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caps/>
        </w:rPr>
        <w:id w:val="267165795"/>
        <w:docPartObj>
          <w:docPartGallery w:val="Cover Pages"/>
          <w:docPartUnique/>
        </w:docPartObj>
      </w:sdtPr>
      <w:sdtEndPr>
        <w:rPr>
          <w:rFonts w:ascii="Arial" w:eastAsia="Times New Roman" w:hAnsi="Arial" w:cs="Arial"/>
          <w:b/>
          <w:bCs/>
          <w:caps w:val="0"/>
          <w:sz w:val="22"/>
          <w:szCs w:val="22"/>
        </w:rPr>
      </w:sdtEndPr>
      <w:sdtContent>
        <w:tbl>
          <w:tblPr>
            <w:tblW w:w="5000" w:type="pct"/>
            <w:jc w:val="center"/>
            <w:tblLook w:val="04A0" w:firstRow="1" w:lastRow="0" w:firstColumn="1" w:lastColumn="0" w:noHBand="0" w:noVBand="1"/>
          </w:tblPr>
          <w:tblGrid>
            <w:gridCol w:w="9620"/>
          </w:tblGrid>
          <w:tr w:rsidR="0084167F">
            <w:trPr>
              <w:trHeight w:val="2880"/>
              <w:jc w:val="center"/>
            </w:trPr>
            <w:tc>
              <w:tcPr>
                <w:tcW w:w="5000" w:type="pct"/>
              </w:tcPr>
              <w:p w:rsidR="0084167F" w:rsidRDefault="0084167F" w:rsidP="0084167F">
                <w:pPr>
                  <w:rPr>
                    <w:sz w:val="72"/>
                    <w:szCs w:val="72"/>
                  </w:rPr>
                </w:pPr>
                <w:r>
                  <w:rPr>
                    <w:sz w:val="72"/>
                    <w:szCs w:val="72"/>
                  </w:rPr>
                  <w:t xml:space="preserve">              AMENDED</w:t>
                </w:r>
              </w:p>
              <w:p w:rsidR="0084167F" w:rsidRDefault="0084167F" w:rsidP="0084167F">
                <w:pPr>
                  <w:jc w:val="center"/>
                  <w:rPr>
                    <w:sz w:val="72"/>
                    <w:szCs w:val="72"/>
                  </w:rPr>
                </w:pPr>
              </w:p>
              <w:p w:rsidR="0084167F" w:rsidRDefault="0084167F" w:rsidP="0084167F">
                <w:pPr>
                  <w:jc w:val="center"/>
                  <w:rPr>
                    <w:sz w:val="72"/>
                    <w:szCs w:val="72"/>
                  </w:rPr>
                </w:pPr>
                <w:r>
                  <w:rPr>
                    <w:sz w:val="72"/>
                    <w:szCs w:val="72"/>
                  </w:rPr>
                  <w:t>PROCUREMENT POLICY</w:t>
                </w:r>
              </w:p>
              <w:p w:rsidR="0084167F" w:rsidRDefault="0084167F" w:rsidP="0084167F"/>
              <w:p w:rsidR="0084167F" w:rsidRPr="00D82949" w:rsidRDefault="002C1AD1" w:rsidP="0084167F">
                <w:pPr>
                  <w:jc w:val="center"/>
                  <w:rPr>
                    <w:sz w:val="48"/>
                    <w:szCs w:val="48"/>
                  </w:rPr>
                </w:pPr>
                <w:r>
                  <w:rPr>
                    <w:sz w:val="48"/>
                    <w:szCs w:val="48"/>
                  </w:rPr>
                  <w:t>MATJHABENG</w:t>
                </w:r>
              </w:p>
              <w:p w:rsidR="0084167F" w:rsidRDefault="0084167F" w:rsidP="0084167F">
                <w:r>
                  <w:rPr>
                    <w:noProof/>
                    <w:lang w:val="en-ZA" w:eastAsia="ja-JP"/>
                  </w:rPr>
                  <w:drawing>
                    <wp:anchor distT="0" distB="0" distL="114300" distR="114300" simplePos="0" relativeHeight="251659776" behindDoc="0" locked="0" layoutInCell="1" allowOverlap="1">
                      <wp:simplePos x="0" y="0"/>
                      <wp:positionH relativeFrom="column">
                        <wp:posOffset>1109345</wp:posOffset>
                      </wp:positionH>
                      <wp:positionV relativeFrom="paragraph">
                        <wp:posOffset>121285</wp:posOffset>
                      </wp:positionV>
                      <wp:extent cx="3724275" cy="3886200"/>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724275" cy="3886200"/>
                              </a:xfrm>
                              <a:prstGeom prst="rect">
                                <a:avLst/>
                              </a:prstGeom>
                              <a:noFill/>
                              <a:ln w="9525">
                                <a:noFill/>
                                <a:miter lim="800000"/>
                                <a:headEnd/>
                                <a:tailEnd/>
                              </a:ln>
                            </pic:spPr>
                          </pic:pic>
                        </a:graphicData>
                      </a:graphic>
                    </wp:anchor>
                  </w:drawing>
                </w:r>
              </w:p>
              <w:p w:rsidR="0084167F" w:rsidRDefault="00332B83">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f</w:t>
                </w:r>
              </w:p>
            </w:tc>
          </w:tr>
          <w:tr w:rsidR="0084167F">
            <w:trPr>
              <w:trHeight w:val="1440"/>
              <w:jc w:val="center"/>
            </w:trPr>
            <w:tc>
              <w:tcPr>
                <w:tcW w:w="5000" w:type="pct"/>
                <w:tcBorders>
                  <w:bottom w:val="single" w:sz="4" w:space="0" w:color="4F81BD" w:themeColor="accent1"/>
                </w:tcBorders>
                <w:vAlign w:val="center"/>
              </w:tcPr>
              <w:p w:rsidR="0084167F" w:rsidRDefault="0084167F">
                <w:pPr>
                  <w:pStyle w:val="NoSpacing"/>
                  <w:jc w:val="center"/>
                  <w:rPr>
                    <w:rFonts w:asciiTheme="majorHAnsi" w:eastAsiaTheme="majorEastAsia" w:hAnsiTheme="majorHAnsi" w:cstheme="majorBidi"/>
                    <w:sz w:val="80"/>
                    <w:szCs w:val="80"/>
                  </w:rPr>
                </w:pPr>
              </w:p>
              <w:p w:rsidR="0084167F" w:rsidRDefault="0084167F">
                <w:pPr>
                  <w:pStyle w:val="NoSpacing"/>
                  <w:jc w:val="center"/>
                  <w:rPr>
                    <w:rFonts w:asciiTheme="majorHAnsi" w:eastAsiaTheme="majorEastAsia" w:hAnsiTheme="majorHAnsi" w:cstheme="majorBidi"/>
                    <w:sz w:val="80"/>
                    <w:szCs w:val="80"/>
                  </w:rPr>
                </w:pPr>
              </w:p>
              <w:p w:rsidR="0084167F" w:rsidRDefault="0084167F">
                <w:pPr>
                  <w:pStyle w:val="NoSpacing"/>
                  <w:jc w:val="center"/>
                  <w:rPr>
                    <w:rFonts w:asciiTheme="majorHAnsi" w:eastAsiaTheme="majorEastAsia" w:hAnsiTheme="majorHAnsi" w:cstheme="majorBidi"/>
                    <w:sz w:val="80"/>
                    <w:szCs w:val="80"/>
                  </w:rPr>
                </w:pPr>
              </w:p>
              <w:p w:rsidR="0084167F" w:rsidRDefault="0084167F">
                <w:pPr>
                  <w:pStyle w:val="NoSpacing"/>
                  <w:jc w:val="center"/>
                  <w:rPr>
                    <w:rFonts w:asciiTheme="majorHAnsi" w:eastAsiaTheme="majorEastAsia" w:hAnsiTheme="majorHAnsi" w:cstheme="majorBidi"/>
                    <w:sz w:val="80"/>
                    <w:szCs w:val="80"/>
                  </w:rPr>
                </w:pPr>
              </w:p>
              <w:p w:rsidR="0084167F" w:rsidRDefault="0084167F">
                <w:pPr>
                  <w:pStyle w:val="NoSpacing"/>
                  <w:jc w:val="center"/>
                  <w:rPr>
                    <w:rFonts w:asciiTheme="majorHAnsi" w:eastAsiaTheme="majorEastAsia" w:hAnsiTheme="majorHAnsi" w:cstheme="majorBidi"/>
                    <w:sz w:val="80"/>
                    <w:szCs w:val="80"/>
                  </w:rPr>
                </w:pPr>
              </w:p>
              <w:p w:rsidR="0084167F" w:rsidRDefault="0084167F">
                <w:pPr>
                  <w:pStyle w:val="NoSpacing"/>
                  <w:jc w:val="center"/>
                  <w:rPr>
                    <w:rFonts w:asciiTheme="majorHAnsi" w:eastAsiaTheme="majorEastAsia" w:hAnsiTheme="majorHAnsi" w:cstheme="majorBidi"/>
                    <w:sz w:val="80"/>
                    <w:szCs w:val="80"/>
                  </w:rPr>
                </w:pPr>
              </w:p>
              <w:p w:rsidR="0084167F" w:rsidRDefault="0084167F">
                <w:pPr>
                  <w:pStyle w:val="NoSpacing"/>
                  <w:jc w:val="center"/>
                  <w:rPr>
                    <w:rFonts w:asciiTheme="majorHAnsi" w:eastAsiaTheme="majorEastAsia" w:hAnsiTheme="majorHAnsi" w:cstheme="majorBidi"/>
                    <w:sz w:val="80"/>
                    <w:szCs w:val="80"/>
                  </w:rPr>
                </w:pPr>
              </w:p>
              <w:p w:rsidR="0084167F" w:rsidRDefault="0084167F">
                <w:pPr>
                  <w:pStyle w:val="NoSpacing"/>
                  <w:jc w:val="center"/>
                  <w:rPr>
                    <w:rFonts w:asciiTheme="majorHAnsi" w:eastAsiaTheme="majorEastAsia" w:hAnsiTheme="majorHAnsi" w:cstheme="majorBidi"/>
                    <w:sz w:val="80"/>
                    <w:szCs w:val="80"/>
                  </w:rPr>
                </w:pPr>
              </w:p>
              <w:p w:rsidR="0084167F" w:rsidRDefault="0084167F">
                <w:pPr>
                  <w:pStyle w:val="NoSpacing"/>
                  <w:jc w:val="center"/>
                  <w:rPr>
                    <w:rFonts w:asciiTheme="majorHAnsi" w:eastAsiaTheme="majorEastAsia" w:hAnsiTheme="majorHAnsi" w:cstheme="majorBidi"/>
                    <w:sz w:val="80"/>
                    <w:szCs w:val="80"/>
                  </w:rPr>
                </w:pPr>
              </w:p>
              <w:p w:rsidR="0084167F" w:rsidRDefault="0084167F">
                <w:pPr>
                  <w:pStyle w:val="NoSpacing"/>
                  <w:jc w:val="center"/>
                  <w:rPr>
                    <w:rFonts w:asciiTheme="majorHAnsi" w:eastAsiaTheme="majorEastAsia" w:hAnsiTheme="majorHAnsi" w:cstheme="majorBidi"/>
                    <w:sz w:val="80"/>
                    <w:szCs w:val="80"/>
                  </w:rPr>
                </w:pPr>
              </w:p>
              <w:p w:rsidR="0084167F" w:rsidRDefault="0084167F">
                <w:pPr>
                  <w:pStyle w:val="NoSpacing"/>
                  <w:jc w:val="center"/>
                  <w:rPr>
                    <w:rFonts w:asciiTheme="majorHAnsi" w:eastAsiaTheme="majorEastAsia" w:hAnsiTheme="majorHAnsi" w:cstheme="majorBidi"/>
                    <w:sz w:val="80"/>
                    <w:szCs w:val="80"/>
                  </w:rPr>
                </w:pPr>
              </w:p>
            </w:tc>
          </w:tr>
          <w:tr w:rsidR="0084167F">
            <w:trPr>
              <w:trHeight w:val="720"/>
              <w:jc w:val="center"/>
            </w:trPr>
            <w:tc>
              <w:tcPr>
                <w:tcW w:w="5000" w:type="pct"/>
                <w:tcBorders>
                  <w:top w:val="single" w:sz="4" w:space="0" w:color="4F81BD" w:themeColor="accent1"/>
                </w:tcBorders>
                <w:vAlign w:val="center"/>
              </w:tcPr>
              <w:p w:rsidR="0084167F" w:rsidRDefault="001714F1" w:rsidP="0084167F">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lastRenderedPageBreak/>
                  <w:t>Index</w:t>
                </w:r>
              </w:p>
              <w:p w:rsidR="001714F1" w:rsidRDefault="001714F1" w:rsidP="001714F1">
                <w:pPr>
                  <w:pStyle w:val="NoSpacing"/>
                  <w:rPr>
                    <w:rFonts w:asciiTheme="majorHAnsi" w:eastAsiaTheme="majorEastAsia" w:hAnsiTheme="majorHAnsi" w:cstheme="majorBidi"/>
                    <w:sz w:val="44"/>
                    <w:szCs w:val="44"/>
                  </w:rPr>
                </w:pPr>
              </w:p>
              <w:p w:rsidR="001714F1" w:rsidRDefault="001714F1" w:rsidP="001714F1">
                <w:pPr>
                  <w:pStyle w:val="NoSpacing"/>
                  <w:rPr>
                    <w:rFonts w:asciiTheme="majorHAnsi" w:eastAsiaTheme="majorEastAsia" w:hAnsiTheme="majorHAnsi" w:cstheme="majorBidi"/>
                    <w:sz w:val="24"/>
                    <w:szCs w:val="24"/>
                  </w:rPr>
                </w:pPr>
                <w:r>
                  <w:rPr>
                    <w:rFonts w:asciiTheme="majorHAnsi" w:eastAsiaTheme="majorEastAsia" w:hAnsiTheme="majorHAnsi" w:cstheme="majorBidi"/>
                    <w:sz w:val="24"/>
                    <w:szCs w:val="24"/>
                  </w:rPr>
                  <w:t>Page 3-9        Chapter 1: Definitions</w:t>
                </w:r>
              </w:p>
              <w:p w:rsidR="001714F1" w:rsidRDefault="001714F1" w:rsidP="001714F1">
                <w:pPr>
                  <w:pStyle w:val="NoSpacing"/>
                  <w:rPr>
                    <w:rFonts w:asciiTheme="majorHAnsi" w:eastAsiaTheme="majorEastAsia" w:hAnsiTheme="majorHAnsi" w:cstheme="majorBidi"/>
                    <w:sz w:val="24"/>
                    <w:szCs w:val="24"/>
                  </w:rPr>
                </w:pPr>
                <w:r>
                  <w:rPr>
                    <w:rFonts w:asciiTheme="majorHAnsi" w:eastAsiaTheme="majorEastAsia" w:hAnsiTheme="majorHAnsi" w:cstheme="majorBidi"/>
                    <w:sz w:val="24"/>
                    <w:szCs w:val="24"/>
                  </w:rPr>
                  <w:t>Page 10-14   Chapter 2: Introduction, purpose and objectives</w:t>
                </w:r>
              </w:p>
              <w:p w:rsidR="001714F1" w:rsidRDefault="001714F1" w:rsidP="001714F1">
                <w:pPr>
                  <w:pStyle w:val="NoSpacing"/>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Page 15-25   Chapter 3: Supply Chain Management System(Demand, Acquisition, Logistics,  </w:t>
                </w:r>
              </w:p>
              <w:p w:rsidR="001714F1" w:rsidRDefault="001714F1" w:rsidP="001714F1">
                <w:pPr>
                  <w:pStyle w:val="NoSpacing"/>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                                              Disposal, Risk and Performance Management)</w:t>
                </w:r>
              </w:p>
              <w:p w:rsidR="001B4C05" w:rsidRDefault="001B4C05" w:rsidP="001B4C05">
                <w:pPr>
                  <w:pStyle w:val="NoSpacing"/>
                  <w:rPr>
                    <w:rFonts w:asciiTheme="majorHAnsi" w:eastAsiaTheme="majorEastAsia" w:hAnsiTheme="majorHAnsi" w:cstheme="majorBidi"/>
                    <w:sz w:val="24"/>
                    <w:szCs w:val="24"/>
                  </w:rPr>
                </w:pPr>
                <w:r>
                  <w:rPr>
                    <w:rFonts w:asciiTheme="majorHAnsi" w:eastAsiaTheme="majorEastAsia" w:hAnsiTheme="majorHAnsi" w:cstheme="majorBidi"/>
                    <w:sz w:val="24"/>
                    <w:szCs w:val="24"/>
                  </w:rPr>
                  <w:t>Page 25-3</w:t>
                </w:r>
                <w:r w:rsidR="00563310">
                  <w:rPr>
                    <w:rFonts w:asciiTheme="majorHAnsi" w:eastAsiaTheme="majorEastAsia" w:hAnsiTheme="majorHAnsi" w:cstheme="majorBidi"/>
                    <w:sz w:val="24"/>
                    <w:szCs w:val="24"/>
                  </w:rPr>
                  <w:t>7</w:t>
                </w:r>
                <w:r>
                  <w:rPr>
                    <w:rFonts w:asciiTheme="majorHAnsi" w:eastAsiaTheme="majorEastAsia" w:hAnsiTheme="majorHAnsi" w:cstheme="majorBidi"/>
                    <w:sz w:val="24"/>
                    <w:szCs w:val="24"/>
                  </w:rPr>
                  <w:t xml:space="preserve">   Chapter 4: Institutional Arrangements(Oversight role of council, Role of the</w:t>
                </w:r>
              </w:p>
              <w:p w:rsidR="001B4C05" w:rsidRDefault="001B4C05" w:rsidP="001B4C05">
                <w:pPr>
                  <w:pStyle w:val="NoSpacing"/>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                                              Accounting Officer, Role of the CFO, Bid committees)</w:t>
                </w:r>
              </w:p>
              <w:p w:rsidR="00563310" w:rsidRDefault="00131FD0" w:rsidP="001B4C05">
                <w:pPr>
                  <w:pStyle w:val="NoSpacing"/>
                  <w:rPr>
                    <w:rFonts w:asciiTheme="majorHAnsi" w:eastAsiaTheme="majorEastAsia" w:hAnsiTheme="majorHAnsi" w:cstheme="majorBidi"/>
                    <w:sz w:val="24"/>
                    <w:szCs w:val="24"/>
                  </w:rPr>
                </w:pPr>
                <w:r>
                  <w:rPr>
                    <w:rFonts w:asciiTheme="majorHAnsi" w:eastAsiaTheme="majorEastAsia" w:hAnsiTheme="majorHAnsi" w:cstheme="majorBidi"/>
                    <w:sz w:val="24"/>
                    <w:szCs w:val="24"/>
                  </w:rPr>
                  <w:t>Page 38</w:t>
                </w:r>
                <w:r w:rsidR="00563310">
                  <w:rPr>
                    <w:rFonts w:asciiTheme="majorHAnsi" w:eastAsiaTheme="majorEastAsia" w:hAnsiTheme="majorHAnsi" w:cstheme="majorBidi"/>
                    <w:sz w:val="24"/>
                    <w:szCs w:val="24"/>
                  </w:rPr>
                  <w:t>-</w:t>
                </w:r>
                <w:r>
                  <w:rPr>
                    <w:rFonts w:asciiTheme="majorHAnsi" w:eastAsiaTheme="majorEastAsia" w:hAnsiTheme="majorHAnsi" w:cstheme="majorBidi"/>
                    <w:sz w:val="24"/>
                    <w:szCs w:val="24"/>
                  </w:rPr>
                  <w:t xml:space="preserve">40   Chapter 5: Threshold values for acquisitions, approval authorities and </w:t>
                </w:r>
              </w:p>
              <w:p w:rsidR="00131FD0" w:rsidRDefault="00131FD0" w:rsidP="001B4C05">
                <w:pPr>
                  <w:pStyle w:val="NoSpacing"/>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                                              Exemptions from bidding requirements.</w:t>
                </w:r>
              </w:p>
              <w:p w:rsidR="00131FD0" w:rsidRDefault="00131FD0" w:rsidP="001B4C05">
                <w:pPr>
                  <w:pStyle w:val="NoSpacing"/>
                  <w:rPr>
                    <w:rFonts w:asciiTheme="majorHAnsi" w:eastAsiaTheme="majorEastAsia" w:hAnsiTheme="majorHAnsi" w:cstheme="majorBidi"/>
                    <w:sz w:val="24"/>
                    <w:szCs w:val="24"/>
                  </w:rPr>
                </w:pPr>
                <w:r>
                  <w:rPr>
                    <w:rFonts w:asciiTheme="majorHAnsi" w:eastAsiaTheme="majorEastAsia" w:hAnsiTheme="majorHAnsi" w:cstheme="majorBidi"/>
                    <w:sz w:val="24"/>
                    <w:szCs w:val="24"/>
                  </w:rPr>
                  <w:t>Page 40-</w:t>
                </w:r>
                <w:r w:rsidR="001F67EF">
                  <w:rPr>
                    <w:rFonts w:asciiTheme="majorHAnsi" w:eastAsiaTheme="majorEastAsia" w:hAnsiTheme="majorHAnsi" w:cstheme="majorBidi"/>
                    <w:sz w:val="24"/>
                    <w:szCs w:val="24"/>
                  </w:rPr>
                  <w:t>46   Chapter 6: Disposal of Municipality’s Assets</w:t>
                </w:r>
              </w:p>
              <w:p w:rsidR="001F67EF" w:rsidRDefault="001F67EF" w:rsidP="001B4C05">
                <w:pPr>
                  <w:pStyle w:val="NoSpacing"/>
                  <w:rPr>
                    <w:rFonts w:asciiTheme="majorHAnsi" w:eastAsiaTheme="majorEastAsia" w:hAnsiTheme="majorHAnsi" w:cstheme="majorBidi"/>
                    <w:sz w:val="24"/>
                    <w:szCs w:val="24"/>
                  </w:rPr>
                </w:pPr>
                <w:r>
                  <w:rPr>
                    <w:rFonts w:asciiTheme="majorHAnsi" w:eastAsiaTheme="majorEastAsia" w:hAnsiTheme="majorHAnsi" w:cstheme="majorBidi"/>
                    <w:sz w:val="24"/>
                    <w:szCs w:val="24"/>
                  </w:rPr>
                  <w:t>Page 47-53   Chapter 7: Register for accredited prospective service providers</w:t>
                </w:r>
              </w:p>
              <w:p w:rsidR="001F67EF" w:rsidRPr="002B0033" w:rsidRDefault="001F67EF" w:rsidP="001B4C05">
                <w:pPr>
                  <w:pStyle w:val="NoSpacing"/>
                  <w:rPr>
                    <w:rFonts w:asciiTheme="majorHAnsi" w:eastAsiaTheme="majorEastAsia" w:hAnsiTheme="majorHAnsi" w:cstheme="majorBidi"/>
                    <w:sz w:val="24"/>
                    <w:szCs w:val="24"/>
                    <w:lang w:val="fr-FR"/>
                  </w:rPr>
                </w:pPr>
                <w:r w:rsidRPr="002B0033">
                  <w:rPr>
                    <w:rFonts w:asciiTheme="majorHAnsi" w:eastAsiaTheme="majorEastAsia" w:hAnsiTheme="majorHAnsi" w:cstheme="majorBidi"/>
                    <w:sz w:val="24"/>
                    <w:szCs w:val="24"/>
                    <w:lang w:val="fr-FR"/>
                  </w:rPr>
                  <w:t>Page 53-</w:t>
                </w:r>
                <w:r w:rsidR="0026334A" w:rsidRPr="002B0033">
                  <w:rPr>
                    <w:rFonts w:asciiTheme="majorHAnsi" w:eastAsiaTheme="majorEastAsia" w:hAnsiTheme="majorHAnsi" w:cstheme="majorBidi"/>
                    <w:sz w:val="24"/>
                    <w:szCs w:val="24"/>
                    <w:lang w:val="fr-FR"/>
                  </w:rPr>
                  <w:t>56   Chapter 8: Preferences for Acquisitions</w:t>
                </w:r>
              </w:p>
              <w:p w:rsidR="0026334A" w:rsidRPr="002B0033" w:rsidRDefault="0026334A" w:rsidP="001B4C05">
                <w:pPr>
                  <w:pStyle w:val="NoSpacing"/>
                  <w:rPr>
                    <w:rFonts w:asciiTheme="majorHAnsi" w:eastAsiaTheme="majorEastAsia" w:hAnsiTheme="majorHAnsi" w:cstheme="majorBidi"/>
                    <w:sz w:val="24"/>
                    <w:szCs w:val="24"/>
                    <w:lang w:val="fr-FR"/>
                  </w:rPr>
                </w:pPr>
                <w:r w:rsidRPr="002B0033">
                  <w:rPr>
                    <w:rFonts w:asciiTheme="majorHAnsi" w:eastAsiaTheme="majorEastAsia" w:hAnsiTheme="majorHAnsi" w:cstheme="majorBidi"/>
                    <w:sz w:val="24"/>
                    <w:szCs w:val="24"/>
                    <w:lang w:val="fr-FR"/>
                  </w:rPr>
                  <w:t>Page 56-57   Chapter 9: General Directives</w:t>
                </w:r>
              </w:p>
              <w:p w:rsidR="0026334A" w:rsidRDefault="00D13DD7" w:rsidP="001B4C05">
                <w:pPr>
                  <w:pStyle w:val="NoSpacing"/>
                  <w:rPr>
                    <w:rFonts w:asciiTheme="majorHAnsi" w:eastAsiaTheme="majorEastAsia" w:hAnsiTheme="majorHAnsi" w:cstheme="majorBidi"/>
                    <w:sz w:val="24"/>
                    <w:szCs w:val="24"/>
                  </w:rPr>
                </w:pPr>
                <w:r>
                  <w:rPr>
                    <w:rFonts w:asciiTheme="majorHAnsi" w:eastAsiaTheme="majorEastAsia" w:hAnsiTheme="majorHAnsi" w:cstheme="majorBidi"/>
                    <w:sz w:val="24"/>
                    <w:szCs w:val="24"/>
                  </w:rPr>
                  <w:t>Page 57-64   Chapter 10: Invitation of written price quotations and bids</w:t>
                </w:r>
              </w:p>
              <w:p w:rsidR="00D13DD7" w:rsidRDefault="00D13DD7" w:rsidP="001B4C05">
                <w:pPr>
                  <w:pStyle w:val="NoSpacing"/>
                  <w:rPr>
                    <w:rFonts w:asciiTheme="majorHAnsi" w:eastAsiaTheme="majorEastAsia" w:hAnsiTheme="majorHAnsi" w:cstheme="majorBidi"/>
                    <w:sz w:val="24"/>
                    <w:szCs w:val="24"/>
                  </w:rPr>
                </w:pPr>
                <w:r>
                  <w:rPr>
                    <w:rFonts w:asciiTheme="majorHAnsi" w:eastAsiaTheme="majorEastAsia" w:hAnsiTheme="majorHAnsi" w:cstheme="majorBidi"/>
                    <w:sz w:val="24"/>
                    <w:szCs w:val="24"/>
                  </w:rPr>
                  <w:t>Page 64-71   Chapter11: Lodging and opening of offers</w:t>
                </w:r>
              </w:p>
              <w:p w:rsidR="00D13DD7" w:rsidRDefault="00D13DD7" w:rsidP="001B4C05">
                <w:pPr>
                  <w:pStyle w:val="NoSpacing"/>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Page 71-74   </w:t>
                </w:r>
                <w:r w:rsidR="00C616A2">
                  <w:rPr>
                    <w:rFonts w:asciiTheme="majorHAnsi" w:eastAsiaTheme="majorEastAsia" w:hAnsiTheme="majorHAnsi" w:cstheme="majorBidi"/>
                    <w:sz w:val="24"/>
                    <w:szCs w:val="24"/>
                  </w:rPr>
                  <w:t>Chapter 12: Preparation of quotation and bid reports</w:t>
                </w:r>
              </w:p>
              <w:p w:rsidR="00C616A2" w:rsidRDefault="00C616A2" w:rsidP="001B4C05">
                <w:pPr>
                  <w:pStyle w:val="NoSpacing"/>
                  <w:rPr>
                    <w:rFonts w:asciiTheme="majorHAnsi" w:eastAsiaTheme="majorEastAsia" w:hAnsiTheme="majorHAnsi" w:cstheme="majorBidi"/>
                    <w:sz w:val="24"/>
                    <w:szCs w:val="24"/>
                  </w:rPr>
                </w:pPr>
                <w:r>
                  <w:rPr>
                    <w:rFonts w:asciiTheme="majorHAnsi" w:eastAsiaTheme="majorEastAsia" w:hAnsiTheme="majorHAnsi" w:cstheme="majorBidi"/>
                    <w:sz w:val="24"/>
                    <w:szCs w:val="24"/>
                  </w:rPr>
                  <w:t>Page 74-79   Chapter 13: Consideration of offers</w:t>
                </w:r>
              </w:p>
              <w:p w:rsidR="00C616A2" w:rsidRDefault="00C616A2" w:rsidP="001B4C05">
                <w:pPr>
                  <w:pStyle w:val="NoSpacing"/>
                  <w:rPr>
                    <w:rFonts w:asciiTheme="majorHAnsi" w:eastAsiaTheme="majorEastAsia" w:hAnsiTheme="majorHAnsi" w:cstheme="majorBidi"/>
                    <w:sz w:val="24"/>
                    <w:szCs w:val="24"/>
                  </w:rPr>
                </w:pPr>
                <w:r>
                  <w:rPr>
                    <w:rFonts w:asciiTheme="majorHAnsi" w:eastAsiaTheme="majorEastAsia" w:hAnsiTheme="majorHAnsi" w:cstheme="majorBidi"/>
                    <w:sz w:val="24"/>
                    <w:szCs w:val="24"/>
                  </w:rPr>
                  <w:t>Page 79-82   Chapter 14: Administration and Management of Contracts</w:t>
                </w:r>
              </w:p>
              <w:p w:rsidR="00C616A2" w:rsidRDefault="00C616A2" w:rsidP="001B4C05">
                <w:pPr>
                  <w:pStyle w:val="NoSpacing"/>
                  <w:rPr>
                    <w:rFonts w:asciiTheme="majorHAnsi" w:eastAsiaTheme="majorEastAsia" w:hAnsiTheme="majorHAnsi" w:cstheme="majorBidi"/>
                    <w:sz w:val="24"/>
                    <w:szCs w:val="24"/>
                  </w:rPr>
                </w:pPr>
                <w:r>
                  <w:rPr>
                    <w:rFonts w:asciiTheme="majorHAnsi" w:eastAsiaTheme="majorEastAsia" w:hAnsiTheme="majorHAnsi" w:cstheme="majorBidi"/>
                    <w:sz w:val="24"/>
                    <w:szCs w:val="24"/>
                  </w:rPr>
                  <w:t>Page 82-94   Chapter 15: Standard terms and conditions of contract</w:t>
                </w:r>
              </w:p>
              <w:p w:rsidR="00C616A2" w:rsidRDefault="00C616A2" w:rsidP="001B4C05">
                <w:pPr>
                  <w:pStyle w:val="NoSpacing"/>
                  <w:rPr>
                    <w:rFonts w:asciiTheme="majorHAnsi" w:eastAsiaTheme="majorEastAsia" w:hAnsiTheme="majorHAnsi" w:cstheme="majorBidi"/>
                    <w:sz w:val="24"/>
                    <w:szCs w:val="24"/>
                  </w:rPr>
                </w:pPr>
                <w:r>
                  <w:rPr>
                    <w:rFonts w:asciiTheme="majorHAnsi" w:eastAsiaTheme="majorEastAsia" w:hAnsiTheme="majorHAnsi" w:cstheme="majorBidi"/>
                    <w:sz w:val="24"/>
                    <w:szCs w:val="24"/>
                  </w:rPr>
                  <w:t>Page 94-101Chapter 16: Ethics and combating fraud and corruption in SCM</w:t>
                </w:r>
              </w:p>
              <w:p w:rsidR="00C616A2" w:rsidRDefault="00C616A2" w:rsidP="001B4C05">
                <w:pPr>
                  <w:pStyle w:val="NoSpacing"/>
                  <w:rPr>
                    <w:rFonts w:asciiTheme="majorHAnsi" w:eastAsiaTheme="majorEastAsia" w:hAnsiTheme="majorHAnsi" w:cstheme="majorBidi"/>
                    <w:sz w:val="24"/>
                    <w:szCs w:val="24"/>
                  </w:rPr>
                </w:pPr>
              </w:p>
              <w:p w:rsidR="00C616A2" w:rsidRDefault="00C616A2" w:rsidP="001B4C05">
                <w:pPr>
                  <w:pStyle w:val="NoSpacing"/>
                  <w:rPr>
                    <w:rFonts w:asciiTheme="majorHAnsi" w:eastAsiaTheme="majorEastAsia" w:hAnsiTheme="majorHAnsi" w:cstheme="majorBidi"/>
                    <w:sz w:val="24"/>
                    <w:szCs w:val="24"/>
                  </w:rPr>
                </w:pPr>
              </w:p>
              <w:p w:rsidR="00C616A2" w:rsidRDefault="00C616A2" w:rsidP="001B4C05">
                <w:pPr>
                  <w:pStyle w:val="NoSpacing"/>
                  <w:rPr>
                    <w:rFonts w:asciiTheme="majorHAnsi" w:eastAsiaTheme="majorEastAsia" w:hAnsiTheme="majorHAnsi" w:cstheme="majorBidi"/>
                    <w:sz w:val="24"/>
                    <w:szCs w:val="24"/>
                  </w:rPr>
                </w:pPr>
              </w:p>
              <w:p w:rsidR="00C616A2" w:rsidRDefault="00C616A2" w:rsidP="001B4C05">
                <w:pPr>
                  <w:pStyle w:val="NoSpacing"/>
                  <w:rPr>
                    <w:rFonts w:asciiTheme="majorHAnsi" w:eastAsiaTheme="majorEastAsia" w:hAnsiTheme="majorHAnsi" w:cstheme="majorBidi"/>
                    <w:sz w:val="24"/>
                    <w:szCs w:val="24"/>
                  </w:rPr>
                </w:pPr>
              </w:p>
              <w:p w:rsidR="00C616A2" w:rsidRDefault="00C616A2" w:rsidP="001B4C05">
                <w:pPr>
                  <w:pStyle w:val="NoSpacing"/>
                  <w:rPr>
                    <w:rFonts w:asciiTheme="majorHAnsi" w:eastAsiaTheme="majorEastAsia" w:hAnsiTheme="majorHAnsi" w:cstheme="majorBidi"/>
                    <w:sz w:val="24"/>
                    <w:szCs w:val="24"/>
                  </w:rPr>
                </w:pPr>
              </w:p>
              <w:p w:rsidR="00D13DD7" w:rsidRDefault="00D13DD7" w:rsidP="001B4C05">
                <w:pPr>
                  <w:pStyle w:val="NoSpacing"/>
                  <w:rPr>
                    <w:rFonts w:asciiTheme="majorHAnsi" w:eastAsiaTheme="majorEastAsia" w:hAnsiTheme="majorHAnsi" w:cstheme="majorBidi"/>
                    <w:sz w:val="24"/>
                    <w:szCs w:val="24"/>
                  </w:rPr>
                </w:pPr>
              </w:p>
              <w:p w:rsidR="00D13DD7" w:rsidRDefault="00D13DD7" w:rsidP="001B4C05">
                <w:pPr>
                  <w:pStyle w:val="NoSpacing"/>
                  <w:rPr>
                    <w:rFonts w:asciiTheme="majorHAnsi" w:eastAsiaTheme="majorEastAsia" w:hAnsiTheme="majorHAnsi" w:cstheme="majorBidi"/>
                    <w:sz w:val="24"/>
                    <w:szCs w:val="24"/>
                  </w:rPr>
                </w:pPr>
              </w:p>
              <w:p w:rsidR="001714F1" w:rsidRPr="001714F1" w:rsidRDefault="001714F1" w:rsidP="001B4C05">
                <w:pPr>
                  <w:pStyle w:val="NoSpacing"/>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   </w:t>
                </w:r>
              </w:p>
            </w:tc>
          </w:tr>
          <w:tr w:rsidR="0084167F">
            <w:trPr>
              <w:trHeight w:val="360"/>
              <w:jc w:val="center"/>
            </w:trPr>
            <w:tc>
              <w:tcPr>
                <w:tcW w:w="5000" w:type="pct"/>
                <w:vAlign w:val="center"/>
              </w:tcPr>
              <w:p w:rsidR="0084167F" w:rsidRDefault="0084167F">
                <w:pPr>
                  <w:pStyle w:val="NoSpacing"/>
                  <w:jc w:val="center"/>
                </w:pPr>
              </w:p>
            </w:tc>
          </w:tr>
          <w:tr w:rsidR="0084167F">
            <w:trPr>
              <w:trHeight w:val="360"/>
              <w:jc w:val="center"/>
            </w:trPr>
            <w:tc>
              <w:tcPr>
                <w:tcW w:w="5000" w:type="pct"/>
                <w:vAlign w:val="center"/>
              </w:tcPr>
              <w:p w:rsidR="0084167F" w:rsidRDefault="0084167F">
                <w:pPr>
                  <w:pStyle w:val="NoSpacing"/>
                  <w:jc w:val="center"/>
                  <w:rPr>
                    <w:b/>
                    <w:bCs/>
                  </w:rPr>
                </w:pPr>
              </w:p>
            </w:tc>
          </w:tr>
          <w:tr w:rsidR="0084167F">
            <w:trPr>
              <w:trHeight w:val="360"/>
              <w:jc w:val="center"/>
            </w:trPr>
            <w:tc>
              <w:tcPr>
                <w:tcW w:w="5000" w:type="pct"/>
                <w:vAlign w:val="center"/>
              </w:tcPr>
              <w:p w:rsidR="0084167F" w:rsidRDefault="0084167F">
                <w:pPr>
                  <w:pStyle w:val="NoSpacing"/>
                  <w:jc w:val="center"/>
                  <w:rPr>
                    <w:b/>
                    <w:bCs/>
                  </w:rPr>
                </w:pPr>
              </w:p>
            </w:tc>
          </w:tr>
        </w:tbl>
        <w:p w:rsidR="0084167F" w:rsidRDefault="0084167F"/>
        <w:p w:rsidR="0084167F" w:rsidRDefault="0084167F"/>
        <w:tbl>
          <w:tblPr>
            <w:tblpPr w:leftFromText="187" w:rightFromText="187" w:horzAnchor="margin" w:tblpXSpec="center" w:tblpYSpec="bottom"/>
            <w:tblW w:w="5000" w:type="pct"/>
            <w:tblLook w:val="04A0" w:firstRow="1" w:lastRow="0" w:firstColumn="1" w:lastColumn="0" w:noHBand="0" w:noVBand="1"/>
          </w:tblPr>
          <w:tblGrid>
            <w:gridCol w:w="9620"/>
          </w:tblGrid>
          <w:tr w:rsidR="0084167F">
            <w:tc>
              <w:tcPr>
                <w:tcW w:w="5000" w:type="pct"/>
              </w:tcPr>
              <w:p w:rsidR="0084167F" w:rsidRDefault="0084167F">
                <w:pPr>
                  <w:pStyle w:val="NoSpacing"/>
                </w:pPr>
              </w:p>
            </w:tc>
          </w:tr>
        </w:tbl>
        <w:p w:rsidR="0084167F" w:rsidRDefault="0084167F"/>
        <w:p w:rsidR="00D13DD7" w:rsidRPr="00A77789" w:rsidRDefault="0084167F" w:rsidP="00D13DD7">
          <w:pPr>
            <w:autoSpaceDE w:val="0"/>
            <w:autoSpaceDN w:val="0"/>
            <w:adjustRightInd w:val="0"/>
            <w:jc w:val="center"/>
            <w:rPr>
              <w:rFonts w:cs="Arial"/>
              <w:b/>
              <w:bCs/>
              <w:sz w:val="22"/>
              <w:szCs w:val="22"/>
            </w:rPr>
          </w:pPr>
          <w:r>
            <w:rPr>
              <w:rFonts w:cs="Arial"/>
              <w:b/>
              <w:bCs/>
              <w:sz w:val="22"/>
              <w:szCs w:val="22"/>
            </w:rPr>
            <w:br w:type="page"/>
          </w:r>
          <w:r w:rsidR="00D13DD7">
            <w:rPr>
              <w:rFonts w:cs="Arial"/>
              <w:b/>
              <w:bCs/>
              <w:sz w:val="22"/>
              <w:szCs w:val="22"/>
            </w:rPr>
            <w:lastRenderedPageBreak/>
            <w:t xml:space="preserve"> </w:t>
          </w:r>
        </w:p>
        <w:p w:rsidR="00D13DD7" w:rsidRPr="00A77789" w:rsidRDefault="00D13DD7" w:rsidP="00D13DD7">
          <w:pPr>
            <w:autoSpaceDE w:val="0"/>
            <w:autoSpaceDN w:val="0"/>
            <w:adjustRightInd w:val="0"/>
            <w:jc w:val="both"/>
            <w:rPr>
              <w:rFonts w:cs="Arial"/>
              <w:sz w:val="22"/>
              <w:szCs w:val="22"/>
            </w:rPr>
          </w:pPr>
        </w:p>
        <w:p w:rsidR="0084167F" w:rsidRDefault="00A3742E">
          <w:pPr>
            <w:rPr>
              <w:rFonts w:cs="Arial"/>
              <w:b/>
              <w:bCs/>
              <w:sz w:val="22"/>
              <w:szCs w:val="22"/>
            </w:rPr>
          </w:pPr>
        </w:p>
      </w:sdtContent>
    </w:sdt>
    <w:p w:rsidR="00235912" w:rsidRPr="00A77789" w:rsidRDefault="00235912" w:rsidP="00235912">
      <w:pPr>
        <w:autoSpaceDE w:val="0"/>
        <w:autoSpaceDN w:val="0"/>
        <w:adjustRightInd w:val="0"/>
        <w:jc w:val="center"/>
        <w:rPr>
          <w:rFonts w:cs="Arial"/>
          <w:b/>
          <w:bCs/>
          <w:sz w:val="22"/>
          <w:szCs w:val="22"/>
        </w:rPr>
      </w:pPr>
    </w:p>
    <w:p w:rsidR="00235912" w:rsidRPr="00A77789" w:rsidRDefault="00235912" w:rsidP="00235912">
      <w:pPr>
        <w:autoSpaceDE w:val="0"/>
        <w:autoSpaceDN w:val="0"/>
        <w:adjustRightInd w:val="0"/>
        <w:jc w:val="center"/>
        <w:rPr>
          <w:rFonts w:cs="Arial"/>
          <w:b/>
          <w:bCs/>
          <w:sz w:val="22"/>
          <w:szCs w:val="22"/>
        </w:rPr>
      </w:pPr>
      <w:r w:rsidRPr="00A77789">
        <w:rPr>
          <w:rFonts w:cs="Arial"/>
          <w:b/>
          <w:bCs/>
          <w:sz w:val="22"/>
          <w:szCs w:val="22"/>
        </w:rPr>
        <w:t>CHAPTER 1</w:t>
      </w:r>
    </w:p>
    <w:p w:rsidR="00235912" w:rsidRPr="00A77789" w:rsidRDefault="00235912" w:rsidP="00235912">
      <w:pPr>
        <w:autoSpaceDE w:val="0"/>
        <w:autoSpaceDN w:val="0"/>
        <w:adjustRightInd w:val="0"/>
        <w:jc w:val="center"/>
        <w:rPr>
          <w:rFonts w:cs="Arial"/>
          <w:b/>
          <w:bCs/>
          <w:sz w:val="22"/>
          <w:szCs w:val="22"/>
        </w:rPr>
      </w:pPr>
      <w:r w:rsidRPr="00A77789">
        <w:rPr>
          <w:rFonts w:cs="Arial"/>
          <w:b/>
          <w:bCs/>
          <w:sz w:val="22"/>
          <w:szCs w:val="22"/>
        </w:rPr>
        <w:t>DEFINITIONS</w:t>
      </w:r>
    </w:p>
    <w:p w:rsidR="00235912" w:rsidRPr="00A77789" w:rsidRDefault="00235912" w:rsidP="00235912">
      <w:pPr>
        <w:autoSpaceDE w:val="0"/>
        <w:autoSpaceDN w:val="0"/>
        <w:adjustRightInd w:val="0"/>
        <w:jc w:val="both"/>
        <w:rPr>
          <w:rFonts w:cs="Arial"/>
          <w:sz w:val="22"/>
          <w:szCs w:val="22"/>
        </w:rPr>
      </w:pPr>
    </w:p>
    <w:p w:rsidR="00235912" w:rsidRPr="00E649E8" w:rsidRDefault="00235912" w:rsidP="00235912">
      <w:pPr>
        <w:autoSpaceDE w:val="0"/>
        <w:autoSpaceDN w:val="0"/>
        <w:adjustRightInd w:val="0"/>
        <w:ind w:left="720" w:hanging="720"/>
        <w:jc w:val="both"/>
        <w:rPr>
          <w:rFonts w:cs="Arial"/>
          <w:sz w:val="22"/>
          <w:szCs w:val="22"/>
        </w:rPr>
      </w:pPr>
      <w:r w:rsidRPr="00A77789">
        <w:rPr>
          <w:rFonts w:cs="Arial"/>
          <w:sz w:val="22"/>
          <w:szCs w:val="22"/>
        </w:rPr>
        <w:t xml:space="preserve">1.1 </w:t>
      </w:r>
      <w:r w:rsidRPr="00A77789">
        <w:rPr>
          <w:rFonts w:cs="Arial"/>
          <w:sz w:val="22"/>
          <w:szCs w:val="22"/>
        </w:rPr>
        <w:tab/>
        <w:t>In this Code, unless the context of a particular tender, contract or order indicates otherwise</w:t>
      </w:r>
      <w:r>
        <w:rPr>
          <w:rFonts w:cs="Arial"/>
          <w:sz w:val="22"/>
          <w:szCs w:val="22"/>
        </w:rPr>
        <w:t xml:space="preserve">, </w:t>
      </w:r>
      <w:r w:rsidRPr="00E649E8">
        <w:rPr>
          <w:sz w:val="22"/>
          <w:szCs w:val="22"/>
          <w:lang w:val="en-US"/>
        </w:rPr>
        <w:t xml:space="preserve">a word or expression to which a meaning has been assigned in the Act </w:t>
      </w:r>
      <w:r>
        <w:rPr>
          <w:sz w:val="22"/>
          <w:szCs w:val="22"/>
          <w:lang w:val="en-US"/>
        </w:rPr>
        <w:t xml:space="preserve">or the regulations </w:t>
      </w:r>
      <w:r w:rsidRPr="00E649E8">
        <w:rPr>
          <w:sz w:val="22"/>
          <w:szCs w:val="22"/>
          <w:lang w:val="en-US"/>
        </w:rPr>
        <w:t>has the same meaning as in the Act</w:t>
      </w:r>
      <w:r>
        <w:rPr>
          <w:sz w:val="22"/>
          <w:szCs w:val="22"/>
          <w:lang w:val="en-US"/>
        </w:rPr>
        <w:t xml:space="preserve"> or regulations</w:t>
      </w:r>
      <w:r w:rsidRPr="00E649E8">
        <w:rPr>
          <w:sz w:val="22"/>
          <w:szCs w:val="22"/>
          <w:lang w:val="en-US"/>
        </w:rPr>
        <w:t>, and</w:t>
      </w:r>
      <w:r w:rsidRPr="00E649E8">
        <w:rPr>
          <w:rFonts w:cs="Arial"/>
          <w:sz w:val="22"/>
          <w:szCs w:val="22"/>
        </w:rPr>
        <w:t>:</w:t>
      </w:r>
    </w:p>
    <w:p w:rsidR="00235912" w:rsidRPr="00A77789" w:rsidRDefault="00235912" w:rsidP="00235912">
      <w:pPr>
        <w:autoSpaceDE w:val="0"/>
        <w:autoSpaceDN w:val="0"/>
        <w:adjustRightInd w:val="0"/>
        <w:jc w:val="both"/>
        <w:rPr>
          <w:rFonts w:cs="Arial"/>
          <w:sz w:val="22"/>
          <w:szCs w:val="22"/>
        </w:rPr>
      </w:pPr>
    </w:p>
    <w:p w:rsidR="00235912" w:rsidRPr="00A77789" w:rsidRDefault="00235912" w:rsidP="00235912">
      <w:pPr>
        <w:autoSpaceDE w:val="0"/>
        <w:autoSpaceDN w:val="0"/>
        <w:adjustRightInd w:val="0"/>
        <w:jc w:val="both"/>
        <w:rPr>
          <w:rFonts w:cs="Arial"/>
          <w:sz w:val="22"/>
          <w:szCs w:val="22"/>
        </w:rPr>
      </w:pPr>
      <w:r w:rsidRPr="00A77789">
        <w:rPr>
          <w:rFonts w:cs="Arial"/>
          <w:sz w:val="22"/>
          <w:szCs w:val="22"/>
        </w:rPr>
        <w:t>"</w:t>
      </w:r>
      <w:r w:rsidR="009A7AC0" w:rsidRPr="00A77789">
        <w:rPr>
          <w:rFonts w:cs="Arial"/>
          <w:b/>
          <w:bCs/>
          <w:sz w:val="22"/>
          <w:szCs w:val="22"/>
        </w:rPr>
        <w:t>Acceptance</w:t>
      </w:r>
      <w:r w:rsidRPr="00A77789">
        <w:rPr>
          <w:rFonts w:cs="Arial"/>
          <w:b/>
          <w:bCs/>
          <w:sz w:val="22"/>
          <w:szCs w:val="22"/>
        </w:rPr>
        <w:t xml:space="preserve"> of a</w:t>
      </w:r>
      <w:r>
        <w:rPr>
          <w:rFonts w:cs="Arial"/>
          <w:b/>
          <w:bCs/>
          <w:sz w:val="22"/>
          <w:szCs w:val="22"/>
        </w:rPr>
        <w:t>n offer</w:t>
      </w:r>
      <w:r w:rsidRPr="00A77789">
        <w:rPr>
          <w:rFonts w:cs="Arial"/>
          <w:sz w:val="22"/>
          <w:szCs w:val="22"/>
        </w:rPr>
        <w:t xml:space="preserve">" means awarding a contract to a </w:t>
      </w:r>
      <w:r w:rsidR="001B1F93">
        <w:rPr>
          <w:rFonts w:cs="Arial"/>
          <w:sz w:val="22"/>
          <w:szCs w:val="22"/>
        </w:rPr>
        <w:t>supplier</w:t>
      </w:r>
      <w:r w:rsidRPr="00A77789">
        <w:rPr>
          <w:rFonts w:cs="Arial"/>
          <w:sz w:val="22"/>
          <w:szCs w:val="22"/>
        </w:rPr>
        <w:t xml:space="preserve"> in response to a tender or price quotation submitted by that </w:t>
      </w:r>
      <w:r w:rsidR="001B1F93">
        <w:rPr>
          <w:rFonts w:cs="Arial"/>
          <w:sz w:val="22"/>
          <w:szCs w:val="22"/>
        </w:rPr>
        <w:t>supplier</w:t>
      </w:r>
      <w:r w:rsidRPr="00A77789">
        <w:rPr>
          <w:rFonts w:cs="Arial"/>
          <w:sz w:val="22"/>
          <w:szCs w:val="22"/>
        </w:rPr>
        <w:t>;</w:t>
      </w:r>
    </w:p>
    <w:p w:rsidR="00235912" w:rsidRDefault="00235912" w:rsidP="00235912">
      <w:pPr>
        <w:autoSpaceDE w:val="0"/>
        <w:autoSpaceDN w:val="0"/>
        <w:adjustRightInd w:val="0"/>
        <w:jc w:val="both"/>
        <w:rPr>
          <w:rFonts w:cs="Arial"/>
          <w:sz w:val="22"/>
          <w:szCs w:val="22"/>
        </w:rPr>
      </w:pPr>
    </w:p>
    <w:p w:rsidR="00235912" w:rsidRPr="00A77789" w:rsidRDefault="00235912" w:rsidP="00235912">
      <w:pPr>
        <w:autoSpaceDE w:val="0"/>
        <w:autoSpaceDN w:val="0"/>
        <w:adjustRightInd w:val="0"/>
        <w:jc w:val="both"/>
        <w:rPr>
          <w:rFonts w:cs="Arial"/>
          <w:sz w:val="22"/>
          <w:szCs w:val="22"/>
        </w:rPr>
      </w:pPr>
      <w:r w:rsidRPr="00A77789">
        <w:rPr>
          <w:rFonts w:cs="Arial"/>
          <w:b/>
          <w:sz w:val="22"/>
          <w:szCs w:val="22"/>
        </w:rPr>
        <w:t>“</w:t>
      </w:r>
      <w:r w:rsidR="009A7AC0">
        <w:rPr>
          <w:rFonts w:cs="Arial"/>
          <w:b/>
          <w:sz w:val="22"/>
          <w:szCs w:val="22"/>
        </w:rPr>
        <w:t>Accredited</w:t>
      </w:r>
      <w:r w:rsidRPr="00A77789">
        <w:rPr>
          <w:rFonts w:cs="Arial"/>
          <w:b/>
          <w:sz w:val="22"/>
          <w:szCs w:val="22"/>
        </w:rPr>
        <w:t xml:space="preserve"> supplier” </w:t>
      </w:r>
      <w:r w:rsidRPr="00A77789">
        <w:rPr>
          <w:rFonts w:cs="Arial"/>
          <w:sz w:val="22"/>
          <w:szCs w:val="22"/>
        </w:rPr>
        <w:t>means a</w:t>
      </w:r>
      <w:r w:rsidR="00FC5DBB">
        <w:rPr>
          <w:rFonts w:cs="Arial"/>
          <w:sz w:val="22"/>
          <w:szCs w:val="22"/>
        </w:rPr>
        <w:t xml:space="preserve"> prospective supplier whose details are recorded in the </w:t>
      </w:r>
      <w:r w:rsidRPr="00A77789">
        <w:rPr>
          <w:rFonts w:cs="Arial"/>
          <w:sz w:val="22"/>
          <w:szCs w:val="22"/>
        </w:rPr>
        <w:t>Register at the time when the Municipality invit</w:t>
      </w:r>
      <w:r>
        <w:rPr>
          <w:rFonts w:cs="Arial"/>
          <w:sz w:val="22"/>
          <w:szCs w:val="22"/>
        </w:rPr>
        <w:t xml:space="preserve">es offers; </w:t>
      </w:r>
    </w:p>
    <w:p w:rsidR="00235912" w:rsidRDefault="00235912" w:rsidP="00235912">
      <w:pPr>
        <w:tabs>
          <w:tab w:val="left" w:pos="1260"/>
        </w:tabs>
        <w:jc w:val="both"/>
        <w:rPr>
          <w:rFonts w:cs="Arial"/>
          <w:sz w:val="22"/>
          <w:szCs w:val="22"/>
        </w:rPr>
      </w:pPr>
    </w:p>
    <w:p w:rsidR="00235912" w:rsidRDefault="00235912" w:rsidP="00235912">
      <w:pPr>
        <w:tabs>
          <w:tab w:val="left" w:pos="1260"/>
        </w:tabs>
        <w:jc w:val="both"/>
        <w:rPr>
          <w:rFonts w:cs="Arial"/>
          <w:sz w:val="22"/>
          <w:szCs w:val="22"/>
        </w:rPr>
      </w:pPr>
      <w:r w:rsidRPr="001F5343">
        <w:rPr>
          <w:rFonts w:cs="Arial"/>
          <w:b/>
          <w:sz w:val="22"/>
          <w:szCs w:val="22"/>
        </w:rPr>
        <w:t>“</w:t>
      </w:r>
      <w:r w:rsidR="009A7AC0" w:rsidRPr="001F5343">
        <w:rPr>
          <w:rFonts w:cs="Arial"/>
          <w:b/>
          <w:sz w:val="22"/>
          <w:szCs w:val="22"/>
        </w:rPr>
        <w:t>Acquisition</w:t>
      </w:r>
      <w:r w:rsidRPr="001F5343">
        <w:rPr>
          <w:rFonts w:cs="Arial"/>
          <w:sz w:val="22"/>
          <w:szCs w:val="22"/>
        </w:rPr>
        <w:t xml:space="preserve">” means a process of preparing, </w:t>
      </w:r>
      <w:r>
        <w:rPr>
          <w:rFonts w:cs="Arial"/>
          <w:sz w:val="22"/>
          <w:szCs w:val="22"/>
        </w:rPr>
        <w:t xml:space="preserve">soliciting, </w:t>
      </w:r>
      <w:r w:rsidRPr="001F5343">
        <w:rPr>
          <w:rFonts w:cs="Arial"/>
          <w:sz w:val="22"/>
          <w:szCs w:val="22"/>
        </w:rPr>
        <w:t xml:space="preserve">negotiating and concluding a contract </w:t>
      </w:r>
      <w:r>
        <w:rPr>
          <w:rFonts w:cs="Arial"/>
          <w:sz w:val="22"/>
          <w:szCs w:val="22"/>
        </w:rPr>
        <w:t xml:space="preserve">for the benefit and on behalf of the Municipality for – </w:t>
      </w:r>
    </w:p>
    <w:p w:rsidR="00235912" w:rsidRPr="001F5343" w:rsidRDefault="00235912" w:rsidP="00235912">
      <w:pPr>
        <w:tabs>
          <w:tab w:val="left" w:pos="1260"/>
        </w:tabs>
        <w:jc w:val="both"/>
        <w:rPr>
          <w:rFonts w:cs="Arial"/>
          <w:sz w:val="22"/>
          <w:szCs w:val="22"/>
        </w:rPr>
      </w:pPr>
      <w:r w:rsidRPr="001F5343">
        <w:rPr>
          <w:rFonts w:cs="Arial"/>
          <w:sz w:val="22"/>
          <w:szCs w:val="22"/>
        </w:rPr>
        <w:t xml:space="preserve"> </w:t>
      </w:r>
    </w:p>
    <w:p w:rsidR="00235912" w:rsidRPr="001F5343" w:rsidRDefault="00235912" w:rsidP="00235912">
      <w:pPr>
        <w:numPr>
          <w:ilvl w:val="0"/>
          <w:numId w:val="3"/>
        </w:numPr>
        <w:tabs>
          <w:tab w:val="clear" w:pos="1080"/>
          <w:tab w:val="num" w:pos="720"/>
          <w:tab w:val="left" w:pos="1800"/>
        </w:tabs>
        <w:ind w:hanging="1080"/>
        <w:jc w:val="both"/>
        <w:rPr>
          <w:rFonts w:cs="Arial"/>
          <w:sz w:val="22"/>
          <w:szCs w:val="22"/>
        </w:rPr>
      </w:pPr>
      <w:r w:rsidRPr="001F5343">
        <w:rPr>
          <w:rFonts w:cs="Arial"/>
          <w:sz w:val="22"/>
          <w:szCs w:val="22"/>
        </w:rPr>
        <w:t>the acqui</w:t>
      </w:r>
      <w:r>
        <w:rPr>
          <w:rFonts w:cs="Arial"/>
          <w:sz w:val="22"/>
          <w:szCs w:val="22"/>
        </w:rPr>
        <w:t xml:space="preserve">sition of </w:t>
      </w:r>
      <w:r w:rsidRPr="001F5343">
        <w:rPr>
          <w:rFonts w:cs="Arial"/>
          <w:sz w:val="22"/>
          <w:szCs w:val="22"/>
        </w:rPr>
        <w:t xml:space="preserve">goods, services and </w:t>
      </w:r>
      <w:r>
        <w:rPr>
          <w:rFonts w:cs="Arial"/>
          <w:sz w:val="22"/>
          <w:szCs w:val="22"/>
        </w:rPr>
        <w:t xml:space="preserve">the execution of </w:t>
      </w:r>
      <w:r w:rsidRPr="001F5343">
        <w:rPr>
          <w:rFonts w:cs="Arial"/>
          <w:sz w:val="22"/>
          <w:szCs w:val="22"/>
        </w:rPr>
        <w:t>work or any combination thereof;</w:t>
      </w:r>
    </w:p>
    <w:p w:rsidR="00235912" w:rsidRDefault="00235912" w:rsidP="00235912">
      <w:pPr>
        <w:tabs>
          <w:tab w:val="num" w:pos="720"/>
          <w:tab w:val="left" w:pos="1800"/>
        </w:tabs>
        <w:ind w:hanging="1080"/>
        <w:jc w:val="both"/>
        <w:rPr>
          <w:rFonts w:cs="Arial"/>
          <w:sz w:val="22"/>
          <w:szCs w:val="22"/>
        </w:rPr>
      </w:pPr>
    </w:p>
    <w:p w:rsidR="00235912" w:rsidRPr="001F5343" w:rsidRDefault="00235912" w:rsidP="00235912">
      <w:pPr>
        <w:numPr>
          <w:ilvl w:val="0"/>
          <w:numId w:val="3"/>
        </w:numPr>
        <w:tabs>
          <w:tab w:val="clear" w:pos="1080"/>
          <w:tab w:val="num" w:pos="720"/>
          <w:tab w:val="left" w:pos="1800"/>
        </w:tabs>
        <w:ind w:hanging="1080"/>
        <w:jc w:val="both"/>
        <w:rPr>
          <w:rFonts w:cs="Arial"/>
          <w:sz w:val="22"/>
          <w:szCs w:val="22"/>
        </w:rPr>
      </w:pPr>
      <w:r w:rsidRPr="001F5343">
        <w:rPr>
          <w:rFonts w:cs="Arial"/>
          <w:sz w:val="22"/>
          <w:szCs w:val="22"/>
        </w:rPr>
        <w:t>the acqui</w:t>
      </w:r>
      <w:r>
        <w:rPr>
          <w:rFonts w:cs="Arial"/>
          <w:sz w:val="22"/>
          <w:szCs w:val="22"/>
        </w:rPr>
        <w:t xml:space="preserve">sition </w:t>
      </w:r>
      <w:r w:rsidRPr="001F5343">
        <w:rPr>
          <w:rFonts w:cs="Arial"/>
          <w:sz w:val="22"/>
          <w:szCs w:val="22"/>
        </w:rPr>
        <w:t>of capital assets;</w:t>
      </w:r>
    </w:p>
    <w:p w:rsidR="00235912" w:rsidRDefault="00235912" w:rsidP="00235912">
      <w:pPr>
        <w:tabs>
          <w:tab w:val="num" w:pos="720"/>
          <w:tab w:val="left" w:pos="1800"/>
        </w:tabs>
        <w:ind w:hanging="1080"/>
        <w:jc w:val="both"/>
        <w:rPr>
          <w:rFonts w:cs="Arial"/>
          <w:sz w:val="22"/>
          <w:szCs w:val="22"/>
        </w:rPr>
      </w:pPr>
    </w:p>
    <w:p w:rsidR="00235912" w:rsidRPr="001F5343" w:rsidRDefault="00235912" w:rsidP="00235912">
      <w:pPr>
        <w:numPr>
          <w:ilvl w:val="0"/>
          <w:numId w:val="3"/>
        </w:numPr>
        <w:tabs>
          <w:tab w:val="clear" w:pos="1080"/>
          <w:tab w:val="num" w:pos="720"/>
          <w:tab w:val="left" w:pos="1800"/>
        </w:tabs>
        <w:ind w:hanging="1080"/>
        <w:jc w:val="both"/>
        <w:rPr>
          <w:rFonts w:cs="Arial"/>
          <w:sz w:val="22"/>
          <w:szCs w:val="22"/>
        </w:rPr>
      </w:pPr>
      <w:r w:rsidRPr="001F5343">
        <w:rPr>
          <w:rFonts w:cs="Arial"/>
          <w:sz w:val="22"/>
          <w:szCs w:val="22"/>
        </w:rPr>
        <w:t>the acqui</w:t>
      </w:r>
      <w:r>
        <w:rPr>
          <w:rFonts w:cs="Arial"/>
          <w:sz w:val="22"/>
          <w:szCs w:val="22"/>
        </w:rPr>
        <w:t xml:space="preserve">sition of </w:t>
      </w:r>
      <w:r w:rsidRPr="001F5343">
        <w:rPr>
          <w:rFonts w:cs="Arial"/>
          <w:sz w:val="22"/>
          <w:szCs w:val="22"/>
        </w:rPr>
        <w:t>rights relating to any of the above matters;</w:t>
      </w:r>
    </w:p>
    <w:p w:rsidR="00235912" w:rsidRDefault="00235912" w:rsidP="00235912">
      <w:pPr>
        <w:autoSpaceDE w:val="0"/>
        <w:autoSpaceDN w:val="0"/>
        <w:adjustRightInd w:val="0"/>
        <w:jc w:val="both"/>
        <w:rPr>
          <w:rFonts w:cs="Arial"/>
          <w:sz w:val="22"/>
          <w:szCs w:val="22"/>
        </w:rPr>
      </w:pPr>
    </w:p>
    <w:p w:rsidR="00235912" w:rsidRDefault="00235912" w:rsidP="00235912">
      <w:pPr>
        <w:autoSpaceDE w:val="0"/>
        <w:autoSpaceDN w:val="0"/>
        <w:adjustRightInd w:val="0"/>
        <w:jc w:val="both"/>
        <w:rPr>
          <w:rFonts w:cs="Arial"/>
          <w:sz w:val="22"/>
          <w:szCs w:val="22"/>
        </w:rPr>
      </w:pPr>
      <w:r>
        <w:rPr>
          <w:rFonts w:cs="Arial"/>
          <w:sz w:val="22"/>
          <w:szCs w:val="22"/>
        </w:rPr>
        <w:t>“</w:t>
      </w:r>
      <w:r w:rsidRPr="00E649E8">
        <w:rPr>
          <w:rFonts w:cs="Arial"/>
          <w:b/>
          <w:sz w:val="22"/>
          <w:szCs w:val="22"/>
        </w:rPr>
        <w:t>Act</w:t>
      </w:r>
      <w:r>
        <w:rPr>
          <w:rFonts w:cs="Arial"/>
          <w:sz w:val="22"/>
          <w:szCs w:val="22"/>
        </w:rPr>
        <w:t xml:space="preserve">” means the Local Government: Municipal Finance Management Act 2003 (Act No 56 of 2003); </w:t>
      </w:r>
    </w:p>
    <w:p w:rsidR="00235912" w:rsidRPr="00A77789" w:rsidRDefault="00235912" w:rsidP="00235912">
      <w:pPr>
        <w:autoSpaceDE w:val="0"/>
        <w:autoSpaceDN w:val="0"/>
        <w:adjustRightInd w:val="0"/>
        <w:jc w:val="both"/>
        <w:rPr>
          <w:rFonts w:cs="Arial"/>
          <w:sz w:val="22"/>
          <w:szCs w:val="22"/>
        </w:rPr>
      </w:pPr>
    </w:p>
    <w:p w:rsidR="00235912" w:rsidRPr="00A77789" w:rsidRDefault="00235912" w:rsidP="00235912">
      <w:pPr>
        <w:autoSpaceDE w:val="0"/>
        <w:autoSpaceDN w:val="0"/>
        <w:adjustRightInd w:val="0"/>
        <w:jc w:val="both"/>
        <w:rPr>
          <w:rFonts w:cs="Arial"/>
          <w:sz w:val="22"/>
          <w:szCs w:val="22"/>
        </w:rPr>
      </w:pPr>
      <w:r w:rsidRPr="00A77789">
        <w:rPr>
          <w:rFonts w:cs="Arial"/>
          <w:b/>
          <w:sz w:val="22"/>
          <w:szCs w:val="22"/>
        </w:rPr>
        <w:t>“</w:t>
      </w:r>
      <w:proofErr w:type="gramStart"/>
      <w:r w:rsidRPr="00A77789">
        <w:rPr>
          <w:rFonts w:cs="Arial"/>
          <w:b/>
          <w:sz w:val="22"/>
          <w:szCs w:val="22"/>
        </w:rPr>
        <w:t>administration</w:t>
      </w:r>
      <w:proofErr w:type="gramEnd"/>
      <w:r w:rsidRPr="00A77789">
        <w:rPr>
          <w:rFonts w:cs="Arial"/>
          <w:b/>
          <w:sz w:val="22"/>
          <w:szCs w:val="22"/>
        </w:rPr>
        <w:t>”</w:t>
      </w:r>
      <w:r w:rsidRPr="00A77789">
        <w:rPr>
          <w:rFonts w:cs="Arial"/>
          <w:sz w:val="22"/>
          <w:szCs w:val="22"/>
        </w:rPr>
        <w:t xml:space="preserve"> in relation to the Municipality, means the Municipal Manager and other employees of the Municipality;</w:t>
      </w:r>
    </w:p>
    <w:p w:rsidR="00235912" w:rsidRDefault="00235912" w:rsidP="00235912">
      <w:pPr>
        <w:autoSpaceDE w:val="0"/>
        <w:autoSpaceDN w:val="0"/>
        <w:adjustRightInd w:val="0"/>
        <w:ind w:left="2880" w:hanging="2880"/>
        <w:jc w:val="both"/>
        <w:rPr>
          <w:rFonts w:cs="Arial"/>
          <w:sz w:val="22"/>
          <w:szCs w:val="22"/>
        </w:rPr>
      </w:pPr>
    </w:p>
    <w:p w:rsidR="00235912" w:rsidRDefault="00235912" w:rsidP="00235912">
      <w:pPr>
        <w:autoSpaceDE w:val="0"/>
        <w:autoSpaceDN w:val="0"/>
        <w:adjustRightInd w:val="0"/>
        <w:jc w:val="both"/>
        <w:rPr>
          <w:rFonts w:cs="Arial"/>
          <w:sz w:val="22"/>
          <w:szCs w:val="22"/>
        </w:rPr>
      </w:pPr>
      <w:r w:rsidRPr="00AD26EE">
        <w:rPr>
          <w:rFonts w:cs="Arial"/>
          <w:b/>
          <w:sz w:val="22"/>
          <w:szCs w:val="22"/>
        </w:rPr>
        <w:t>“</w:t>
      </w:r>
      <w:proofErr w:type="gramStart"/>
      <w:r w:rsidRPr="00AD26EE">
        <w:rPr>
          <w:rFonts w:cs="Arial"/>
          <w:b/>
          <w:sz w:val="22"/>
          <w:szCs w:val="22"/>
        </w:rPr>
        <w:t>asset</w:t>
      </w:r>
      <w:proofErr w:type="gramEnd"/>
      <w:r w:rsidRPr="00AD26EE">
        <w:rPr>
          <w:rFonts w:cs="Arial"/>
          <w:b/>
          <w:sz w:val="22"/>
          <w:szCs w:val="22"/>
        </w:rPr>
        <w:t xml:space="preserve"> management unit”</w:t>
      </w:r>
      <w:r>
        <w:rPr>
          <w:rFonts w:cs="Arial"/>
          <w:sz w:val="22"/>
          <w:szCs w:val="22"/>
        </w:rPr>
        <w:t xml:space="preserve"> means the organisational unit within the department responsible for financial services that was assigned the responsibility for asset management;</w:t>
      </w:r>
    </w:p>
    <w:p w:rsidR="00235912" w:rsidRDefault="00235912" w:rsidP="00235912">
      <w:pPr>
        <w:jc w:val="both"/>
        <w:rPr>
          <w:b/>
          <w:sz w:val="22"/>
          <w:szCs w:val="22"/>
        </w:rPr>
      </w:pPr>
    </w:p>
    <w:p w:rsidR="00235912" w:rsidRPr="007E2ADA" w:rsidRDefault="00235912" w:rsidP="00235912">
      <w:pPr>
        <w:jc w:val="both"/>
        <w:rPr>
          <w:sz w:val="22"/>
          <w:szCs w:val="22"/>
        </w:rPr>
      </w:pPr>
      <w:r w:rsidRPr="007E2ADA">
        <w:rPr>
          <w:b/>
          <w:sz w:val="22"/>
          <w:szCs w:val="22"/>
        </w:rPr>
        <w:t>“asset utilisation management”</w:t>
      </w:r>
      <w:r w:rsidRPr="007E2ADA">
        <w:rPr>
          <w:sz w:val="22"/>
          <w:szCs w:val="22"/>
        </w:rPr>
        <w:t xml:space="preserve"> means is the systematic process of operating, preserving/maintaining and upgrading/restoring assets cost-effectively to meet and continue meeting predetermined standards</w:t>
      </w:r>
      <w:r>
        <w:rPr>
          <w:sz w:val="22"/>
          <w:szCs w:val="22"/>
        </w:rPr>
        <w:t>, including reg</w:t>
      </w:r>
      <w:r w:rsidRPr="007E2ADA">
        <w:rPr>
          <w:sz w:val="22"/>
          <w:szCs w:val="22"/>
        </w:rPr>
        <w:t>ular perform</w:t>
      </w:r>
      <w:r>
        <w:rPr>
          <w:sz w:val="22"/>
          <w:szCs w:val="22"/>
        </w:rPr>
        <w:t>ance of</w:t>
      </w:r>
      <w:r w:rsidRPr="007E2ADA">
        <w:rPr>
          <w:sz w:val="22"/>
          <w:szCs w:val="22"/>
        </w:rPr>
        <w:t xml:space="preserve"> condition assessments of assets and report</w:t>
      </w:r>
      <w:r>
        <w:rPr>
          <w:sz w:val="22"/>
          <w:szCs w:val="22"/>
        </w:rPr>
        <w:t>ing</w:t>
      </w:r>
      <w:r w:rsidRPr="007E2ADA">
        <w:rPr>
          <w:sz w:val="22"/>
          <w:szCs w:val="22"/>
        </w:rPr>
        <w:t xml:space="preserve"> there-on and estimat</w:t>
      </w:r>
      <w:r>
        <w:rPr>
          <w:sz w:val="22"/>
          <w:szCs w:val="22"/>
        </w:rPr>
        <w:t>ing</w:t>
      </w:r>
      <w:r w:rsidRPr="007E2ADA">
        <w:rPr>
          <w:sz w:val="22"/>
          <w:szCs w:val="22"/>
        </w:rPr>
        <w:t xml:space="preserve"> the annual amount required to maintain and preserve assets at the condition level originally established for those assets</w:t>
      </w:r>
      <w:r>
        <w:rPr>
          <w:sz w:val="22"/>
          <w:szCs w:val="22"/>
        </w:rPr>
        <w:t>;</w:t>
      </w:r>
    </w:p>
    <w:p w:rsidR="00235912" w:rsidRDefault="00235912" w:rsidP="00235912">
      <w:pPr>
        <w:autoSpaceDE w:val="0"/>
        <w:autoSpaceDN w:val="0"/>
        <w:adjustRightInd w:val="0"/>
        <w:ind w:left="2880" w:hanging="2880"/>
        <w:jc w:val="both"/>
        <w:rPr>
          <w:rFonts w:cs="Arial"/>
          <w:sz w:val="22"/>
          <w:szCs w:val="22"/>
        </w:rPr>
      </w:pPr>
    </w:p>
    <w:p w:rsidR="00235912" w:rsidRPr="00A77789" w:rsidRDefault="00235912" w:rsidP="00235912">
      <w:pPr>
        <w:autoSpaceDE w:val="0"/>
        <w:autoSpaceDN w:val="0"/>
        <w:adjustRightInd w:val="0"/>
        <w:jc w:val="both"/>
        <w:rPr>
          <w:rFonts w:cs="Arial"/>
          <w:sz w:val="22"/>
          <w:szCs w:val="22"/>
        </w:rPr>
      </w:pPr>
      <w:r w:rsidRPr="00A77789">
        <w:rPr>
          <w:rFonts w:cs="Arial"/>
          <w:b/>
          <w:bCs/>
          <w:sz w:val="22"/>
          <w:szCs w:val="22"/>
        </w:rPr>
        <w:t>"</w:t>
      </w:r>
      <w:r>
        <w:rPr>
          <w:rFonts w:cs="Arial"/>
          <w:b/>
          <w:bCs/>
          <w:sz w:val="22"/>
          <w:szCs w:val="22"/>
        </w:rPr>
        <w:t>bid</w:t>
      </w:r>
      <w:r w:rsidRPr="00A77789">
        <w:rPr>
          <w:rFonts w:cs="Arial"/>
          <w:b/>
          <w:bCs/>
          <w:sz w:val="22"/>
          <w:szCs w:val="22"/>
        </w:rPr>
        <w:t>"</w:t>
      </w:r>
      <w:r w:rsidRPr="00A77789">
        <w:rPr>
          <w:rFonts w:cs="Arial"/>
          <w:sz w:val="22"/>
          <w:szCs w:val="22"/>
        </w:rPr>
        <w:t xml:space="preserve"> means a written offer for the supply of goods to, the execution of work for or the rendering of a service to the Municipality</w:t>
      </w:r>
      <w:r>
        <w:rPr>
          <w:rFonts w:cs="Arial"/>
          <w:sz w:val="22"/>
          <w:szCs w:val="22"/>
        </w:rPr>
        <w:t xml:space="preserve"> the value of which exceeds R 200,000</w:t>
      </w:r>
      <w:r w:rsidRPr="00A77789">
        <w:rPr>
          <w:rFonts w:cs="Arial"/>
          <w:sz w:val="22"/>
          <w:szCs w:val="22"/>
        </w:rPr>
        <w:t xml:space="preserve"> </w:t>
      </w:r>
      <w:r>
        <w:rPr>
          <w:rFonts w:cs="Arial"/>
          <w:sz w:val="22"/>
          <w:szCs w:val="22"/>
        </w:rPr>
        <w:t xml:space="preserve">(VAT inclusive) submitted </w:t>
      </w:r>
      <w:r w:rsidRPr="00A77789">
        <w:rPr>
          <w:rFonts w:cs="Arial"/>
          <w:sz w:val="22"/>
          <w:szCs w:val="22"/>
        </w:rPr>
        <w:t xml:space="preserve">on the official </w:t>
      </w:r>
      <w:r>
        <w:rPr>
          <w:rFonts w:cs="Arial"/>
          <w:sz w:val="22"/>
          <w:szCs w:val="22"/>
        </w:rPr>
        <w:t>bid</w:t>
      </w:r>
      <w:r w:rsidRPr="00A77789">
        <w:rPr>
          <w:rFonts w:cs="Arial"/>
          <w:sz w:val="22"/>
          <w:szCs w:val="22"/>
        </w:rPr>
        <w:t xml:space="preserve"> documents forming part of an invitation to </w:t>
      </w:r>
      <w:r>
        <w:rPr>
          <w:rFonts w:cs="Arial"/>
          <w:sz w:val="22"/>
          <w:szCs w:val="22"/>
        </w:rPr>
        <w:t>bid</w:t>
      </w:r>
      <w:r w:rsidRPr="00A77789">
        <w:rPr>
          <w:rFonts w:cs="Arial"/>
          <w:sz w:val="22"/>
          <w:szCs w:val="22"/>
        </w:rPr>
        <w:t xml:space="preserve"> or a request for proposals which invitation has been dealt with in accordance with the requirements of the general terms, conditions and procedures contained in, or any special terms, conditions and procedures issued in terms of, the official </w:t>
      </w:r>
      <w:r>
        <w:rPr>
          <w:rFonts w:cs="Arial"/>
          <w:sz w:val="22"/>
          <w:szCs w:val="22"/>
        </w:rPr>
        <w:t>bid</w:t>
      </w:r>
      <w:r w:rsidRPr="00A77789">
        <w:rPr>
          <w:rFonts w:cs="Arial"/>
          <w:sz w:val="22"/>
          <w:szCs w:val="22"/>
        </w:rPr>
        <w:t xml:space="preserve"> documents and this Code and has been advertised, unless specifically determined otherwise by the Municipality</w:t>
      </w:r>
      <w:r>
        <w:rPr>
          <w:rFonts w:cs="Arial"/>
          <w:sz w:val="22"/>
          <w:szCs w:val="22"/>
        </w:rPr>
        <w:t xml:space="preserve"> and includes a “tender”</w:t>
      </w:r>
      <w:r w:rsidRPr="00A77789">
        <w:rPr>
          <w:rFonts w:cs="Arial"/>
          <w:sz w:val="22"/>
          <w:szCs w:val="22"/>
        </w:rPr>
        <w:t>;</w:t>
      </w:r>
    </w:p>
    <w:p w:rsidR="00235912" w:rsidRPr="00A77789" w:rsidRDefault="00235912" w:rsidP="00235912">
      <w:pPr>
        <w:autoSpaceDE w:val="0"/>
        <w:autoSpaceDN w:val="0"/>
        <w:adjustRightInd w:val="0"/>
        <w:ind w:left="2880" w:hanging="2880"/>
        <w:jc w:val="both"/>
        <w:rPr>
          <w:rFonts w:cs="Arial"/>
          <w:sz w:val="22"/>
          <w:szCs w:val="22"/>
        </w:rPr>
      </w:pPr>
    </w:p>
    <w:p w:rsidR="00235912" w:rsidRPr="00A77789" w:rsidRDefault="00235912" w:rsidP="00235912">
      <w:pPr>
        <w:autoSpaceDE w:val="0"/>
        <w:autoSpaceDN w:val="0"/>
        <w:adjustRightInd w:val="0"/>
        <w:ind w:left="2880" w:hanging="2880"/>
        <w:jc w:val="both"/>
        <w:rPr>
          <w:rFonts w:cs="Arial"/>
          <w:sz w:val="22"/>
          <w:szCs w:val="22"/>
        </w:rPr>
      </w:pPr>
      <w:r w:rsidRPr="00A77789">
        <w:rPr>
          <w:rFonts w:cs="Arial"/>
          <w:sz w:val="22"/>
          <w:szCs w:val="22"/>
        </w:rPr>
        <w:t>"</w:t>
      </w:r>
      <w:proofErr w:type="gramStart"/>
      <w:r>
        <w:rPr>
          <w:rFonts w:cs="Arial"/>
          <w:b/>
          <w:bCs/>
          <w:sz w:val="22"/>
          <w:szCs w:val="22"/>
        </w:rPr>
        <w:t>b</w:t>
      </w:r>
      <w:r w:rsidRPr="00A77789">
        <w:rPr>
          <w:rFonts w:cs="Arial"/>
          <w:b/>
          <w:bCs/>
          <w:sz w:val="22"/>
          <w:szCs w:val="22"/>
        </w:rPr>
        <w:t>id</w:t>
      </w:r>
      <w:proofErr w:type="gramEnd"/>
      <w:r w:rsidRPr="00A77789">
        <w:rPr>
          <w:rFonts w:cs="Arial"/>
          <w:b/>
          <w:bCs/>
          <w:sz w:val="22"/>
          <w:szCs w:val="22"/>
        </w:rPr>
        <w:t xml:space="preserve"> committee</w:t>
      </w:r>
      <w:r w:rsidRPr="00A77789">
        <w:rPr>
          <w:rFonts w:cs="Arial"/>
          <w:sz w:val="22"/>
          <w:szCs w:val="22"/>
        </w:rPr>
        <w:t xml:space="preserve">" means the appropriate committee contemplated in Chapter </w:t>
      </w:r>
      <w:r>
        <w:rPr>
          <w:rFonts w:cs="Arial"/>
          <w:sz w:val="22"/>
          <w:szCs w:val="22"/>
        </w:rPr>
        <w:t>4</w:t>
      </w:r>
      <w:r w:rsidRPr="00A77789">
        <w:rPr>
          <w:rFonts w:cs="Arial"/>
          <w:sz w:val="22"/>
          <w:szCs w:val="22"/>
        </w:rPr>
        <w:t xml:space="preserve"> of this Code;</w:t>
      </w:r>
    </w:p>
    <w:p w:rsidR="00235912" w:rsidRDefault="00235912" w:rsidP="00235912">
      <w:pPr>
        <w:autoSpaceDE w:val="0"/>
        <w:autoSpaceDN w:val="0"/>
        <w:adjustRightInd w:val="0"/>
        <w:jc w:val="both"/>
        <w:rPr>
          <w:rFonts w:cs="Arial"/>
          <w:sz w:val="22"/>
          <w:szCs w:val="22"/>
        </w:rPr>
      </w:pPr>
    </w:p>
    <w:p w:rsidR="00235912" w:rsidRDefault="00235912" w:rsidP="00235912">
      <w:pPr>
        <w:autoSpaceDE w:val="0"/>
        <w:autoSpaceDN w:val="0"/>
        <w:adjustRightInd w:val="0"/>
        <w:jc w:val="both"/>
        <w:rPr>
          <w:rFonts w:cs="Arial"/>
          <w:sz w:val="22"/>
          <w:szCs w:val="22"/>
        </w:rPr>
      </w:pPr>
      <w:r w:rsidRPr="00B33AC2">
        <w:rPr>
          <w:rFonts w:cs="Arial"/>
          <w:b/>
          <w:sz w:val="22"/>
          <w:szCs w:val="22"/>
        </w:rPr>
        <w:lastRenderedPageBreak/>
        <w:t>“black-empowered enterprise”</w:t>
      </w:r>
      <w:r>
        <w:rPr>
          <w:rFonts w:cs="Arial"/>
          <w:sz w:val="22"/>
          <w:szCs w:val="22"/>
        </w:rPr>
        <w:t xml:space="preserve"> means an enterprise in which at least 25</w:t>
      </w:r>
      <w:proofErr w:type="gramStart"/>
      <w:r>
        <w:rPr>
          <w:rFonts w:cs="Arial"/>
          <w:sz w:val="22"/>
          <w:szCs w:val="22"/>
        </w:rPr>
        <w:t>,1</w:t>
      </w:r>
      <w:proofErr w:type="gramEnd"/>
      <w:r>
        <w:rPr>
          <w:rFonts w:cs="Arial"/>
          <w:sz w:val="22"/>
          <w:szCs w:val="22"/>
        </w:rPr>
        <w:t xml:space="preserve">% of the equity is owned by </w:t>
      </w:r>
      <w:r w:rsidR="00D07B05" w:rsidRPr="00D07B05">
        <w:rPr>
          <w:rFonts w:cs="Arial"/>
          <w:b/>
          <w:sz w:val="22"/>
          <w:szCs w:val="22"/>
        </w:rPr>
        <w:t>Black people</w:t>
      </w:r>
      <w:r>
        <w:rPr>
          <w:rFonts w:cs="Arial"/>
          <w:sz w:val="22"/>
          <w:szCs w:val="22"/>
        </w:rPr>
        <w:t>;</w:t>
      </w:r>
    </w:p>
    <w:p w:rsidR="00235912" w:rsidRDefault="00235912" w:rsidP="00235912">
      <w:pPr>
        <w:autoSpaceDE w:val="0"/>
        <w:autoSpaceDN w:val="0"/>
        <w:adjustRightInd w:val="0"/>
        <w:jc w:val="both"/>
        <w:rPr>
          <w:rFonts w:cs="Arial"/>
          <w:sz w:val="22"/>
          <w:szCs w:val="22"/>
        </w:rPr>
      </w:pPr>
    </w:p>
    <w:p w:rsidR="00235912" w:rsidRDefault="00235912" w:rsidP="00235912">
      <w:pPr>
        <w:autoSpaceDE w:val="0"/>
        <w:autoSpaceDN w:val="0"/>
        <w:adjustRightInd w:val="0"/>
        <w:jc w:val="both"/>
        <w:rPr>
          <w:rFonts w:cs="Arial"/>
          <w:sz w:val="22"/>
          <w:szCs w:val="22"/>
        </w:rPr>
      </w:pPr>
      <w:r w:rsidRPr="006A66F5">
        <w:rPr>
          <w:rFonts w:cs="Arial"/>
          <w:b/>
          <w:sz w:val="22"/>
          <w:szCs w:val="22"/>
        </w:rPr>
        <w:t>“black-owned enterprise”</w:t>
      </w:r>
      <w:r>
        <w:rPr>
          <w:rFonts w:cs="Arial"/>
          <w:sz w:val="22"/>
          <w:szCs w:val="22"/>
        </w:rPr>
        <w:t xml:space="preserve"> means an enterprise in which at least 50</w:t>
      </w:r>
      <w:proofErr w:type="gramStart"/>
      <w:r>
        <w:rPr>
          <w:rFonts w:cs="Arial"/>
          <w:sz w:val="22"/>
          <w:szCs w:val="22"/>
        </w:rPr>
        <w:t>,1</w:t>
      </w:r>
      <w:proofErr w:type="gramEnd"/>
      <w:r>
        <w:rPr>
          <w:rFonts w:cs="Arial"/>
          <w:sz w:val="22"/>
          <w:szCs w:val="22"/>
        </w:rPr>
        <w:t xml:space="preserve">% of the equity is owned by </w:t>
      </w:r>
      <w:r w:rsidR="00D07B05" w:rsidRPr="00D07B05">
        <w:rPr>
          <w:rFonts w:cs="Arial"/>
          <w:b/>
          <w:sz w:val="22"/>
          <w:szCs w:val="22"/>
        </w:rPr>
        <w:t>Black people</w:t>
      </w:r>
      <w:r>
        <w:rPr>
          <w:rFonts w:cs="Arial"/>
          <w:sz w:val="22"/>
          <w:szCs w:val="22"/>
        </w:rPr>
        <w:t>;</w:t>
      </w:r>
    </w:p>
    <w:p w:rsidR="00235912" w:rsidRDefault="00235912" w:rsidP="00235912">
      <w:pPr>
        <w:autoSpaceDE w:val="0"/>
        <w:autoSpaceDN w:val="0"/>
        <w:adjustRightInd w:val="0"/>
        <w:jc w:val="both"/>
        <w:rPr>
          <w:rFonts w:cs="Arial"/>
          <w:sz w:val="22"/>
          <w:szCs w:val="22"/>
        </w:rPr>
      </w:pPr>
    </w:p>
    <w:p w:rsidR="00235912" w:rsidRPr="00A77789" w:rsidRDefault="00235912" w:rsidP="00235912">
      <w:pPr>
        <w:autoSpaceDE w:val="0"/>
        <w:autoSpaceDN w:val="0"/>
        <w:adjustRightInd w:val="0"/>
        <w:jc w:val="both"/>
        <w:rPr>
          <w:rFonts w:cs="Arial"/>
          <w:sz w:val="22"/>
          <w:szCs w:val="22"/>
        </w:rPr>
      </w:pPr>
      <w:r w:rsidRPr="00A77789">
        <w:rPr>
          <w:rFonts w:cs="Arial"/>
          <w:b/>
          <w:bCs/>
          <w:sz w:val="22"/>
          <w:szCs w:val="22"/>
        </w:rPr>
        <w:t xml:space="preserve">“capacity” </w:t>
      </w:r>
      <w:r w:rsidRPr="00A77789">
        <w:rPr>
          <w:rFonts w:cs="Arial"/>
          <w:sz w:val="22"/>
          <w:szCs w:val="22"/>
        </w:rPr>
        <w:t xml:space="preserve">in relation to a </w:t>
      </w:r>
      <w:r w:rsidR="001B1F93">
        <w:rPr>
          <w:rFonts w:cs="Arial"/>
          <w:sz w:val="22"/>
          <w:szCs w:val="22"/>
        </w:rPr>
        <w:t>supplier</w:t>
      </w:r>
      <w:r w:rsidRPr="00A77789">
        <w:rPr>
          <w:rFonts w:cs="Arial"/>
          <w:sz w:val="22"/>
          <w:szCs w:val="22"/>
        </w:rPr>
        <w:t xml:space="preserve">, means the ability of </w:t>
      </w:r>
      <w:r>
        <w:rPr>
          <w:rFonts w:cs="Arial"/>
          <w:sz w:val="22"/>
          <w:szCs w:val="22"/>
        </w:rPr>
        <w:t>the</w:t>
      </w:r>
      <w:r w:rsidRPr="00A77789">
        <w:rPr>
          <w:rFonts w:cs="Arial"/>
          <w:sz w:val="22"/>
          <w:szCs w:val="22"/>
        </w:rPr>
        <w:t xml:space="preserve"> </w:t>
      </w:r>
      <w:r w:rsidR="001B1F93">
        <w:rPr>
          <w:rFonts w:cs="Arial"/>
          <w:sz w:val="22"/>
          <w:szCs w:val="22"/>
        </w:rPr>
        <w:t>supplier</w:t>
      </w:r>
      <w:r w:rsidRPr="00A77789">
        <w:rPr>
          <w:rFonts w:cs="Arial"/>
          <w:sz w:val="22"/>
          <w:szCs w:val="22"/>
        </w:rPr>
        <w:t xml:space="preserve"> </w:t>
      </w:r>
      <w:r>
        <w:rPr>
          <w:rFonts w:cs="Arial"/>
          <w:sz w:val="22"/>
          <w:szCs w:val="22"/>
        </w:rPr>
        <w:t xml:space="preserve">concerned </w:t>
      </w:r>
      <w:r w:rsidRPr="00A77789">
        <w:rPr>
          <w:rFonts w:cs="Arial"/>
          <w:sz w:val="22"/>
          <w:szCs w:val="22"/>
        </w:rPr>
        <w:t xml:space="preserve">in terms of the availability to her/him, of the human and financial resources, expertise and administrative infrastructure to execute the contract concerned at the required standard and within the prescribed or agreed time; </w:t>
      </w:r>
    </w:p>
    <w:p w:rsidR="00235912" w:rsidRDefault="00235912" w:rsidP="00235912">
      <w:pPr>
        <w:autoSpaceDE w:val="0"/>
        <w:autoSpaceDN w:val="0"/>
        <w:adjustRightInd w:val="0"/>
        <w:ind w:left="5040" w:hanging="5040"/>
        <w:jc w:val="both"/>
        <w:rPr>
          <w:rFonts w:cs="Arial"/>
          <w:b/>
          <w:bCs/>
          <w:sz w:val="22"/>
          <w:szCs w:val="22"/>
        </w:rPr>
      </w:pPr>
    </w:p>
    <w:p w:rsidR="00235912" w:rsidRDefault="00235912" w:rsidP="00235912">
      <w:pPr>
        <w:autoSpaceDE w:val="0"/>
        <w:autoSpaceDN w:val="0"/>
        <w:adjustRightInd w:val="0"/>
        <w:jc w:val="both"/>
        <w:rPr>
          <w:rFonts w:cs="Arial"/>
          <w:sz w:val="22"/>
          <w:szCs w:val="22"/>
        </w:rPr>
      </w:pPr>
      <w:r>
        <w:rPr>
          <w:rFonts w:cs="Arial"/>
          <w:b/>
          <w:bCs/>
          <w:sz w:val="22"/>
          <w:szCs w:val="22"/>
        </w:rPr>
        <w:t>“</w:t>
      </w:r>
      <w:proofErr w:type="gramStart"/>
      <w:r>
        <w:rPr>
          <w:rFonts w:cs="Arial"/>
          <w:b/>
          <w:bCs/>
          <w:sz w:val="22"/>
          <w:szCs w:val="22"/>
        </w:rPr>
        <w:t>capital</w:t>
      </w:r>
      <w:proofErr w:type="gramEnd"/>
      <w:r>
        <w:rPr>
          <w:rFonts w:cs="Arial"/>
          <w:b/>
          <w:bCs/>
          <w:sz w:val="22"/>
          <w:szCs w:val="22"/>
        </w:rPr>
        <w:t xml:space="preserve"> asset” </w:t>
      </w:r>
      <w:r>
        <w:rPr>
          <w:rFonts w:cs="Arial"/>
          <w:bCs/>
          <w:sz w:val="22"/>
          <w:szCs w:val="22"/>
        </w:rPr>
        <w:t xml:space="preserve">means </w:t>
      </w:r>
      <w:r w:rsidRPr="001F5343">
        <w:rPr>
          <w:rFonts w:cs="Arial"/>
          <w:sz w:val="22"/>
          <w:szCs w:val="22"/>
        </w:rPr>
        <w:t>non</w:t>
      </w:r>
      <w:r>
        <w:rPr>
          <w:rFonts w:cs="Arial"/>
          <w:sz w:val="22"/>
          <w:szCs w:val="22"/>
        </w:rPr>
        <w:t>-</w:t>
      </w:r>
      <w:r w:rsidRPr="001F5343">
        <w:rPr>
          <w:rFonts w:cs="Arial"/>
          <w:sz w:val="22"/>
          <w:szCs w:val="22"/>
        </w:rPr>
        <w:t>consumable movable and immovable property, including land</w:t>
      </w:r>
      <w:r>
        <w:rPr>
          <w:rFonts w:cs="Arial"/>
          <w:sz w:val="22"/>
          <w:szCs w:val="22"/>
        </w:rPr>
        <w:t xml:space="preserve"> and improvements thereon</w:t>
      </w:r>
      <w:r w:rsidRPr="001F5343">
        <w:rPr>
          <w:rFonts w:cs="Arial"/>
          <w:sz w:val="22"/>
          <w:szCs w:val="22"/>
        </w:rPr>
        <w:t>, of the Municipality</w:t>
      </w:r>
      <w:r>
        <w:rPr>
          <w:rFonts w:cs="Arial"/>
          <w:sz w:val="22"/>
          <w:szCs w:val="22"/>
        </w:rPr>
        <w:t>;</w:t>
      </w:r>
    </w:p>
    <w:p w:rsidR="00235912" w:rsidRPr="0085579A" w:rsidRDefault="00235912" w:rsidP="00235912">
      <w:pPr>
        <w:autoSpaceDE w:val="0"/>
        <w:autoSpaceDN w:val="0"/>
        <w:adjustRightInd w:val="0"/>
        <w:jc w:val="both"/>
        <w:rPr>
          <w:rFonts w:cs="Arial"/>
          <w:bCs/>
          <w:sz w:val="22"/>
          <w:szCs w:val="22"/>
        </w:rPr>
      </w:pPr>
    </w:p>
    <w:p w:rsidR="00235912" w:rsidRPr="00A77789" w:rsidRDefault="00235912" w:rsidP="00235912">
      <w:pPr>
        <w:autoSpaceDE w:val="0"/>
        <w:autoSpaceDN w:val="0"/>
        <w:adjustRightInd w:val="0"/>
        <w:jc w:val="both"/>
        <w:rPr>
          <w:rFonts w:cs="Arial"/>
          <w:sz w:val="22"/>
          <w:szCs w:val="22"/>
        </w:rPr>
      </w:pPr>
      <w:r w:rsidRPr="00A77789">
        <w:rPr>
          <w:rFonts w:cs="Arial"/>
          <w:b/>
          <w:bCs/>
          <w:sz w:val="22"/>
          <w:szCs w:val="22"/>
        </w:rPr>
        <w:t>“</w:t>
      </w:r>
      <w:proofErr w:type="gramStart"/>
      <w:r w:rsidRPr="00A77789">
        <w:rPr>
          <w:rFonts w:cs="Arial"/>
          <w:b/>
          <w:bCs/>
          <w:sz w:val="22"/>
          <w:szCs w:val="22"/>
        </w:rPr>
        <w:t>certificate</w:t>
      </w:r>
      <w:proofErr w:type="gramEnd"/>
      <w:r w:rsidRPr="00A77789">
        <w:rPr>
          <w:rFonts w:cs="Arial"/>
          <w:b/>
          <w:bCs/>
          <w:sz w:val="22"/>
          <w:szCs w:val="22"/>
        </w:rPr>
        <w:t xml:space="preserve"> of satisfactory execution” </w:t>
      </w:r>
      <w:r w:rsidRPr="00A77789">
        <w:rPr>
          <w:rFonts w:cs="Arial"/>
          <w:sz w:val="22"/>
          <w:szCs w:val="22"/>
        </w:rPr>
        <w:t xml:space="preserve">means a certificate issued and signed by a departmental head </w:t>
      </w:r>
      <w:r w:rsidR="0048266E">
        <w:rPr>
          <w:rFonts w:cs="Arial"/>
          <w:sz w:val="22"/>
          <w:szCs w:val="22"/>
        </w:rPr>
        <w:t xml:space="preserve">or the Municipal Manager </w:t>
      </w:r>
      <w:r w:rsidRPr="00A77789">
        <w:rPr>
          <w:rFonts w:cs="Arial"/>
          <w:sz w:val="22"/>
          <w:szCs w:val="22"/>
        </w:rPr>
        <w:t xml:space="preserve">that a specific contract or part of a specific contract has been completed satisfactorily and in accordance with the relevant contract and order; </w:t>
      </w:r>
    </w:p>
    <w:p w:rsidR="00235912" w:rsidRPr="00A77789" w:rsidRDefault="00235912" w:rsidP="00235912">
      <w:pPr>
        <w:autoSpaceDE w:val="0"/>
        <w:autoSpaceDN w:val="0"/>
        <w:adjustRightInd w:val="0"/>
        <w:jc w:val="both"/>
        <w:rPr>
          <w:rFonts w:cs="Arial"/>
          <w:sz w:val="22"/>
          <w:szCs w:val="22"/>
        </w:rPr>
      </w:pPr>
    </w:p>
    <w:p w:rsidR="00235912" w:rsidRPr="00A77789" w:rsidRDefault="00235912" w:rsidP="00235912">
      <w:pPr>
        <w:autoSpaceDE w:val="0"/>
        <w:autoSpaceDN w:val="0"/>
        <w:adjustRightInd w:val="0"/>
        <w:jc w:val="both"/>
        <w:rPr>
          <w:rFonts w:cs="Arial"/>
          <w:sz w:val="22"/>
          <w:szCs w:val="22"/>
        </w:rPr>
      </w:pPr>
      <w:r w:rsidRPr="00A77789">
        <w:rPr>
          <w:rFonts w:cs="Arial"/>
          <w:sz w:val="22"/>
          <w:szCs w:val="22"/>
        </w:rPr>
        <w:t>"</w:t>
      </w:r>
      <w:proofErr w:type="gramStart"/>
      <w:r w:rsidRPr="00A77789">
        <w:rPr>
          <w:rFonts w:cs="Arial"/>
          <w:b/>
          <w:bCs/>
          <w:sz w:val="22"/>
          <w:szCs w:val="22"/>
        </w:rPr>
        <w:t>closing</w:t>
      </w:r>
      <w:proofErr w:type="gramEnd"/>
      <w:r w:rsidRPr="00A77789">
        <w:rPr>
          <w:rFonts w:cs="Arial"/>
          <w:b/>
          <w:bCs/>
          <w:sz w:val="22"/>
          <w:szCs w:val="22"/>
        </w:rPr>
        <w:t xml:space="preserve"> time</w:t>
      </w:r>
      <w:r w:rsidRPr="00A77789">
        <w:rPr>
          <w:rFonts w:cs="Arial"/>
          <w:sz w:val="22"/>
          <w:szCs w:val="22"/>
        </w:rPr>
        <w:t xml:space="preserve">" in relation to </w:t>
      </w:r>
      <w:r>
        <w:rPr>
          <w:rFonts w:cs="Arial"/>
          <w:sz w:val="22"/>
          <w:szCs w:val="22"/>
        </w:rPr>
        <w:t>offers</w:t>
      </w:r>
      <w:r w:rsidRPr="00A77789">
        <w:rPr>
          <w:rFonts w:cs="Arial"/>
          <w:sz w:val="22"/>
          <w:szCs w:val="22"/>
        </w:rPr>
        <w:t xml:space="preserve"> means the date and hour specified in the invitation for the receipt of </w:t>
      </w:r>
      <w:r>
        <w:rPr>
          <w:rFonts w:cs="Arial"/>
          <w:sz w:val="22"/>
          <w:szCs w:val="22"/>
        </w:rPr>
        <w:t>offers</w:t>
      </w:r>
      <w:r w:rsidRPr="00A77789">
        <w:rPr>
          <w:rFonts w:cs="Arial"/>
          <w:sz w:val="22"/>
          <w:szCs w:val="22"/>
        </w:rPr>
        <w:t>;</w:t>
      </w:r>
    </w:p>
    <w:p w:rsidR="00235912" w:rsidRDefault="00235912" w:rsidP="00235912">
      <w:pPr>
        <w:autoSpaceDE w:val="0"/>
        <w:autoSpaceDN w:val="0"/>
        <w:adjustRightInd w:val="0"/>
        <w:jc w:val="both"/>
        <w:rPr>
          <w:rFonts w:cs="Arial"/>
          <w:sz w:val="22"/>
          <w:szCs w:val="22"/>
        </w:rPr>
      </w:pPr>
    </w:p>
    <w:p w:rsidR="00E7109B" w:rsidRPr="00985254" w:rsidRDefault="00E7109B" w:rsidP="00E7109B">
      <w:pPr>
        <w:jc w:val="both"/>
        <w:rPr>
          <w:rFonts w:cs="Arial"/>
          <w:sz w:val="22"/>
          <w:szCs w:val="22"/>
        </w:rPr>
      </w:pPr>
      <w:r w:rsidRPr="00E7109B">
        <w:rPr>
          <w:rFonts w:cs="Arial"/>
          <w:b/>
          <w:sz w:val="22"/>
          <w:szCs w:val="22"/>
        </w:rPr>
        <w:t>“</w:t>
      </w:r>
      <w:proofErr w:type="gramStart"/>
      <w:r w:rsidRPr="00E7109B">
        <w:rPr>
          <w:rFonts w:cs="Arial"/>
          <w:b/>
          <w:sz w:val="22"/>
          <w:szCs w:val="22"/>
        </w:rPr>
        <w:t>combative</w:t>
      </w:r>
      <w:proofErr w:type="gramEnd"/>
      <w:r w:rsidRPr="00E7109B">
        <w:rPr>
          <w:rFonts w:cs="Arial"/>
          <w:b/>
          <w:sz w:val="22"/>
          <w:szCs w:val="22"/>
        </w:rPr>
        <w:t xml:space="preserve"> practice”</w:t>
      </w:r>
      <w:r w:rsidRPr="00985254">
        <w:rPr>
          <w:rFonts w:cs="Arial"/>
          <w:sz w:val="22"/>
          <w:szCs w:val="22"/>
        </w:rPr>
        <w:t xml:space="preserve"> includes, but is not limited to –</w:t>
      </w:r>
    </w:p>
    <w:p w:rsidR="00E7109B" w:rsidRPr="00985254" w:rsidRDefault="00E7109B" w:rsidP="00E7109B">
      <w:pPr>
        <w:jc w:val="both"/>
        <w:rPr>
          <w:rFonts w:cs="Arial"/>
          <w:sz w:val="22"/>
          <w:szCs w:val="22"/>
        </w:rPr>
      </w:pPr>
    </w:p>
    <w:p w:rsidR="00E7109B" w:rsidRPr="00985254" w:rsidRDefault="00E7109B" w:rsidP="00841116">
      <w:pPr>
        <w:numPr>
          <w:ilvl w:val="0"/>
          <w:numId w:val="6"/>
        </w:numPr>
        <w:tabs>
          <w:tab w:val="clear" w:pos="480"/>
          <w:tab w:val="num" w:pos="600"/>
          <w:tab w:val="num" w:pos="1440"/>
        </w:tabs>
        <w:ind w:left="1440" w:hanging="1440"/>
        <w:jc w:val="both"/>
        <w:rPr>
          <w:rFonts w:cs="Arial"/>
          <w:sz w:val="22"/>
          <w:szCs w:val="22"/>
        </w:rPr>
      </w:pPr>
      <w:r w:rsidRPr="00985254">
        <w:rPr>
          <w:rFonts w:cs="Arial"/>
          <w:sz w:val="22"/>
          <w:szCs w:val="22"/>
        </w:rPr>
        <w:t>suggesting that fictitious lower quotations have been submitted;</w:t>
      </w:r>
    </w:p>
    <w:p w:rsidR="00E7109B" w:rsidRPr="00985254" w:rsidRDefault="00E7109B" w:rsidP="00E7109B">
      <w:pPr>
        <w:tabs>
          <w:tab w:val="num" w:pos="600"/>
          <w:tab w:val="num" w:pos="1440"/>
        </w:tabs>
        <w:ind w:left="1440" w:hanging="1440"/>
        <w:jc w:val="both"/>
        <w:rPr>
          <w:rFonts w:cs="Arial"/>
          <w:sz w:val="22"/>
          <w:szCs w:val="22"/>
        </w:rPr>
      </w:pPr>
    </w:p>
    <w:p w:rsidR="00E7109B" w:rsidRPr="00985254" w:rsidRDefault="00E7109B" w:rsidP="00841116">
      <w:pPr>
        <w:numPr>
          <w:ilvl w:val="0"/>
          <w:numId w:val="6"/>
        </w:numPr>
        <w:tabs>
          <w:tab w:val="clear" w:pos="480"/>
          <w:tab w:val="num" w:pos="600"/>
          <w:tab w:val="num" w:pos="1440"/>
        </w:tabs>
        <w:ind w:left="1440" w:hanging="1440"/>
        <w:jc w:val="both"/>
        <w:rPr>
          <w:rFonts w:cs="Arial"/>
          <w:sz w:val="22"/>
          <w:szCs w:val="22"/>
        </w:rPr>
      </w:pPr>
      <w:r w:rsidRPr="00985254">
        <w:rPr>
          <w:rFonts w:cs="Arial"/>
          <w:sz w:val="22"/>
          <w:szCs w:val="22"/>
        </w:rPr>
        <w:t>refer to non-existent competition;</w:t>
      </w:r>
      <w:r>
        <w:rPr>
          <w:rFonts w:cs="Arial"/>
          <w:sz w:val="22"/>
          <w:szCs w:val="22"/>
        </w:rPr>
        <w:t xml:space="preserve">  </w:t>
      </w:r>
    </w:p>
    <w:p w:rsidR="00E7109B" w:rsidRPr="00985254" w:rsidRDefault="00E7109B" w:rsidP="00E7109B">
      <w:pPr>
        <w:tabs>
          <w:tab w:val="num" w:pos="600"/>
          <w:tab w:val="num" w:pos="1440"/>
        </w:tabs>
        <w:ind w:left="1440" w:hanging="1440"/>
        <w:jc w:val="both"/>
        <w:rPr>
          <w:rFonts w:cs="Arial"/>
          <w:sz w:val="22"/>
          <w:szCs w:val="22"/>
        </w:rPr>
      </w:pPr>
    </w:p>
    <w:p w:rsidR="00E7109B" w:rsidRDefault="00E7109B" w:rsidP="00841116">
      <w:pPr>
        <w:numPr>
          <w:ilvl w:val="0"/>
          <w:numId w:val="6"/>
        </w:numPr>
        <w:tabs>
          <w:tab w:val="clear" w:pos="480"/>
          <w:tab w:val="num" w:pos="600"/>
          <w:tab w:val="num" w:pos="1440"/>
        </w:tabs>
        <w:ind w:left="1440" w:hanging="1440"/>
        <w:jc w:val="both"/>
        <w:rPr>
          <w:rFonts w:cs="Arial"/>
          <w:sz w:val="22"/>
          <w:szCs w:val="22"/>
        </w:rPr>
      </w:pPr>
      <w:r w:rsidRPr="00985254">
        <w:rPr>
          <w:rFonts w:cs="Arial"/>
          <w:sz w:val="22"/>
          <w:szCs w:val="22"/>
        </w:rPr>
        <w:t xml:space="preserve">exploit </w:t>
      </w:r>
      <w:r>
        <w:rPr>
          <w:rFonts w:cs="Arial"/>
          <w:sz w:val="22"/>
          <w:szCs w:val="22"/>
        </w:rPr>
        <w:t xml:space="preserve">errors in price quotations/bids; and </w:t>
      </w:r>
    </w:p>
    <w:p w:rsidR="00E7109B" w:rsidRDefault="00E7109B" w:rsidP="00E7109B">
      <w:pPr>
        <w:tabs>
          <w:tab w:val="num" w:pos="1440"/>
        </w:tabs>
        <w:jc w:val="both"/>
        <w:rPr>
          <w:rFonts w:cs="Arial"/>
          <w:sz w:val="22"/>
          <w:szCs w:val="22"/>
        </w:rPr>
      </w:pPr>
    </w:p>
    <w:p w:rsidR="00E7109B" w:rsidRPr="00A77789" w:rsidRDefault="00E7109B" w:rsidP="00841116">
      <w:pPr>
        <w:numPr>
          <w:ilvl w:val="0"/>
          <w:numId w:val="6"/>
        </w:numPr>
        <w:tabs>
          <w:tab w:val="clear" w:pos="480"/>
        </w:tabs>
        <w:ind w:left="600" w:hanging="600"/>
        <w:jc w:val="both"/>
        <w:rPr>
          <w:rFonts w:cs="Arial"/>
          <w:sz w:val="22"/>
          <w:szCs w:val="22"/>
        </w:rPr>
      </w:pPr>
      <w:r w:rsidRPr="00985254">
        <w:rPr>
          <w:rFonts w:cs="Arial"/>
          <w:sz w:val="22"/>
          <w:szCs w:val="22"/>
        </w:rPr>
        <w:t>solicit</w:t>
      </w:r>
      <w:r>
        <w:rPr>
          <w:rFonts w:cs="Arial"/>
          <w:sz w:val="22"/>
          <w:szCs w:val="22"/>
        </w:rPr>
        <w:t xml:space="preserve">ing </w:t>
      </w:r>
      <w:r w:rsidRPr="00985254">
        <w:rPr>
          <w:rFonts w:cs="Arial"/>
          <w:sz w:val="22"/>
          <w:szCs w:val="22"/>
        </w:rPr>
        <w:t>offers from suppliers whose names appear on the Register for Tender Defaulters</w:t>
      </w:r>
      <w:r>
        <w:rPr>
          <w:rFonts w:cs="Arial"/>
          <w:sz w:val="22"/>
          <w:szCs w:val="22"/>
        </w:rPr>
        <w:t>;</w:t>
      </w:r>
    </w:p>
    <w:p w:rsidR="00E7109B" w:rsidRDefault="00E7109B" w:rsidP="00235912">
      <w:pPr>
        <w:autoSpaceDE w:val="0"/>
        <w:autoSpaceDN w:val="0"/>
        <w:adjustRightInd w:val="0"/>
        <w:jc w:val="both"/>
        <w:rPr>
          <w:rFonts w:cs="Arial"/>
          <w:sz w:val="22"/>
          <w:szCs w:val="22"/>
        </w:rPr>
      </w:pPr>
    </w:p>
    <w:p w:rsidR="00235912" w:rsidRPr="00A77789" w:rsidRDefault="00235912" w:rsidP="00235912">
      <w:pPr>
        <w:autoSpaceDE w:val="0"/>
        <w:autoSpaceDN w:val="0"/>
        <w:adjustRightInd w:val="0"/>
        <w:jc w:val="both"/>
        <w:rPr>
          <w:rFonts w:cs="Arial"/>
          <w:sz w:val="22"/>
          <w:szCs w:val="22"/>
        </w:rPr>
      </w:pPr>
      <w:r w:rsidRPr="00A77789">
        <w:rPr>
          <w:rFonts w:cs="Arial"/>
          <w:sz w:val="22"/>
          <w:szCs w:val="22"/>
        </w:rPr>
        <w:t>"</w:t>
      </w:r>
      <w:proofErr w:type="gramStart"/>
      <w:r w:rsidRPr="00A77789">
        <w:rPr>
          <w:rFonts w:cs="Arial"/>
          <w:b/>
          <w:bCs/>
          <w:sz w:val="22"/>
          <w:szCs w:val="22"/>
        </w:rPr>
        <w:t>contract</w:t>
      </w:r>
      <w:proofErr w:type="gramEnd"/>
      <w:r w:rsidRPr="00A77789">
        <w:rPr>
          <w:rFonts w:cs="Arial"/>
          <w:sz w:val="22"/>
          <w:szCs w:val="22"/>
        </w:rPr>
        <w:t>" means the agreement which results from the acceptance of a</w:t>
      </w:r>
      <w:r>
        <w:rPr>
          <w:rFonts w:cs="Arial"/>
          <w:sz w:val="22"/>
          <w:szCs w:val="22"/>
        </w:rPr>
        <w:t xml:space="preserve">n offer </w:t>
      </w:r>
      <w:r w:rsidRPr="00A77789">
        <w:rPr>
          <w:rFonts w:cs="Arial"/>
          <w:sz w:val="22"/>
          <w:szCs w:val="22"/>
        </w:rPr>
        <w:t>whether or not the parties formalised the</w:t>
      </w:r>
      <w:r>
        <w:rPr>
          <w:rFonts w:cs="Arial"/>
          <w:sz w:val="22"/>
          <w:szCs w:val="22"/>
        </w:rPr>
        <w:t xml:space="preserve">ir agreement </w:t>
      </w:r>
      <w:r w:rsidRPr="00A77789">
        <w:rPr>
          <w:rFonts w:cs="Arial"/>
          <w:sz w:val="22"/>
          <w:szCs w:val="22"/>
        </w:rPr>
        <w:t>by means of negotiation and signing of a single document;</w:t>
      </w:r>
    </w:p>
    <w:p w:rsidR="00235912" w:rsidRPr="00A77789" w:rsidRDefault="00235912" w:rsidP="00235912">
      <w:pPr>
        <w:autoSpaceDE w:val="0"/>
        <w:autoSpaceDN w:val="0"/>
        <w:adjustRightInd w:val="0"/>
        <w:jc w:val="both"/>
        <w:rPr>
          <w:rFonts w:cs="Arial"/>
          <w:sz w:val="22"/>
          <w:szCs w:val="22"/>
        </w:rPr>
      </w:pPr>
    </w:p>
    <w:p w:rsidR="00235912" w:rsidRPr="00A77789" w:rsidRDefault="00235912" w:rsidP="00235912">
      <w:pPr>
        <w:autoSpaceDE w:val="0"/>
        <w:autoSpaceDN w:val="0"/>
        <w:adjustRightInd w:val="0"/>
        <w:ind w:left="2880" w:hanging="2880"/>
        <w:jc w:val="both"/>
        <w:rPr>
          <w:rFonts w:cs="Arial"/>
          <w:sz w:val="22"/>
          <w:szCs w:val="22"/>
        </w:rPr>
      </w:pPr>
      <w:r w:rsidRPr="00A77789">
        <w:rPr>
          <w:rFonts w:cs="Arial"/>
          <w:sz w:val="22"/>
          <w:szCs w:val="22"/>
        </w:rPr>
        <w:t>"</w:t>
      </w:r>
      <w:proofErr w:type="gramStart"/>
      <w:r w:rsidRPr="00A77789">
        <w:rPr>
          <w:rFonts w:cs="Arial"/>
          <w:b/>
          <w:bCs/>
          <w:sz w:val="22"/>
          <w:szCs w:val="22"/>
        </w:rPr>
        <w:t>contractor</w:t>
      </w:r>
      <w:proofErr w:type="gramEnd"/>
      <w:r w:rsidRPr="00A77789">
        <w:rPr>
          <w:rFonts w:cs="Arial"/>
          <w:sz w:val="22"/>
          <w:szCs w:val="22"/>
        </w:rPr>
        <w:t xml:space="preserve">" means any person whose </w:t>
      </w:r>
      <w:r>
        <w:rPr>
          <w:rFonts w:cs="Arial"/>
          <w:sz w:val="22"/>
          <w:szCs w:val="22"/>
        </w:rPr>
        <w:t>offer</w:t>
      </w:r>
      <w:r w:rsidRPr="00A77789">
        <w:rPr>
          <w:rFonts w:cs="Arial"/>
          <w:sz w:val="22"/>
          <w:szCs w:val="22"/>
        </w:rPr>
        <w:t xml:space="preserve"> has been accepted</w:t>
      </w:r>
      <w:r w:rsidR="008F105A">
        <w:rPr>
          <w:rFonts w:cs="Arial"/>
          <w:sz w:val="22"/>
          <w:szCs w:val="22"/>
        </w:rPr>
        <w:t xml:space="preserve"> and includes a supplier</w:t>
      </w:r>
      <w:r w:rsidRPr="00A77789">
        <w:rPr>
          <w:rFonts w:cs="Arial"/>
          <w:sz w:val="22"/>
          <w:szCs w:val="22"/>
        </w:rPr>
        <w:t>;</w:t>
      </w:r>
    </w:p>
    <w:p w:rsidR="00235912" w:rsidRPr="00A77789" w:rsidRDefault="00235912" w:rsidP="00235912">
      <w:pPr>
        <w:autoSpaceDE w:val="0"/>
        <w:autoSpaceDN w:val="0"/>
        <w:adjustRightInd w:val="0"/>
        <w:jc w:val="both"/>
        <w:rPr>
          <w:rFonts w:cs="Arial"/>
          <w:sz w:val="22"/>
          <w:szCs w:val="22"/>
        </w:rPr>
      </w:pPr>
    </w:p>
    <w:p w:rsidR="00235912" w:rsidRPr="00A77789" w:rsidRDefault="00235912" w:rsidP="00235912">
      <w:pPr>
        <w:autoSpaceDE w:val="0"/>
        <w:autoSpaceDN w:val="0"/>
        <w:adjustRightInd w:val="0"/>
        <w:jc w:val="both"/>
        <w:rPr>
          <w:rFonts w:cs="Arial"/>
          <w:sz w:val="22"/>
          <w:szCs w:val="22"/>
        </w:rPr>
      </w:pPr>
      <w:r w:rsidRPr="00A77789">
        <w:rPr>
          <w:rFonts w:cs="Arial"/>
          <w:b/>
          <w:bCs/>
          <w:sz w:val="22"/>
          <w:szCs w:val="22"/>
        </w:rPr>
        <w:t>“control”</w:t>
      </w:r>
      <w:r w:rsidRPr="00A77789">
        <w:rPr>
          <w:rFonts w:cs="Arial"/>
          <w:sz w:val="22"/>
          <w:szCs w:val="22"/>
        </w:rPr>
        <w:t xml:space="preserve"> in relation to a claim for preference based on ownership of equity in the business of a </w:t>
      </w:r>
      <w:r w:rsidR="001B1F93">
        <w:rPr>
          <w:rFonts w:cs="Arial"/>
          <w:sz w:val="22"/>
          <w:szCs w:val="22"/>
        </w:rPr>
        <w:t>supplier</w:t>
      </w:r>
      <w:r w:rsidRPr="00A77789">
        <w:rPr>
          <w:rFonts w:cs="Arial"/>
          <w:sz w:val="22"/>
          <w:szCs w:val="22"/>
        </w:rPr>
        <w:t>, means to have and to exercise legal authority to manage the assets, goodwill and daily operations of the business concerned and the active and continuous exercise of meaningful managerial authority in determining the policies of the business and directing its operations;</w:t>
      </w:r>
    </w:p>
    <w:p w:rsidR="00235912" w:rsidRPr="00A77789" w:rsidRDefault="00235912" w:rsidP="00235912">
      <w:pPr>
        <w:autoSpaceDE w:val="0"/>
        <w:autoSpaceDN w:val="0"/>
        <w:adjustRightInd w:val="0"/>
        <w:ind w:left="2880" w:hanging="2880"/>
        <w:jc w:val="both"/>
        <w:rPr>
          <w:rFonts w:cs="Arial"/>
          <w:sz w:val="22"/>
          <w:szCs w:val="22"/>
        </w:rPr>
      </w:pPr>
    </w:p>
    <w:p w:rsidR="00235912" w:rsidRPr="00A77789" w:rsidRDefault="00235912" w:rsidP="00235912">
      <w:pPr>
        <w:autoSpaceDE w:val="0"/>
        <w:autoSpaceDN w:val="0"/>
        <w:adjustRightInd w:val="0"/>
        <w:jc w:val="both"/>
        <w:rPr>
          <w:rFonts w:cs="Arial"/>
          <w:sz w:val="22"/>
          <w:szCs w:val="22"/>
        </w:rPr>
      </w:pPr>
      <w:r w:rsidRPr="00A77789">
        <w:rPr>
          <w:rFonts w:cs="Arial"/>
          <w:sz w:val="22"/>
          <w:szCs w:val="22"/>
        </w:rPr>
        <w:t>"</w:t>
      </w:r>
      <w:proofErr w:type="gramStart"/>
      <w:r w:rsidRPr="00A77789">
        <w:rPr>
          <w:rFonts w:cs="Arial"/>
          <w:b/>
          <w:bCs/>
          <w:sz w:val="22"/>
          <w:szCs w:val="22"/>
        </w:rPr>
        <w:t>delivery</w:t>
      </w:r>
      <w:proofErr w:type="gramEnd"/>
      <w:r w:rsidRPr="00A77789">
        <w:rPr>
          <w:rFonts w:cs="Arial"/>
          <w:sz w:val="22"/>
          <w:szCs w:val="22"/>
        </w:rPr>
        <w:t>" means delivery or completion in compliance with the conditions of the relevant contract or order;</w:t>
      </w:r>
    </w:p>
    <w:p w:rsidR="00235912" w:rsidRPr="00A77789" w:rsidRDefault="00235912" w:rsidP="00235912">
      <w:pPr>
        <w:autoSpaceDE w:val="0"/>
        <w:autoSpaceDN w:val="0"/>
        <w:adjustRightInd w:val="0"/>
        <w:jc w:val="both"/>
        <w:rPr>
          <w:rFonts w:cs="Arial"/>
          <w:sz w:val="22"/>
          <w:szCs w:val="22"/>
        </w:rPr>
      </w:pPr>
    </w:p>
    <w:p w:rsidR="00235912" w:rsidRPr="00A77789" w:rsidRDefault="00235912" w:rsidP="00235912">
      <w:pPr>
        <w:autoSpaceDE w:val="0"/>
        <w:autoSpaceDN w:val="0"/>
        <w:adjustRightInd w:val="0"/>
        <w:jc w:val="both"/>
        <w:rPr>
          <w:rFonts w:cs="Arial"/>
          <w:sz w:val="22"/>
          <w:szCs w:val="22"/>
        </w:rPr>
      </w:pPr>
      <w:r w:rsidRPr="00A77789">
        <w:rPr>
          <w:rFonts w:cs="Arial"/>
          <w:sz w:val="22"/>
          <w:szCs w:val="22"/>
        </w:rPr>
        <w:t>"</w:t>
      </w:r>
      <w:r w:rsidRPr="00A77789">
        <w:rPr>
          <w:rFonts w:cs="Arial"/>
          <w:b/>
          <w:bCs/>
          <w:sz w:val="22"/>
          <w:szCs w:val="22"/>
        </w:rPr>
        <w:t>delivery into store</w:t>
      </w:r>
      <w:r w:rsidRPr="00A77789">
        <w:rPr>
          <w:rFonts w:cs="Arial"/>
          <w:sz w:val="22"/>
          <w:szCs w:val="22"/>
        </w:rPr>
        <w:t>" means delivered and unloaded in the specified store or depot or on the specified site in compliance with the conditions of the relevant contract or order, the contractor bearing all risks and charges involved until the supplies are so delivered and a valid receipt is obtained;</w:t>
      </w:r>
    </w:p>
    <w:p w:rsidR="00235912" w:rsidRPr="00A77789" w:rsidRDefault="00235912" w:rsidP="00235912">
      <w:pPr>
        <w:autoSpaceDE w:val="0"/>
        <w:autoSpaceDN w:val="0"/>
        <w:adjustRightInd w:val="0"/>
        <w:ind w:left="3600" w:hanging="3600"/>
        <w:jc w:val="both"/>
        <w:rPr>
          <w:rFonts w:cs="Arial"/>
          <w:b/>
          <w:bCs/>
          <w:sz w:val="22"/>
          <w:szCs w:val="22"/>
        </w:rPr>
      </w:pPr>
    </w:p>
    <w:p w:rsidR="00235912" w:rsidRPr="00A77789" w:rsidRDefault="00235912" w:rsidP="00235912">
      <w:pPr>
        <w:autoSpaceDE w:val="0"/>
        <w:autoSpaceDN w:val="0"/>
        <w:adjustRightInd w:val="0"/>
        <w:jc w:val="both"/>
        <w:rPr>
          <w:rFonts w:cs="Arial"/>
          <w:sz w:val="22"/>
          <w:szCs w:val="22"/>
        </w:rPr>
      </w:pPr>
      <w:r w:rsidRPr="00A77789">
        <w:rPr>
          <w:rFonts w:cs="Arial"/>
          <w:b/>
          <w:bCs/>
          <w:sz w:val="22"/>
          <w:szCs w:val="22"/>
        </w:rPr>
        <w:lastRenderedPageBreak/>
        <w:t xml:space="preserve">“departmental head” </w:t>
      </w:r>
      <w:r w:rsidRPr="00A77789">
        <w:rPr>
          <w:rFonts w:cs="Arial"/>
          <w:sz w:val="22"/>
          <w:szCs w:val="22"/>
        </w:rPr>
        <w:t xml:space="preserve">in relation to the Municipality, means any employee of the Municipality who is directly accountable to the Municipal Manager and has been appointed as departmental head, and includes any person lawfully acting in her/his stead or under her/his instructions; </w:t>
      </w:r>
    </w:p>
    <w:p w:rsidR="00235912" w:rsidRPr="00A77789" w:rsidRDefault="00235912" w:rsidP="00235912">
      <w:pPr>
        <w:autoSpaceDE w:val="0"/>
        <w:autoSpaceDN w:val="0"/>
        <w:adjustRightInd w:val="0"/>
        <w:ind w:left="3600" w:hanging="3600"/>
        <w:jc w:val="both"/>
        <w:rPr>
          <w:rFonts w:cs="Arial"/>
          <w:sz w:val="22"/>
          <w:szCs w:val="22"/>
        </w:rPr>
      </w:pPr>
    </w:p>
    <w:p w:rsidR="00235912" w:rsidRPr="00A77789" w:rsidRDefault="00235912" w:rsidP="00235912">
      <w:pPr>
        <w:autoSpaceDE w:val="0"/>
        <w:autoSpaceDN w:val="0"/>
        <w:adjustRightInd w:val="0"/>
        <w:jc w:val="both"/>
        <w:rPr>
          <w:rFonts w:cs="Arial"/>
          <w:sz w:val="22"/>
          <w:szCs w:val="22"/>
          <w:lang w:val="en-US"/>
        </w:rPr>
      </w:pPr>
      <w:r w:rsidRPr="00A77789">
        <w:rPr>
          <w:rFonts w:cs="Arial"/>
          <w:b/>
          <w:bCs/>
          <w:sz w:val="22"/>
          <w:szCs w:val="22"/>
        </w:rPr>
        <w:t xml:space="preserve">“disability” </w:t>
      </w:r>
      <w:r w:rsidRPr="00A77789">
        <w:rPr>
          <w:rFonts w:cs="Arial"/>
          <w:sz w:val="22"/>
          <w:szCs w:val="22"/>
          <w:lang w:val="en-US"/>
        </w:rPr>
        <w:t>in respect of a person, means a permanent impairment of a physical, intellectual or sensory function, which results in restricted, or lack of, ability to perform an activity in the manner, or within the range, considered normal for a human being;</w:t>
      </w:r>
    </w:p>
    <w:p w:rsidR="00235912" w:rsidRDefault="00235912" w:rsidP="00235912">
      <w:pPr>
        <w:tabs>
          <w:tab w:val="left" w:pos="1260"/>
        </w:tabs>
        <w:jc w:val="both"/>
        <w:rPr>
          <w:rFonts w:cs="Arial"/>
          <w:sz w:val="22"/>
          <w:szCs w:val="22"/>
          <w:lang w:val="en-US"/>
        </w:rPr>
      </w:pPr>
    </w:p>
    <w:p w:rsidR="00235912" w:rsidRDefault="00235912" w:rsidP="00235912">
      <w:pPr>
        <w:tabs>
          <w:tab w:val="left" w:pos="1260"/>
        </w:tabs>
        <w:jc w:val="both"/>
        <w:rPr>
          <w:rFonts w:cs="Arial"/>
          <w:sz w:val="22"/>
          <w:szCs w:val="22"/>
        </w:rPr>
      </w:pPr>
      <w:r w:rsidRPr="001F5343">
        <w:rPr>
          <w:rFonts w:cs="Arial"/>
          <w:b/>
          <w:bCs/>
          <w:sz w:val="22"/>
          <w:szCs w:val="22"/>
        </w:rPr>
        <w:t>“</w:t>
      </w:r>
      <w:proofErr w:type="gramStart"/>
      <w:r>
        <w:rPr>
          <w:rFonts w:cs="Arial"/>
          <w:b/>
          <w:bCs/>
          <w:sz w:val="22"/>
          <w:szCs w:val="22"/>
        </w:rPr>
        <w:t>d</w:t>
      </w:r>
      <w:r w:rsidRPr="001F5343">
        <w:rPr>
          <w:rFonts w:cs="Arial"/>
          <w:b/>
          <w:bCs/>
          <w:sz w:val="22"/>
          <w:szCs w:val="22"/>
        </w:rPr>
        <w:t>isposal</w:t>
      </w:r>
      <w:proofErr w:type="gramEnd"/>
      <w:r w:rsidRPr="001F5343">
        <w:rPr>
          <w:rFonts w:cs="Arial"/>
          <w:b/>
          <w:bCs/>
          <w:sz w:val="22"/>
          <w:szCs w:val="22"/>
        </w:rPr>
        <w:t xml:space="preserve">” </w:t>
      </w:r>
      <w:r w:rsidRPr="001F5343">
        <w:rPr>
          <w:rFonts w:cs="Arial"/>
          <w:sz w:val="22"/>
          <w:szCs w:val="22"/>
        </w:rPr>
        <w:t xml:space="preserve">means </w:t>
      </w:r>
      <w:r>
        <w:rPr>
          <w:rFonts w:cs="Arial"/>
          <w:sz w:val="22"/>
          <w:szCs w:val="22"/>
        </w:rPr>
        <w:t>–</w:t>
      </w:r>
    </w:p>
    <w:p w:rsidR="00235912" w:rsidRDefault="00235912" w:rsidP="00235912">
      <w:pPr>
        <w:tabs>
          <w:tab w:val="left" w:pos="1260"/>
        </w:tabs>
        <w:jc w:val="both"/>
        <w:rPr>
          <w:rFonts w:cs="Arial"/>
          <w:sz w:val="22"/>
          <w:szCs w:val="22"/>
        </w:rPr>
      </w:pPr>
    </w:p>
    <w:p w:rsidR="00235912" w:rsidRDefault="00235912" w:rsidP="00235912">
      <w:pPr>
        <w:tabs>
          <w:tab w:val="left" w:pos="720"/>
        </w:tabs>
        <w:ind w:left="720" w:hanging="720"/>
        <w:jc w:val="both"/>
        <w:rPr>
          <w:rFonts w:cs="Arial"/>
          <w:sz w:val="22"/>
          <w:szCs w:val="22"/>
        </w:rPr>
      </w:pPr>
      <w:r>
        <w:rPr>
          <w:rFonts w:cs="Arial"/>
          <w:sz w:val="22"/>
          <w:szCs w:val="22"/>
        </w:rPr>
        <w:t xml:space="preserve">(a) </w:t>
      </w:r>
      <w:r>
        <w:rPr>
          <w:rFonts w:cs="Arial"/>
          <w:sz w:val="22"/>
          <w:szCs w:val="22"/>
        </w:rPr>
        <w:tab/>
      </w:r>
      <w:proofErr w:type="gramStart"/>
      <w:r>
        <w:rPr>
          <w:rFonts w:cs="Arial"/>
          <w:sz w:val="22"/>
          <w:szCs w:val="22"/>
        </w:rPr>
        <w:t>the</w:t>
      </w:r>
      <w:proofErr w:type="gramEnd"/>
      <w:r>
        <w:rPr>
          <w:rFonts w:cs="Arial"/>
          <w:sz w:val="22"/>
          <w:szCs w:val="22"/>
        </w:rPr>
        <w:t xml:space="preserve"> </w:t>
      </w:r>
      <w:r w:rsidRPr="001F5343">
        <w:rPr>
          <w:rFonts w:cs="Arial"/>
          <w:sz w:val="22"/>
          <w:szCs w:val="22"/>
        </w:rPr>
        <w:t xml:space="preserve">process of preparing, </w:t>
      </w:r>
      <w:r>
        <w:rPr>
          <w:rFonts w:cs="Arial"/>
          <w:sz w:val="22"/>
          <w:szCs w:val="22"/>
        </w:rPr>
        <w:t xml:space="preserve">soliciting, </w:t>
      </w:r>
      <w:r w:rsidRPr="001F5343">
        <w:rPr>
          <w:rFonts w:cs="Arial"/>
          <w:sz w:val="22"/>
          <w:szCs w:val="22"/>
        </w:rPr>
        <w:t xml:space="preserve">negotiating and concluding a contract </w:t>
      </w:r>
      <w:r>
        <w:rPr>
          <w:rFonts w:cs="Arial"/>
          <w:sz w:val="22"/>
          <w:szCs w:val="22"/>
        </w:rPr>
        <w:t>for the alienation of an asset by means of–</w:t>
      </w:r>
    </w:p>
    <w:p w:rsidR="00235912" w:rsidRPr="001F5343" w:rsidRDefault="00235912" w:rsidP="00235912">
      <w:pPr>
        <w:tabs>
          <w:tab w:val="left" w:pos="1260"/>
        </w:tabs>
        <w:jc w:val="both"/>
        <w:rPr>
          <w:rFonts w:cs="Arial"/>
          <w:sz w:val="22"/>
          <w:szCs w:val="22"/>
        </w:rPr>
      </w:pPr>
      <w:r w:rsidRPr="001F5343">
        <w:rPr>
          <w:rFonts w:cs="Arial"/>
          <w:sz w:val="22"/>
          <w:szCs w:val="22"/>
        </w:rPr>
        <w:t xml:space="preserve"> </w:t>
      </w:r>
    </w:p>
    <w:p w:rsidR="00235912" w:rsidRPr="001F5343" w:rsidRDefault="00235912" w:rsidP="00235912">
      <w:pPr>
        <w:numPr>
          <w:ilvl w:val="0"/>
          <w:numId w:val="4"/>
        </w:numPr>
        <w:tabs>
          <w:tab w:val="clear" w:pos="2960"/>
          <w:tab w:val="num" w:pos="1440"/>
        </w:tabs>
        <w:ind w:left="1440" w:hanging="480"/>
        <w:jc w:val="both"/>
        <w:rPr>
          <w:rFonts w:cs="Arial"/>
          <w:sz w:val="22"/>
          <w:szCs w:val="22"/>
        </w:rPr>
      </w:pPr>
      <w:r>
        <w:rPr>
          <w:rFonts w:cs="Arial"/>
          <w:sz w:val="22"/>
          <w:szCs w:val="22"/>
        </w:rPr>
        <w:t>sale, including the transfer of ownership in the asset concerned</w:t>
      </w:r>
      <w:r w:rsidRPr="001F5343">
        <w:rPr>
          <w:rFonts w:cs="Arial"/>
          <w:sz w:val="22"/>
          <w:szCs w:val="22"/>
        </w:rPr>
        <w:t>;</w:t>
      </w:r>
    </w:p>
    <w:p w:rsidR="00235912" w:rsidRDefault="00235912" w:rsidP="00235912">
      <w:pPr>
        <w:tabs>
          <w:tab w:val="num" w:pos="720"/>
        </w:tabs>
        <w:ind w:left="1080" w:hanging="720"/>
        <w:jc w:val="both"/>
        <w:rPr>
          <w:rFonts w:cs="Arial"/>
          <w:sz w:val="22"/>
          <w:szCs w:val="22"/>
        </w:rPr>
      </w:pPr>
    </w:p>
    <w:p w:rsidR="00235912" w:rsidRDefault="00235912" w:rsidP="00235912">
      <w:pPr>
        <w:numPr>
          <w:ilvl w:val="0"/>
          <w:numId w:val="5"/>
        </w:numPr>
        <w:jc w:val="both"/>
        <w:rPr>
          <w:rFonts w:cs="Arial"/>
          <w:sz w:val="22"/>
          <w:szCs w:val="22"/>
        </w:rPr>
      </w:pPr>
      <w:r>
        <w:rPr>
          <w:rFonts w:cs="Arial"/>
          <w:sz w:val="22"/>
          <w:szCs w:val="22"/>
        </w:rPr>
        <w:t>lease which does not include the transfer of ownership in the asset concerned;</w:t>
      </w:r>
    </w:p>
    <w:p w:rsidR="00235912" w:rsidRDefault="00235912" w:rsidP="00235912">
      <w:pPr>
        <w:ind w:left="720"/>
        <w:jc w:val="both"/>
        <w:rPr>
          <w:rFonts w:cs="Arial"/>
          <w:sz w:val="22"/>
          <w:szCs w:val="22"/>
        </w:rPr>
      </w:pPr>
    </w:p>
    <w:p w:rsidR="00235912" w:rsidRDefault="00235912" w:rsidP="00235912">
      <w:pPr>
        <w:numPr>
          <w:ilvl w:val="0"/>
          <w:numId w:val="5"/>
        </w:numPr>
        <w:jc w:val="both"/>
        <w:rPr>
          <w:rFonts w:cs="Arial"/>
          <w:sz w:val="22"/>
          <w:szCs w:val="22"/>
        </w:rPr>
      </w:pPr>
      <w:r>
        <w:rPr>
          <w:rFonts w:cs="Arial"/>
          <w:sz w:val="22"/>
          <w:szCs w:val="22"/>
        </w:rPr>
        <w:t xml:space="preserve">donation, including the transfer of ownership in the asset concerned; and </w:t>
      </w:r>
    </w:p>
    <w:p w:rsidR="00235912" w:rsidRDefault="00235912" w:rsidP="00235912">
      <w:pPr>
        <w:jc w:val="both"/>
        <w:rPr>
          <w:rFonts w:cs="Arial"/>
          <w:sz w:val="22"/>
          <w:szCs w:val="22"/>
        </w:rPr>
      </w:pPr>
    </w:p>
    <w:p w:rsidR="00235912" w:rsidRDefault="00235912" w:rsidP="00235912">
      <w:pPr>
        <w:numPr>
          <w:ilvl w:val="1"/>
          <w:numId w:val="5"/>
        </w:numPr>
        <w:tabs>
          <w:tab w:val="clear" w:pos="1800"/>
        </w:tabs>
        <w:ind w:hanging="1800"/>
        <w:jc w:val="both"/>
        <w:rPr>
          <w:rFonts w:cs="Arial"/>
          <w:sz w:val="22"/>
          <w:szCs w:val="22"/>
        </w:rPr>
      </w:pPr>
      <w:r>
        <w:rPr>
          <w:rFonts w:cs="Arial"/>
          <w:sz w:val="22"/>
          <w:szCs w:val="22"/>
        </w:rPr>
        <w:t xml:space="preserve">the destruction of an obsolete, redundant or unserviceable asset </w:t>
      </w:r>
    </w:p>
    <w:p w:rsidR="00235912" w:rsidRPr="001F5343" w:rsidRDefault="00235912" w:rsidP="00235912">
      <w:pPr>
        <w:tabs>
          <w:tab w:val="left" w:pos="720"/>
        </w:tabs>
        <w:jc w:val="both"/>
        <w:rPr>
          <w:rFonts w:cs="Arial"/>
          <w:sz w:val="22"/>
          <w:szCs w:val="22"/>
        </w:rPr>
      </w:pPr>
    </w:p>
    <w:p w:rsidR="00235912" w:rsidRPr="001F5343" w:rsidRDefault="00235912" w:rsidP="00235912">
      <w:pPr>
        <w:jc w:val="both"/>
        <w:rPr>
          <w:rFonts w:cs="Arial"/>
          <w:sz w:val="22"/>
          <w:szCs w:val="22"/>
        </w:rPr>
      </w:pPr>
      <w:proofErr w:type="gramStart"/>
      <w:r w:rsidRPr="001F5343">
        <w:rPr>
          <w:rFonts w:cs="Arial"/>
          <w:sz w:val="22"/>
          <w:szCs w:val="22"/>
        </w:rPr>
        <w:t>and</w:t>
      </w:r>
      <w:proofErr w:type="gramEnd"/>
      <w:r w:rsidRPr="001F5343">
        <w:rPr>
          <w:rFonts w:cs="Arial"/>
          <w:sz w:val="22"/>
          <w:szCs w:val="22"/>
        </w:rPr>
        <w:t xml:space="preserve"> </w:t>
      </w:r>
      <w:r w:rsidRPr="001F5343">
        <w:rPr>
          <w:rFonts w:cs="Arial"/>
          <w:b/>
          <w:bCs/>
          <w:sz w:val="22"/>
          <w:szCs w:val="22"/>
        </w:rPr>
        <w:t xml:space="preserve">“dispose” </w:t>
      </w:r>
      <w:r w:rsidRPr="001F5343">
        <w:rPr>
          <w:rFonts w:cs="Arial"/>
          <w:sz w:val="22"/>
          <w:szCs w:val="22"/>
        </w:rPr>
        <w:t>has a similar meaning;</w:t>
      </w:r>
    </w:p>
    <w:p w:rsidR="00235912" w:rsidRPr="00A77789" w:rsidRDefault="00235912" w:rsidP="00235912">
      <w:pPr>
        <w:autoSpaceDE w:val="0"/>
        <w:autoSpaceDN w:val="0"/>
        <w:adjustRightInd w:val="0"/>
        <w:ind w:left="3600" w:hanging="3600"/>
        <w:jc w:val="both"/>
        <w:rPr>
          <w:rFonts w:cs="Arial"/>
          <w:sz w:val="22"/>
          <w:szCs w:val="22"/>
          <w:lang w:val="en-US"/>
        </w:rPr>
      </w:pPr>
    </w:p>
    <w:p w:rsidR="00235912" w:rsidRPr="0019067A" w:rsidRDefault="00235912" w:rsidP="0019067A">
      <w:pPr>
        <w:autoSpaceDE w:val="0"/>
        <w:autoSpaceDN w:val="0"/>
        <w:adjustRightInd w:val="0"/>
        <w:jc w:val="both"/>
        <w:rPr>
          <w:rFonts w:cs="Arial"/>
          <w:sz w:val="22"/>
          <w:szCs w:val="22"/>
        </w:rPr>
      </w:pPr>
      <w:r w:rsidRPr="00A77789">
        <w:rPr>
          <w:rFonts w:cs="Arial"/>
          <w:b/>
          <w:bCs/>
          <w:sz w:val="22"/>
          <w:szCs w:val="22"/>
        </w:rPr>
        <w:t xml:space="preserve">“execution of work” </w:t>
      </w:r>
      <w:r w:rsidR="0019067A" w:rsidRPr="0019067A">
        <w:rPr>
          <w:rFonts w:cs="Arial"/>
          <w:bCs/>
          <w:sz w:val="22"/>
          <w:szCs w:val="22"/>
        </w:rPr>
        <w:t xml:space="preserve">means </w:t>
      </w:r>
      <w:r w:rsidR="0019067A" w:rsidRPr="0019067A">
        <w:rPr>
          <w:rFonts w:cs="Arial"/>
          <w:sz w:val="22"/>
          <w:szCs w:val="22"/>
          <w:lang w:val="en-US"/>
        </w:rPr>
        <w:t>the provision of a combination of goods and</w:t>
      </w:r>
      <w:r w:rsidR="0019067A">
        <w:rPr>
          <w:rFonts w:cs="Arial"/>
          <w:sz w:val="22"/>
          <w:szCs w:val="22"/>
          <w:lang w:val="en-US"/>
        </w:rPr>
        <w:t xml:space="preserve"> </w:t>
      </w:r>
      <w:r w:rsidR="0019067A" w:rsidRPr="0019067A">
        <w:rPr>
          <w:rFonts w:cs="Arial"/>
          <w:sz w:val="22"/>
          <w:szCs w:val="22"/>
          <w:lang w:val="en-US"/>
        </w:rPr>
        <w:t>services arranged for the development, extension, installation, repair, maintenance,</w:t>
      </w:r>
      <w:r w:rsidR="0019067A">
        <w:rPr>
          <w:rFonts w:cs="Arial"/>
          <w:sz w:val="22"/>
          <w:szCs w:val="22"/>
          <w:lang w:val="en-US"/>
        </w:rPr>
        <w:t xml:space="preserve"> </w:t>
      </w:r>
      <w:r w:rsidR="0019067A" w:rsidRPr="0019067A">
        <w:rPr>
          <w:rFonts w:cs="Arial"/>
          <w:sz w:val="22"/>
          <w:szCs w:val="22"/>
          <w:lang w:val="en-US"/>
        </w:rPr>
        <w:t>renewal</w:t>
      </w:r>
      <w:r w:rsidR="0019067A">
        <w:rPr>
          <w:rFonts w:cs="Arial"/>
          <w:sz w:val="22"/>
          <w:szCs w:val="22"/>
          <w:lang w:val="en-US"/>
        </w:rPr>
        <w:t>,</w:t>
      </w:r>
      <w:r w:rsidR="0019067A" w:rsidRPr="0019067A">
        <w:rPr>
          <w:rFonts w:cs="Arial"/>
          <w:sz w:val="22"/>
          <w:szCs w:val="22"/>
          <w:lang w:val="en-US"/>
        </w:rPr>
        <w:t xml:space="preserve"> removal, renovation, alteration, dismantling or demolition of</w:t>
      </w:r>
      <w:r w:rsidR="0019067A">
        <w:rPr>
          <w:rFonts w:cs="Arial"/>
          <w:sz w:val="22"/>
          <w:szCs w:val="22"/>
          <w:lang w:val="en-US"/>
        </w:rPr>
        <w:t xml:space="preserve"> </w:t>
      </w:r>
      <w:r w:rsidR="0019067A" w:rsidRPr="0019067A">
        <w:rPr>
          <w:rFonts w:cs="Arial"/>
          <w:sz w:val="22"/>
          <w:szCs w:val="22"/>
          <w:lang w:val="en-US"/>
        </w:rPr>
        <w:t xml:space="preserve">a fixed asset including building and engineering </w:t>
      </w:r>
      <w:r w:rsidR="0019067A">
        <w:rPr>
          <w:rFonts w:cs="Arial"/>
          <w:sz w:val="22"/>
          <w:szCs w:val="22"/>
          <w:lang w:val="en-US"/>
        </w:rPr>
        <w:t xml:space="preserve"> infrastructure and </w:t>
      </w:r>
      <w:r w:rsidRPr="0019067A">
        <w:rPr>
          <w:rFonts w:cs="Arial"/>
          <w:sz w:val="22"/>
          <w:szCs w:val="22"/>
        </w:rPr>
        <w:t>includes –</w:t>
      </w:r>
    </w:p>
    <w:p w:rsidR="00235912" w:rsidRPr="00A77789" w:rsidRDefault="00235912" w:rsidP="00235912">
      <w:pPr>
        <w:autoSpaceDE w:val="0"/>
        <w:autoSpaceDN w:val="0"/>
        <w:adjustRightInd w:val="0"/>
        <w:ind w:left="2880" w:hanging="2880"/>
        <w:jc w:val="both"/>
        <w:rPr>
          <w:rFonts w:cs="Arial"/>
          <w:sz w:val="22"/>
          <w:szCs w:val="22"/>
        </w:rPr>
      </w:pPr>
    </w:p>
    <w:p w:rsidR="00235912" w:rsidRPr="00A77789" w:rsidRDefault="00235912" w:rsidP="00235912">
      <w:pPr>
        <w:numPr>
          <w:ilvl w:val="0"/>
          <w:numId w:val="2"/>
        </w:numPr>
        <w:tabs>
          <w:tab w:val="clear" w:pos="3240"/>
          <w:tab w:val="num" w:pos="720"/>
        </w:tabs>
        <w:autoSpaceDE w:val="0"/>
        <w:autoSpaceDN w:val="0"/>
        <w:adjustRightInd w:val="0"/>
        <w:ind w:left="720" w:hanging="720"/>
        <w:jc w:val="both"/>
        <w:rPr>
          <w:rFonts w:cs="Arial"/>
          <w:sz w:val="22"/>
          <w:szCs w:val="22"/>
        </w:rPr>
      </w:pPr>
      <w:r w:rsidRPr="00A77789">
        <w:rPr>
          <w:rFonts w:cs="Arial"/>
          <w:sz w:val="22"/>
          <w:szCs w:val="22"/>
        </w:rPr>
        <w:t>the construction, alteration, erection, demolishing, repair, maintenance or refurbishment and commissioning of any building, part of a building or similar structure;</w:t>
      </w:r>
    </w:p>
    <w:p w:rsidR="00235912" w:rsidRPr="00A77789" w:rsidRDefault="00235912" w:rsidP="00235912">
      <w:pPr>
        <w:autoSpaceDE w:val="0"/>
        <w:autoSpaceDN w:val="0"/>
        <w:adjustRightInd w:val="0"/>
        <w:jc w:val="both"/>
        <w:rPr>
          <w:rFonts w:cs="Arial"/>
          <w:sz w:val="22"/>
          <w:szCs w:val="22"/>
        </w:rPr>
      </w:pPr>
    </w:p>
    <w:p w:rsidR="00235912" w:rsidRPr="00A77789" w:rsidRDefault="00235912" w:rsidP="00235912">
      <w:pPr>
        <w:numPr>
          <w:ilvl w:val="0"/>
          <w:numId w:val="2"/>
        </w:numPr>
        <w:tabs>
          <w:tab w:val="clear" w:pos="3240"/>
          <w:tab w:val="num" w:pos="720"/>
        </w:tabs>
        <w:autoSpaceDE w:val="0"/>
        <w:autoSpaceDN w:val="0"/>
        <w:adjustRightInd w:val="0"/>
        <w:ind w:left="720" w:hanging="720"/>
        <w:jc w:val="both"/>
        <w:rPr>
          <w:rFonts w:cs="Arial"/>
          <w:sz w:val="22"/>
          <w:szCs w:val="22"/>
        </w:rPr>
      </w:pPr>
      <w:r w:rsidRPr="00A77789">
        <w:rPr>
          <w:rFonts w:cs="Arial"/>
          <w:sz w:val="22"/>
          <w:szCs w:val="22"/>
        </w:rPr>
        <w:t>the laying, installation, diversion, repair, maintenance, cleaning or removal and commissioning of any pipe, cable, pump, dam, tank, reservoir, borehole or other infrastructure used to provide or in connection with the provision of municipal services;</w:t>
      </w:r>
    </w:p>
    <w:p w:rsidR="00235912" w:rsidRPr="00A77789" w:rsidRDefault="00235912" w:rsidP="00235912">
      <w:pPr>
        <w:autoSpaceDE w:val="0"/>
        <w:autoSpaceDN w:val="0"/>
        <w:adjustRightInd w:val="0"/>
        <w:jc w:val="both"/>
        <w:rPr>
          <w:rFonts w:cs="Arial"/>
          <w:sz w:val="22"/>
          <w:szCs w:val="22"/>
        </w:rPr>
      </w:pPr>
    </w:p>
    <w:p w:rsidR="00235912" w:rsidRPr="00A77789" w:rsidRDefault="00235912" w:rsidP="00235912">
      <w:pPr>
        <w:numPr>
          <w:ilvl w:val="0"/>
          <w:numId w:val="2"/>
        </w:numPr>
        <w:tabs>
          <w:tab w:val="clear" w:pos="3240"/>
          <w:tab w:val="num" w:pos="720"/>
        </w:tabs>
        <w:autoSpaceDE w:val="0"/>
        <w:autoSpaceDN w:val="0"/>
        <w:adjustRightInd w:val="0"/>
        <w:ind w:left="720" w:hanging="720"/>
        <w:jc w:val="both"/>
        <w:rPr>
          <w:rFonts w:cs="Arial"/>
          <w:sz w:val="22"/>
          <w:szCs w:val="22"/>
        </w:rPr>
      </w:pPr>
      <w:r w:rsidRPr="00A77789">
        <w:rPr>
          <w:rFonts w:cs="Arial"/>
          <w:sz w:val="22"/>
          <w:szCs w:val="22"/>
        </w:rPr>
        <w:t>the construction, rebuilding, resurfacing, diversion, maintenance or repair and commissioning of any street, road, parking area, culvert, storm water drain or pavement;</w:t>
      </w:r>
    </w:p>
    <w:p w:rsidR="00235912" w:rsidRPr="00A77789" w:rsidRDefault="00235912" w:rsidP="00235912">
      <w:pPr>
        <w:autoSpaceDE w:val="0"/>
        <w:autoSpaceDN w:val="0"/>
        <w:adjustRightInd w:val="0"/>
        <w:jc w:val="both"/>
        <w:rPr>
          <w:rFonts w:cs="Arial"/>
          <w:sz w:val="22"/>
          <w:szCs w:val="22"/>
        </w:rPr>
      </w:pPr>
    </w:p>
    <w:p w:rsidR="00235912" w:rsidRPr="00A77789" w:rsidRDefault="00235912" w:rsidP="00235912">
      <w:pPr>
        <w:numPr>
          <w:ilvl w:val="0"/>
          <w:numId w:val="2"/>
        </w:numPr>
        <w:tabs>
          <w:tab w:val="clear" w:pos="3240"/>
          <w:tab w:val="num" w:pos="720"/>
        </w:tabs>
        <w:autoSpaceDE w:val="0"/>
        <w:autoSpaceDN w:val="0"/>
        <w:adjustRightInd w:val="0"/>
        <w:ind w:left="720" w:hanging="720"/>
        <w:jc w:val="both"/>
        <w:rPr>
          <w:rFonts w:cs="Arial"/>
          <w:sz w:val="22"/>
          <w:szCs w:val="22"/>
        </w:rPr>
      </w:pPr>
      <w:r w:rsidRPr="00A77789">
        <w:rPr>
          <w:rFonts w:cs="Arial"/>
          <w:sz w:val="22"/>
          <w:szCs w:val="22"/>
        </w:rPr>
        <w:t>the installation, alteration, removal, maintenance or replacement and commissioning of any lifts, electrical wiring, plugs and switches, plumbing, geysers, wash basins, substations, toilets and urinals within or outside a structure owned or under the control, of the Municipality;</w:t>
      </w:r>
    </w:p>
    <w:p w:rsidR="00235912" w:rsidRPr="00A77789" w:rsidRDefault="00235912" w:rsidP="00235912">
      <w:pPr>
        <w:autoSpaceDE w:val="0"/>
        <w:autoSpaceDN w:val="0"/>
        <w:adjustRightInd w:val="0"/>
        <w:jc w:val="both"/>
        <w:rPr>
          <w:rFonts w:cs="Arial"/>
          <w:sz w:val="22"/>
          <w:szCs w:val="22"/>
        </w:rPr>
      </w:pPr>
    </w:p>
    <w:p w:rsidR="00235912" w:rsidRPr="00A77789" w:rsidRDefault="00235912" w:rsidP="00235912">
      <w:pPr>
        <w:numPr>
          <w:ilvl w:val="0"/>
          <w:numId w:val="2"/>
        </w:numPr>
        <w:tabs>
          <w:tab w:val="clear" w:pos="3240"/>
          <w:tab w:val="num" w:pos="720"/>
        </w:tabs>
        <w:autoSpaceDE w:val="0"/>
        <w:autoSpaceDN w:val="0"/>
        <w:adjustRightInd w:val="0"/>
        <w:ind w:left="720" w:hanging="720"/>
        <w:jc w:val="both"/>
        <w:rPr>
          <w:rFonts w:cs="Arial"/>
          <w:sz w:val="22"/>
          <w:szCs w:val="22"/>
        </w:rPr>
      </w:pPr>
      <w:r w:rsidRPr="00A77789">
        <w:rPr>
          <w:rFonts w:cs="Arial"/>
          <w:sz w:val="22"/>
          <w:szCs w:val="22"/>
        </w:rPr>
        <w:t xml:space="preserve">the installation, repair, maintenance, upgrading and replacement and commissioning  of any computer, network cabling and channelling, servers, printers, computer soft ware, routers, modems and like information technology hardware, photocopiers, facsimile machines, photocopying equipment, telephones and telephone systems and telephone cabling; </w:t>
      </w:r>
    </w:p>
    <w:p w:rsidR="00235912" w:rsidRPr="00A77789" w:rsidRDefault="00235912" w:rsidP="00235912">
      <w:pPr>
        <w:autoSpaceDE w:val="0"/>
        <w:autoSpaceDN w:val="0"/>
        <w:adjustRightInd w:val="0"/>
        <w:jc w:val="both"/>
        <w:rPr>
          <w:rFonts w:cs="Arial"/>
          <w:sz w:val="22"/>
          <w:szCs w:val="22"/>
        </w:rPr>
      </w:pPr>
    </w:p>
    <w:p w:rsidR="00235912" w:rsidRPr="00A77789" w:rsidRDefault="00235912" w:rsidP="00235912">
      <w:pPr>
        <w:numPr>
          <w:ilvl w:val="0"/>
          <w:numId w:val="2"/>
        </w:numPr>
        <w:tabs>
          <w:tab w:val="clear" w:pos="3240"/>
          <w:tab w:val="num" w:pos="720"/>
        </w:tabs>
        <w:autoSpaceDE w:val="0"/>
        <w:autoSpaceDN w:val="0"/>
        <w:adjustRightInd w:val="0"/>
        <w:ind w:left="720" w:hanging="720"/>
        <w:jc w:val="both"/>
        <w:rPr>
          <w:rFonts w:cs="Arial"/>
          <w:sz w:val="22"/>
          <w:szCs w:val="22"/>
        </w:rPr>
      </w:pPr>
      <w:r w:rsidRPr="00A77789">
        <w:rPr>
          <w:rFonts w:cs="Arial"/>
          <w:sz w:val="22"/>
          <w:szCs w:val="22"/>
        </w:rPr>
        <w:t xml:space="preserve">the replacement of any broken or damage part, repair, alteration or maintenance and commissioning of any vehicle or mechanical equipment of the Municipality; and </w:t>
      </w:r>
    </w:p>
    <w:p w:rsidR="00235912" w:rsidRPr="00A77789" w:rsidRDefault="00235912" w:rsidP="00235912">
      <w:pPr>
        <w:autoSpaceDE w:val="0"/>
        <w:autoSpaceDN w:val="0"/>
        <w:adjustRightInd w:val="0"/>
        <w:jc w:val="both"/>
        <w:rPr>
          <w:rFonts w:cs="Arial"/>
          <w:sz w:val="22"/>
          <w:szCs w:val="22"/>
        </w:rPr>
      </w:pPr>
    </w:p>
    <w:p w:rsidR="00EE037C" w:rsidRDefault="00235912" w:rsidP="00235912">
      <w:pPr>
        <w:numPr>
          <w:ilvl w:val="0"/>
          <w:numId w:val="2"/>
        </w:numPr>
        <w:tabs>
          <w:tab w:val="clear" w:pos="3240"/>
          <w:tab w:val="num" w:pos="720"/>
        </w:tabs>
        <w:autoSpaceDE w:val="0"/>
        <w:autoSpaceDN w:val="0"/>
        <w:adjustRightInd w:val="0"/>
        <w:ind w:left="720" w:hanging="720"/>
        <w:jc w:val="both"/>
        <w:rPr>
          <w:rFonts w:cs="Arial"/>
          <w:sz w:val="22"/>
          <w:szCs w:val="22"/>
        </w:rPr>
      </w:pPr>
      <w:r w:rsidRPr="00A77789">
        <w:rPr>
          <w:rFonts w:cs="Arial"/>
          <w:sz w:val="22"/>
          <w:szCs w:val="22"/>
        </w:rPr>
        <w:t xml:space="preserve">the installation, maintenance, repair, upgrading or  replacement and commissioning of damage parts of any closed-circuit television system and the hardware associated with it within any office or building of the Municipality,  </w:t>
      </w:r>
    </w:p>
    <w:p w:rsidR="00EE037C" w:rsidRDefault="00EE037C" w:rsidP="00EE037C">
      <w:pPr>
        <w:autoSpaceDE w:val="0"/>
        <w:autoSpaceDN w:val="0"/>
        <w:adjustRightInd w:val="0"/>
        <w:jc w:val="both"/>
        <w:rPr>
          <w:rFonts w:cs="Arial"/>
          <w:sz w:val="22"/>
          <w:szCs w:val="22"/>
        </w:rPr>
      </w:pPr>
    </w:p>
    <w:p w:rsidR="00EE037C" w:rsidRDefault="00EE037C" w:rsidP="00235912">
      <w:pPr>
        <w:numPr>
          <w:ilvl w:val="0"/>
          <w:numId w:val="2"/>
        </w:numPr>
        <w:tabs>
          <w:tab w:val="clear" w:pos="3240"/>
          <w:tab w:val="num" w:pos="720"/>
        </w:tabs>
        <w:autoSpaceDE w:val="0"/>
        <w:autoSpaceDN w:val="0"/>
        <w:adjustRightInd w:val="0"/>
        <w:ind w:left="720" w:hanging="720"/>
        <w:jc w:val="both"/>
        <w:rPr>
          <w:rFonts w:cs="Arial"/>
          <w:sz w:val="22"/>
          <w:szCs w:val="22"/>
        </w:rPr>
      </w:pPr>
      <w:r>
        <w:rPr>
          <w:rFonts w:cs="Arial"/>
          <w:sz w:val="22"/>
          <w:szCs w:val="22"/>
        </w:rPr>
        <w:t>the administration or management of the Municipality or part thereof ‘</w:t>
      </w:r>
    </w:p>
    <w:p w:rsidR="00EE037C" w:rsidRDefault="00EE037C" w:rsidP="00EE037C">
      <w:pPr>
        <w:autoSpaceDE w:val="0"/>
        <w:autoSpaceDN w:val="0"/>
        <w:adjustRightInd w:val="0"/>
        <w:jc w:val="both"/>
        <w:rPr>
          <w:rFonts w:cs="Arial"/>
          <w:sz w:val="22"/>
          <w:szCs w:val="22"/>
        </w:rPr>
      </w:pPr>
    </w:p>
    <w:p w:rsidR="00235912" w:rsidRPr="00A77789" w:rsidRDefault="00EE037C" w:rsidP="00235912">
      <w:pPr>
        <w:numPr>
          <w:ilvl w:val="0"/>
          <w:numId w:val="2"/>
        </w:numPr>
        <w:tabs>
          <w:tab w:val="clear" w:pos="3240"/>
          <w:tab w:val="num" w:pos="720"/>
        </w:tabs>
        <w:autoSpaceDE w:val="0"/>
        <w:autoSpaceDN w:val="0"/>
        <w:adjustRightInd w:val="0"/>
        <w:ind w:left="720" w:hanging="720"/>
        <w:jc w:val="both"/>
        <w:rPr>
          <w:rFonts w:cs="Arial"/>
          <w:sz w:val="22"/>
          <w:szCs w:val="22"/>
        </w:rPr>
      </w:pPr>
      <w:proofErr w:type="gramStart"/>
      <w:r>
        <w:rPr>
          <w:rFonts w:cs="Arial"/>
          <w:sz w:val="22"/>
          <w:szCs w:val="22"/>
        </w:rPr>
        <w:t>the</w:t>
      </w:r>
      <w:proofErr w:type="gramEnd"/>
      <w:r>
        <w:rPr>
          <w:rFonts w:cs="Arial"/>
          <w:sz w:val="22"/>
          <w:szCs w:val="22"/>
        </w:rPr>
        <w:t xml:space="preserve"> rendering or provision of professional services this includes consultancy within the </w:t>
      </w:r>
      <w:r w:rsidR="00DF6B07">
        <w:rPr>
          <w:rFonts w:cs="Arial"/>
          <w:sz w:val="22"/>
          <w:szCs w:val="22"/>
        </w:rPr>
        <w:t>prescribed tariff of the particular profession .</w:t>
      </w:r>
      <w:r w:rsidR="00235912" w:rsidRPr="00A77789">
        <w:rPr>
          <w:rFonts w:cs="Arial"/>
          <w:sz w:val="22"/>
          <w:szCs w:val="22"/>
        </w:rPr>
        <w:t xml:space="preserve"> </w:t>
      </w:r>
    </w:p>
    <w:p w:rsidR="00235912" w:rsidRPr="00A77789" w:rsidRDefault="00235912" w:rsidP="00235912">
      <w:pPr>
        <w:autoSpaceDE w:val="0"/>
        <w:autoSpaceDN w:val="0"/>
        <w:adjustRightInd w:val="0"/>
        <w:jc w:val="both"/>
        <w:rPr>
          <w:rFonts w:cs="Arial"/>
          <w:sz w:val="22"/>
          <w:szCs w:val="22"/>
        </w:rPr>
      </w:pPr>
    </w:p>
    <w:p w:rsidR="00235912" w:rsidRPr="00A77789" w:rsidRDefault="00235912" w:rsidP="00235912">
      <w:pPr>
        <w:autoSpaceDE w:val="0"/>
        <w:autoSpaceDN w:val="0"/>
        <w:adjustRightInd w:val="0"/>
        <w:ind w:left="2880" w:hanging="2880"/>
        <w:jc w:val="both"/>
        <w:rPr>
          <w:rFonts w:cs="Arial"/>
          <w:sz w:val="22"/>
          <w:szCs w:val="22"/>
        </w:rPr>
      </w:pPr>
      <w:proofErr w:type="gramStart"/>
      <w:r w:rsidRPr="00A77789">
        <w:rPr>
          <w:rFonts w:cs="Arial"/>
          <w:sz w:val="22"/>
          <w:szCs w:val="22"/>
        </w:rPr>
        <w:t>whether</w:t>
      </w:r>
      <w:proofErr w:type="gramEnd"/>
      <w:r w:rsidRPr="00A77789">
        <w:rPr>
          <w:rFonts w:cs="Arial"/>
          <w:sz w:val="22"/>
          <w:szCs w:val="22"/>
        </w:rPr>
        <w:t xml:space="preserve"> on or below the surface of the ground; </w:t>
      </w:r>
    </w:p>
    <w:p w:rsidR="00235912" w:rsidRDefault="00235912" w:rsidP="00235912">
      <w:pPr>
        <w:autoSpaceDE w:val="0"/>
        <w:autoSpaceDN w:val="0"/>
        <w:adjustRightInd w:val="0"/>
        <w:ind w:left="2880" w:hanging="2880"/>
        <w:jc w:val="both"/>
        <w:rPr>
          <w:rFonts w:cs="Arial"/>
          <w:sz w:val="22"/>
          <w:szCs w:val="22"/>
        </w:rPr>
      </w:pPr>
    </w:p>
    <w:p w:rsidR="00235912" w:rsidRDefault="00235912" w:rsidP="00235912">
      <w:pPr>
        <w:autoSpaceDE w:val="0"/>
        <w:autoSpaceDN w:val="0"/>
        <w:adjustRightInd w:val="0"/>
        <w:ind w:left="2880" w:hanging="2880"/>
        <w:jc w:val="both"/>
        <w:rPr>
          <w:rFonts w:cs="Arial"/>
          <w:color w:val="000000"/>
        </w:rPr>
      </w:pPr>
      <w:r w:rsidRPr="00AD26EE">
        <w:rPr>
          <w:rFonts w:cs="Arial"/>
          <w:b/>
          <w:sz w:val="22"/>
          <w:szCs w:val="22"/>
        </w:rPr>
        <w:t>“</w:t>
      </w:r>
      <w:proofErr w:type="gramStart"/>
      <w:r w:rsidRPr="00AD26EE">
        <w:rPr>
          <w:rFonts w:cs="Arial"/>
          <w:b/>
          <w:sz w:val="22"/>
          <w:szCs w:val="22"/>
        </w:rPr>
        <w:t>fixed</w:t>
      </w:r>
      <w:proofErr w:type="gramEnd"/>
      <w:r w:rsidRPr="00AD26EE">
        <w:rPr>
          <w:rFonts w:cs="Arial"/>
          <w:b/>
          <w:sz w:val="22"/>
          <w:szCs w:val="22"/>
        </w:rPr>
        <w:t xml:space="preserve"> price”</w:t>
      </w:r>
      <w:r>
        <w:rPr>
          <w:rFonts w:cs="Arial"/>
          <w:sz w:val="22"/>
          <w:szCs w:val="22"/>
        </w:rPr>
        <w:t xml:space="preserve"> means a price that is </w:t>
      </w:r>
      <w:r w:rsidRPr="00AD26EE">
        <w:rPr>
          <w:rFonts w:cs="Arial"/>
          <w:color w:val="000000"/>
          <w:sz w:val="22"/>
          <w:szCs w:val="22"/>
        </w:rPr>
        <w:t>not subject to contract price adjustment;</w:t>
      </w:r>
      <w:r>
        <w:rPr>
          <w:rFonts w:cs="Arial"/>
          <w:color w:val="000000"/>
        </w:rPr>
        <w:t xml:space="preserve"> </w:t>
      </w:r>
    </w:p>
    <w:p w:rsidR="00235912" w:rsidRPr="00A77789" w:rsidRDefault="00235912" w:rsidP="00235912">
      <w:pPr>
        <w:autoSpaceDE w:val="0"/>
        <w:autoSpaceDN w:val="0"/>
        <w:adjustRightInd w:val="0"/>
        <w:ind w:left="2880" w:hanging="2880"/>
        <w:jc w:val="both"/>
        <w:rPr>
          <w:rFonts w:cs="Arial"/>
          <w:sz w:val="22"/>
          <w:szCs w:val="22"/>
        </w:rPr>
      </w:pPr>
    </w:p>
    <w:p w:rsidR="00235912" w:rsidRPr="00A77789" w:rsidRDefault="00235912" w:rsidP="00235912">
      <w:pPr>
        <w:autoSpaceDE w:val="0"/>
        <w:autoSpaceDN w:val="0"/>
        <w:adjustRightInd w:val="0"/>
        <w:jc w:val="both"/>
        <w:rPr>
          <w:rFonts w:cs="Arial"/>
          <w:sz w:val="22"/>
          <w:szCs w:val="22"/>
        </w:rPr>
      </w:pPr>
      <w:r w:rsidRPr="00A77789">
        <w:rPr>
          <w:rFonts w:cs="Arial"/>
          <w:b/>
          <w:bCs/>
          <w:sz w:val="22"/>
          <w:szCs w:val="22"/>
        </w:rPr>
        <w:t xml:space="preserve">“firm price” </w:t>
      </w:r>
      <w:r w:rsidRPr="00A77789">
        <w:rPr>
          <w:rFonts w:cs="Arial"/>
          <w:sz w:val="22"/>
          <w:szCs w:val="22"/>
        </w:rPr>
        <w:t xml:space="preserve">in relation to an offering, means the stated price which are only subject to adjustments in accordance with actual increases or decreases resulting from a change, imposition or abolition of any duty, levy or tax which, in terms of a law is binding upon the </w:t>
      </w:r>
      <w:r w:rsidR="001B1F93">
        <w:rPr>
          <w:rFonts w:cs="Arial"/>
          <w:sz w:val="22"/>
          <w:szCs w:val="22"/>
        </w:rPr>
        <w:t>supplier</w:t>
      </w:r>
      <w:r>
        <w:rPr>
          <w:rFonts w:cs="Arial"/>
          <w:sz w:val="22"/>
          <w:szCs w:val="22"/>
        </w:rPr>
        <w:t xml:space="preserve"> </w:t>
      </w:r>
      <w:r w:rsidRPr="00A77789">
        <w:rPr>
          <w:rFonts w:cs="Arial"/>
          <w:sz w:val="22"/>
          <w:szCs w:val="22"/>
        </w:rPr>
        <w:t xml:space="preserve">and demonstrably have an influence on the prices of any goods, the execution of any work or the rendering of any service, for the execution of the contract. Where different prices are tendered for different periods of the same contract, the </w:t>
      </w:r>
      <w:r>
        <w:rPr>
          <w:rFonts w:cs="Arial"/>
          <w:sz w:val="22"/>
          <w:szCs w:val="22"/>
        </w:rPr>
        <w:t>bid</w:t>
      </w:r>
      <w:r w:rsidRPr="00A77789">
        <w:rPr>
          <w:rFonts w:cs="Arial"/>
          <w:sz w:val="22"/>
          <w:szCs w:val="22"/>
        </w:rPr>
        <w:t xml:space="preserve"> price applicable in respect of a particular period of the contract shall be a firm price if, as regards such period, it conforms to this definition;</w:t>
      </w:r>
    </w:p>
    <w:p w:rsidR="00235912" w:rsidRPr="00A77789" w:rsidRDefault="00235912" w:rsidP="00235912">
      <w:pPr>
        <w:autoSpaceDE w:val="0"/>
        <w:autoSpaceDN w:val="0"/>
        <w:adjustRightInd w:val="0"/>
        <w:jc w:val="both"/>
        <w:rPr>
          <w:rFonts w:cs="Arial"/>
          <w:sz w:val="22"/>
          <w:szCs w:val="22"/>
        </w:rPr>
      </w:pPr>
    </w:p>
    <w:p w:rsidR="00235912" w:rsidRPr="00A77789" w:rsidRDefault="00235912" w:rsidP="00235912">
      <w:pPr>
        <w:autoSpaceDE w:val="0"/>
        <w:autoSpaceDN w:val="0"/>
        <w:adjustRightInd w:val="0"/>
        <w:jc w:val="both"/>
        <w:rPr>
          <w:rFonts w:cs="Arial"/>
          <w:sz w:val="22"/>
          <w:szCs w:val="22"/>
          <w:lang w:val="en-US"/>
        </w:rPr>
      </w:pPr>
      <w:r w:rsidRPr="00A77789">
        <w:rPr>
          <w:rFonts w:cs="Arial"/>
          <w:b/>
          <w:sz w:val="22"/>
          <w:szCs w:val="22"/>
        </w:rPr>
        <w:t>“</w:t>
      </w:r>
      <w:proofErr w:type="gramStart"/>
      <w:r w:rsidRPr="00A77789">
        <w:rPr>
          <w:rFonts w:cs="Arial"/>
          <w:b/>
          <w:sz w:val="22"/>
          <w:szCs w:val="22"/>
        </w:rPr>
        <w:t>historically</w:t>
      </w:r>
      <w:proofErr w:type="gramEnd"/>
      <w:r w:rsidRPr="00A77789">
        <w:rPr>
          <w:rFonts w:cs="Arial"/>
          <w:b/>
          <w:sz w:val="22"/>
          <w:szCs w:val="22"/>
        </w:rPr>
        <w:t xml:space="preserve"> disadvantaged individual (</w:t>
      </w:r>
      <w:r w:rsidR="00F23613">
        <w:rPr>
          <w:rFonts w:cs="Arial"/>
          <w:b/>
          <w:sz w:val="22"/>
          <w:szCs w:val="22"/>
        </w:rPr>
        <w:t>BLACK PEOPLE</w:t>
      </w:r>
      <w:r w:rsidRPr="00A77789">
        <w:rPr>
          <w:rFonts w:cs="Arial"/>
          <w:b/>
          <w:sz w:val="22"/>
          <w:szCs w:val="22"/>
        </w:rPr>
        <w:t>)”</w:t>
      </w:r>
      <w:r w:rsidRPr="00A77789">
        <w:rPr>
          <w:rFonts w:cs="Arial"/>
          <w:sz w:val="22"/>
          <w:szCs w:val="22"/>
        </w:rPr>
        <w:t xml:space="preserve"> means </w:t>
      </w:r>
      <w:r w:rsidRPr="00A77789">
        <w:rPr>
          <w:rFonts w:cs="Arial"/>
          <w:sz w:val="22"/>
          <w:szCs w:val="22"/>
          <w:lang w:val="en-US"/>
        </w:rPr>
        <w:t>a person who obtained South African citizenship before the coming into operation of the Interim Constitution and who –</w:t>
      </w:r>
    </w:p>
    <w:p w:rsidR="00235912" w:rsidRPr="00A77789" w:rsidRDefault="00235912" w:rsidP="00235912">
      <w:pPr>
        <w:autoSpaceDE w:val="0"/>
        <w:autoSpaceDN w:val="0"/>
        <w:adjustRightInd w:val="0"/>
        <w:ind w:left="720" w:hanging="720"/>
        <w:jc w:val="both"/>
        <w:rPr>
          <w:rFonts w:cs="Arial"/>
          <w:sz w:val="22"/>
          <w:szCs w:val="22"/>
          <w:lang w:val="en-US"/>
        </w:rPr>
      </w:pPr>
    </w:p>
    <w:p w:rsidR="00235912" w:rsidRPr="00A77789" w:rsidRDefault="00235912" w:rsidP="00235912">
      <w:pPr>
        <w:autoSpaceDE w:val="0"/>
        <w:autoSpaceDN w:val="0"/>
        <w:adjustRightInd w:val="0"/>
        <w:ind w:left="720" w:hanging="720"/>
        <w:jc w:val="both"/>
        <w:rPr>
          <w:rFonts w:cs="Arial"/>
          <w:sz w:val="22"/>
          <w:szCs w:val="22"/>
          <w:lang w:val="en-US"/>
        </w:rPr>
      </w:pPr>
      <w:r w:rsidRPr="00A77789">
        <w:rPr>
          <w:rFonts w:cs="Arial"/>
          <w:sz w:val="22"/>
          <w:szCs w:val="22"/>
          <w:lang w:val="en-US"/>
        </w:rPr>
        <w:t xml:space="preserve">(a) </w:t>
      </w:r>
      <w:r w:rsidRPr="00A77789">
        <w:rPr>
          <w:rFonts w:cs="Arial"/>
          <w:sz w:val="22"/>
          <w:szCs w:val="22"/>
          <w:lang w:val="en-US"/>
        </w:rPr>
        <w:tab/>
      </w:r>
      <w:proofErr w:type="gramStart"/>
      <w:r w:rsidRPr="00A77789">
        <w:rPr>
          <w:rFonts w:cs="Arial"/>
          <w:sz w:val="22"/>
          <w:szCs w:val="22"/>
          <w:lang w:val="en-US"/>
        </w:rPr>
        <w:t>due</w:t>
      </w:r>
      <w:proofErr w:type="gramEnd"/>
      <w:r w:rsidRPr="00A77789">
        <w:rPr>
          <w:rFonts w:cs="Arial"/>
          <w:sz w:val="22"/>
          <w:szCs w:val="22"/>
          <w:lang w:val="en-US"/>
        </w:rPr>
        <w:t xml:space="preserve"> to the apartheid policy that had been in place, had no franchise in national elections prior to the introduction of the Constitution of the </w:t>
      </w:r>
      <w:smartTag w:uri="urn:schemas-microsoft-com:office:smarttags" w:element="place">
        <w:smartTag w:uri="urn:schemas-microsoft-com:office:smarttags" w:element="PlaceType">
          <w:r w:rsidRPr="00A77789">
            <w:rPr>
              <w:rFonts w:cs="Arial"/>
              <w:sz w:val="22"/>
              <w:szCs w:val="22"/>
              <w:lang w:val="en-US"/>
            </w:rPr>
            <w:t>Republic</w:t>
          </w:r>
        </w:smartTag>
        <w:r w:rsidRPr="00A77789">
          <w:rPr>
            <w:rFonts w:cs="Arial"/>
            <w:sz w:val="22"/>
            <w:szCs w:val="22"/>
            <w:lang w:val="en-US"/>
          </w:rPr>
          <w:t xml:space="preserve"> of </w:t>
        </w:r>
        <w:smartTag w:uri="urn:schemas-microsoft-com:office:smarttags" w:element="PlaceName">
          <w:r w:rsidRPr="00A77789">
            <w:rPr>
              <w:rFonts w:cs="Arial"/>
              <w:sz w:val="22"/>
              <w:szCs w:val="22"/>
              <w:lang w:val="en-US"/>
            </w:rPr>
            <w:t>South Africa</w:t>
          </w:r>
        </w:smartTag>
      </w:smartTag>
      <w:r w:rsidRPr="00A77789">
        <w:rPr>
          <w:rFonts w:cs="Arial"/>
          <w:sz w:val="22"/>
          <w:szCs w:val="22"/>
          <w:lang w:val="en-US"/>
        </w:rPr>
        <w:t>,1983 (Act No 110 of 1983) or the Interim Constitution; and/or</w:t>
      </w:r>
    </w:p>
    <w:p w:rsidR="00235912" w:rsidRPr="00A77789" w:rsidRDefault="00235912" w:rsidP="00235912">
      <w:pPr>
        <w:autoSpaceDE w:val="0"/>
        <w:autoSpaceDN w:val="0"/>
        <w:adjustRightInd w:val="0"/>
        <w:jc w:val="both"/>
        <w:rPr>
          <w:rFonts w:cs="Arial"/>
          <w:sz w:val="22"/>
          <w:szCs w:val="22"/>
          <w:lang w:val="en-US"/>
        </w:rPr>
      </w:pPr>
    </w:p>
    <w:p w:rsidR="00235912" w:rsidRPr="00A77789" w:rsidRDefault="00235912" w:rsidP="00235912">
      <w:pPr>
        <w:autoSpaceDE w:val="0"/>
        <w:autoSpaceDN w:val="0"/>
        <w:adjustRightInd w:val="0"/>
        <w:jc w:val="both"/>
        <w:rPr>
          <w:rFonts w:cs="Arial"/>
          <w:sz w:val="22"/>
          <w:szCs w:val="22"/>
          <w:lang w:val="en-US"/>
        </w:rPr>
      </w:pPr>
      <w:r w:rsidRPr="00A77789">
        <w:rPr>
          <w:rFonts w:cs="Arial"/>
          <w:sz w:val="22"/>
          <w:szCs w:val="22"/>
          <w:lang w:val="en-US"/>
        </w:rPr>
        <w:t xml:space="preserve">(b) </w:t>
      </w:r>
      <w:r w:rsidRPr="00A77789">
        <w:rPr>
          <w:rFonts w:cs="Arial"/>
          <w:sz w:val="22"/>
          <w:szCs w:val="22"/>
          <w:lang w:val="en-US"/>
        </w:rPr>
        <w:tab/>
        <w:t>is a female; and/or</w:t>
      </w:r>
    </w:p>
    <w:p w:rsidR="00235912" w:rsidRPr="00A77789" w:rsidRDefault="00235912" w:rsidP="00235912">
      <w:pPr>
        <w:autoSpaceDE w:val="0"/>
        <w:autoSpaceDN w:val="0"/>
        <w:adjustRightInd w:val="0"/>
        <w:jc w:val="both"/>
        <w:rPr>
          <w:rFonts w:cs="Arial"/>
          <w:sz w:val="22"/>
          <w:szCs w:val="22"/>
          <w:lang w:val="en-US"/>
        </w:rPr>
      </w:pPr>
    </w:p>
    <w:p w:rsidR="00235912" w:rsidRPr="00A77789" w:rsidRDefault="00235912" w:rsidP="00235912">
      <w:pPr>
        <w:autoSpaceDE w:val="0"/>
        <w:autoSpaceDN w:val="0"/>
        <w:adjustRightInd w:val="0"/>
        <w:jc w:val="both"/>
        <w:rPr>
          <w:rFonts w:cs="Arial"/>
          <w:sz w:val="22"/>
          <w:szCs w:val="22"/>
          <w:lang w:val="en-US"/>
        </w:rPr>
      </w:pPr>
      <w:r w:rsidRPr="00A77789">
        <w:rPr>
          <w:rFonts w:cs="Arial"/>
          <w:sz w:val="22"/>
          <w:szCs w:val="22"/>
          <w:lang w:val="en-US"/>
        </w:rPr>
        <w:t xml:space="preserve">(c) </w:t>
      </w:r>
      <w:r w:rsidRPr="00A77789">
        <w:rPr>
          <w:rFonts w:cs="Arial"/>
          <w:sz w:val="22"/>
          <w:szCs w:val="22"/>
          <w:lang w:val="en-US"/>
        </w:rPr>
        <w:tab/>
        <w:t>has a disability;</w:t>
      </w:r>
    </w:p>
    <w:p w:rsidR="00235912" w:rsidRPr="00A77789" w:rsidRDefault="00235912" w:rsidP="00235912">
      <w:pPr>
        <w:autoSpaceDE w:val="0"/>
        <w:autoSpaceDN w:val="0"/>
        <w:adjustRightInd w:val="0"/>
        <w:jc w:val="both"/>
        <w:rPr>
          <w:rFonts w:cs="Arial"/>
          <w:sz w:val="22"/>
          <w:szCs w:val="22"/>
          <w:lang w:val="en-US"/>
        </w:rPr>
      </w:pPr>
    </w:p>
    <w:p w:rsidR="00235912" w:rsidRPr="00A77789" w:rsidRDefault="00235912" w:rsidP="00235912">
      <w:pPr>
        <w:autoSpaceDE w:val="0"/>
        <w:autoSpaceDN w:val="0"/>
        <w:adjustRightInd w:val="0"/>
        <w:ind w:left="2880" w:hanging="2880"/>
        <w:jc w:val="both"/>
        <w:rPr>
          <w:rFonts w:cs="Arial"/>
          <w:sz w:val="22"/>
          <w:szCs w:val="22"/>
        </w:rPr>
      </w:pPr>
      <w:r w:rsidRPr="00A77789">
        <w:rPr>
          <w:rFonts w:cs="Arial"/>
          <w:b/>
          <w:bCs/>
          <w:sz w:val="22"/>
          <w:szCs w:val="22"/>
        </w:rPr>
        <w:t xml:space="preserve">“invitation to </w:t>
      </w:r>
      <w:r>
        <w:rPr>
          <w:rFonts w:cs="Arial"/>
          <w:b/>
          <w:bCs/>
          <w:sz w:val="22"/>
          <w:szCs w:val="22"/>
        </w:rPr>
        <w:t>bid</w:t>
      </w:r>
      <w:r w:rsidRPr="00A77789">
        <w:rPr>
          <w:rFonts w:cs="Arial"/>
          <w:b/>
          <w:bCs/>
          <w:sz w:val="22"/>
          <w:szCs w:val="22"/>
        </w:rPr>
        <w:t xml:space="preserve">” </w:t>
      </w:r>
      <w:r w:rsidRPr="00A77789">
        <w:rPr>
          <w:rFonts w:cs="Arial"/>
          <w:sz w:val="22"/>
          <w:szCs w:val="22"/>
        </w:rPr>
        <w:t xml:space="preserve">means an invitation to </w:t>
      </w:r>
      <w:r>
        <w:rPr>
          <w:rFonts w:cs="Arial"/>
          <w:sz w:val="22"/>
          <w:szCs w:val="22"/>
        </w:rPr>
        <w:t xml:space="preserve">bid </w:t>
      </w:r>
      <w:r w:rsidRPr="00A77789">
        <w:rPr>
          <w:rFonts w:cs="Arial"/>
          <w:sz w:val="22"/>
          <w:szCs w:val="22"/>
        </w:rPr>
        <w:t>or a request for proposals extended –</w:t>
      </w:r>
    </w:p>
    <w:p w:rsidR="00235912" w:rsidRPr="00A77789" w:rsidRDefault="00235912" w:rsidP="00235912">
      <w:pPr>
        <w:autoSpaceDE w:val="0"/>
        <w:autoSpaceDN w:val="0"/>
        <w:adjustRightInd w:val="0"/>
        <w:ind w:left="2880" w:hanging="2880"/>
        <w:jc w:val="both"/>
        <w:rPr>
          <w:rFonts w:cs="Arial"/>
          <w:sz w:val="22"/>
          <w:szCs w:val="22"/>
        </w:rPr>
      </w:pPr>
    </w:p>
    <w:p w:rsidR="00235912" w:rsidRPr="00A77789" w:rsidRDefault="00235912" w:rsidP="00235912">
      <w:pPr>
        <w:numPr>
          <w:ilvl w:val="0"/>
          <w:numId w:val="1"/>
        </w:numPr>
        <w:tabs>
          <w:tab w:val="clear" w:pos="3240"/>
          <w:tab w:val="num" w:pos="720"/>
        </w:tabs>
        <w:autoSpaceDE w:val="0"/>
        <w:autoSpaceDN w:val="0"/>
        <w:adjustRightInd w:val="0"/>
        <w:ind w:left="720" w:hanging="720"/>
        <w:jc w:val="both"/>
        <w:rPr>
          <w:rFonts w:cs="Arial"/>
          <w:sz w:val="22"/>
          <w:szCs w:val="22"/>
        </w:rPr>
      </w:pPr>
      <w:r w:rsidRPr="00A77789">
        <w:rPr>
          <w:rFonts w:cs="Arial"/>
          <w:sz w:val="22"/>
          <w:szCs w:val="22"/>
        </w:rPr>
        <w:t xml:space="preserve">to the general public by way of publication in a newspaper to submit tenders or price quotations for a specific contract; or </w:t>
      </w:r>
    </w:p>
    <w:p w:rsidR="00235912" w:rsidRPr="00A77789" w:rsidRDefault="00235912" w:rsidP="00235912">
      <w:pPr>
        <w:autoSpaceDE w:val="0"/>
        <w:autoSpaceDN w:val="0"/>
        <w:adjustRightInd w:val="0"/>
        <w:jc w:val="both"/>
        <w:rPr>
          <w:rFonts w:cs="Arial"/>
          <w:b/>
          <w:bCs/>
          <w:sz w:val="22"/>
          <w:szCs w:val="22"/>
        </w:rPr>
      </w:pPr>
    </w:p>
    <w:p w:rsidR="00235912" w:rsidRPr="00A77789" w:rsidRDefault="00235912" w:rsidP="00235912">
      <w:pPr>
        <w:numPr>
          <w:ilvl w:val="0"/>
          <w:numId w:val="1"/>
        </w:numPr>
        <w:tabs>
          <w:tab w:val="clear" w:pos="3240"/>
          <w:tab w:val="num" w:pos="720"/>
        </w:tabs>
        <w:autoSpaceDE w:val="0"/>
        <w:autoSpaceDN w:val="0"/>
        <w:adjustRightInd w:val="0"/>
        <w:ind w:left="720" w:hanging="720"/>
        <w:jc w:val="both"/>
        <w:rPr>
          <w:rFonts w:cs="Arial"/>
          <w:sz w:val="22"/>
          <w:szCs w:val="22"/>
        </w:rPr>
      </w:pPr>
      <w:r w:rsidRPr="00A77789">
        <w:rPr>
          <w:rFonts w:cs="Arial"/>
          <w:sz w:val="22"/>
          <w:szCs w:val="22"/>
        </w:rPr>
        <w:t xml:space="preserve">in writing to a supplier registered in the Register </w:t>
      </w:r>
      <w:r>
        <w:rPr>
          <w:rFonts w:cs="Arial"/>
          <w:sz w:val="22"/>
          <w:szCs w:val="22"/>
        </w:rPr>
        <w:t>or Roster</w:t>
      </w:r>
      <w:r w:rsidRPr="00A77789">
        <w:rPr>
          <w:rFonts w:cs="Arial"/>
          <w:sz w:val="22"/>
          <w:szCs w:val="22"/>
        </w:rPr>
        <w:t xml:space="preserve"> to submit </w:t>
      </w:r>
      <w:r>
        <w:rPr>
          <w:rFonts w:cs="Arial"/>
          <w:sz w:val="22"/>
          <w:szCs w:val="22"/>
        </w:rPr>
        <w:t>offers</w:t>
      </w:r>
      <w:r w:rsidRPr="00A77789">
        <w:rPr>
          <w:rFonts w:cs="Arial"/>
          <w:sz w:val="22"/>
          <w:szCs w:val="22"/>
        </w:rPr>
        <w:t xml:space="preserve"> for a specific contract; or</w:t>
      </w:r>
    </w:p>
    <w:p w:rsidR="00235912" w:rsidRPr="00A77789" w:rsidRDefault="00235912" w:rsidP="00235912">
      <w:pPr>
        <w:autoSpaceDE w:val="0"/>
        <w:autoSpaceDN w:val="0"/>
        <w:adjustRightInd w:val="0"/>
        <w:jc w:val="both"/>
        <w:rPr>
          <w:rFonts w:cs="Arial"/>
          <w:b/>
          <w:bCs/>
          <w:sz w:val="22"/>
          <w:szCs w:val="22"/>
        </w:rPr>
      </w:pPr>
    </w:p>
    <w:p w:rsidR="00235912" w:rsidRPr="00A77789" w:rsidRDefault="00235912" w:rsidP="00235912">
      <w:pPr>
        <w:numPr>
          <w:ilvl w:val="0"/>
          <w:numId w:val="1"/>
        </w:numPr>
        <w:tabs>
          <w:tab w:val="clear" w:pos="3240"/>
          <w:tab w:val="num" w:pos="720"/>
        </w:tabs>
        <w:autoSpaceDE w:val="0"/>
        <w:autoSpaceDN w:val="0"/>
        <w:adjustRightInd w:val="0"/>
        <w:ind w:left="720" w:hanging="720"/>
        <w:jc w:val="both"/>
        <w:rPr>
          <w:rFonts w:cs="Arial"/>
          <w:sz w:val="22"/>
          <w:szCs w:val="22"/>
        </w:rPr>
      </w:pPr>
      <w:r w:rsidRPr="00A77789">
        <w:rPr>
          <w:rFonts w:cs="Arial"/>
          <w:sz w:val="22"/>
          <w:szCs w:val="22"/>
        </w:rPr>
        <w:t>orally or in writing to a supplier to submit a</w:t>
      </w:r>
      <w:r>
        <w:rPr>
          <w:rFonts w:cs="Arial"/>
          <w:sz w:val="22"/>
          <w:szCs w:val="22"/>
        </w:rPr>
        <w:t xml:space="preserve">n offer </w:t>
      </w:r>
      <w:r w:rsidRPr="00A77789">
        <w:rPr>
          <w:rFonts w:cs="Arial"/>
          <w:sz w:val="22"/>
          <w:szCs w:val="22"/>
        </w:rPr>
        <w:t xml:space="preserve">for a specific contract; </w:t>
      </w:r>
    </w:p>
    <w:p w:rsidR="00235912" w:rsidRDefault="00235912" w:rsidP="00235912">
      <w:pPr>
        <w:autoSpaceDE w:val="0"/>
        <w:autoSpaceDN w:val="0"/>
        <w:adjustRightInd w:val="0"/>
        <w:jc w:val="both"/>
        <w:rPr>
          <w:rFonts w:cs="Arial"/>
          <w:sz w:val="22"/>
          <w:szCs w:val="22"/>
        </w:rPr>
      </w:pPr>
    </w:p>
    <w:p w:rsidR="00235912" w:rsidRDefault="00235912" w:rsidP="00235912">
      <w:pPr>
        <w:autoSpaceDE w:val="0"/>
        <w:autoSpaceDN w:val="0"/>
        <w:adjustRightInd w:val="0"/>
        <w:jc w:val="both"/>
        <w:rPr>
          <w:rFonts w:cs="Arial"/>
          <w:sz w:val="22"/>
          <w:szCs w:val="22"/>
        </w:rPr>
      </w:pPr>
      <w:r w:rsidRPr="0088491F">
        <w:rPr>
          <w:rFonts w:cs="Arial"/>
          <w:b/>
          <w:sz w:val="22"/>
          <w:szCs w:val="22"/>
        </w:rPr>
        <w:t>“knowledge management database”</w:t>
      </w:r>
      <w:r>
        <w:rPr>
          <w:rFonts w:cs="Arial"/>
          <w:b/>
          <w:sz w:val="22"/>
          <w:szCs w:val="22"/>
        </w:rPr>
        <w:t xml:space="preserve"> </w:t>
      </w:r>
      <w:r>
        <w:rPr>
          <w:rFonts w:cs="Arial"/>
          <w:sz w:val="22"/>
          <w:szCs w:val="22"/>
        </w:rPr>
        <w:t>means the database of information established by the Municipality to facilitate learning of councillors and officials;</w:t>
      </w:r>
    </w:p>
    <w:p w:rsidR="00235912" w:rsidRPr="0088491F" w:rsidRDefault="00235912" w:rsidP="00235912">
      <w:pPr>
        <w:autoSpaceDE w:val="0"/>
        <w:autoSpaceDN w:val="0"/>
        <w:adjustRightInd w:val="0"/>
        <w:jc w:val="both"/>
        <w:rPr>
          <w:rFonts w:cs="Arial"/>
          <w:sz w:val="22"/>
          <w:szCs w:val="22"/>
        </w:rPr>
      </w:pPr>
    </w:p>
    <w:p w:rsidR="00235912" w:rsidRPr="00A77789" w:rsidRDefault="00235912" w:rsidP="00235912">
      <w:pPr>
        <w:autoSpaceDE w:val="0"/>
        <w:autoSpaceDN w:val="0"/>
        <w:adjustRightInd w:val="0"/>
        <w:jc w:val="both"/>
        <w:rPr>
          <w:rFonts w:cs="Arial"/>
          <w:sz w:val="22"/>
          <w:szCs w:val="22"/>
        </w:rPr>
      </w:pPr>
      <w:r w:rsidRPr="00A77789">
        <w:rPr>
          <w:rFonts w:cs="Arial"/>
          <w:b/>
          <w:bCs/>
          <w:sz w:val="22"/>
          <w:szCs w:val="22"/>
        </w:rPr>
        <w:t>“Municipality”</w:t>
      </w:r>
      <w:r w:rsidRPr="00A77789">
        <w:rPr>
          <w:rFonts w:cs="Arial"/>
          <w:sz w:val="22"/>
          <w:szCs w:val="22"/>
        </w:rPr>
        <w:t xml:space="preserve"> means </w:t>
      </w:r>
      <w:smartTag w:uri="urn:schemas-microsoft-com:office:smarttags" w:element="place">
        <w:smartTag w:uri="urn:schemas-microsoft-com:office:smarttags" w:element="PlaceName">
          <w:r w:rsidRPr="00A77789">
            <w:rPr>
              <w:rFonts w:cs="Arial"/>
              <w:sz w:val="22"/>
              <w:szCs w:val="22"/>
            </w:rPr>
            <w:t>Matjhabeng</w:t>
          </w:r>
        </w:smartTag>
        <w:r w:rsidRPr="00A77789">
          <w:rPr>
            <w:rFonts w:cs="Arial"/>
            <w:sz w:val="22"/>
            <w:szCs w:val="22"/>
          </w:rPr>
          <w:t xml:space="preserve"> </w:t>
        </w:r>
        <w:smartTag w:uri="urn:schemas-microsoft-com:office:smarttags" w:element="PlaceName">
          <w:r w:rsidRPr="00A77789">
            <w:rPr>
              <w:rFonts w:cs="Arial"/>
              <w:sz w:val="22"/>
              <w:szCs w:val="22"/>
            </w:rPr>
            <w:t>Local</w:t>
          </w:r>
        </w:smartTag>
        <w:r w:rsidRPr="00A77789">
          <w:rPr>
            <w:rFonts w:cs="Arial"/>
            <w:sz w:val="22"/>
            <w:szCs w:val="22"/>
          </w:rPr>
          <w:t xml:space="preserve"> </w:t>
        </w:r>
        <w:smartTag w:uri="urn:schemas-microsoft-com:office:smarttags" w:element="PlaceType">
          <w:r w:rsidRPr="00A77789">
            <w:rPr>
              <w:rFonts w:cs="Arial"/>
              <w:sz w:val="22"/>
              <w:szCs w:val="22"/>
            </w:rPr>
            <w:t>Municipality</w:t>
          </w:r>
        </w:smartTag>
      </w:smartTag>
      <w:r w:rsidRPr="00A77789">
        <w:rPr>
          <w:rFonts w:cs="Arial"/>
          <w:sz w:val="22"/>
          <w:szCs w:val="22"/>
        </w:rPr>
        <w:t xml:space="preserve"> and includes any political structure, political office-bearer or employee of the Municipality lawfully acting in its stead;</w:t>
      </w:r>
    </w:p>
    <w:p w:rsidR="00235912" w:rsidRPr="00A77789" w:rsidRDefault="00235912" w:rsidP="00235912">
      <w:pPr>
        <w:autoSpaceDE w:val="0"/>
        <w:autoSpaceDN w:val="0"/>
        <w:adjustRightInd w:val="0"/>
        <w:jc w:val="both"/>
        <w:rPr>
          <w:rFonts w:cs="Arial"/>
          <w:b/>
          <w:bCs/>
          <w:sz w:val="22"/>
          <w:szCs w:val="22"/>
        </w:rPr>
      </w:pPr>
    </w:p>
    <w:p w:rsidR="00235912" w:rsidRPr="00A77789" w:rsidRDefault="00235912" w:rsidP="00235912">
      <w:pPr>
        <w:autoSpaceDE w:val="0"/>
        <w:autoSpaceDN w:val="0"/>
        <w:adjustRightInd w:val="0"/>
        <w:jc w:val="both"/>
        <w:rPr>
          <w:rFonts w:cs="Arial"/>
          <w:sz w:val="22"/>
          <w:szCs w:val="22"/>
        </w:rPr>
      </w:pPr>
      <w:r w:rsidRPr="00A77789">
        <w:rPr>
          <w:rFonts w:cs="Arial"/>
          <w:b/>
          <w:bCs/>
          <w:sz w:val="22"/>
          <w:szCs w:val="22"/>
        </w:rPr>
        <w:lastRenderedPageBreak/>
        <w:t xml:space="preserve">“Municipal Manager” </w:t>
      </w:r>
      <w:r w:rsidRPr="00A77789">
        <w:rPr>
          <w:rFonts w:cs="Arial"/>
          <w:sz w:val="22"/>
          <w:szCs w:val="22"/>
        </w:rPr>
        <w:t>means the person appointed in that position, regardless of her/his designation, and includes any person lawfully acting in her/his stead or under her/his instructions;</w:t>
      </w:r>
    </w:p>
    <w:p w:rsidR="00235912" w:rsidRPr="00A77789" w:rsidRDefault="00235912" w:rsidP="00235912">
      <w:pPr>
        <w:autoSpaceDE w:val="0"/>
        <w:autoSpaceDN w:val="0"/>
        <w:adjustRightInd w:val="0"/>
        <w:ind w:left="2880" w:hanging="2880"/>
        <w:jc w:val="both"/>
        <w:rPr>
          <w:rFonts w:cs="Arial"/>
          <w:b/>
          <w:bCs/>
          <w:sz w:val="22"/>
          <w:szCs w:val="22"/>
        </w:rPr>
      </w:pPr>
    </w:p>
    <w:p w:rsidR="00235912" w:rsidRPr="00A77789" w:rsidRDefault="00235912" w:rsidP="00235912">
      <w:pPr>
        <w:autoSpaceDE w:val="0"/>
        <w:autoSpaceDN w:val="0"/>
        <w:adjustRightInd w:val="0"/>
        <w:jc w:val="both"/>
        <w:rPr>
          <w:rFonts w:cs="Arial"/>
          <w:sz w:val="22"/>
          <w:szCs w:val="22"/>
        </w:rPr>
      </w:pPr>
      <w:r w:rsidRPr="00A77789">
        <w:rPr>
          <w:rFonts w:cs="Arial"/>
          <w:b/>
          <w:bCs/>
          <w:sz w:val="22"/>
          <w:szCs w:val="22"/>
        </w:rPr>
        <w:t xml:space="preserve">"non-firm prices” </w:t>
      </w:r>
      <w:r w:rsidRPr="00A77789">
        <w:rPr>
          <w:rFonts w:cs="Arial"/>
          <w:sz w:val="22"/>
          <w:szCs w:val="22"/>
        </w:rPr>
        <w:t>mean all prices other than firm prices;</w:t>
      </w:r>
    </w:p>
    <w:p w:rsidR="00235912" w:rsidRDefault="00235912" w:rsidP="00235912">
      <w:pPr>
        <w:autoSpaceDE w:val="0"/>
        <w:autoSpaceDN w:val="0"/>
        <w:adjustRightInd w:val="0"/>
        <w:jc w:val="both"/>
        <w:rPr>
          <w:rFonts w:cs="Arial"/>
          <w:sz w:val="22"/>
          <w:szCs w:val="22"/>
        </w:rPr>
      </w:pPr>
    </w:p>
    <w:p w:rsidR="00235912" w:rsidRDefault="00235912" w:rsidP="00235912">
      <w:pPr>
        <w:autoSpaceDE w:val="0"/>
        <w:autoSpaceDN w:val="0"/>
        <w:adjustRightInd w:val="0"/>
        <w:jc w:val="both"/>
        <w:rPr>
          <w:rFonts w:cs="Arial"/>
          <w:sz w:val="22"/>
          <w:szCs w:val="22"/>
        </w:rPr>
      </w:pPr>
      <w:r w:rsidRPr="006A66F5">
        <w:rPr>
          <w:rFonts w:cs="Arial"/>
          <w:b/>
          <w:sz w:val="22"/>
          <w:szCs w:val="22"/>
        </w:rPr>
        <w:t>“non-</w:t>
      </w:r>
      <w:r w:rsidR="00F23613">
        <w:rPr>
          <w:rFonts w:cs="Arial"/>
          <w:b/>
          <w:sz w:val="22"/>
          <w:szCs w:val="22"/>
        </w:rPr>
        <w:t>BLACK PEOPLE</w:t>
      </w:r>
      <w:r w:rsidRPr="006A66F5">
        <w:rPr>
          <w:rFonts w:cs="Arial"/>
          <w:b/>
          <w:sz w:val="22"/>
          <w:szCs w:val="22"/>
        </w:rPr>
        <w:t xml:space="preserve"> firm”</w:t>
      </w:r>
      <w:r>
        <w:rPr>
          <w:rFonts w:cs="Arial"/>
          <w:sz w:val="22"/>
          <w:szCs w:val="22"/>
        </w:rPr>
        <w:t xml:space="preserve"> means an enterprise in which less than 25,1% of equity is owned by </w:t>
      </w:r>
      <w:r w:rsidR="00D07B05" w:rsidRPr="00D07B05">
        <w:rPr>
          <w:rFonts w:cs="Arial"/>
          <w:b/>
          <w:sz w:val="22"/>
          <w:szCs w:val="22"/>
        </w:rPr>
        <w:t>Black people</w:t>
      </w:r>
      <w:r>
        <w:rPr>
          <w:rFonts w:cs="Arial"/>
          <w:sz w:val="22"/>
          <w:szCs w:val="22"/>
        </w:rPr>
        <w:t xml:space="preserve">; </w:t>
      </w:r>
    </w:p>
    <w:p w:rsidR="00235912" w:rsidRDefault="00235912" w:rsidP="00235912">
      <w:pPr>
        <w:autoSpaceDE w:val="0"/>
        <w:autoSpaceDN w:val="0"/>
        <w:adjustRightInd w:val="0"/>
        <w:jc w:val="both"/>
        <w:rPr>
          <w:rFonts w:cs="Arial"/>
          <w:sz w:val="22"/>
          <w:szCs w:val="22"/>
        </w:rPr>
      </w:pPr>
    </w:p>
    <w:p w:rsidR="00235912" w:rsidRDefault="00235912" w:rsidP="00235912">
      <w:pPr>
        <w:autoSpaceDE w:val="0"/>
        <w:autoSpaceDN w:val="0"/>
        <w:adjustRightInd w:val="0"/>
        <w:jc w:val="both"/>
        <w:rPr>
          <w:rFonts w:cs="Arial"/>
          <w:sz w:val="22"/>
          <w:szCs w:val="22"/>
        </w:rPr>
      </w:pPr>
      <w:r w:rsidRPr="006A66F5">
        <w:rPr>
          <w:rFonts w:cs="Arial"/>
          <w:b/>
          <w:sz w:val="22"/>
          <w:szCs w:val="22"/>
        </w:rPr>
        <w:t>“offer”</w:t>
      </w:r>
      <w:r w:rsidRPr="007149D8">
        <w:rPr>
          <w:rFonts w:cs="Arial"/>
          <w:sz w:val="22"/>
          <w:szCs w:val="22"/>
        </w:rPr>
        <w:t xml:space="preserve"> means a bid or price quotation and “offering” has</w:t>
      </w:r>
      <w:r>
        <w:rPr>
          <w:rFonts w:cs="Arial"/>
          <w:sz w:val="22"/>
          <w:szCs w:val="22"/>
        </w:rPr>
        <w:t xml:space="preserve"> a similar meaning;</w:t>
      </w:r>
    </w:p>
    <w:p w:rsidR="00235912" w:rsidRPr="00A77789" w:rsidRDefault="00235912" w:rsidP="00235912">
      <w:pPr>
        <w:autoSpaceDE w:val="0"/>
        <w:autoSpaceDN w:val="0"/>
        <w:adjustRightInd w:val="0"/>
        <w:jc w:val="both"/>
        <w:rPr>
          <w:rFonts w:cs="Arial"/>
          <w:sz w:val="22"/>
          <w:szCs w:val="22"/>
        </w:rPr>
      </w:pPr>
    </w:p>
    <w:p w:rsidR="00235912" w:rsidRPr="00A77789" w:rsidRDefault="00235912" w:rsidP="00235912">
      <w:pPr>
        <w:autoSpaceDE w:val="0"/>
        <w:autoSpaceDN w:val="0"/>
        <w:adjustRightInd w:val="0"/>
        <w:jc w:val="both"/>
        <w:rPr>
          <w:rFonts w:cs="Arial"/>
          <w:sz w:val="22"/>
          <w:szCs w:val="22"/>
        </w:rPr>
      </w:pPr>
      <w:r w:rsidRPr="00A77789">
        <w:rPr>
          <w:rFonts w:cs="Arial"/>
          <w:sz w:val="22"/>
          <w:szCs w:val="22"/>
        </w:rPr>
        <w:t>"</w:t>
      </w:r>
      <w:r w:rsidRPr="00A77789">
        <w:rPr>
          <w:rFonts w:cs="Arial"/>
          <w:b/>
          <w:bCs/>
          <w:sz w:val="22"/>
          <w:szCs w:val="22"/>
        </w:rPr>
        <w:t>order</w:t>
      </w:r>
      <w:r w:rsidRPr="00A77789">
        <w:rPr>
          <w:rFonts w:cs="Arial"/>
          <w:sz w:val="22"/>
          <w:szCs w:val="22"/>
        </w:rPr>
        <w:t>" means an official written and properly authorised order for the supply of goods to, the execution of work for or the rendering of a service to the Municipality issued after the acceptance of a</w:t>
      </w:r>
      <w:r>
        <w:rPr>
          <w:rFonts w:cs="Arial"/>
          <w:sz w:val="22"/>
          <w:szCs w:val="22"/>
        </w:rPr>
        <w:t>n offer</w:t>
      </w:r>
      <w:r w:rsidRPr="00A77789">
        <w:rPr>
          <w:rFonts w:cs="Arial"/>
          <w:sz w:val="22"/>
          <w:szCs w:val="22"/>
        </w:rPr>
        <w:t>;</w:t>
      </w:r>
    </w:p>
    <w:p w:rsidR="00235912" w:rsidRPr="00A77789" w:rsidRDefault="00235912" w:rsidP="00235912">
      <w:pPr>
        <w:autoSpaceDE w:val="0"/>
        <w:autoSpaceDN w:val="0"/>
        <w:adjustRightInd w:val="0"/>
        <w:jc w:val="both"/>
        <w:rPr>
          <w:rFonts w:cs="Arial"/>
          <w:sz w:val="22"/>
          <w:szCs w:val="22"/>
        </w:rPr>
      </w:pPr>
    </w:p>
    <w:p w:rsidR="00235912" w:rsidRPr="00A77789" w:rsidRDefault="00235912" w:rsidP="00235912">
      <w:pPr>
        <w:autoSpaceDE w:val="0"/>
        <w:autoSpaceDN w:val="0"/>
        <w:adjustRightInd w:val="0"/>
        <w:jc w:val="both"/>
        <w:rPr>
          <w:rFonts w:cs="Arial"/>
          <w:sz w:val="22"/>
          <w:szCs w:val="22"/>
        </w:rPr>
      </w:pPr>
      <w:r w:rsidRPr="00A77789">
        <w:rPr>
          <w:rFonts w:cs="Arial"/>
          <w:b/>
          <w:bCs/>
          <w:sz w:val="22"/>
          <w:szCs w:val="22"/>
        </w:rPr>
        <w:t xml:space="preserve">“own” </w:t>
      </w:r>
      <w:r w:rsidRPr="00A77789">
        <w:rPr>
          <w:rFonts w:cs="Arial"/>
          <w:sz w:val="22"/>
          <w:szCs w:val="22"/>
        </w:rPr>
        <w:t xml:space="preserve">in relation to a claim for preference based on ownership of equity in an enterprise, means having all the customary incidents of ownership including the authority to dispose of and share risks and profits commensurate with the degree of ownership evidenced by the substance rather than the form of ownership arrangements; </w:t>
      </w:r>
    </w:p>
    <w:p w:rsidR="00235912" w:rsidRPr="00A77789" w:rsidRDefault="00235912" w:rsidP="00235912">
      <w:pPr>
        <w:autoSpaceDE w:val="0"/>
        <w:autoSpaceDN w:val="0"/>
        <w:adjustRightInd w:val="0"/>
        <w:ind w:left="2880" w:hanging="2880"/>
        <w:jc w:val="both"/>
        <w:rPr>
          <w:rFonts w:cs="Arial"/>
          <w:sz w:val="22"/>
          <w:szCs w:val="22"/>
        </w:rPr>
      </w:pPr>
    </w:p>
    <w:p w:rsidR="00235912" w:rsidRPr="00A77789" w:rsidRDefault="00235912" w:rsidP="00235912">
      <w:pPr>
        <w:autoSpaceDE w:val="0"/>
        <w:autoSpaceDN w:val="0"/>
        <w:adjustRightInd w:val="0"/>
        <w:jc w:val="both"/>
        <w:rPr>
          <w:rFonts w:cs="Arial"/>
          <w:sz w:val="22"/>
          <w:szCs w:val="22"/>
        </w:rPr>
      </w:pPr>
      <w:r w:rsidRPr="00A77789">
        <w:rPr>
          <w:rFonts w:cs="Arial"/>
          <w:sz w:val="22"/>
          <w:szCs w:val="22"/>
        </w:rPr>
        <w:t>"</w:t>
      </w:r>
      <w:r w:rsidRPr="00A77789">
        <w:rPr>
          <w:rFonts w:cs="Arial"/>
          <w:b/>
          <w:bCs/>
          <w:sz w:val="22"/>
          <w:szCs w:val="22"/>
        </w:rPr>
        <w:t>period contract</w:t>
      </w:r>
      <w:r w:rsidRPr="00A77789">
        <w:rPr>
          <w:rFonts w:cs="Arial"/>
          <w:sz w:val="22"/>
          <w:szCs w:val="22"/>
        </w:rPr>
        <w:t>" means a contract entered into for the supply of goods, the rendering of a service or the execution of work during a specified period of time;</w:t>
      </w:r>
    </w:p>
    <w:p w:rsidR="00235912" w:rsidRPr="00A77789" w:rsidRDefault="00235912" w:rsidP="00235912">
      <w:pPr>
        <w:autoSpaceDE w:val="0"/>
        <w:autoSpaceDN w:val="0"/>
        <w:adjustRightInd w:val="0"/>
        <w:jc w:val="both"/>
        <w:rPr>
          <w:rFonts w:cs="Arial"/>
          <w:sz w:val="22"/>
          <w:szCs w:val="22"/>
        </w:rPr>
      </w:pPr>
    </w:p>
    <w:p w:rsidR="00235912" w:rsidRPr="00A77789" w:rsidRDefault="00235912" w:rsidP="00235912">
      <w:pPr>
        <w:autoSpaceDE w:val="0"/>
        <w:autoSpaceDN w:val="0"/>
        <w:adjustRightInd w:val="0"/>
        <w:jc w:val="both"/>
        <w:rPr>
          <w:rFonts w:cs="Arial"/>
          <w:sz w:val="22"/>
          <w:szCs w:val="22"/>
        </w:rPr>
      </w:pPr>
      <w:r w:rsidRPr="00A77789">
        <w:rPr>
          <w:rFonts w:cs="Arial"/>
          <w:sz w:val="22"/>
          <w:szCs w:val="22"/>
        </w:rPr>
        <w:t>"</w:t>
      </w:r>
      <w:r w:rsidRPr="00A77789">
        <w:rPr>
          <w:rFonts w:cs="Arial"/>
          <w:b/>
          <w:bCs/>
          <w:sz w:val="22"/>
          <w:szCs w:val="22"/>
        </w:rPr>
        <w:t>preference</w:t>
      </w:r>
      <w:r w:rsidRPr="00A77789">
        <w:rPr>
          <w:rFonts w:cs="Arial"/>
          <w:sz w:val="22"/>
          <w:szCs w:val="22"/>
        </w:rPr>
        <w:t xml:space="preserve">" means a percentage of the </w:t>
      </w:r>
      <w:r>
        <w:rPr>
          <w:rFonts w:cs="Arial"/>
          <w:sz w:val="22"/>
          <w:szCs w:val="22"/>
        </w:rPr>
        <w:t>offered</w:t>
      </w:r>
      <w:r w:rsidRPr="00A77789">
        <w:rPr>
          <w:rFonts w:cs="Arial"/>
          <w:sz w:val="22"/>
          <w:szCs w:val="22"/>
        </w:rPr>
        <w:t xml:space="preserve"> price deducted from the </w:t>
      </w:r>
      <w:r>
        <w:rPr>
          <w:rFonts w:cs="Arial"/>
          <w:sz w:val="22"/>
          <w:szCs w:val="22"/>
        </w:rPr>
        <w:t>offered</w:t>
      </w:r>
      <w:r w:rsidRPr="00A77789">
        <w:rPr>
          <w:rFonts w:cs="Arial"/>
          <w:sz w:val="22"/>
          <w:szCs w:val="22"/>
        </w:rPr>
        <w:t xml:space="preserve"> price of certain products or services, as determined by the Minister of Finance, for use when calculating the comparative price in terms of Chapter </w:t>
      </w:r>
      <w:r>
        <w:rPr>
          <w:rFonts w:cs="Arial"/>
          <w:sz w:val="22"/>
          <w:szCs w:val="22"/>
        </w:rPr>
        <w:t>8 ;</w:t>
      </w:r>
    </w:p>
    <w:p w:rsidR="00235912" w:rsidRPr="00A77789" w:rsidRDefault="00235912" w:rsidP="00235912">
      <w:pPr>
        <w:autoSpaceDE w:val="0"/>
        <w:autoSpaceDN w:val="0"/>
        <w:adjustRightInd w:val="0"/>
        <w:jc w:val="both"/>
        <w:rPr>
          <w:rFonts w:cs="Arial"/>
          <w:sz w:val="22"/>
          <w:szCs w:val="22"/>
        </w:rPr>
      </w:pPr>
    </w:p>
    <w:p w:rsidR="00235912" w:rsidRPr="00A77789" w:rsidRDefault="00235912" w:rsidP="00235912">
      <w:pPr>
        <w:autoSpaceDE w:val="0"/>
        <w:autoSpaceDN w:val="0"/>
        <w:adjustRightInd w:val="0"/>
        <w:jc w:val="both"/>
        <w:rPr>
          <w:rFonts w:cs="Arial"/>
          <w:sz w:val="22"/>
          <w:szCs w:val="22"/>
        </w:rPr>
      </w:pPr>
      <w:r w:rsidRPr="00A77789">
        <w:rPr>
          <w:rFonts w:cs="Arial"/>
          <w:b/>
          <w:bCs/>
          <w:sz w:val="22"/>
          <w:szCs w:val="22"/>
        </w:rPr>
        <w:t>“proposal”</w:t>
      </w:r>
      <w:r w:rsidRPr="00A77789">
        <w:rPr>
          <w:rFonts w:cs="Arial"/>
          <w:sz w:val="22"/>
          <w:szCs w:val="22"/>
        </w:rPr>
        <w:t xml:space="preserve"> means a written exposition of a service to be rendered to the Municipality in response to an invitation to </w:t>
      </w:r>
      <w:r>
        <w:rPr>
          <w:rFonts w:cs="Arial"/>
          <w:sz w:val="22"/>
          <w:szCs w:val="22"/>
        </w:rPr>
        <w:t>submit offers</w:t>
      </w:r>
      <w:r w:rsidRPr="00A77789">
        <w:rPr>
          <w:rFonts w:cs="Arial"/>
          <w:sz w:val="22"/>
          <w:szCs w:val="22"/>
        </w:rPr>
        <w:t>;</w:t>
      </w:r>
    </w:p>
    <w:p w:rsidR="00235912" w:rsidRDefault="00235912" w:rsidP="00235912">
      <w:pPr>
        <w:autoSpaceDE w:val="0"/>
        <w:autoSpaceDN w:val="0"/>
        <w:adjustRightInd w:val="0"/>
        <w:jc w:val="both"/>
        <w:rPr>
          <w:rFonts w:cs="Arial"/>
          <w:sz w:val="22"/>
          <w:szCs w:val="22"/>
        </w:rPr>
      </w:pPr>
    </w:p>
    <w:p w:rsidR="005E2461" w:rsidRDefault="005E2461" w:rsidP="00235912">
      <w:pPr>
        <w:autoSpaceDE w:val="0"/>
        <w:autoSpaceDN w:val="0"/>
        <w:adjustRightInd w:val="0"/>
        <w:jc w:val="both"/>
        <w:rPr>
          <w:rFonts w:cs="Arial"/>
          <w:sz w:val="22"/>
          <w:szCs w:val="22"/>
        </w:rPr>
      </w:pPr>
      <w:r w:rsidRPr="005E2461">
        <w:rPr>
          <w:rFonts w:cs="Arial"/>
          <w:b/>
          <w:sz w:val="22"/>
          <w:szCs w:val="22"/>
        </w:rPr>
        <w:t>“prospective supplier”</w:t>
      </w:r>
      <w:r>
        <w:rPr>
          <w:rFonts w:cs="Arial"/>
          <w:sz w:val="22"/>
          <w:szCs w:val="22"/>
        </w:rPr>
        <w:t xml:space="preserve"> means any natural or legal person or association of persons, whether registered in terms of legislation or not, who participates in any procurement process of the Municipality with a view to be awarded a contract to supply goods, render a service or execute work on behalf and for the benefit of the Municipality and includes a</w:t>
      </w:r>
      <w:r w:rsidR="00CC6A3B">
        <w:rPr>
          <w:rFonts w:cs="Arial"/>
          <w:sz w:val="22"/>
          <w:szCs w:val="22"/>
        </w:rPr>
        <w:t>ny such person or association registered in the register</w:t>
      </w:r>
      <w:r>
        <w:rPr>
          <w:rFonts w:cs="Arial"/>
          <w:sz w:val="22"/>
          <w:szCs w:val="22"/>
        </w:rPr>
        <w:t>;</w:t>
      </w:r>
    </w:p>
    <w:p w:rsidR="005E2461" w:rsidRPr="00A77789" w:rsidRDefault="005E2461" w:rsidP="00235912">
      <w:pPr>
        <w:autoSpaceDE w:val="0"/>
        <w:autoSpaceDN w:val="0"/>
        <w:adjustRightInd w:val="0"/>
        <w:jc w:val="both"/>
        <w:rPr>
          <w:rFonts w:cs="Arial"/>
          <w:sz w:val="22"/>
          <w:szCs w:val="22"/>
        </w:rPr>
      </w:pPr>
      <w:r>
        <w:rPr>
          <w:rFonts w:cs="Arial"/>
          <w:sz w:val="22"/>
          <w:szCs w:val="22"/>
        </w:rPr>
        <w:t xml:space="preserve"> </w:t>
      </w:r>
    </w:p>
    <w:p w:rsidR="00235912" w:rsidRPr="00A77789" w:rsidRDefault="00235912" w:rsidP="00235912">
      <w:pPr>
        <w:autoSpaceDE w:val="0"/>
        <w:autoSpaceDN w:val="0"/>
        <w:adjustRightInd w:val="0"/>
        <w:jc w:val="both"/>
        <w:rPr>
          <w:rFonts w:cs="Arial"/>
          <w:sz w:val="22"/>
          <w:szCs w:val="22"/>
        </w:rPr>
      </w:pPr>
      <w:r w:rsidRPr="00A77789">
        <w:rPr>
          <w:rFonts w:cs="Arial"/>
          <w:b/>
          <w:sz w:val="22"/>
          <w:szCs w:val="22"/>
        </w:rPr>
        <w:t>“policy”</w:t>
      </w:r>
      <w:r w:rsidRPr="00A77789">
        <w:rPr>
          <w:rFonts w:cs="Arial"/>
          <w:sz w:val="22"/>
          <w:szCs w:val="22"/>
        </w:rPr>
        <w:t xml:space="preserve"> means the Municipality’s supply chain management policy;</w:t>
      </w:r>
    </w:p>
    <w:p w:rsidR="00235912" w:rsidRPr="00A77789" w:rsidRDefault="00235912" w:rsidP="00235912">
      <w:pPr>
        <w:autoSpaceDE w:val="0"/>
        <w:autoSpaceDN w:val="0"/>
        <w:adjustRightInd w:val="0"/>
        <w:ind w:left="2880" w:hanging="2880"/>
        <w:jc w:val="both"/>
        <w:rPr>
          <w:rFonts w:cs="Arial"/>
          <w:b/>
          <w:bCs/>
          <w:sz w:val="22"/>
          <w:szCs w:val="22"/>
        </w:rPr>
      </w:pPr>
    </w:p>
    <w:p w:rsidR="00235912" w:rsidRPr="00A77789" w:rsidRDefault="00235912" w:rsidP="00235912">
      <w:pPr>
        <w:autoSpaceDE w:val="0"/>
        <w:autoSpaceDN w:val="0"/>
        <w:adjustRightInd w:val="0"/>
        <w:jc w:val="both"/>
        <w:rPr>
          <w:rFonts w:cs="Arial"/>
          <w:sz w:val="22"/>
          <w:szCs w:val="22"/>
        </w:rPr>
      </w:pPr>
      <w:r w:rsidRPr="00A77789">
        <w:rPr>
          <w:rFonts w:cs="Arial"/>
          <w:b/>
          <w:bCs/>
          <w:sz w:val="22"/>
          <w:szCs w:val="22"/>
        </w:rPr>
        <w:t>“publish”</w:t>
      </w:r>
      <w:r w:rsidRPr="00A77789">
        <w:rPr>
          <w:rFonts w:cs="Arial"/>
          <w:sz w:val="22"/>
          <w:szCs w:val="22"/>
        </w:rPr>
        <w:t xml:space="preserve"> means publish in a newspaper of record determined by the Municipality in terms of section 21(1)(b) of the Local Government: Municipal Systems Act 2000 (Act No 32 of 2000) and made available in terms of section 21A of the Act; </w:t>
      </w:r>
    </w:p>
    <w:p w:rsidR="00235912" w:rsidRPr="00A77789" w:rsidRDefault="00235912" w:rsidP="00235912">
      <w:pPr>
        <w:autoSpaceDE w:val="0"/>
        <w:autoSpaceDN w:val="0"/>
        <w:adjustRightInd w:val="0"/>
        <w:jc w:val="both"/>
        <w:rPr>
          <w:rFonts w:cs="Arial"/>
          <w:sz w:val="22"/>
          <w:szCs w:val="22"/>
        </w:rPr>
      </w:pPr>
    </w:p>
    <w:p w:rsidR="00235912" w:rsidRPr="00A77789" w:rsidRDefault="00235912" w:rsidP="00235912">
      <w:pPr>
        <w:autoSpaceDE w:val="0"/>
        <w:autoSpaceDN w:val="0"/>
        <w:adjustRightInd w:val="0"/>
        <w:jc w:val="both"/>
        <w:rPr>
          <w:rFonts w:cs="Arial"/>
          <w:sz w:val="22"/>
          <w:szCs w:val="22"/>
        </w:rPr>
      </w:pPr>
      <w:r w:rsidRPr="00A77789">
        <w:rPr>
          <w:rFonts w:cs="Arial"/>
          <w:b/>
          <w:sz w:val="22"/>
          <w:szCs w:val="22"/>
        </w:rPr>
        <w:t xml:space="preserve">“purchasing department” </w:t>
      </w:r>
      <w:r w:rsidRPr="00A77789">
        <w:rPr>
          <w:rFonts w:cs="Arial"/>
          <w:sz w:val="22"/>
          <w:szCs w:val="22"/>
        </w:rPr>
        <w:t>means the department or other organisational entity within the Municipality that wishes to –</w:t>
      </w:r>
    </w:p>
    <w:p w:rsidR="00235912" w:rsidRPr="00A77789" w:rsidRDefault="00235912" w:rsidP="00235912">
      <w:pPr>
        <w:autoSpaceDE w:val="0"/>
        <w:autoSpaceDN w:val="0"/>
        <w:adjustRightInd w:val="0"/>
        <w:jc w:val="both"/>
        <w:rPr>
          <w:rFonts w:cs="Arial"/>
          <w:sz w:val="22"/>
          <w:szCs w:val="22"/>
        </w:rPr>
      </w:pPr>
    </w:p>
    <w:p w:rsidR="00235912" w:rsidRPr="00A77789" w:rsidRDefault="00235912" w:rsidP="00235912">
      <w:pPr>
        <w:autoSpaceDE w:val="0"/>
        <w:autoSpaceDN w:val="0"/>
        <w:adjustRightInd w:val="0"/>
        <w:jc w:val="both"/>
        <w:rPr>
          <w:rFonts w:cs="Arial"/>
          <w:sz w:val="22"/>
          <w:szCs w:val="22"/>
        </w:rPr>
      </w:pPr>
      <w:r w:rsidRPr="00A77789">
        <w:rPr>
          <w:rFonts w:cs="Arial"/>
          <w:sz w:val="22"/>
          <w:szCs w:val="22"/>
        </w:rPr>
        <w:t xml:space="preserve">(a) </w:t>
      </w:r>
      <w:r w:rsidRPr="00A77789">
        <w:rPr>
          <w:rFonts w:cs="Arial"/>
          <w:sz w:val="22"/>
          <w:szCs w:val="22"/>
        </w:rPr>
        <w:tab/>
        <w:t xml:space="preserve">acquire any goods or services </w:t>
      </w:r>
      <w:r>
        <w:rPr>
          <w:rFonts w:cs="Arial"/>
          <w:sz w:val="22"/>
          <w:szCs w:val="22"/>
        </w:rPr>
        <w:t>on behalf and for the benefit of</w:t>
      </w:r>
      <w:r w:rsidRPr="00A77789">
        <w:rPr>
          <w:rFonts w:cs="Arial"/>
          <w:sz w:val="22"/>
          <w:szCs w:val="22"/>
        </w:rPr>
        <w:t xml:space="preserve"> the Municipality; and </w:t>
      </w:r>
    </w:p>
    <w:p w:rsidR="00235912" w:rsidRPr="00A77789" w:rsidRDefault="00235912" w:rsidP="00235912">
      <w:pPr>
        <w:autoSpaceDE w:val="0"/>
        <w:autoSpaceDN w:val="0"/>
        <w:adjustRightInd w:val="0"/>
        <w:jc w:val="both"/>
        <w:rPr>
          <w:rFonts w:cs="Arial"/>
          <w:sz w:val="22"/>
          <w:szCs w:val="22"/>
        </w:rPr>
      </w:pPr>
    </w:p>
    <w:p w:rsidR="00235912" w:rsidRPr="00A77789" w:rsidRDefault="00235912" w:rsidP="00235912">
      <w:pPr>
        <w:autoSpaceDE w:val="0"/>
        <w:autoSpaceDN w:val="0"/>
        <w:adjustRightInd w:val="0"/>
        <w:ind w:left="720" w:hanging="720"/>
        <w:jc w:val="both"/>
        <w:rPr>
          <w:rFonts w:cs="Arial"/>
          <w:sz w:val="22"/>
          <w:szCs w:val="22"/>
        </w:rPr>
      </w:pPr>
      <w:r w:rsidRPr="00A77789">
        <w:rPr>
          <w:rFonts w:cs="Arial"/>
          <w:sz w:val="22"/>
          <w:szCs w:val="22"/>
        </w:rPr>
        <w:t xml:space="preserve">(b) </w:t>
      </w:r>
      <w:r w:rsidRPr="00A77789">
        <w:rPr>
          <w:rFonts w:cs="Arial"/>
          <w:sz w:val="22"/>
          <w:szCs w:val="22"/>
        </w:rPr>
        <w:tab/>
        <w:t xml:space="preserve">secure a contractor for the execution of work on behalf of the Municipality.  </w:t>
      </w:r>
    </w:p>
    <w:p w:rsidR="00235912" w:rsidRDefault="00235912" w:rsidP="00235912">
      <w:pPr>
        <w:autoSpaceDE w:val="0"/>
        <w:autoSpaceDN w:val="0"/>
        <w:adjustRightInd w:val="0"/>
        <w:jc w:val="both"/>
        <w:rPr>
          <w:rFonts w:cs="Arial"/>
          <w:sz w:val="22"/>
          <w:szCs w:val="22"/>
        </w:rPr>
      </w:pPr>
    </w:p>
    <w:p w:rsidR="00235912" w:rsidRPr="00A77789" w:rsidRDefault="00235912" w:rsidP="00235912">
      <w:pPr>
        <w:autoSpaceDE w:val="0"/>
        <w:autoSpaceDN w:val="0"/>
        <w:adjustRightInd w:val="0"/>
        <w:jc w:val="both"/>
        <w:rPr>
          <w:rFonts w:cs="Arial"/>
          <w:sz w:val="22"/>
          <w:szCs w:val="22"/>
        </w:rPr>
      </w:pPr>
      <w:r w:rsidRPr="00A77789">
        <w:rPr>
          <w:rFonts w:cs="Arial"/>
          <w:sz w:val="22"/>
          <w:szCs w:val="22"/>
        </w:rPr>
        <w:lastRenderedPageBreak/>
        <w:t>"</w:t>
      </w:r>
      <w:r w:rsidRPr="00A77789">
        <w:rPr>
          <w:rFonts w:cs="Arial"/>
          <w:b/>
          <w:bCs/>
          <w:sz w:val="22"/>
          <w:szCs w:val="22"/>
        </w:rPr>
        <w:t>quotation</w:t>
      </w:r>
      <w:r w:rsidRPr="00A77789">
        <w:rPr>
          <w:rFonts w:cs="Arial"/>
          <w:sz w:val="22"/>
          <w:szCs w:val="22"/>
        </w:rPr>
        <w:t xml:space="preserve">" means a </w:t>
      </w:r>
      <w:r>
        <w:rPr>
          <w:rFonts w:cs="Arial"/>
          <w:sz w:val="22"/>
          <w:szCs w:val="22"/>
        </w:rPr>
        <w:t xml:space="preserve">verbal or </w:t>
      </w:r>
      <w:r w:rsidRPr="00A77789">
        <w:rPr>
          <w:rFonts w:cs="Arial"/>
          <w:sz w:val="22"/>
          <w:szCs w:val="22"/>
        </w:rPr>
        <w:t>written offer for the supply of goods to, the execution of work for or the rendering of a service to the Municipality for which tenders do not need to be invited due to the estimated value of the contrac</w:t>
      </w:r>
      <w:r>
        <w:rPr>
          <w:rFonts w:cs="Arial"/>
          <w:sz w:val="22"/>
          <w:szCs w:val="22"/>
        </w:rPr>
        <w:t xml:space="preserve">t being less than R </w:t>
      </w:r>
      <w:r w:rsidRPr="00A77789">
        <w:rPr>
          <w:rFonts w:cs="Arial"/>
          <w:sz w:val="22"/>
          <w:szCs w:val="22"/>
        </w:rPr>
        <w:t>20</w:t>
      </w:r>
      <w:r>
        <w:rPr>
          <w:rFonts w:cs="Arial"/>
          <w:sz w:val="22"/>
          <w:szCs w:val="22"/>
        </w:rPr>
        <w:t>0</w:t>
      </w:r>
      <w:r w:rsidRPr="00A77789">
        <w:rPr>
          <w:rFonts w:cs="Arial"/>
          <w:sz w:val="22"/>
          <w:szCs w:val="22"/>
        </w:rPr>
        <w:t>,000</w:t>
      </w:r>
      <w:r>
        <w:rPr>
          <w:rFonts w:cs="Arial"/>
          <w:sz w:val="22"/>
          <w:szCs w:val="22"/>
        </w:rPr>
        <w:t xml:space="preserve"> (VAT inclusive)</w:t>
      </w:r>
      <w:r w:rsidRPr="00A77789">
        <w:rPr>
          <w:rFonts w:cs="Arial"/>
          <w:sz w:val="22"/>
          <w:szCs w:val="22"/>
        </w:rPr>
        <w:t>;</w:t>
      </w:r>
    </w:p>
    <w:p w:rsidR="00235912" w:rsidRDefault="00235912" w:rsidP="00235912">
      <w:pPr>
        <w:autoSpaceDE w:val="0"/>
        <w:autoSpaceDN w:val="0"/>
        <w:adjustRightInd w:val="0"/>
        <w:jc w:val="both"/>
        <w:rPr>
          <w:rFonts w:cs="Arial"/>
          <w:sz w:val="22"/>
          <w:szCs w:val="22"/>
        </w:rPr>
      </w:pPr>
    </w:p>
    <w:p w:rsidR="00235912" w:rsidRDefault="00235912" w:rsidP="00235912">
      <w:pPr>
        <w:autoSpaceDE w:val="0"/>
        <w:autoSpaceDN w:val="0"/>
        <w:adjustRightInd w:val="0"/>
        <w:jc w:val="both"/>
        <w:rPr>
          <w:rFonts w:cs="Arial"/>
          <w:sz w:val="22"/>
          <w:szCs w:val="22"/>
        </w:rPr>
      </w:pPr>
      <w:r w:rsidRPr="00C05C85">
        <w:rPr>
          <w:rFonts w:cs="Arial"/>
          <w:b/>
          <w:sz w:val="22"/>
          <w:szCs w:val="22"/>
        </w:rPr>
        <w:t>“register”</w:t>
      </w:r>
      <w:r>
        <w:rPr>
          <w:rFonts w:cs="Arial"/>
          <w:sz w:val="22"/>
          <w:szCs w:val="22"/>
        </w:rPr>
        <w:t xml:space="preserve"> means the Register of Accredited Prospective Suppliers contemplated in Chapter 7;</w:t>
      </w:r>
    </w:p>
    <w:p w:rsidR="00235912" w:rsidRDefault="00235912" w:rsidP="00235912">
      <w:pPr>
        <w:autoSpaceDE w:val="0"/>
        <w:autoSpaceDN w:val="0"/>
        <w:adjustRightInd w:val="0"/>
        <w:jc w:val="both"/>
        <w:rPr>
          <w:rFonts w:cs="Arial"/>
          <w:sz w:val="22"/>
          <w:szCs w:val="22"/>
        </w:rPr>
      </w:pPr>
      <w:r>
        <w:rPr>
          <w:rFonts w:cs="Arial"/>
          <w:sz w:val="22"/>
          <w:szCs w:val="22"/>
        </w:rPr>
        <w:t xml:space="preserve"> </w:t>
      </w:r>
    </w:p>
    <w:p w:rsidR="00235912" w:rsidRDefault="00235912" w:rsidP="00235912">
      <w:pPr>
        <w:autoSpaceDE w:val="0"/>
        <w:autoSpaceDN w:val="0"/>
        <w:adjustRightInd w:val="0"/>
        <w:jc w:val="both"/>
        <w:rPr>
          <w:rFonts w:cs="Arial"/>
          <w:sz w:val="22"/>
          <w:szCs w:val="22"/>
        </w:rPr>
      </w:pPr>
      <w:r w:rsidRPr="00E649E8">
        <w:rPr>
          <w:rFonts w:cs="Arial"/>
          <w:b/>
          <w:sz w:val="22"/>
          <w:szCs w:val="22"/>
        </w:rPr>
        <w:t>“regulations”</w:t>
      </w:r>
      <w:r>
        <w:rPr>
          <w:rFonts w:cs="Arial"/>
          <w:sz w:val="22"/>
          <w:szCs w:val="22"/>
        </w:rPr>
        <w:t xml:space="preserve"> means the Municipal Supply Chain Management Regulations promulgated in terms of Government Notice No 868 of 2005 (Government Gazette No 27636 of 30 May 2005)</w:t>
      </w:r>
    </w:p>
    <w:p w:rsidR="00235912" w:rsidRPr="00A77789" w:rsidRDefault="00235912" w:rsidP="00235912">
      <w:pPr>
        <w:autoSpaceDE w:val="0"/>
        <w:autoSpaceDN w:val="0"/>
        <w:adjustRightInd w:val="0"/>
        <w:jc w:val="both"/>
        <w:rPr>
          <w:rFonts w:cs="Arial"/>
          <w:sz w:val="22"/>
          <w:szCs w:val="22"/>
        </w:rPr>
      </w:pPr>
    </w:p>
    <w:p w:rsidR="00235912" w:rsidRPr="00A77789" w:rsidRDefault="00235912" w:rsidP="00235912">
      <w:pPr>
        <w:autoSpaceDE w:val="0"/>
        <w:autoSpaceDN w:val="0"/>
        <w:adjustRightInd w:val="0"/>
        <w:jc w:val="both"/>
        <w:rPr>
          <w:rFonts w:cs="Arial"/>
          <w:sz w:val="22"/>
          <w:szCs w:val="22"/>
        </w:rPr>
      </w:pPr>
      <w:r w:rsidRPr="00A77789">
        <w:rPr>
          <w:rFonts w:cs="Arial"/>
          <w:b/>
          <w:bCs/>
          <w:sz w:val="22"/>
          <w:szCs w:val="22"/>
        </w:rPr>
        <w:t xml:space="preserve">"Republic" </w:t>
      </w:r>
      <w:r w:rsidRPr="00A77789">
        <w:rPr>
          <w:rFonts w:cs="Arial"/>
          <w:sz w:val="22"/>
          <w:szCs w:val="22"/>
        </w:rPr>
        <w:t xml:space="preserve">means the </w:t>
      </w:r>
      <w:smartTag w:uri="urn:schemas-microsoft-com:office:smarttags" w:element="place">
        <w:smartTag w:uri="urn:schemas-microsoft-com:office:smarttags" w:element="PlaceType">
          <w:r w:rsidRPr="00A77789">
            <w:rPr>
              <w:rFonts w:cs="Arial"/>
              <w:sz w:val="22"/>
              <w:szCs w:val="22"/>
            </w:rPr>
            <w:t>Republic</w:t>
          </w:r>
        </w:smartTag>
        <w:r w:rsidRPr="00A77789">
          <w:rPr>
            <w:rFonts w:cs="Arial"/>
            <w:sz w:val="22"/>
            <w:szCs w:val="22"/>
          </w:rPr>
          <w:t xml:space="preserve"> of </w:t>
        </w:r>
        <w:smartTag w:uri="urn:schemas-microsoft-com:office:smarttags" w:element="PlaceName">
          <w:r w:rsidRPr="00A77789">
            <w:rPr>
              <w:rFonts w:cs="Arial"/>
              <w:sz w:val="22"/>
              <w:szCs w:val="22"/>
            </w:rPr>
            <w:t>South Africa</w:t>
          </w:r>
        </w:smartTag>
      </w:smartTag>
      <w:r w:rsidRPr="00A77789">
        <w:rPr>
          <w:rFonts w:cs="Arial"/>
          <w:sz w:val="22"/>
          <w:szCs w:val="22"/>
        </w:rPr>
        <w:t>;</w:t>
      </w:r>
    </w:p>
    <w:p w:rsidR="00235912" w:rsidRDefault="00235912" w:rsidP="00235912">
      <w:pPr>
        <w:jc w:val="both"/>
        <w:rPr>
          <w:rFonts w:cs="Arial"/>
          <w:sz w:val="22"/>
          <w:szCs w:val="22"/>
        </w:rPr>
      </w:pPr>
    </w:p>
    <w:p w:rsidR="00235912" w:rsidRDefault="00235912" w:rsidP="00235912">
      <w:pPr>
        <w:jc w:val="both"/>
        <w:rPr>
          <w:rFonts w:cs="Arial"/>
          <w:sz w:val="22"/>
          <w:szCs w:val="22"/>
        </w:rPr>
      </w:pPr>
      <w:r w:rsidRPr="00E03086">
        <w:rPr>
          <w:rFonts w:cs="Arial"/>
          <w:b/>
          <w:sz w:val="22"/>
          <w:szCs w:val="22"/>
        </w:rPr>
        <w:t>“roster”</w:t>
      </w:r>
      <w:r>
        <w:rPr>
          <w:rFonts w:cs="Arial"/>
          <w:sz w:val="22"/>
          <w:szCs w:val="22"/>
        </w:rPr>
        <w:t xml:space="preserve"> means the Roster of Professional Service Providers contemplated in Chapter 7;</w:t>
      </w:r>
    </w:p>
    <w:p w:rsidR="00235912" w:rsidRPr="00A77789" w:rsidRDefault="00235912" w:rsidP="00235912">
      <w:pPr>
        <w:jc w:val="both"/>
        <w:rPr>
          <w:rFonts w:cs="Arial"/>
          <w:sz w:val="22"/>
          <w:szCs w:val="22"/>
        </w:rPr>
      </w:pPr>
    </w:p>
    <w:p w:rsidR="00235912" w:rsidRDefault="00235912" w:rsidP="00235912">
      <w:pPr>
        <w:jc w:val="both"/>
        <w:rPr>
          <w:rFonts w:cs="Arial"/>
          <w:sz w:val="22"/>
          <w:szCs w:val="22"/>
        </w:rPr>
      </w:pPr>
      <w:r w:rsidRPr="00A77789">
        <w:rPr>
          <w:rFonts w:cs="Arial"/>
          <w:b/>
          <w:bCs/>
          <w:sz w:val="22"/>
          <w:szCs w:val="22"/>
        </w:rPr>
        <w:t>“small</w:t>
      </w:r>
      <w:r w:rsidRPr="00A77789">
        <w:rPr>
          <w:rFonts w:cs="Arial"/>
          <w:b/>
          <w:sz w:val="22"/>
          <w:szCs w:val="22"/>
        </w:rPr>
        <w:t>, medium or micro enterprise”</w:t>
      </w:r>
      <w:r w:rsidRPr="00A77789">
        <w:rPr>
          <w:rFonts w:cs="Arial"/>
          <w:sz w:val="22"/>
          <w:szCs w:val="22"/>
        </w:rPr>
        <w:t xml:space="preserve"> means a separate and distinct business entity, including cooperative enterprises and non-governmental organisations, managed by one owner or more which, including its branches or subsidiaries, if any, is predominantly carried on in any sector or sub-sector of the economy mentioned in column 1 of the Schedule to the</w:t>
      </w:r>
      <w:r w:rsidRPr="00A77789">
        <w:rPr>
          <w:rFonts w:cs="Arial"/>
          <w:b/>
          <w:bCs/>
          <w:sz w:val="22"/>
          <w:szCs w:val="22"/>
        </w:rPr>
        <w:t xml:space="preserve"> </w:t>
      </w:r>
      <w:r w:rsidRPr="00A77789">
        <w:rPr>
          <w:rFonts w:cs="Arial"/>
          <w:sz w:val="22"/>
          <w:szCs w:val="22"/>
        </w:rPr>
        <w:t>National Small Business Act 1996 (Act No 102 of 1996)</w:t>
      </w:r>
      <w:r w:rsidRPr="00A77789">
        <w:rPr>
          <w:rFonts w:cs="Arial"/>
          <w:b/>
          <w:bCs/>
          <w:sz w:val="22"/>
          <w:szCs w:val="22"/>
        </w:rPr>
        <w:t xml:space="preserve"> </w:t>
      </w:r>
      <w:r w:rsidRPr="00A77789">
        <w:rPr>
          <w:rFonts w:cs="Arial"/>
          <w:sz w:val="22"/>
          <w:szCs w:val="22"/>
        </w:rPr>
        <w:t xml:space="preserve">and which can be classified as a micro-, a very small, a small or a medium enterprise by satisfying the criteria mentioned in columns 3, 4 and 5 of the Schedule to the said Act opposite the smallest relevant size or class as mentioned in column 2 of that Schedule; </w:t>
      </w:r>
    </w:p>
    <w:p w:rsidR="00933F2E" w:rsidRDefault="00933F2E" w:rsidP="00235912">
      <w:pPr>
        <w:jc w:val="both"/>
        <w:rPr>
          <w:rFonts w:cs="Arial"/>
          <w:sz w:val="22"/>
          <w:szCs w:val="22"/>
        </w:rPr>
      </w:pPr>
    </w:p>
    <w:p w:rsidR="00933F2E" w:rsidRPr="00A77789" w:rsidRDefault="00933F2E" w:rsidP="00235912">
      <w:pPr>
        <w:jc w:val="both"/>
        <w:rPr>
          <w:rFonts w:cs="Arial"/>
          <w:sz w:val="22"/>
          <w:szCs w:val="22"/>
        </w:rPr>
      </w:pPr>
      <w:r w:rsidRPr="00303AF6">
        <w:rPr>
          <w:rFonts w:cs="Arial"/>
          <w:b/>
          <w:sz w:val="22"/>
          <w:szCs w:val="22"/>
        </w:rPr>
        <w:t>“supplier”</w:t>
      </w:r>
      <w:r>
        <w:rPr>
          <w:rFonts w:cs="Arial"/>
          <w:sz w:val="22"/>
          <w:szCs w:val="22"/>
        </w:rPr>
        <w:t xml:space="preserve"> means any natural or legal person or association of persons, whether register</w:t>
      </w:r>
      <w:r w:rsidR="00303AF6">
        <w:rPr>
          <w:rFonts w:cs="Arial"/>
          <w:sz w:val="22"/>
          <w:szCs w:val="22"/>
        </w:rPr>
        <w:t>ed</w:t>
      </w:r>
      <w:r>
        <w:rPr>
          <w:rFonts w:cs="Arial"/>
          <w:sz w:val="22"/>
          <w:szCs w:val="22"/>
        </w:rPr>
        <w:t xml:space="preserve"> in terms of legislation or not, </w:t>
      </w:r>
      <w:r w:rsidR="00303AF6">
        <w:rPr>
          <w:rFonts w:cs="Arial"/>
          <w:sz w:val="22"/>
          <w:szCs w:val="22"/>
        </w:rPr>
        <w:t xml:space="preserve">who has been awarded a contract to supply goods, render a service or execute work on behalf and for the benefit of the Municipality;  </w:t>
      </w:r>
    </w:p>
    <w:p w:rsidR="00235912" w:rsidRDefault="00235912" w:rsidP="00235912">
      <w:pPr>
        <w:autoSpaceDE w:val="0"/>
        <w:autoSpaceDN w:val="0"/>
        <w:adjustRightInd w:val="0"/>
        <w:jc w:val="both"/>
        <w:rPr>
          <w:rFonts w:cs="Arial"/>
          <w:b/>
          <w:bCs/>
          <w:sz w:val="22"/>
          <w:szCs w:val="22"/>
        </w:rPr>
      </w:pPr>
    </w:p>
    <w:p w:rsidR="00235912" w:rsidRPr="00F972A9" w:rsidRDefault="00235912" w:rsidP="00235912">
      <w:pPr>
        <w:autoSpaceDE w:val="0"/>
        <w:autoSpaceDN w:val="0"/>
        <w:adjustRightInd w:val="0"/>
        <w:jc w:val="both"/>
        <w:rPr>
          <w:rFonts w:cs="Arial"/>
          <w:bCs/>
          <w:sz w:val="22"/>
          <w:szCs w:val="22"/>
        </w:rPr>
      </w:pPr>
      <w:r>
        <w:rPr>
          <w:rFonts w:cs="Arial"/>
          <w:b/>
          <w:bCs/>
          <w:sz w:val="22"/>
          <w:szCs w:val="22"/>
        </w:rPr>
        <w:t xml:space="preserve">“tender” </w:t>
      </w:r>
      <w:r w:rsidRPr="00F972A9">
        <w:rPr>
          <w:rFonts w:cs="Arial"/>
          <w:bCs/>
          <w:sz w:val="22"/>
          <w:szCs w:val="22"/>
        </w:rPr>
        <w:t>means a bid;</w:t>
      </w:r>
      <w:r>
        <w:rPr>
          <w:rFonts w:cs="Arial"/>
          <w:bCs/>
          <w:sz w:val="22"/>
          <w:szCs w:val="22"/>
        </w:rPr>
        <w:t xml:space="preserve"> and</w:t>
      </w:r>
    </w:p>
    <w:p w:rsidR="00A333AC" w:rsidRDefault="00A333AC" w:rsidP="00235912">
      <w:pPr>
        <w:autoSpaceDE w:val="0"/>
        <w:autoSpaceDN w:val="0"/>
        <w:adjustRightInd w:val="0"/>
        <w:jc w:val="both"/>
        <w:rPr>
          <w:rFonts w:cs="Arial"/>
          <w:b/>
          <w:bCs/>
          <w:sz w:val="22"/>
          <w:szCs w:val="22"/>
        </w:rPr>
      </w:pPr>
    </w:p>
    <w:p w:rsidR="00235912" w:rsidRDefault="00235912" w:rsidP="00235912">
      <w:pPr>
        <w:autoSpaceDE w:val="0"/>
        <w:autoSpaceDN w:val="0"/>
        <w:adjustRightInd w:val="0"/>
        <w:jc w:val="both"/>
        <w:rPr>
          <w:rFonts w:cs="Arial"/>
          <w:sz w:val="22"/>
          <w:szCs w:val="22"/>
        </w:rPr>
      </w:pPr>
      <w:r w:rsidRPr="00A77789">
        <w:rPr>
          <w:rFonts w:cs="Arial"/>
          <w:b/>
          <w:bCs/>
          <w:sz w:val="22"/>
          <w:szCs w:val="22"/>
        </w:rPr>
        <w:t>"written"</w:t>
      </w:r>
      <w:r w:rsidRPr="00A77789">
        <w:rPr>
          <w:rFonts w:cs="Arial"/>
          <w:sz w:val="22"/>
          <w:szCs w:val="22"/>
        </w:rPr>
        <w:t xml:space="preserve"> or </w:t>
      </w:r>
      <w:r w:rsidRPr="00A77789">
        <w:rPr>
          <w:rFonts w:cs="Arial"/>
          <w:b/>
          <w:bCs/>
          <w:sz w:val="22"/>
          <w:szCs w:val="22"/>
        </w:rPr>
        <w:t xml:space="preserve">"in writing" </w:t>
      </w:r>
      <w:r w:rsidRPr="00A77789">
        <w:rPr>
          <w:rFonts w:cs="Arial"/>
          <w:sz w:val="22"/>
          <w:szCs w:val="22"/>
        </w:rPr>
        <w:t>means handwritten in ink or any form of mechanical writing.</w:t>
      </w:r>
    </w:p>
    <w:p w:rsidR="00F371EB" w:rsidRDefault="00F371EB" w:rsidP="00235912">
      <w:pPr>
        <w:autoSpaceDE w:val="0"/>
        <w:autoSpaceDN w:val="0"/>
        <w:adjustRightInd w:val="0"/>
        <w:jc w:val="both"/>
        <w:rPr>
          <w:rFonts w:cs="Arial"/>
          <w:sz w:val="22"/>
          <w:szCs w:val="22"/>
        </w:rPr>
      </w:pPr>
    </w:p>
    <w:p w:rsidR="00F371EB" w:rsidRDefault="00F371EB" w:rsidP="00235912">
      <w:pPr>
        <w:autoSpaceDE w:val="0"/>
        <w:autoSpaceDN w:val="0"/>
        <w:adjustRightInd w:val="0"/>
        <w:jc w:val="both"/>
        <w:rPr>
          <w:rFonts w:cs="Arial"/>
          <w:sz w:val="22"/>
          <w:szCs w:val="22"/>
        </w:rPr>
      </w:pPr>
    </w:p>
    <w:p w:rsidR="00F371EB" w:rsidRPr="00F371EB" w:rsidRDefault="00F371EB" w:rsidP="00235912">
      <w:pPr>
        <w:autoSpaceDE w:val="0"/>
        <w:autoSpaceDN w:val="0"/>
        <w:adjustRightInd w:val="0"/>
        <w:jc w:val="both"/>
        <w:rPr>
          <w:b/>
          <w:u w:val="single"/>
        </w:rPr>
      </w:pPr>
      <w:r w:rsidRPr="00F371EB">
        <w:rPr>
          <w:rFonts w:cs="Arial"/>
          <w:b/>
          <w:u w:val="single"/>
        </w:rPr>
        <w:t>Definitions to be added to the amended SCM policy</w:t>
      </w:r>
    </w:p>
    <w:p w:rsidR="00235912" w:rsidRDefault="00235912" w:rsidP="00235912"/>
    <w:p w:rsidR="00223875" w:rsidRPr="00F371EB" w:rsidRDefault="00223875" w:rsidP="00223875">
      <w:pPr>
        <w:autoSpaceDE w:val="0"/>
        <w:autoSpaceDN w:val="0"/>
        <w:adjustRightInd w:val="0"/>
        <w:jc w:val="both"/>
        <w:rPr>
          <w:rFonts w:cs="Arial"/>
          <w:sz w:val="22"/>
          <w:szCs w:val="22"/>
          <w:u w:val="single"/>
        </w:rPr>
      </w:pPr>
      <w:r w:rsidRPr="00F371EB">
        <w:rPr>
          <w:rFonts w:cs="Arial"/>
          <w:b/>
          <w:sz w:val="22"/>
          <w:szCs w:val="22"/>
          <w:u w:val="single"/>
        </w:rPr>
        <w:t>“all applicable taxes</w:t>
      </w:r>
      <w:r w:rsidRPr="00F371EB">
        <w:rPr>
          <w:rFonts w:cs="Arial"/>
          <w:sz w:val="22"/>
          <w:szCs w:val="22"/>
          <w:u w:val="single"/>
        </w:rPr>
        <w:t xml:space="preserve">” includes value-added tax, pay as you earn, income tax, unemployment insurance fund contributions  and skills development levies; </w:t>
      </w:r>
    </w:p>
    <w:p w:rsidR="00F371EB" w:rsidRPr="00F371EB" w:rsidRDefault="00F371EB" w:rsidP="00223875">
      <w:pPr>
        <w:autoSpaceDE w:val="0"/>
        <w:autoSpaceDN w:val="0"/>
        <w:adjustRightInd w:val="0"/>
        <w:jc w:val="both"/>
        <w:rPr>
          <w:rFonts w:cs="Arial"/>
          <w:sz w:val="22"/>
          <w:szCs w:val="22"/>
          <w:u w:val="single"/>
        </w:rPr>
      </w:pPr>
    </w:p>
    <w:p w:rsidR="00223875" w:rsidRPr="00F371EB" w:rsidRDefault="00223875" w:rsidP="00223875">
      <w:pPr>
        <w:autoSpaceDE w:val="0"/>
        <w:autoSpaceDN w:val="0"/>
        <w:adjustRightInd w:val="0"/>
        <w:jc w:val="both"/>
        <w:rPr>
          <w:rFonts w:cs="Arial"/>
          <w:sz w:val="22"/>
          <w:szCs w:val="22"/>
          <w:u w:val="single"/>
        </w:rPr>
      </w:pPr>
      <w:r w:rsidRPr="00F371EB">
        <w:rPr>
          <w:rFonts w:cs="Arial"/>
          <w:b/>
          <w:sz w:val="22"/>
          <w:szCs w:val="22"/>
          <w:u w:val="single"/>
        </w:rPr>
        <w:t>“B-BBEE”</w:t>
      </w:r>
      <w:r w:rsidRPr="00F371EB">
        <w:rPr>
          <w:rFonts w:cs="Arial"/>
          <w:sz w:val="22"/>
          <w:szCs w:val="22"/>
          <w:u w:val="single"/>
        </w:rPr>
        <w:t xml:space="preserve"> means broad-based black economic empowerment as defined in section 1 of the Broad-Based Economic Empowerment Act;</w:t>
      </w:r>
    </w:p>
    <w:p w:rsidR="00F371EB" w:rsidRPr="00F371EB" w:rsidRDefault="00F371EB" w:rsidP="00223875">
      <w:pPr>
        <w:autoSpaceDE w:val="0"/>
        <w:autoSpaceDN w:val="0"/>
        <w:adjustRightInd w:val="0"/>
        <w:jc w:val="both"/>
        <w:rPr>
          <w:rFonts w:cs="Arial"/>
          <w:sz w:val="22"/>
          <w:szCs w:val="22"/>
          <w:u w:val="single"/>
        </w:rPr>
      </w:pPr>
    </w:p>
    <w:p w:rsidR="00223875" w:rsidRPr="00F371EB" w:rsidRDefault="00223875" w:rsidP="00223875">
      <w:pPr>
        <w:autoSpaceDE w:val="0"/>
        <w:autoSpaceDN w:val="0"/>
        <w:adjustRightInd w:val="0"/>
        <w:jc w:val="both"/>
        <w:rPr>
          <w:rFonts w:cs="Arial"/>
          <w:sz w:val="22"/>
          <w:szCs w:val="22"/>
          <w:u w:val="single"/>
        </w:rPr>
      </w:pPr>
      <w:r w:rsidRPr="00F371EB">
        <w:rPr>
          <w:rFonts w:cs="Arial"/>
          <w:b/>
          <w:sz w:val="22"/>
          <w:szCs w:val="22"/>
          <w:u w:val="single"/>
        </w:rPr>
        <w:t>“B-BBEE status level of contributor”</w:t>
      </w:r>
      <w:r w:rsidRPr="00F371EB">
        <w:rPr>
          <w:rFonts w:cs="Arial"/>
          <w:sz w:val="22"/>
          <w:szCs w:val="22"/>
          <w:u w:val="single"/>
        </w:rPr>
        <w:t xml:space="preserve"> means the B-BBBEE status received by a measured entity based on its overall performance using the relevant scorecard contained in the Codes of Good Practice on Black Economic Empowerment, issued in terms of section 9(1) of the Broad-Based Black Economic Empowerment Act;</w:t>
      </w:r>
    </w:p>
    <w:p w:rsidR="00F371EB" w:rsidRPr="00F371EB" w:rsidRDefault="00F371EB" w:rsidP="00223875">
      <w:pPr>
        <w:autoSpaceDE w:val="0"/>
        <w:autoSpaceDN w:val="0"/>
        <w:adjustRightInd w:val="0"/>
        <w:jc w:val="both"/>
        <w:rPr>
          <w:rFonts w:cs="Arial"/>
          <w:sz w:val="22"/>
          <w:szCs w:val="22"/>
          <w:u w:val="single"/>
        </w:rPr>
      </w:pPr>
    </w:p>
    <w:p w:rsidR="00223875" w:rsidRPr="00F371EB" w:rsidRDefault="00223875" w:rsidP="00223875">
      <w:pPr>
        <w:autoSpaceDE w:val="0"/>
        <w:autoSpaceDN w:val="0"/>
        <w:adjustRightInd w:val="0"/>
        <w:jc w:val="both"/>
        <w:rPr>
          <w:rFonts w:cs="Arial"/>
          <w:sz w:val="22"/>
          <w:szCs w:val="22"/>
          <w:u w:val="single"/>
        </w:rPr>
      </w:pPr>
      <w:r w:rsidRPr="00F371EB">
        <w:rPr>
          <w:rFonts w:cs="Arial"/>
          <w:b/>
          <w:sz w:val="22"/>
          <w:szCs w:val="22"/>
          <w:u w:val="single"/>
        </w:rPr>
        <w:t>“Broad-Based Black Economic Empowerment Act”</w:t>
      </w:r>
      <w:r w:rsidRPr="00F371EB">
        <w:rPr>
          <w:rFonts w:cs="Arial"/>
          <w:sz w:val="22"/>
          <w:szCs w:val="22"/>
          <w:u w:val="single"/>
        </w:rPr>
        <w:t xml:space="preserve"> means the Broad- Based Black Economic Empowerment Act, 2003 (Act No. 53 of 2003);</w:t>
      </w:r>
    </w:p>
    <w:p w:rsidR="00F371EB" w:rsidRPr="00F371EB" w:rsidRDefault="00F371EB" w:rsidP="00223875">
      <w:pPr>
        <w:autoSpaceDE w:val="0"/>
        <w:autoSpaceDN w:val="0"/>
        <w:adjustRightInd w:val="0"/>
        <w:jc w:val="both"/>
        <w:rPr>
          <w:rFonts w:cs="Arial"/>
          <w:sz w:val="22"/>
          <w:szCs w:val="22"/>
          <w:u w:val="single"/>
        </w:rPr>
      </w:pPr>
    </w:p>
    <w:p w:rsidR="00223875" w:rsidRPr="00F371EB" w:rsidRDefault="00223875" w:rsidP="00223875">
      <w:pPr>
        <w:autoSpaceDE w:val="0"/>
        <w:autoSpaceDN w:val="0"/>
        <w:adjustRightInd w:val="0"/>
        <w:ind w:left="2880" w:hanging="2880"/>
        <w:jc w:val="both"/>
        <w:rPr>
          <w:rFonts w:cs="Arial"/>
          <w:sz w:val="22"/>
          <w:szCs w:val="22"/>
          <w:u w:val="single"/>
        </w:rPr>
      </w:pPr>
      <w:r w:rsidRPr="00F371EB">
        <w:rPr>
          <w:rFonts w:cs="Arial"/>
          <w:b/>
          <w:sz w:val="22"/>
          <w:szCs w:val="22"/>
          <w:u w:val="single"/>
        </w:rPr>
        <w:t xml:space="preserve">“black people” </w:t>
      </w:r>
      <w:r w:rsidRPr="00F371EB">
        <w:rPr>
          <w:rFonts w:cs="Arial"/>
          <w:sz w:val="22"/>
          <w:szCs w:val="22"/>
          <w:u w:val="single"/>
        </w:rPr>
        <w:t>is a generic term which means Africans, Coloured and Indian;</w:t>
      </w:r>
    </w:p>
    <w:p w:rsidR="00F371EB" w:rsidRPr="00F371EB" w:rsidRDefault="00F371EB" w:rsidP="00223875">
      <w:pPr>
        <w:autoSpaceDE w:val="0"/>
        <w:autoSpaceDN w:val="0"/>
        <w:adjustRightInd w:val="0"/>
        <w:ind w:left="2880" w:hanging="2880"/>
        <w:jc w:val="both"/>
        <w:rPr>
          <w:rFonts w:cs="Arial"/>
          <w:b/>
          <w:sz w:val="22"/>
          <w:szCs w:val="22"/>
          <w:u w:val="single"/>
        </w:rPr>
      </w:pPr>
    </w:p>
    <w:p w:rsidR="00223875" w:rsidRPr="00F371EB" w:rsidRDefault="00223875" w:rsidP="00223875">
      <w:pPr>
        <w:jc w:val="both"/>
        <w:rPr>
          <w:rFonts w:cs="Arial"/>
          <w:sz w:val="22"/>
          <w:szCs w:val="22"/>
          <w:u w:val="single"/>
        </w:rPr>
      </w:pPr>
      <w:r w:rsidRPr="00F371EB">
        <w:rPr>
          <w:rFonts w:ascii="Calibri" w:eastAsia="Calibri" w:hAnsi="Calibri" w:cs="Arial"/>
          <w:b/>
          <w:sz w:val="22"/>
          <w:szCs w:val="22"/>
          <w:u w:val="single"/>
        </w:rPr>
        <w:t>“</w:t>
      </w:r>
      <w:r w:rsidRPr="00F371EB">
        <w:rPr>
          <w:rFonts w:eastAsia="Calibri" w:cs="Arial"/>
          <w:b/>
          <w:sz w:val="22"/>
          <w:szCs w:val="22"/>
          <w:u w:val="single"/>
        </w:rPr>
        <w:t>comparative</w:t>
      </w:r>
      <w:r w:rsidRPr="00F371EB">
        <w:rPr>
          <w:rFonts w:ascii="Calibri" w:eastAsia="Calibri" w:hAnsi="Calibri" w:cs="Arial"/>
          <w:b/>
          <w:sz w:val="22"/>
          <w:szCs w:val="22"/>
          <w:u w:val="single"/>
        </w:rPr>
        <w:t xml:space="preserve"> </w:t>
      </w:r>
      <w:r w:rsidRPr="00F371EB">
        <w:rPr>
          <w:rFonts w:eastAsia="Calibri" w:cs="Arial"/>
          <w:b/>
          <w:sz w:val="22"/>
          <w:szCs w:val="22"/>
          <w:u w:val="single"/>
        </w:rPr>
        <w:t>price</w:t>
      </w:r>
      <w:r w:rsidRPr="00F371EB">
        <w:rPr>
          <w:rFonts w:ascii="Calibri" w:eastAsia="Calibri" w:hAnsi="Calibri" w:cs="Arial"/>
          <w:b/>
          <w:sz w:val="22"/>
          <w:szCs w:val="22"/>
          <w:u w:val="single"/>
        </w:rPr>
        <w:t>”</w:t>
      </w:r>
      <w:r w:rsidRPr="00F371EB">
        <w:rPr>
          <w:rFonts w:ascii="Calibri" w:eastAsia="Calibri" w:hAnsi="Calibri" w:cs="Arial"/>
          <w:sz w:val="22"/>
          <w:szCs w:val="22"/>
          <w:u w:val="single"/>
        </w:rPr>
        <w:t xml:space="preserve"> means the price after the factors of a non-firm price and all unconditional discounts that can be utilized have been taken into consideration;</w:t>
      </w:r>
    </w:p>
    <w:p w:rsidR="00223875" w:rsidRPr="00F371EB" w:rsidRDefault="00223875" w:rsidP="00223875">
      <w:pPr>
        <w:autoSpaceDE w:val="0"/>
        <w:autoSpaceDN w:val="0"/>
        <w:adjustRightInd w:val="0"/>
        <w:jc w:val="both"/>
        <w:rPr>
          <w:rFonts w:cs="Arial"/>
          <w:sz w:val="22"/>
          <w:szCs w:val="22"/>
          <w:u w:val="single"/>
        </w:rPr>
      </w:pPr>
      <w:r w:rsidRPr="00F371EB">
        <w:rPr>
          <w:rFonts w:cs="Arial"/>
          <w:b/>
          <w:sz w:val="22"/>
          <w:szCs w:val="22"/>
          <w:u w:val="single"/>
        </w:rPr>
        <w:lastRenderedPageBreak/>
        <w:t>“consortium or joint venture”</w:t>
      </w:r>
      <w:r w:rsidRPr="00F371EB">
        <w:rPr>
          <w:rFonts w:cs="Arial"/>
          <w:sz w:val="22"/>
          <w:szCs w:val="22"/>
          <w:u w:val="single"/>
        </w:rPr>
        <w:t xml:space="preserve"> means an association of persons for purpose of combining their expertise, property, capital, efforts, skill and knowledge in an activity for the execution of a contract;</w:t>
      </w:r>
    </w:p>
    <w:p w:rsidR="00F371EB" w:rsidRPr="00F371EB" w:rsidRDefault="00F371EB" w:rsidP="00223875">
      <w:pPr>
        <w:autoSpaceDE w:val="0"/>
        <w:autoSpaceDN w:val="0"/>
        <w:adjustRightInd w:val="0"/>
        <w:jc w:val="both"/>
        <w:rPr>
          <w:rFonts w:cs="Arial"/>
          <w:sz w:val="22"/>
          <w:szCs w:val="22"/>
          <w:u w:val="single"/>
        </w:rPr>
      </w:pPr>
    </w:p>
    <w:p w:rsidR="00223875" w:rsidRPr="00F371EB" w:rsidRDefault="00223875" w:rsidP="00223875">
      <w:pPr>
        <w:autoSpaceDE w:val="0"/>
        <w:autoSpaceDN w:val="0"/>
        <w:adjustRightInd w:val="0"/>
        <w:jc w:val="both"/>
        <w:rPr>
          <w:rFonts w:cs="Arial"/>
          <w:sz w:val="22"/>
          <w:szCs w:val="22"/>
          <w:u w:val="single"/>
        </w:rPr>
      </w:pPr>
      <w:r w:rsidRPr="00F371EB">
        <w:rPr>
          <w:rFonts w:cs="Arial"/>
          <w:b/>
          <w:sz w:val="22"/>
          <w:szCs w:val="22"/>
          <w:u w:val="single"/>
        </w:rPr>
        <w:t>“designated sector”</w:t>
      </w:r>
      <w:r w:rsidRPr="00F371EB">
        <w:rPr>
          <w:rFonts w:cs="Arial"/>
          <w:sz w:val="22"/>
          <w:szCs w:val="22"/>
          <w:u w:val="single"/>
        </w:rPr>
        <w:t xml:space="preserve"> means a sector, sub-sector or industry that has been designated by the Department of Trade and Industry in line with national development and industrial policies for local production, where only locally  produced services, works or goods or locally manufactured goods meet the stipulated threshold for local production and content;</w:t>
      </w:r>
    </w:p>
    <w:p w:rsidR="00F371EB" w:rsidRPr="00F371EB" w:rsidRDefault="00F371EB" w:rsidP="00223875">
      <w:pPr>
        <w:autoSpaceDE w:val="0"/>
        <w:autoSpaceDN w:val="0"/>
        <w:adjustRightInd w:val="0"/>
        <w:jc w:val="both"/>
        <w:rPr>
          <w:rFonts w:cs="Arial"/>
          <w:sz w:val="22"/>
          <w:szCs w:val="22"/>
          <w:u w:val="single"/>
        </w:rPr>
      </w:pPr>
    </w:p>
    <w:p w:rsidR="00223875" w:rsidRPr="00F371EB" w:rsidRDefault="00223875" w:rsidP="00223875">
      <w:pPr>
        <w:autoSpaceDE w:val="0"/>
        <w:autoSpaceDN w:val="0"/>
        <w:adjustRightInd w:val="0"/>
        <w:jc w:val="both"/>
        <w:rPr>
          <w:rFonts w:cs="Arial"/>
          <w:sz w:val="22"/>
          <w:szCs w:val="22"/>
          <w:u w:val="single"/>
        </w:rPr>
      </w:pPr>
      <w:r w:rsidRPr="00F371EB">
        <w:rPr>
          <w:rFonts w:cs="Arial"/>
          <w:b/>
          <w:sz w:val="22"/>
          <w:szCs w:val="22"/>
          <w:u w:val="single"/>
        </w:rPr>
        <w:t xml:space="preserve">“functionality” </w:t>
      </w:r>
      <w:r w:rsidRPr="00F371EB">
        <w:rPr>
          <w:rFonts w:cs="Arial"/>
          <w:sz w:val="22"/>
          <w:szCs w:val="22"/>
          <w:u w:val="single"/>
        </w:rPr>
        <w:t>means the measurement according to predetermined norms, as set out in the tender documents, of a service or commodity that is designed to be practical and useful, working or operating, taking into account, among other factors, the quality, reliability, viability and durability of a service and the technical capacity and ability of a bidder;</w:t>
      </w:r>
    </w:p>
    <w:p w:rsidR="00F371EB" w:rsidRPr="00F371EB" w:rsidRDefault="00F371EB" w:rsidP="00223875">
      <w:pPr>
        <w:autoSpaceDE w:val="0"/>
        <w:autoSpaceDN w:val="0"/>
        <w:adjustRightInd w:val="0"/>
        <w:jc w:val="both"/>
        <w:rPr>
          <w:rFonts w:cs="Arial"/>
          <w:sz w:val="22"/>
          <w:szCs w:val="22"/>
          <w:u w:val="single"/>
        </w:rPr>
      </w:pPr>
    </w:p>
    <w:p w:rsidR="00223875" w:rsidRPr="00F371EB" w:rsidRDefault="00223875" w:rsidP="00223875">
      <w:pPr>
        <w:autoSpaceDE w:val="0"/>
        <w:autoSpaceDN w:val="0"/>
        <w:adjustRightInd w:val="0"/>
        <w:jc w:val="both"/>
        <w:rPr>
          <w:rFonts w:cs="Arial"/>
          <w:sz w:val="22"/>
          <w:szCs w:val="22"/>
          <w:u w:val="single"/>
        </w:rPr>
      </w:pPr>
      <w:r w:rsidRPr="00F371EB">
        <w:rPr>
          <w:rFonts w:cs="Arial"/>
          <w:b/>
          <w:sz w:val="22"/>
          <w:szCs w:val="22"/>
          <w:u w:val="single"/>
        </w:rPr>
        <w:t>“imported content”</w:t>
      </w:r>
      <w:r w:rsidRPr="00F371EB">
        <w:rPr>
          <w:rFonts w:cs="Arial"/>
          <w:sz w:val="22"/>
          <w:szCs w:val="22"/>
          <w:u w:val="single"/>
        </w:rPr>
        <w:t xml:space="preserve"> means that portion of the tender price represented by cost of components, parts or materials which have been or are still to be imported (whether by the supplier or its subcontractors) and which costs are inclusive of the costs abroad, plus freight and other direct importation costs, such as landing costs, dock dues, import duty, sales duty, or other similar tax or duty at the South African port of entry</w:t>
      </w:r>
    </w:p>
    <w:p w:rsidR="00F371EB" w:rsidRPr="00F371EB" w:rsidRDefault="00F371EB" w:rsidP="00223875">
      <w:pPr>
        <w:autoSpaceDE w:val="0"/>
        <w:autoSpaceDN w:val="0"/>
        <w:adjustRightInd w:val="0"/>
        <w:jc w:val="both"/>
        <w:rPr>
          <w:rFonts w:cs="Arial"/>
          <w:sz w:val="22"/>
          <w:szCs w:val="22"/>
          <w:u w:val="single"/>
        </w:rPr>
      </w:pPr>
    </w:p>
    <w:p w:rsidR="00223875" w:rsidRPr="00F371EB" w:rsidRDefault="00223875" w:rsidP="00223875">
      <w:pPr>
        <w:autoSpaceDE w:val="0"/>
        <w:autoSpaceDN w:val="0"/>
        <w:adjustRightInd w:val="0"/>
        <w:jc w:val="both"/>
        <w:rPr>
          <w:rFonts w:cs="Arial"/>
          <w:sz w:val="22"/>
          <w:szCs w:val="22"/>
          <w:u w:val="single"/>
        </w:rPr>
      </w:pPr>
      <w:r w:rsidRPr="00F371EB">
        <w:rPr>
          <w:rFonts w:cs="Arial"/>
          <w:b/>
          <w:sz w:val="22"/>
          <w:szCs w:val="22"/>
          <w:u w:val="single"/>
        </w:rPr>
        <w:t xml:space="preserve">“local content” </w:t>
      </w:r>
      <w:r w:rsidRPr="00F371EB">
        <w:rPr>
          <w:rFonts w:cs="Arial"/>
          <w:sz w:val="22"/>
          <w:szCs w:val="22"/>
          <w:u w:val="single"/>
        </w:rPr>
        <w:t>means that portion of the tender price which is not included in the imported content, provided that local manufacture does take place;</w:t>
      </w:r>
    </w:p>
    <w:p w:rsidR="00F371EB" w:rsidRPr="00F371EB" w:rsidRDefault="00F371EB" w:rsidP="00223875">
      <w:pPr>
        <w:autoSpaceDE w:val="0"/>
        <w:autoSpaceDN w:val="0"/>
        <w:adjustRightInd w:val="0"/>
        <w:jc w:val="both"/>
        <w:rPr>
          <w:rFonts w:cs="Arial"/>
          <w:sz w:val="22"/>
          <w:szCs w:val="22"/>
          <w:u w:val="single"/>
        </w:rPr>
      </w:pPr>
    </w:p>
    <w:p w:rsidR="00223875" w:rsidRPr="00F371EB" w:rsidRDefault="00223875" w:rsidP="00223875">
      <w:pPr>
        <w:autoSpaceDE w:val="0"/>
        <w:autoSpaceDN w:val="0"/>
        <w:adjustRightInd w:val="0"/>
        <w:jc w:val="both"/>
        <w:rPr>
          <w:rFonts w:cs="Arial"/>
          <w:sz w:val="22"/>
          <w:szCs w:val="22"/>
          <w:u w:val="single"/>
        </w:rPr>
      </w:pPr>
      <w:r w:rsidRPr="00F371EB">
        <w:rPr>
          <w:rFonts w:cs="Arial"/>
          <w:b/>
          <w:sz w:val="22"/>
          <w:szCs w:val="22"/>
          <w:u w:val="single"/>
        </w:rPr>
        <w:t>“person”</w:t>
      </w:r>
      <w:r w:rsidRPr="00F371EB">
        <w:rPr>
          <w:rFonts w:cs="Arial"/>
          <w:sz w:val="22"/>
          <w:szCs w:val="22"/>
          <w:u w:val="single"/>
        </w:rPr>
        <w:t xml:space="preserve"> includes a juristic person;</w:t>
      </w:r>
    </w:p>
    <w:p w:rsidR="00F371EB" w:rsidRPr="00F371EB" w:rsidRDefault="00F371EB" w:rsidP="00223875">
      <w:pPr>
        <w:autoSpaceDE w:val="0"/>
        <w:autoSpaceDN w:val="0"/>
        <w:adjustRightInd w:val="0"/>
        <w:jc w:val="both"/>
        <w:rPr>
          <w:rFonts w:cs="Arial"/>
          <w:sz w:val="22"/>
          <w:szCs w:val="22"/>
          <w:u w:val="single"/>
        </w:rPr>
      </w:pPr>
    </w:p>
    <w:p w:rsidR="00223875" w:rsidRPr="00F371EB" w:rsidRDefault="00223875" w:rsidP="00223875">
      <w:pPr>
        <w:autoSpaceDE w:val="0"/>
        <w:autoSpaceDN w:val="0"/>
        <w:adjustRightInd w:val="0"/>
        <w:jc w:val="both"/>
        <w:rPr>
          <w:rFonts w:cs="Arial"/>
          <w:bCs/>
          <w:sz w:val="22"/>
          <w:szCs w:val="22"/>
          <w:u w:val="single"/>
        </w:rPr>
      </w:pPr>
      <w:r w:rsidRPr="00F371EB">
        <w:rPr>
          <w:rFonts w:cs="Arial"/>
          <w:b/>
          <w:bCs/>
          <w:sz w:val="22"/>
          <w:szCs w:val="22"/>
          <w:u w:val="single"/>
        </w:rPr>
        <w:t xml:space="preserve">“rand value” </w:t>
      </w:r>
      <w:r w:rsidRPr="00F371EB">
        <w:rPr>
          <w:rFonts w:cs="Arial"/>
          <w:bCs/>
          <w:sz w:val="22"/>
          <w:szCs w:val="22"/>
          <w:u w:val="single"/>
        </w:rPr>
        <w:t>means the total estimated value of a contract in South African currency, calculated at the time of tender invitation, and includes all applicable taxes and excise duties;</w:t>
      </w:r>
    </w:p>
    <w:p w:rsidR="00F371EB" w:rsidRPr="00F371EB" w:rsidRDefault="00F371EB" w:rsidP="00223875">
      <w:pPr>
        <w:autoSpaceDE w:val="0"/>
        <w:autoSpaceDN w:val="0"/>
        <w:adjustRightInd w:val="0"/>
        <w:jc w:val="both"/>
        <w:rPr>
          <w:rFonts w:cs="Arial"/>
          <w:bCs/>
          <w:sz w:val="22"/>
          <w:szCs w:val="22"/>
          <w:u w:val="single"/>
        </w:rPr>
      </w:pPr>
    </w:p>
    <w:p w:rsidR="00223875" w:rsidRPr="00F371EB" w:rsidRDefault="00223875" w:rsidP="00223875">
      <w:pPr>
        <w:jc w:val="both"/>
        <w:rPr>
          <w:rFonts w:cs="Arial"/>
          <w:sz w:val="22"/>
          <w:szCs w:val="22"/>
          <w:u w:val="single"/>
        </w:rPr>
      </w:pPr>
      <w:r w:rsidRPr="00F371EB">
        <w:rPr>
          <w:rFonts w:cs="Arial"/>
          <w:sz w:val="22"/>
          <w:szCs w:val="22"/>
          <w:u w:val="single"/>
        </w:rPr>
        <w:t xml:space="preserve"> </w:t>
      </w:r>
      <w:r w:rsidRPr="00F371EB">
        <w:rPr>
          <w:rFonts w:cs="Arial"/>
          <w:b/>
          <w:sz w:val="22"/>
          <w:szCs w:val="22"/>
          <w:u w:val="single"/>
        </w:rPr>
        <w:t>“stipulated minimum threshold”</w:t>
      </w:r>
      <w:r w:rsidRPr="00F371EB">
        <w:rPr>
          <w:rFonts w:cs="Arial"/>
          <w:sz w:val="22"/>
          <w:szCs w:val="22"/>
          <w:u w:val="single"/>
        </w:rPr>
        <w:t xml:space="preserve"> means that portion of local production and content as determined by the Department of Trade and Industry; </w:t>
      </w:r>
    </w:p>
    <w:p w:rsidR="00F371EB" w:rsidRPr="00F371EB" w:rsidRDefault="00F371EB" w:rsidP="00223875">
      <w:pPr>
        <w:jc w:val="both"/>
        <w:rPr>
          <w:rFonts w:cs="Arial"/>
          <w:sz w:val="22"/>
          <w:szCs w:val="22"/>
          <w:u w:val="single"/>
        </w:rPr>
      </w:pPr>
    </w:p>
    <w:p w:rsidR="00223875" w:rsidRPr="00F371EB" w:rsidRDefault="00223875" w:rsidP="00223875">
      <w:pPr>
        <w:jc w:val="both"/>
        <w:rPr>
          <w:rFonts w:cs="Arial"/>
          <w:sz w:val="22"/>
          <w:szCs w:val="22"/>
          <w:u w:val="single"/>
        </w:rPr>
      </w:pPr>
      <w:r w:rsidRPr="00F371EB">
        <w:rPr>
          <w:rFonts w:cs="Arial"/>
          <w:b/>
          <w:sz w:val="22"/>
          <w:szCs w:val="22"/>
          <w:u w:val="single"/>
        </w:rPr>
        <w:t>“sub-contract”</w:t>
      </w:r>
      <w:r w:rsidRPr="00F371EB">
        <w:rPr>
          <w:rFonts w:cs="Arial"/>
          <w:sz w:val="22"/>
          <w:szCs w:val="22"/>
          <w:u w:val="single"/>
        </w:rPr>
        <w:t xml:space="preserve"> means the primary contractor’s assigning, leasing, making out work to, or employing, another person to support such primary contractor in the execution of part of a project in terms of the contract;</w:t>
      </w:r>
    </w:p>
    <w:p w:rsidR="00F371EB" w:rsidRPr="00F371EB" w:rsidRDefault="00F371EB" w:rsidP="00223875">
      <w:pPr>
        <w:jc w:val="both"/>
        <w:rPr>
          <w:rFonts w:cs="Arial"/>
          <w:sz w:val="22"/>
          <w:szCs w:val="22"/>
          <w:u w:val="single"/>
        </w:rPr>
      </w:pPr>
    </w:p>
    <w:p w:rsidR="00223875" w:rsidRPr="00F371EB" w:rsidRDefault="00223875" w:rsidP="00223875">
      <w:pPr>
        <w:autoSpaceDE w:val="0"/>
        <w:autoSpaceDN w:val="0"/>
        <w:adjustRightInd w:val="0"/>
        <w:jc w:val="both"/>
        <w:rPr>
          <w:rFonts w:cs="Arial"/>
          <w:bCs/>
          <w:sz w:val="22"/>
          <w:szCs w:val="22"/>
          <w:u w:val="single"/>
        </w:rPr>
      </w:pPr>
      <w:r w:rsidRPr="00F371EB">
        <w:rPr>
          <w:rFonts w:cs="Arial"/>
          <w:b/>
          <w:bCs/>
          <w:sz w:val="22"/>
          <w:szCs w:val="22"/>
          <w:u w:val="single"/>
        </w:rPr>
        <w:t xml:space="preserve"> “total revenue” </w:t>
      </w:r>
      <w:r w:rsidRPr="00F371EB">
        <w:rPr>
          <w:rFonts w:cs="Arial"/>
          <w:bCs/>
          <w:sz w:val="22"/>
          <w:szCs w:val="22"/>
          <w:u w:val="single"/>
        </w:rPr>
        <w:t>bears the same meaning assigned to this expression in the Codes of Good Practice on Black Economic Empowerment, issued in terms of section 9(1) of the Broad- Based Black Empowerment Act and promulgated in the Government Gazette on 9 February 2007;</w:t>
      </w:r>
    </w:p>
    <w:p w:rsidR="00F371EB" w:rsidRPr="00F371EB" w:rsidRDefault="00F371EB" w:rsidP="00223875">
      <w:pPr>
        <w:autoSpaceDE w:val="0"/>
        <w:autoSpaceDN w:val="0"/>
        <w:adjustRightInd w:val="0"/>
        <w:jc w:val="both"/>
        <w:rPr>
          <w:rFonts w:cs="Arial"/>
          <w:bCs/>
          <w:sz w:val="22"/>
          <w:szCs w:val="22"/>
          <w:u w:val="single"/>
        </w:rPr>
      </w:pPr>
    </w:p>
    <w:p w:rsidR="00223875" w:rsidRPr="00F371EB" w:rsidRDefault="00223875" w:rsidP="00223875">
      <w:pPr>
        <w:autoSpaceDE w:val="0"/>
        <w:autoSpaceDN w:val="0"/>
        <w:adjustRightInd w:val="0"/>
        <w:jc w:val="both"/>
        <w:rPr>
          <w:rFonts w:cs="Arial"/>
          <w:bCs/>
          <w:sz w:val="22"/>
          <w:szCs w:val="22"/>
          <w:u w:val="single"/>
        </w:rPr>
      </w:pPr>
      <w:r w:rsidRPr="00F371EB">
        <w:rPr>
          <w:rFonts w:cs="Arial"/>
          <w:b/>
          <w:bCs/>
          <w:sz w:val="22"/>
          <w:szCs w:val="22"/>
          <w:u w:val="single"/>
        </w:rPr>
        <w:t>“trust”</w:t>
      </w:r>
      <w:r w:rsidRPr="00F371EB">
        <w:rPr>
          <w:rFonts w:cs="Arial"/>
          <w:bCs/>
          <w:sz w:val="22"/>
          <w:szCs w:val="22"/>
          <w:u w:val="single"/>
        </w:rPr>
        <w:t xml:space="preserve"> means the arrangement through which the property of one person is made over or bequeathed to a trustee to administer such property for the benefit of another person; and </w:t>
      </w:r>
    </w:p>
    <w:p w:rsidR="00223875" w:rsidRPr="00F371EB" w:rsidRDefault="00223875" w:rsidP="00223875">
      <w:pPr>
        <w:autoSpaceDE w:val="0"/>
        <w:autoSpaceDN w:val="0"/>
        <w:adjustRightInd w:val="0"/>
        <w:jc w:val="both"/>
        <w:rPr>
          <w:rFonts w:cs="Arial"/>
          <w:bCs/>
          <w:sz w:val="22"/>
          <w:szCs w:val="22"/>
          <w:u w:val="single"/>
        </w:rPr>
      </w:pPr>
      <w:r w:rsidRPr="00F371EB">
        <w:rPr>
          <w:rFonts w:cs="Arial"/>
          <w:b/>
          <w:bCs/>
          <w:sz w:val="22"/>
          <w:szCs w:val="22"/>
          <w:u w:val="single"/>
        </w:rPr>
        <w:t>“trustee”</w:t>
      </w:r>
      <w:r w:rsidRPr="00F371EB">
        <w:rPr>
          <w:rFonts w:cs="Arial"/>
          <w:bCs/>
          <w:sz w:val="22"/>
          <w:szCs w:val="22"/>
          <w:u w:val="single"/>
        </w:rPr>
        <w:t xml:space="preserve"> means any person, including the founder of a trust, to whom property is bequeathed in order for such property to be administered for the benefit of another person.</w:t>
      </w:r>
    </w:p>
    <w:p w:rsidR="0023660A" w:rsidRPr="00F371EB" w:rsidRDefault="0023660A">
      <w:pPr>
        <w:rPr>
          <w:sz w:val="22"/>
          <w:szCs w:val="22"/>
          <w:u w:val="single"/>
        </w:rPr>
      </w:pPr>
    </w:p>
    <w:p w:rsidR="00EC3CCE" w:rsidRDefault="00EC3CCE"/>
    <w:p w:rsidR="00EC3CCE" w:rsidRDefault="00EC3CCE"/>
    <w:p w:rsidR="00EC3CCE" w:rsidRDefault="00EC3CCE"/>
    <w:p w:rsidR="00EC3CCE" w:rsidRDefault="00EC3CCE"/>
    <w:p w:rsidR="00EC3CCE" w:rsidRDefault="00EC3CCE"/>
    <w:p w:rsidR="00EC3CCE" w:rsidRDefault="00EC3CCE"/>
    <w:p w:rsidR="00EC3CCE" w:rsidRDefault="00EC3CCE"/>
    <w:p w:rsidR="00EC3CCE" w:rsidRDefault="00EC3CCE"/>
    <w:p w:rsidR="00EC3CCE" w:rsidRDefault="00EC3CCE"/>
    <w:p w:rsidR="00EC3CCE" w:rsidRDefault="00EC3CCE"/>
    <w:p w:rsidR="00EC3CCE" w:rsidRPr="001A46FA" w:rsidRDefault="00EC3CCE" w:rsidP="00EC3CCE">
      <w:pPr>
        <w:jc w:val="center"/>
        <w:rPr>
          <w:b/>
          <w:sz w:val="22"/>
          <w:szCs w:val="22"/>
        </w:rPr>
      </w:pPr>
      <w:r w:rsidRPr="001A46FA">
        <w:rPr>
          <w:b/>
          <w:sz w:val="22"/>
          <w:szCs w:val="22"/>
        </w:rPr>
        <w:t>CHAPTER 2</w:t>
      </w:r>
    </w:p>
    <w:p w:rsidR="00EC3CCE" w:rsidRPr="001A46FA" w:rsidRDefault="00EC3CCE" w:rsidP="00EC3CCE">
      <w:pPr>
        <w:jc w:val="center"/>
        <w:rPr>
          <w:b/>
          <w:sz w:val="22"/>
          <w:szCs w:val="22"/>
        </w:rPr>
      </w:pPr>
      <w:r w:rsidRPr="001A46FA">
        <w:rPr>
          <w:b/>
          <w:sz w:val="22"/>
          <w:szCs w:val="22"/>
        </w:rPr>
        <w:t>INTRODUCTION, PURPOSE AND OBJECTIVES</w:t>
      </w:r>
    </w:p>
    <w:p w:rsidR="00EC3CCE" w:rsidRPr="001A46FA" w:rsidRDefault="00EC3CCE" w:rsidP="00EC3CCE">
      <w:pPr>
        <w:rPr>
          <w:b/>
          <w:sz w:val="22"/>
          <w:szCs w:val="22"/>
        </w:rPr>
      </w:pPr>
    </w:p>
    <w:p w:rsidR="00EC3CCE" w:rsidRPr="001A46FA" w:rsidRDefault="00EC3CCE" w:rsidP="00EC3CCE">
      <w:pPr>
        <w:rPr>
          <w:b/>
          <w:sz w:val="22"/>
          <w:szCs w:val="22"/>
        </w:rPr>
      </w:pPr>
      <w:r w:rsidRPr="001A46FA">
        <w:rPr>
          <w:b/>
          <w:sz w:val="22"/>
          <w:szCs w:val="22"/>
        </w:rPr>
        <w:t xml:space="preserve">Introduction </w:t>
      </w:r>
    </w:p>
    <w:p w:rsidR="00EC3CCE" w:rsidRPr="002853E5" w:rsidRDefault="00EC3CCE" w:rsidP="00EC3CCE">
      <w:pPr>
        <w:rPr>
          <w:b/>
        </w:rPr>
      </w:pPr>
    </w:p>
    <w:p w:rsidR="00EC3CCE" w:rsidRDefault="00EC3CCE" w:rsidP="00EC3CCE">
      <w:pPr>
        <w:numPr>
          <w:ilvl w:val="1"/>
          <w:numId w:val="11"/>
        </w:numPr>
        <w:jc w:val="both"/>
        <w:rPr>
          <w:rFonts w:cs="Arial"/>
          <w:sz w:val="22"/>
          <w:szCs w:val="22"/>
        </w:rPr>
      </w:pPr>
      <w:r>
        <w:rPr>
          <w:bCs/>
          <w:sz w:val="22"/>
          <w:szCs w:val="22"/>
        </w:rPr>
        <w:t>T</w:t>
      </w:r>
      <w:r w:rsidRPr="001A46FA">
        <w:rPr>
          <w:rFonts w:cs="Arial"/>
          <w:sz w:val="22"/>
          <w:szCs w:val="22"/>
        </w:rPr>
        <w:t xml:space="preserve">he primary goal of the Municipality’s supply chain management system </w:t>
      </w:r>
      <w:r>
        <w:rPr>
          <w:rFonts w:cs="Arial"/>
          <w:sz w:val="22"/>
          <w:szCs w:val="22"/>
        </w:rPr>
        <w:t>is –</w:t>
      </w:r>
    </w:p>
    <w:p w:rsidR="00EC3CCE" w:rsidRDefault="00EC3CCE" w:rsidP="00EC3CCE">
      <w:pPr>
        <w:jc w:val="both"/>
        <w:rPr>
          <w:rFonts w:cs="Arial"/>
          <w:sz w:val="22"/>
          <w:szCs w:val="22"/>
        </w:rPr>
      </w:pPr>
    </w:p>
    <w:p w:rsidR="00EC3CCE" w:rsidRDefault="00EC3CCE" w:rsidP="00EC3CCE">
      <w:pPr>
        <w:ind w:left="720" w:firstLine="720"/>
        <w:jc w:val="both"/>
        <w:rPr>
          <w:rFonts w:cs="Arial"/>
          <w:sz w:val="22"/>
          <w:szCs w:val="22"/>
        </w:rPr>
      </w:pPr>
      <w:r w:rsidRPr="001A46FA">
        <w:rPr>
          <w:rFonts w:cs="Arial"/>
          <w:sz w:val="22"/>
          <w:szCs w:val="22"/>
        </w:rPr>
        <w:t xml:space="preserve">to find reliable, cost effective suppliers for the Municipality. </w:t>
      </w:r>
    </w:p>
    <w:p w:rsidR="00EC3CCE" w:rsidRDefault="00EC3CCE" w:rsidP="00EC3CCE">
      <w:pPr>
        <w:jc w:val="both"/>
        <w:rPr>
          <w:rFonts w:cs="Arial"/>
          <w:sz w:val="22"/>
          <w:szCs w:val="22"/>
        </w:rPr>
      </w:pPr>
    </w:p>
    <w:p w:rsidR="00EC3CCE" w:rsidRDefault="00EC3CCE" w:rsidP="00EC3CCE">
      <w:pPr>
        <w:ind w:left="720"/>
        <w:jc w:val="both"/>
        <w:rPr>
          <w:rFonts w:cs="Arial"/>
          <w:sz w:val="22"/>
          <w:szCs w:val="22"/>
        </w:rPr>
      </w:pPr>
      <w:r w:rsidRPr="001A46FA">
        <w:rPr>
          <w:rFonts w:cs="Arial"/>
          <w:sz w:val="22"/>
          <w:szCs w:val="22"/>
        </w:rPr>
        <w:t xml:space="preserve">This means </w:t>
      </w:r>
      <w:r>
        <w:rPr>
          <w:rFonts w:cs="Arial"/>
          <w:sz w:val="22"/>
          <w:szCs w:val="22"/>
        </w:rPr>
        <w:t>–</w:t>
      </w:r>
    </w:p>
    <w:p w:rsidR="00EC3CCE" w:rsidRDefault="00EC3CCE" w:rsidP="00EC3CCE">
      <w:pPr>
        <w:ind w:left="720"/>
        <w:jc w:val="both"/>
        <w:rPr>
          <w:rFonts w:cs="Arial"/>
          <w:sz w:val="22"/>
          <w:szCs w:val="22"/>
        </w:rPr>
      </w:pPr>
    </w:p>
    <w:p w:rsidR="00EC3CCE" w:rsidRDefault="00EC3CCE" w:rsidP="00B30EEB">
      <w:pPr>
        <w:ind w:left="1440" w:hanging="720"/>
        <w:jc w:val="both"/>
        <w:rPr>
          <w:rFonts w:cs="Arial"/>
          <w:sz w:val="22"/>
          <w:szCs w:val="22"/>
        </w:rPr>
      </w:pPr>
      <w:r>
        <w:rPr>
          <w:rFonts w:cs="Arial"/>
          <w:sz w:val="22"/>
          <w:szCs w:val="22"/>
        </w:rPr>
        <w:t xml:space="preserve">(a) </w:t>
      </w:r>
      <w:r>
        <w:rPr>
          <w:rFonts w:cs="Arial"/>
          <w:sz w:val="22"/>
          <w:szCs w:val="22"/>
        </w:rPr>
        <w:tab/>
        <w:t xml:space="preserve">that </w:t>
      </w:r>
      <w:r w:rsidRPr="001A46FA">
        <w:rPr>
          <w:rFonts w:cs="Arial"/>
          <w:sz w:val="22"/>
          <w:szCs w:val="22"/>
        </w:rPr>
        <w:t xml:space="preserve">acceptable norms </w:t>
      </w:r>
      <w:r>
        <w:rPr>
          <w:rFonts w:cs="Arial"/>
          <w:sz w:val="22"/>
          <w:szCs w:val="22"/>
        </w:rPr>
        <w:t xml:space="preserve">and standards of </w:t>
      </w:r>
      <w:r w:rsidRPr="001A46FA">
        <w:rPr>
          <w:rFonts w:cs="Arial"/>
          <w:sz w:val="22"/>
          <w:szCs w:val="22"/>
        </w:rPr>
        <w:t xml:space="preserve">quality, expected service delivery and technical performance will not be relaxed </w:t>
      </w:r>
      <w:r>
        <w:rPr>
          <w:rFonts w:cs="Arial"/>
          <w:sz w:val="22"/>
          <w:szCs w:val="22"/>
        </w:rPr>
        <w:t xml:space="preserve">or compromised </w:t>
      </w:r>
      <w:r w:rsidR="00B30EEB">
        <w:rPr>
          <w:rFonts w:cs="Arial"/>
          <w:sz w:val="22"/>
          <w:szCs w:val="22"/>
        </w:rPr>
        <w:t xml:space="preserve">, while ensuring the promotion of </w:t>
      </w:r>
      <w:r w:rsidR="00F23613">
        <w:rPr>
          <w:rFonts w:cs="Arial"/>
          <w:sz w:val="22"/>
          <w:szCs w:val="22"/>
        </w:rPr>
        <w:t>BLACK PEOPLE</w:t>
      </w:r>
      <w:r w:rsidR="00B30EEB">
        <w:rPr>
          <w:rFonts w:cs="Arial"/>
          <w:sz w:val="22"/>
          <w:szCs w:val="22"/>
        </w:rPr>
        <w:t xml:space="preserve">’s in the process ; </w:t>
      </w:r>
      <w:r>
        <w:rPr>
          <w:rFonts w:cs="Arial"/>
          <w:sz w:val="22"/>
          <w:szCs w:val="22"/>
        </w:rPr>
        <w:t>and</w:t>
      </w:r>
    </w:p>
    <w:p w:rsidR="00EC3CCE" w:rsidRDefault="00EC3CCE" w:rsidP="00EC3CCE">
      <w:pPr>
        <w:ind w:left="1440" w:hanging="720"/>
        <w:jc w:val="both"/>
        <w:rPr>
          <w:rFonts w:cs="Arial"/>
          <w:sz w:val="22"/>
          <w:szCs w:val="22"/>
        </w:rPr>
      </w:pPr>
    </w:p>
    <w:p w:rsidR="00EC3CCE" w:rsidRPr="001A46FA" w:rsidRDefault="00EC3CCE" w:rsidP="00EC3CCE">
      <w:pPr>
        <w:numPr>
          <w:ilvl w:val="2"/>
          <w:numId w:val="4"/>
        </w:numPr>
        <w:tabs>
          <w:tab w:val="clear" w:pos="2340"/>
          <w:tab w:val="num" w:pos="1440"/>
        </w:tabs>
        <w:ind w:left="1440" w:hanging="720"/>
        <w:jc w:val="both"/>
        <w:rPr>
          <w:rFonts w:cs="Arial"/>
          <w:sz w:val="22"/>
          <w:szCs w:val="22"/>
        </w:rPr>
      </w:pPr>
      <w:r>
        <w:rPr>
          <w:rFonts w:cs="Arial"/>
          <w:sz w:val="22"/>
          <w:szCs w:val="22"/>
        </w:rPr>
        <w:t xml:space="preserve">that </w:t>
      </w:r>
      <w:r w:rsidRPr="001A46FA">
        <w:rPr>
          <w:rFonts w:cs="Arial"/>
          <w:sz w:val="22"/>
          <w:szCs w:val="22"/>
        </w:rPr>
        <w:t xml:space="preserve">personnel associated with the Municipality’s supply chain management system are required to be made aware of this policy and code and are expected to commit themselves to its implementation through good faith and appropriate purchasing procedures and decisions. </w:t>
      </w:r>
    </w:p>
    <w:p w:rsidR="00EC3CCE" w:rsidRDefault="00EC3CCE" w:rsidP="00EC3CCE">
      <w:pPr>
        <w:pStyle w:val="BodyText"/>
        <w:tabs>
          <w:tab w:val="left" w:pos="720"/>
        </w:tabs>
        <w:ind w:left="720" w:hanging="720"/>
        <w:rPr>
          <w:bCs w:val="0"/>
          <w:sz w:val="22"/>
          <w:szCs w:val="22"/>
        </w:rPr>
      </w:pPr>
    </w:p>
    <w:p w:rsidR="00EC3CCE" w:rsidRPr="002853E5" w:rsidRDefault="00EC3CCE" w:rsidP="00EC3CCE">
      <w:pPr>
        <w:pStyle w:val="BodyText"/>
        <w:tabs>
          <w:tab w:val="left" w:pos="720"/>
        </w:tabs>
        <w:ind w:left="720" w:hanging="720"/>
        <w:rPr>
          <w:bCs w:val="0"/>
          <w:sz w:val="22"/>
          <w:szCs w:val="22"/>
        </w:rPr>
      </w:pPr>
      <w:r>
        <w:rPr>
          <w:bCs w:val="0"/>
          <w:sz w:val="22"/>
          <w:szCs w:val="22"/>
        </w:rPr>
        <w:t xml:space="preserve">2.2 </w:t>
      </w:r>
      <w:r>
        <w:rPr>
          <w:bCs w:val="0"/>
          <w:sz w:val="22"/>
          <w:szCs w:val="22"/>
        </w:rPr>
        <w:tab/>
      </w:r>
      <w:r w:rsidRPr="002853E5">
        <w:rPr>
          <w:bCs w:val="0"/>
          <w:sz w:val="22"/>
          <w:szCs w:val="22"/>
        </w:rPr>
        <w:t xml:space="preserve">It is clear that the local economy is declining. For this purpose the Municipality has incorporated a number of local economic development initiatives and projects in the integrated development plan. </w:t>
      </w:r>
      <w:r>
        <w:rPr>
          <w:bCs w:val="0"/>
          <w:sz w:val="22"/>
          <w:szCs w:val="22"/>
        </w:rPr>
        <w:t xml:space="preserve">The </w:t>
      </w:r>
      <w:r w:rsidRPr="002853E5">
        <w:rPr>
          <w:bCs w:val="0"/>
          <w:sz w:val="22"/>
          <w:szCs w:val="22"/>
        </w:rPr>
        <w:t>Municipality also realises that i</w:t>
      </w:r>
      <w:r>
        <w:rPr>
          <w:bCs w:val="0"/>
          <w:sz w:val="22"/>
          <w:szCs w:val="22"/>
        </w:rPr>
        <w:t>t</w:t>
      </w:r>
      <w:r w:rsidRPr="002853E5">
        <w:rPr>
          <w:bCs w:val="0"/>
          <w:sz w:val="22"/>
          <w:szCs w:val="22"/>
        </w:rPr>
        <w:t>s supply chain management policy and practices can play an important role in stimulatin</w:t>
      </w:r>
      <w:r>
        <w:rPr>
          <w:bCs w:val="0"/>
          <w:sz w:val="22"/>
          <w:szCs w:val="22"/>
        </w:rPr>
        <w:t>g</w:t>
      </w:r>
      <w:r w:rsidRPr="002853E5">
        <w:rPr>
          <w:bCs w:val="0"/>
          <w:sz w:val="22"/>
          <w:szCs w:val="22"/>
        </w:rPr>
        <w:t xml:space="preserve"> local economic growth and development. This policy is therefore designed to contribute to the achievement by the Municipality of its </w:t>
      </w:r>
      <w:r>
        <w:rPr>
          <w:bCs w:val="0"/>
          <w:sz w:val="22"/>
          <w:szCs w:val="22"/>
        </w:rPr>
        <w:t>objectives regarding local economic growth and development</w:t>
      </w:r>
      <w:r w:rsidRPr="002853E5">
        <w:rPr>
          <w:bCs w:val="0"/>
          <w:sz w:val="22"/>
          <w:szCs w:val="22"/>
        </w:rPr>
        <w:t xml:space="preserve">. </w:t>
      </w:r>
    </w:p>
    <w:p w:rsidR="00EC3CCE" w:rsidRPr="002853E5" w:rsidRDefault="00EC3CCE" w:rsidP="00EC3CCE">
      <w:pPr>
        <w:pStyle w:val="BodyText"/>
        <w:tabs>
          <w:tab w:val="left" w:pos="720"/>
        </w:tabs>
        <w:ind w:left="720" w:hanging="720"/>
        <w:rPr>
          <w:bCs w:val="0"/>
          <w:sz w:val="22"/>
          <w:szCs w:val="22"/>
        </w:rPr>
      </w:pPr>
    </w:p>
    <w:p w:rsidR="00EC3CCE" w:rsidRPr="002853E5" w:rsidRDefault="00EC3CCE" w:rsidP="00EC3CCE">
      <w:pPr>
        <w:pStyle w:val="BodyText"/>
        <w:ind w:left="720" w:hanging="720"/>
        <w:rPr>
          <w:bCs w:val="0"/>
          <w:sz w:val="22"/>
          <w:szCs w:val="22"/>
        </w:rPr>
      </w:pPr>
      <w:r w:rsidRPr="002853E5">
        <w:rPr>
          <w:bCs w:val="0"/>
          <w:sz w:val="22"/>
          <w:szCs w:val="22"/>
        </w:rPr>
        <w:t>2.</w:t>
      </w:r>
      <w:r>
        <w:rPr>
          <w:bCs w:val="0"/>
          <w:sz w:val="22"/>
          <w:szCs w:val="22"/>
        </w:rPr>
        <w:t>3</w:t>
      </w:r>
      <w:r w:rsidRPr="002853E5">
        <w:rPr>
          <w:bCs w:val="0"/>
          <w:sz w:val="22"/>
          <w:szCs w:val="22"/>
        </w:rPr>
        <w:tab/>
        <w:t>It is also a primary strategic objective of the Municipality to affirm the historically disadvantaged community in order to eradicate the legacy of apartheid and colonialism and the result</w:t>
      </w:r>
      <w:r>
        <w:rPr>
          <w:bCs w:val="0"/>
          <w:sz w:val="22"/>
          <w:szCs w:val="22"/>
        </w:rPr>
        <w:t>ing</w:t>
      </w:r>
      <w:r w:rsidRPr="002853E5">
        <w:rPr>
          <w:bCs w:val="0"/>
          <w:sz w:val="22"/>
          <w:szCs w:val="22"/>
        </w:rPr>
        <w:t xml:space="preserve"> exclusion from opportunity. </w:t>
      </w:r>
      <w:r>
        <w:rPr>
          <w:bCs w:val="0"/>
          <w:sz w:val="22"/>
          <w:szCs w:val="22"/>
        </w:rPr>
        <w:t xml:space="preserve">In this regard the Municipality supports the Government’s broad-based black economic empowerment policies and strategy completely. </w:t>
      </w:r>
      <w:r w:rsidRPr="002853E5">
        <w:rPr>
          <w:bCs w:val="0"/>
          <w:sz w:val="22"/>
          <w:szCs w:val="22"/>
        </w:rPr>
        <w:t xml:space="preserve">A key objective of this policy is therefore to promote entrepreneurship to allow </w:t>
      </w:r>
      <w:r w:rsidR="00D07B05" w:rsidRPr="00D07B05">
        <w:rPr>
          <w:b/>
          <w:bCs w:val="0"/>
          <w:sz w:val="22"/>
          <w:szCs w:val="22"/>
        </w:rPr>
        <w:t>Black people</w:t>
      </w:r>
      <w:r w:rsidRPr="002853E5">
        <w:rPr>
          <w:bCs w:val="0"/>
          <w:sz w:val="22"/>
          <w:szCs w:val="22"/>
        </w:rPr>
        <w:t xml:space="preserve"> access to the mainstream of business opportunities. This will be achieved by increasing business opportunities for </w:t>
      </w:r>
      <w:r w:rsidR="00D07B05" w:rsidRPr="00D07B05">
        <w:rPr>
          <w:b/>
          <w:bCs w:val="0"/>
          <w:sz w:val="22"/>
          <w:szCs w:val="22"/>
        </w:rPr>
        <w:t>Black people</w:t>
      </w:r>
      <w:r w:rsidRPr="002853E5">
        <w:rPr>
          <w:bCs w:val="0"/>
          <w:sz w:val="22"/>
          <w:szCs w:val="22"/>
        </w:rPr>
        <w:t xml:space="preserve"> and maximising purchases of goods and services from black owned and black empowered enterprises. </w:t>
      </w:r>
    </w:p>
    <w:p w:rsidR="00EC3CCE" w:rsidRPr="002853E5" w:rsidRDefault="00EC3CCE" w:rsidP="00EC3CCE">
      <w:pPr>
        <w:pStyle w:val="BodyText"/>
        <w:rPr>
          <w:bCs w:val="0"/>
          <w:sz w:val="22"/>
          <w:szCs w:val="22"/>
        </w:rPr>
      </w:pPr>
    </w:p>
    <w:p w:rsidR="00EC3CCE" w:rsidRPr="002853E5" w:rsidRDefault="00EC3CCE" w:rsidP="00EC3CCE">
      <w:pPr>
        <w:pStyle w:val="BodyText"/>
        <w:ind w:left="720" w:hanging="720"/>
        <w:rPr>
          <w:bCs w:val="0"/>
          <w:sz w:val="22"/>
          <w:szCs w:val="22"/>
        </w:rPr>
      </w:pPr>
      <w:r w:rsidRPr="002853E5">
        <w:rPr>
          <w:bCs w:val="0"/>
          <w:sz w:val="22"/>
          <w:szCs w:val="22"/>
        </w:rPr>
        <w:t>2.</w:t>
      </w:r>
      <w:r>
        <w:rPr>
          <w:bCs w:val="0"/>
          <w:sz w:val="22"/>
          <w:szCs w:val="22"/>
        </w:rPr>
        <w:t>4</w:t>
      </w:r>
      <w:r w:rsidRPr="002853E5">
        <w:rPr>
          <w:bCs w:val="0"/>
          <w:sz w:val="22"/>
          <w:szCs w:val="22"/>
        </w:rPr>
        <w:t xml:space="preserve"> </w:t>
      </w:r>
      <w:r w:rsidRPr="002853E5">
        <w:rPr>
          <w:bCs w:val="0"/>
          <w:sz w:val="22"/>
          <w:szCs w:val="22"/>
        </w:rPr>
        <w:tab/>
        <w:t xml:space="preserve">The acquisition and disposal of capital assets were not previously part of the asset management system of the Municipality, but are now included in the supply chain management system as required by the </w:t>
      </w:r>
      <w:r>
        <w:rPr>
          <w:bCs w:val="0"/>
          <w:sz w:val="22"/>
          <w:szCs w:val="22"/>
        </w:rPr>
        <w:t>Act</w:t>
      </w:r>
      <w:r w:rsidRPr="002853E5">
        <w:rPr>
          <w:bCs w:val="0"/>
          <w:sz w:val="22"/>
          <w:szCs w:val="22"/>
        </w:rPr>
        <w:t xml:space="preserve">. All land transactions, including the </w:t>
      </w:r>
      <w:r>
        <w:rPr>
          <w:bCs w:val="0"/>
          <w:sz w:val="22"/>
          <w:szCs w:val="22"/>
        </w:rPr>
        <w:t>acquisition and alienation/disposal</w:t>
      </w:r>
      <w:r w:rsidRPr="002853E5">
        <w:rPr>
          <w:bCs w:val="0"/>
          <w:sz w:val="22"/>
          <w:szCs w:val="22"/>
        </w:rPr>
        <w:t xml:space="preserve"> thereof, will therefore be </w:t>
      </w:r>
      <w:r>
        <w:rPr>
          <w:bCs w:val="0"/>
          <w:sz w:val="22"/>
          <w:szCs w:val="22"/>
        </w:rPr>
        <w:t>dealt with</w:t>
      </w:r>
      <w:r w:rsidRPr="002853E5">
        <w:rPr>
          <w:bCs w:val="0"/>
          <w:sz w:val="22"/>
          <w:szCs w:val="22"/>
        </w:rPr>
        <w:t xml:space="preserve"> in terms of the provisions of this policy.</w:t>
      </w:r>
    </w:p>
    <w:p w:rsidR="00EC3CCE" w:rsidRPr="002853E5" w:rsidRDefault="00EC3CCE" w:rsidP="00EC3CCE">
      <w:pPr>
        <w:rPr>
          <w:rFonts w:cs="Arial"/>
        </w:rPr>
      </w:pPr>
    </w:p>
    <w:p w:rsidR="00EC3CCE" w:rsidRPr="001A46FA" w:rsidRDefault="00EC3CCE" w:rsidP="00EC3CCE">
      <w:pPr>
        <w:autoSpaceDE w:val="0"/>
        <w:autoSpaceDN w:val="0"/>
        <w:adjustRightInd w:val="0"/>
        <w:jc w:val="both"/>
        <w:rPr>
          <w:rFonts w:cs="Arial"/>
          <w:b/>
          <w:sz w:val="22"/>
          <w:szCs w:val="22"/>
        </w:rPr>
      </w:pPr>
      <w:r w:rsidRPr="001A46FA">
        <w:rPr>
          <w:rFonts w:cs="Arial"/>
          <w:b/>
          <w:sz w:val="22"/>
          <w:szCs w:val="22"/>
        </w:rPr>
        <w:t xml:space="preserve">Legal framework </w:t>
      </w:r>
    </w:p>
    <w:p w:rsidR="00EC3CCE" w:rsidRPr="002853E5" w:rsidRDefault="00EC3CCE" w:rsidP="00EC3CCE">
      <w:pPr>
        <w:autoSpaceDE w:val="0"/>
        <w:autoSpaceDN w:val="0"/>
        <w:adjustRightInd w:val="0"/>
        <w:jc w:val="both"/>
        <w:rPr>
          <w:rFonts w:cs="Arial"/>
          <w:b/>
        </w:rPr>
      </w:pPr>
    </w:p>
    <w:p w:rsidR="00EC3CCE" w:rsidRPr="001A46FA" w:rsidRDefault="00EC3CCE" w:rsidP="00EC3CCE">
      <w:pPr>
        <w:autoSpaceDE w:val="0"/>
        <w:autoSpaceDN w:val="0"/>
        <w:adjustRightInd w:val="0"/>
        <w:ind w:left="720" w:hanging="720"/>
        <w:jc w:val="both"/>
        <w:rPr>
          <w:rFonts w:cs="Arial"/>
          <w:sz w:val="22"/>
          <w:szCs w:val="22"/>
        </w:rPr>
      </w:pPr>
      <w:r w:rsidRPr="001A46FA">
        <w:rPr>
          <w:rFonts w:cs="Arial"/>
          <w:sz w:val="22"/>
          <w:szCs w:val="22"/>
        </w:rPr>
        <w:lastRenderedPageBreak/>
        <w:t xml:space="preserve">2.5 </w:t>
      </w:r>
      <w:r w:rsidRPr="001A46FA">
        <w:rPr>
          <w:rFonts w:cs="Arial"/>
          <w:sz w:val="22"/>
          <w:szCs w:val="22"/>
        </w:rPr>
        <w:tab/>
        <w:t xml:space="preserve">Section 217 of the Constitution of the </w:t>
      </w:r>
      <w:smartTag w:uri="urn:schemas-microsoft-com:office:smarttags" w:element="place">
        <w:smartTag w:uri="urn:schemas-microsoft-com:office:smarttags" w:element="PlaceType">
          <w:r w:rsidRPr="001A46FA">
            <w:rPr>
              <w:rFonts w:cs="Arial"/>
              <w:sz w:val="22"/>
              <w:szCs w:val="22"/>
            </w:rPr>
            <w:t>Republic</w:t>
          </w:r>
        </w:smartTag>
        <w:r w:rsidRPr="001A46FA">
          <w:rPr>
            <w:rFonts w:cs="Arial"/>
            <w:sz w:val="22"/>
            <w:szCs w:val="22"/>
          </w:rPr>
          <w:t xml:space="preserve"> of </w:t>
        </w:r>
        <w:smartTag w:uri="urn:schemas-microsoft-com:office:smarttags" w:element="PlaceName">
          <w:r w:rsidRPr="001A46FA">
            <w:rPr>
              <w:rFonts w:cs="Arial"/>
              <w:sz w:val="22"/>
              <w:szCs w:val="22"/>
            </w:rPr>
            <w:t>South Africa</w:t>
          </w:r>
        </w:smartTag>
      </w:smartTag>
      <w:r w:rsidRPr="001A46FA">
        <w:rPr>
          <w:rFonts w:cs="Arial"/>
          <w:sz w:val="22"/>
          <w:szCs w:val="22"/>
        </w:rPr>
        <w:t xml:space="preserve"> requires all organs of state, including municipalities, to contract for goods or services in accordance with a system which is fair, equitable, transparent, competitive and cost effective. This policy aims to give effect to these principles. </w:t>
      </w:r>
    </w:p>
    <w:p w:rsidR="00EC3CCE" w:rsidRPr="001A46FA" w:rsidRDefault="00EC3CCE" w:rsidP="00EC3CCE">
      <w:pPr>
        <w:autoSpaceDE w:val="0"/>
        <w:autoSpaceDN w:val="0"/>
        <w:adjustRightInd w:val="0"/>
        <w:ind w:left="720" w:hanging="720"/>
        <w:jc w:val="both"/>
        <w:rPr>
          <w:rFonts w:cs="Arial"/>
          <w:sz w:val="22"/>
          <w:szCs w:val="22"/>
        </w:rPr>
      </w:pPr>
    </w:p>
    <w:p w:rsidR="00EC3CCE" w:rsidRPr="001A46FA" w:rsidRDefault="00EC3CCE" w:rsidP="00841116">
      <w:pPr>
        <w:numPr>
          <w:ilvl w:val="1"/>
          <w:numId w:val="8"/>
        </w:numPr>
        <w:tabs>
          <w:tab w:val="clear" w:pos="360"/>
          <w:tab w:val="num" w:pos="770"/>
        </w:tabs>
        <w:autoSpaceDE w:val="0"/>
        <w:autoSpaceDN w:val="0"/>
        <w:adjustRightInd w:val="0"/>
        <w:jc w:val="both"/>
        <w:rPr>
          <w:rFonts w:cs="Arial"/>
          <w:sz w:val="22"/>
          <w:szCs w:val="22"/>
        </w:rPr>
      </w:pPr>
      <w:r w:rsidRPr="001A46FA">
        <w:rPr>
          <w:rFonts w:cs="Arial"/>
          <w:sz w:val="22"/>
          <w:szCs w:val="22"/>
        </w:rPr>
        <w:t>The policy further aims to give effect to the enabling legislation outlined in the -</w:t>
      </w:r>
    </w:p>
    <w:p w:rsidR="00EC3CCE" w:rsidRPr="001A46FA" w:rsidRDefault="00EC3CCE" w:rsidP="00EC3CCE">
      <w:pPr>
        <w:autoSpaceDE w:val="0"/>
        <w:autoSpaceDN w:val="0"/>
        <w:adjustRightInd w:val="0"/>
        <w:jc w:val="both"/>
        <w:rPr>
          <w:rFonts w:cs="Arial"/>
          <w:sz w:val="22"/>
          <w:szCs w:val="22"/>
        </w:rPr>
      </w:pPr>
    </w:p>
    <w:p w:rsidR="00EC3CCE" w:rsidRPr="001A46FA" w:rsidRDefault="00EC3CCE" w:rsidP="00841116">
      <w:pPr>
        <w:numPr>
          <w:ilvl w:val="0"/>
          <w:numId w:val="7"/>
        </w:numPr>
        <w:tabs>
          <w:tab w:val="clear" w:pos="1800"/>
          <w:tab w:val="num" w:pos="1320"/>
        </w:tabs>
        <w:autoSpaceDE w:val="0"/>
        <w:autoSpaceDN w:val="0"/>
        <w:adjustRightInd w:val="0"/>
        <w:ind w:hanging="1030"/>
        <w:jc w:val="both"/>
        <w:rPr>
          <w:rFonts w:cs="Arial"/>
          <w:sz w:val="22"/>
          <w:szCs w:val="22"/>
        </w:rPr>
      </w:pPr>
      <w:r w:rsidRPr="001A46FA">
        <w:rPr>
          <w:rFonts w:cs="Arial"/>
          <w:sz w:val="22"/>
          <w:szCs w:val="22"/>
        </w:rPr>
        <w:t>Preferential Procurement Policy Framework Act 2000 (Act 5 of 2000);</w:t>
      </w:r>
    </w:p>
    <w:p w:rsidR="00EC3CCE" w:rsidRPr="002853E5" w:rsidRDefault="00EC3CCE" w:rsidP="00EC3CCE">
      <w:pPr>
        <w:autoSpaceDE w:val="0"/>
        <w:autoSpaceDN w:val="0"/>
        <w:adjustRightInd w:val="0"/>
        <w:jc w:val="both"/>
        <w:rPr>
          <w:rFonts w:cs="Arial"/>
        </w:rPr>
      </w:pPr>
    </w:p>
    <w:p w:rsidR="00EC3CCE" w:rsidRPr="001A46FA" w:rsidRDefault="00EC3CCE" w:rsidP="00841116">
      <w:pPr>
        <w:numPr>
          <w:ilvl w:val="0"/>
          <w:numId w:val="7"/>
        </w:numPr>
        <w:tabs>
          <w:tab w:val="clear" w:pos="1800"/>
          <w:tab w:val="num" w:pos="1320"/>
        </w:tabs>
        <w:autoSpaceDE w:val="0"/>
        <w:autoSpaceDN w:val="0"/>
        <w:adjustRightInd w:val="0"/>
        <w:ind w:hanging="1030"/>
        <w:jc w:val="both"/>
        <w:rPr>
          <w:rFonts w:cs="Arial"/>
          <w:sz w:val="22"/>
          <w:szCs w:val="22"/>
        </w:rPr>
      </w:pPr>
      <w:r w:rsidRPr="001A46FA">
        <w:rPr>
          <w:rFonts w:cs="Arial"/>
          <w:sz w:val="22"/>
          <w:szCs w:val="22"/>
        </w:rPr>
        <w:t>Preferential Procurement Regulations;</w:t>
      </w:r>
    </w:p>
    <w:p w:rsidR="00EC3CCE" w:rsidRPr="001A46FA" w:rsidRDefault="00EC3CCE" w:rsidP="00EC3CCE">
      <w:pPr>
        <w:autoSpaceDE w:val="0"/>
        <w:autoSpaceDN w:val="0"/>
        <w:adjustRightInd w:val="0"/>
        <w:jc w:val="both"/>
        <w:rPr>
          <w:rFonts w:cs="Arial"/>
          <w:sz w:val="22"/>
          <w:szCs w:val="22"/>
        </w:rPr>
      </w:pPr>
    </w:p>
    <w:p w:rsidR="00EC3CCE" w:rsidRDefault="00EC3CCE" w:rsidP="00841116">
      <w:pPr>
        <w:numPr>
          <w:ilvl w:val="0"/>
          <w:numId w:val="7"/>
        </w:numPr>
        <w:tabs>
          <w:tab w:val="clear" w:pos="1800"/>
          <w:tab w:val="num" w:pos="1320"/>
        </w:tabs>
        <w:autoSpaceDE w:val="0"/>
        <w:autoSpaceDN w:val="0"/>
        <w:adjustRightInd w:val="0"/>
        <w:ind w:hanging="1030"/>
        <w:jc w:val="both"/>
        <w:rPr>
          <w:rFonts w:cs="Arial"/>
          <w:sz w:val="22"/>
          <w:szCs w:val="22"/>
        </w:rPr>
      </w:pPr>
      <w:r w:rsidRPr="001A46FA">
        <w:rPr>
          <w:rFonts w:cs="Arial"/>
          <w:sz w:val="22"/>
          <w:szCs w:val="22"/>
        </w:rPr>
        <w:t>the Broad-Based Black Economic Empowerment Act 2003 (Act No 53 of 2003);</w:t>
      </w:r>
    </w:p>
    <w:p w:rsidR="00EC3CCE" w:rsidRDefault="00EC3CCE" w:rsidP="00EC3CCE">
      <w:pPr>
        <w:autoSpaceDE w:val="0"/>
        <w:autoSpaceDN w:val="0"/>
        <w:adjustRightInd w:val="0"/>
        <w:jc w:val="both"/>
        <w:rPr>
          <w:rFonts w:cs="Arial"/>
          <w:sz w:val="22"/>
          <w:szCs w:val="22"/>
        </w:rPr>
      </w:pPr>
    </w:p>
    <w:p w:rsidR="00EC3CCE" w:rsidRPr="00AF798E" w:rsidRDefault="00EC3CCE" w:rsidP="00841116">
      <w:pPr>
        <w:numPr>
          <w:ilvl w:val="0"/>
          <w:numId w:val="7"/>
        </w:numPr>
        <w:tabs>
          <w:tab w:val="clear" w:pos="1800"/>
          <w:tab w:val="num" w:pos="1320"/>
        </w:tabs>
        <w:autoSpaceDE w:val="0"/>
        <w:autoSpaceDN w:val="0"/>
        <w:adjustRightInd w:val="0"/>
        <w:ind w:hanging="1030"/>
        <w:jc w:val="both"/>
        <w:rPr>
          <w:rFonts w:cs="Arial"/>
          <w:sz w:val="22"/>
          <w:szCs w:val="22"/>
        </w:rPr>
      </w:pPr>
      <w:r>
        <w:rPr>
          <w:sz w:val="22"/>
          <w:szCs w:val="22"/>
        </w:rPr>
        <w:t xml:space="preserve">the </w:t>
      </w:r>
      <w:r w:rsidRPr="00AF798E">
        <w:rPr>
          <w:sz w:val="22"/>
          <w:szCs w:val="22"/>
        </w:rPr>
        <w:t>Construction Industry Development Board Act 2000 (Act No</w:t>
      </w:r>
      <w:r>
        <w:rPr>
          <w:sz w:val="22"/>
          <w:szCs w:val="22"/>
        </w:rPr>
        <w:t xml:space="preserve"> </w:t>
      </w:r>
      <w:r w:rsidRPr="00AF798E">
        <w:rPr>
          <w:sz w:val="22"/>
          <w:szCs w:val="22"/>
        </w:rPr>
        <w:t>38 of 2000)</w:t>
      </w:r>
      <w:r>
        <w:rPr>
          <w:sz w:val="22"/>
          <w:szCs w:val="22"/>
        </w:rPr>
        <w:t>;</w:t>
      </w:r>
    </w:p>
    <w:p w:rsidR="00EC3CCE" w:rsidRPr="001A46FA" w:rsidRDefault="00EC3CCE" w:rsidP="00EC3CCE">
      <w:pPr>
        <w:autoSpaceDE w:val="0"/>
        <w:autoSpaceDN w:val="0"/>
        <w:adjustRightInd w:val="0"/>
        <w:jc w:val="both"/>
        <w:rPr>
          <w:rFonts w:cs="Arial"/>
          <w:sz w:val="22"/>
          <w:szCs w:val="22"/>
        </w:rPr>
      </w:pPr>
    </w:p>
    <w:p w:rsidR="00EC3CCE" w:rsidRPr="001A46FA" w:rsidRDefault="00EC3CCE" w:rsidP="00841116">
      <w:pPr>
        <w:numPr>
          <w:ilvl w:val="0"/>
          <w:numId w:val="7"/>
        </w:numPr>
        <w:tabs>
          <w:tab w:val="clear" w:pos="1800"/>
          <w:tab w:val="num" w:pos="1320"/>
        </w:tabs>
        <w:autoSpaceDE w:val="0"/>
        <w:autoSpaceDN w:val="0"/>
        <w:adjustRightInd w:val="0"/>
        <w:ind w:left="1320" w:hanging="550"/>
        <w:jc w:val="both"/>
        <w:rPr>
          <w:rFonts w:cs="Arial"/>
          <w:sz w:val="22"/>
          <w:szCs w:val="22"/>
        </w:rPr>
      </w:pPr>
      <w:r w:rsidRPr="001A46FA">
        <w:rPr>
          <w:rFonts w:cs="Arial"/>
          <w:sz w:val="22"/>
          <w:szCs w:val="22"/>
        </w:rPr>
        <w:t>the A</w:t>
      </w:r>
      <w:r>
        <w:rPr>
          <w:rFonts w:cs="Arial"/>
          <w:sz w:val="22"/>
          <w:szCs w:val="22"/>
        </w:rPr>
        <w:t>ct</w:t>
      </w:r>
      <w:r w:rsidRPr="001A46FA">
        <w:rPr>
          <w:rFonts w:cs="Arial"/>
          <w:sz w:val="22"/>
          <w:szCs w:val="22"/>
        </w:rPr>
        <w:t xml:space="preserve">; and </w:t>
      </w:r>
    </w:p>
    <w:p w:rsidR="00EC3CCE" w:rsidRPr="001A46FA" w:rsidRDefault="00EC3CCE" w:rsidP="00EC3CCE">
      <w:pPr>
        <w:autoSpaceDE w:val="0"/>
        <w:autoSpaceDN w:val="0"/>
        <w:adjustRightInd w:val="0"/>
        <w:jc w:val="both"/>
        <w:rPr>
          <w:rFonts w:cs="Arial"/>
          <w:sz w:val="22"/>
          <w:szCs w:val="22"/>
        </w:rPr>
      </w:pPr>
    </w:p>
    <w:p w:rsidR="00EC3CCE" w:rsidRPr="001A46FA" w:rsidRDefault="00EC3CCE" w:rsidP="00841116">
      <w:pPr>
        <w:numPr>
          <w:ilvl w:val="0"/>
          <w:numId w:val="7"/>
        </w:numPr>
        <w:tabs>
          <w:tab w:val="clear" w:pos="1800"/>
          <w:tab w:val="num" w:pos="1320"/>
        </w:tabs>
        <w:autoSpaceDE w:val="0"/>
        <w:autoSpaceDN w:val="0"/>
        <w:adjustRightInd w:val="0"/>
        <w:ind w:left="1320" w:hanging="550"/>
        <w:jc w:val="both"/>
        <w:rPr>
          <w:rFonts w:cs="Arial"/>
          <w:sz w:val="22"/>
          <w:szCs w:val="22"/>
        </w:rPr>
      </w:pPr>
      <w:r w:rsidRPr="001A46FA">
        <w:rPr>
          <w:rFonts w:cs="Arial"/>
          <w:sz w:val="22"/>
          <w:szCs w:val="22"/>
        </w:rPr>
        <w:t xml:space="preserve">the </w:t>
      </w:r>
      <w:r>
        <w:rPr>
          <w:rFonts w:cs="Arial"/>
          <w:sz w:val="22"/>
          <w:szCs w:val="22"/>
        </w:rPr>
        <w:t>regulations</w:t>
      </w:r>
      <w:r w:rsidRPr="001A46FA">
        <w:rPr>
          <w:rFonts w:cs="Arial"/>
          <w:sz w:val="22"/>
          <w:szCs w:val="22"/>
        </w:rPr>
        <w:t>.</w:t>
      </w:r>
    </w:p>
    <w:p w:rsidR="00EC3CCE" w:rsidRPr="001A46FA" w:rsidRDefault="00EC3CCE" w:rsidP="00EC3CCE">
      <w:pPr>
        <w:rPr>
          <w:b/>
          <w:sz w:val="22"/>
          <w:szCs w:val="22"/>
        </w:rPr>
      </w:pPr>
    </w:p>
    <w:p w:rsidR="00EC3CCE" w:rsidRPr="001A46FA" w:rsidRDefault="00EC3CCE" w:rsidP="00EC3CCE">
      <w:pPr>
        <w:rPr>
          <w:b/>
          <w:sz w:val="22"/>
          <w:szCs w:val="22"/>
        </w:rPr>
      </w:pPr>
      <w:r w:rsidRPr="001A46FA">
        <w:rPr>
          <w:b/>
          <w:sz w:val="22"/>
          <w:szCs w:val="22"/>
        </w:rPr>
        <w:t xml:space="preserve">Integrated system </w:t>
      </w:r>
    </w:p>
    <w:p w:rsidR="00EC3CCE" w:rsidRPr="001A46FA" w:rsidRDefault="00EC3CCE" w:rsidP="00EC3CCE">
      <w:pPr>
        <w:rPr>
          <w:b/>
          <w:sz w:val="22"/>
          <w:szCs w:val="22"/>
        </w:rPr>
      </w:pPr>
    </w:p>
    <w:p w:rsidR="00EC3CCE" w:rsidRPr="001A46FA" w:rsidRDefault="00EC3CCE" w:rsidP="00EC3CCE">
      <w:pPr>
        <w:ind w:left="720" w:hanging="720"/>
        <w:jc w:val="both"/>
        <w:rPr>
          <w:rFonts w:cs="Arial"/>
          <w:sz w:val="22"/>
          <w:szCs w:val="22"/>
        </w:rPr>
      </w:pPr>
      <w:r w:rsidRPr="001A46FA">
        <w:rPr>
          <w:rFonts w:cs="Arial"/>
          <w:sz w:val="22"/>
          <w:szCs w:val="22"/>
        </w:rPr>
        <w:t>2</w:t>
      </w:r>
      <w:r>
        <w:rPr>
          <w:rFonts w:cs="Arial"/>
          <w:sz w:val="22"/>
          <w:szCs w:val="22"/>
        </w:rPr>
        <w:t>.7</w:t>
      </w:r>
      <w:r w:rsidRPr="001A46FA">
        <w:rPr>
          <w:rFonts w:cs="Arial"/>
          <w:sz w:val="22"/>
          <w:szCs w:val="22"/>
        </w:rPr>
        <w:t xml:space="preserve"> </w:t>
      </w:r>
      <w:r w:rsidRPr="001A46FA">
        <w:rPr>
          <w:rFonts w:cs="Arial"/>
          <w:sz w:val="22"/>
          <w:szCs w:val="22"/>
        </w:rPr>
        <w:tab/>
        <w:t xml:space="preserve">The Municipality’s supply chain management </w:t>
      </w:r>
      <w:r>
        <w:rPr>
          <w:rFonts w:cs="Arial"/>
          <w:sz w:val="22"/>
          <w:szCs w:val="22"/>
        </w:rPr>
        <w:t xml:space="preserve">and contract management </w:t>
      </w:r>
      <w:r w:rsidRPr="001A46FA">
        <w:rPr>
          <w:rFonts w:cs="Arial"/>
          <w:sz w:val="22"/>
          <w:szCs w:val="22"/>
        </w:rPr>
        <w:t>system</w:t>
      </w:r>
      <w:r>
        <w:rPr>
          <w:rFonts w:cs="Arial"/>
          <w:sz w:val="22"/>
          <w:szCs w:val="22"/>
        </w:rPr>
        <w:t xml:space="preserve">s are </w:t>
      </w:r>
      <w:r w:rsidRPr="001A46FA">
        <w:rPr>
          <w:rFonts w:cs="Arial"/>
          <w:sz w:val="22"/>
          <w:szCs w:val="22"/>
        </w:rPr>
        <w:t>integral part</w:t>
      </w:r>
      <w:r>
        <w:rPr>
          <w:rFonts w:cs="Arial"/>
          <w:sz w:val="22"/>
          <w:szCs w:val="22"/>
        </w:rPr>
        <w:t>s (sub-systems) of its asset management system</w:t>
      </w:r>
      <w:r w:rsidRPr="001A46FA">
        <w:rPr>
          <w:rFonts w:cs="Arial"/>
          <w:sz w:val="22"/>
          <w:szCs w:val="22"/>
        </w:rPr>
        <w:t xml:space="preserve">. It is therefore imperative that the institutional arrangements of the Municipality to implement this policy are contextualised within the broader asset management process and policy of the Municipality. </w:t>
      </w:r>
    </w:p>
    <w:p w:rsidR="00EC3CCE" w:rsidRPr="001A46FA" w:rsidRDefault="00EC3CCE" w:rsidP="00EC3CCE">
      <w:pPr>
        <w:ind w:left="720" w:hanging="720"/>
        <w:jc w:val="both"/>
        <w:rPr>
          <w:rFonts w:cs="Arial"/>
          <w:sz w:val="22"/>
          <w:szCs w:val="22"/>
        </w:rPr>
      </w:pPr>
    </w:p>
    <w:p w:rsidR="00EC3CCE" w:rsidRPr="001A46FA" w:rsidRDefault="00EC3CCE" w:rsidP="00EC3CCE">
      <w:pPr>
        <w:ind w:left="720" w:hanging="720"/>
        <w:jc w:val="both"/>
        <w:rPr>
          <w:rFonts w:cs="Arial"/>
          <w:sz w:val="22"/>
          <w:szCs w:val="22"/>
        </w:rPr>
      </w:pPr>
      <w:r w:rsidRPr="001A46FA">
        <w:rPr>
          <w:rFonts w:cs="Arial"/>
          <w:sz w:val="22"/>
          <w:szCs w:val="22"/>
        </w:rPr>
        <w:t>2.</w:t>
      </w:r>
      <w:r>
        <w:rPr>
          <w:rFonts w:cs="Arial"/>
          <w:sz w:val="22"/>
          <w:szCs w:val="22"/>
        </w:rPr>
        <w:t>8</w:t>
      </w:r>
      <w:r w:rsidRPr="001A46FA">
        <w:rPr>
          <w:rFonts w:cs="Arial"/>
          <w:sz w:val="22"/>
          <w:szCs w:val="22"/>
        </w:rPr>
        <w:t xml:space="preserve"> </w:t>
      </w:r>
      <w:r w:rsidRPr="001A46FA">
        <w:rPr>
          <w:rFonts w:cs="Arial"/>
          <w:sz w:val="22"/>
          <w:szCs w:val="22"/>
        </w:rPr>
        <w:tab/>
        <w:t>The principal goal of the Municipality’s asset management policy and process is to enable the Municipality to meet its service delivery objectives efficiently and effectively.</w:t>
      </w:r>
    </w:p>
    <w:p w:rsidR="00EC3CCE" w:rsidRPr="001A46FA" w:rsidRDefault="00EC3CCE" w:rsidP="00EC3CCE">
      <w:pPr>
        <w:ind w:left="720" w:hanging="720"/>
        <w:jc w:val="both"/>
        <w:rPr>
          <w:rFonts w:cs="Arial"/>
          <w:sz w:val="22"/>
          <w:szCs w:val="22"/>
        </w:rPr>
      </w:pPr>
    </w:p>
    <w:p w:rsidR="00EC3CCE" w:rsidRPr="001A46FA" w:rsidRDefault="00EC3CCE" w:rsidP="00EC3CCE">
      <w:pPr>
        <w:ind w:left="720" w:hanging="720"/>
        <w:jc w:val="both"/>
        <w:rPr>
          <w:rFonts w:cs="Arial"/>
          <w:sz w:val="22"/>
          <w:szCs w:val="22"/>
        </w:rPr>
      </w:pPr>
      <w:r w:rsidRPr="001A46FA">
        <w:rPr>
          <w:rFonts w:cs="Arial"/>
          <w:sz w:val="22"/>
          <w:szCs w:val="22"/>
        </w:rPr>
        <w:t>2.</w:t>
      </w:r>
      <w:r>
        <w:rPr>
          <w:rFonts w:cs="Arial"/>
          <w:sz w:val="22"/>
          <w:szCs w:val="22"/>
        </w:rPr>
        <w:t>9</w:t>
      </w:r>
      <w:r w:rsidRPr="001A46FA">
        <w:rPr>
          <w:rFonts w:cs="Arial"/>
          <w:sz w:val="22"/>
          <w:szCs w:val="22"/>
        </w:rPr>
        <w:t xml:space="preserve"> </w:t>
      </w:r>
      <w:r w:rsidRPr="001A46FA">
        <w:rPr>
          <w:rFonts w:cs="Arial"/>
          <w:sz w:val="22"/>
          <w:szCs w:val="22"/>
        </w:rPr>
        <w:tab/>
        <w:t xml:space="preserve">The Municipality’s asset management system recognises that the life-cycle of any asset </w:t>
      </w:r>
      <w:r>
        <w:rPr>
          <w:rFonts w:cs="Arial"/>
          <w:sz w:val="22"/>
          <w:szCs w:val="22"/>
        </w:rPr>
        <w:t>consists of</w:t>
      </w:r>
      <w:r w:rsidRPr="001A46FA">
        <w:rPr>
          <w:rFonts w:cs="Arial"/>
          <w:sz w:val="22"/>
          <w:szCs w:val="22"/>
        </w:rPr>
        <w:t xml:space="preserve"> four stages, namely -</w:t>
      </w:r>
    </w:p>
    <w:p w:rsidR="00EC3CCE" w:rsidRPr="001A46FA" w:rsidRDefault="00EC3CCE" w:rsidP="00EC3CCE">
      <w:pPr>
        <w:ind w:left="720" w:hanging="720"/>
        <w:jc w:val="both"/>
        <w:rPr>
          <w:rFonts w:cs="Arial"/>
          <w:sz w:val="22"/>
          <w:szCs w:val="22"/>
        </w:rPr>
      </w:pPr>
    </w:p>
    <w:p w:rsidR="00EC3CCE" w:rsidRPr="001A46FA" w:rsidRDefault="00EC3CCE" w:rsidP="00EC3CCE">
      <w:pPr>
        <w:ind w:left="1440" w:hanging="720"/>
        <w:jc w:val="both"/>
        <w:rPr>
          <w:rFonts w:cs="Arial"/>
          <w:color w:val="000000"/>
          <w:sz w:val="22"/>
          <w:szCs w:val="22"/>
        </w:rPr>
      </w:pPr>
      <w:r w:rsidRPr="001A46FA">
        <w:rPr>
          <w:rFonts w:cs="Arial"/>
          <w:sz w:val="22"/>
          <w:szCs w:val="22"/>
        </w:rPr>
        <w:t xml:space="preserve">(a) </w:t>
      </w:r>
      <w:r w:rsidRPr="001A46FA">
        <w:rPr>
          <w:rFonts w:cs="Arial"/>
          <w:sz w:val="22"/>
          <w:szCs w:val="22"/>
        </w:rPr>
        <w:tab/>
      </w:r>
      <w:hyperlink r:id="rId8" w:history="1">
        <w:r w:rsidRPr="001A46FA">
          <w:rPr>
            <w:rFonts w:cs="Arial"/>
            <w:bCs/>
            <w:sz w:val="22"/>
            <w:szCs w:val="22"/>
            <w:u w:val="single"/>
          </w:rPr>
          <w:t>Planning</w:t>
        </w:r>
      </w:hyperlink>
      <w:r w:rsidRPr="001A46FA">
        <w:rPr>
          <w:rFonts w:cs="Arial"/>
          <w:color w:val="000000"/>
          <w:sz w:val="22"/>
          <w:szCs w:val="22"/>
        </w:rPr>
        <w:t xml:space="preserve"> during which stage the need for a particular asset is identified or recognised, the acquisition of the asset is budgeted for and the design of the particular asset;</w:t>
      </w:r>
    </w:p>
    <w:p w:rsidR="00EC3CCE" w:rsidRPr="001A46FA" w:rsidRDefault="00EC3CCE" w:rsidP="00EC3CCE">
      <w:pPr>
        <w:ind w:left="1440" w:hanging="720"/>
        <w:jc w:val="both"/>
        <w:rPr>
          <w:rFonts w:cs="Arial"/>
          <w:sz w:val="22"/>
          <w:szCs w:val="22"/>
        </w:rPr>
      </w:pPr>
    </w:p>
    <w:p w:rsidR="00EC3CCE" w:rsidRPr="001A46FA" w:rsidRDefault="00EC3CCE" w:rsidP="00EC3CCE">
      <w:pPr>
        <w:ind w:left="1440" w:hanging="720"/>
        <w:jc w:val="both"/>
        <w:rPr>
          <w:rFonts w:cs="Arial"/>
          <w:color w:val="000000"/>
          <w:sz w:val="22"/>
          <w:szCs w:val="22"/>
        </w:rPr>
      </w:pPr>
      <w:r w:rsidRPr="001A46FA">
        <w:rPr>
          <w:rFonts w:cs="Arial"/>
          <w:sz w:val="22"/>
          <w:szCs w:val="22"/>
        </w:rPr>
        <w:t xml:space="preserve">(b) </w:t>
      </w:r>
      <w:r w:rsidRPr="001A46FA">
        <w:rPr>
          <w:rFonts w:cs="Arial"/>
          <w:sz w:val="22"/>
          <w:szCs w:val="22"/>
        </w:rPr>
        <w:tab/>
      </w:r>
      <w:hyperlink r:id="rId9" w:history="1">
        <w:r w:rsidRPr="001A46FA">
          <w:rPr>
            <w:rFonts w:cs="Arial"/>
            <w:bCs/>
            <w:sz w:val="22"/>
            <w:szCs w:val="22"/>
            <w:u w:val="single"/>
          </w:rPr>
          <w:t>Acquisition</w:t>
        </w:r>
      </w:hyperlink>
      <w:r w:rsidRPr="001A46FA">
        <w:rPr>
          <w:rFonts w:cs="Arial"/>
          <w:color w:val="000000"/>
          <w:sz w:val="22"/>
          <w:szCs w:val="22"/>
        </w:rPr>
        <w:t xml:space="preserve"> at which time an asset is purchased, leased, constructed or acquired and the installation and commissioning of the asset concerned;</w:t>
      </w:r>
    </w:p>
    <w:p w:rsidR="00EC3CCE" w:rsidRPr="001A46FA" w:rsidRDefault="00EC3CCE" w:rsidP="00EC3CCE">
      <w:pPr>
        <w:ind w:left="1440" w:hanging="720"/>
        <w:jc w:val="both"/>
        <w:rPr>
          <w:rFonts w:cs="Arial"/>
          <w:sz w:val="22"/>
          <w:szCs w:val="22"/>
        </w:rPr>
      </w:pPr>
    </w:p>
    <w:p w:rsidR="00EC3CCE" w:rsidRPr="001A46FA" w:rsidRDefault="00EC3CCE" w:rsidP="00EC3CCE">
      <w:pPr>
        <w:ind w:left="1440" w:hanging="720"/>
        <w:jc w:val="both"/>
        <w:rPr>
          <w:rFonts w:cs="Arial"/>
          <w:color w:val="000000"/>
          <w:sz w:val="22"/>
          <w:szCs w:val="22"/>
        </w:rPr>
      </w:pPr>
      <w:r w:rsidRPr="001A46FA">
        <w:rPr>
          <w:rFonts w:cs="Arial"/>
          <w:sz w:val="22"/>
          <w:szCs w:val="22"/>
        </w:rPr>
        <w:t xml:space="preserve">(c) </w:t>
      </w:r>
      <w:r w:rsidRPr="001A46FA">
        <w:rPr>
          <w:rFonts w:cs="Arial"/>
          <w:sz w:val="22"/>
          <w:szCs w:val="22"/>
        </w:rPr>
        <w:tab/>
      </w:r>
      <w:hyperlink r:id="rId10" w:history="1">
        <w:r w:rsidRPr="001A46FA">
          <w:rPr>
            <w:rFonts w:cs="Arial"/>
            <w:bCs/>
            <w:sz w:val="22"/>
            <w:szCs w:val="22"/>
            <w:u w:val="single"/>
          </w:rPr>
          <w:t>Operation and maintenance</w:t>
        </w:r>
      </w:hyperlink>
      <w:r w:rsidRPr="001A46FA">
        <w:rPr>
          <w:rFonts w:cs="Arial"/>
          <w:color w:val="000000"/>
          <w:sz w:val="22"/>
          <w:szCs w:val="22"/>
        </w:rPr>
        <w:t xml:space="preserve"> during which period the asset receives whatever is necessary to allow it to operate efficiently in the delivery of services; and</w:t>
      </w:r>
    </w:p>
    <w:p w:rsidR="00EC3CCE" w:rsidRPr="001A46FA" w:rsidRDefault="00EC3CCE" w:rsidP="00EC3CCE">
      <w:pPr>
        <w:ind w:left="1440" w:hanging="720"/>
        <w:jc w:val="both"/>
        <w:rPr>
          <w:rFonts w:cs="Arial"/>
          <w:sz w:val="22"/>
          <w:szCs w:val="22"/>
        </w:rPr>
      </w:pPr>
    </w:p>
    <w:p w:rsidR="00EC3CCE" w:rsidRPr="001A46FA" w:rsidRDefault="00EC3CCE" w:rsidP="00EC3CCE">
      <w:pPr>
        <w:ind w:left="1440" w:hanging="720"/>
        <w:jc w:val="both"/>
        <w:rPr>
          <w:rFonts w:cs="Arial"/>
          <w:sz w:val="22"/>
          <w:szCs w:val="22"/>
        </w:rPr>
      </w:pPr>
      <w:r w:rsidRPr="001A46FA">
        <w:rPr>
          <w:rFonts w:cs="Arial"/>
          <w:sz w:val="22"/>
          <w:szCs w:val="22"/>
        </w:rPr>
        <w:t xml:space="preserve">(d) </w:t>
      </w:r>
      <w:r w:rsidRPr="001A46FA">
        <w:rPr>
          <w:rFonts w:cs="Arial"/>
          <w:sz w:val="22"/>
          <w:szCs w:val="22"/>
        </w:rPr>
        <w:tab/>
      </w:r>
      <w:hyperlink r:id="rId11" w:history="1">
        <w:r w:rsidRPr="001A46FA">
          <w:rPr>
            <w:rFonts w:cs="Arial"/>
            <w:bCs/>
            <w:sz w:val="22"/>
            <w:szCs w:val="22"/>
            <w:u w:val="single"/>
          </w:rPr>
          <w:t>Disposal</w:t>
        </w:r>
      </w:hyperlink>
      <w:r w:rsidRPr="001A46FA">
        <w:rPr>
          <w:rFonts w:cs="Arial"/>
          <w:color w:val="000000"/>
          <w:sz w:val="22"/>
          <w:szCs w:val="22"/>
        </w:rPr>
        <w:t xml:space="preserve"> at which time the asset may be sold, transferred, demolished or otherwise disposed of when it is no longer required or it has reached the end of its useful life.</w:t>
      </w:r>
    </w:p>
    <w:p w:rsidR="00EC3CCE" w:rsidRPr="001A46FA" w:rsidRDefault="00EC3CCE" w:rsidP="00EC3CCE">
      <w:pPr>
        <w:ind w:left="720" w:hanging="720"/>
        <w:jc w:val="both"/>
        <w:rPr>
          <w:sz w:val="22"/>
          <w:szCs w:val="22"/>
        </w:rPr>
      </w:pPr>
    </w:p>
    <w:p w:rsidR="00EC3CCE" w:rsidRPr="001A46FA" w:rsidRDefault="00EC3CCE" w:rsidP="00EC3CCE">
      <w:pPr>
        <w:ind w:left="720" w:hanging="720"/>
        <w:jc w:val="both"/>
        <w:rPr>
          <w:b/>
          <w:sz w:val="22"/>
          <w:szCs w:val="22"/>
        </w:rPr>
      </w:pPr>
      <w:r w:rsidRPr="001A46FA">
        <w:rPr>
          <w:b/>
          <w:sz w:val="22"/>
          <w:szCs w:val="22"/>
        </w:rPr>
        <w:t xml:space="preserve">Policy objectives </w:t>
      </w:r>
    </w:p>
    <w:p w:rsidR="00EC3CCE" w:rsidRPr="001A46FA" w:rsidRDefault="00EC3CCE" w:rsidP="00EC3CCE">
      <w:pPr>
        <w:ind w:left="720" w:hanging="720"/>
        <w:jc w:val="both"/>
        <w:rPr>
          <w:b/>
          <w:sz w:val="22"/>
          <w:szCs w:val="22"/>
        </w:rPr>
      </w:pPr>
    </w:p>
    <w:p w:rsidR="00EC3CCE" w:rsidRPr="001A46FA" w:rsidRDefault="00EC3CCE" w:rsidP="00EC3CCE">
      <w:pPr>
        <w:tabs>
          <w:tab w:val="left" w:pos="540"/>
        </w:tabs>
        <w:jc w:val="both"/>
        <w:rPr>
          <w:rFonts w:cs="Arial"/>
          <w:b/>
          <w:sz w:val="22"/>
          <w:szCs w:val="22"/>
        </w:rPr>
      </w:pPr>
      <w:r w:rsidRPr="001A46FA">
        <w:rPr>
          <w:rFonts w:cs="Arial"/>
          <w:bCs/>
          <w:sz w:val="22"/>
          <w:szCs w:val="22"/>
        </w:rPr>
        <w:t>2.</w:t>
      </w:r>
      <w:r>
        <w:rPr>
          <w:rFonts w:cs="Arial"/>
          <w:bCs/>
          <w:sz w:val="22"/>
          <w:szCs w:val="22"/>
        </w:rPr>
        <w:t>10</w:t>
      </w:r>
      <w:r w:rsidRPr="001A46FA">
        <w:rPr>
          <w:rFonts w:cs="Arial"/>
          <w:bCs/>
          <w:sz w:val="22"/>
          <w:szCs w:val="22"/>
        </w:rPr>
        <w:tab/>
        <w:t>The specific objectives of this policy are:</w:t>
      </w:r>
      <w:r w:rsidRPr="001A46FA">
        <w:rPr>
          <w:rFonts w:cs="Arial"/>
          <w:b/>
          <w:sz w:val="22"/>
          <w:szCs w:val="22"/>
        </w:rPr>
        <w:tab/>
      </w:r>
    </w:p>
    <w:p w:rsidR="00EC3CCE" w:rsidRPr="001A46FA" w:rsidRDefault="00EC3CCE" w:rsidP="00EC3CCE">
      <w:pPr>
        <w:tabs>
          <w:tab w:val="left" w:pos="540"/>
        </w:tabs>
        <w:jc w:val="both"/>
        <w:rPr>
          <w:rFonts w:cs="Arial"/>
          <w:b/>
          <w:sz w:val="22"/>
          <w:szCs w:val="22"/>
        </w:rPr>
      </w:pPr>
    </w:p>
    <w:p w:rsidR="00EC3CCE" w:rsidRPr="001A46FA" w:rsidRDefault="00EC3CCE" w:rsidP="00841116">
      <w:pPr>
        <w:numPr>
          <w:ilvl w:val="0"/>
          <w:numId w:val="9"/>
        </w:numPr>
        <w:tabs>
          <w:tab w:val="clear" w:pos="1630"/>
          <w:tab w:val="num" w:pos="1210"/>
        </w:tabs>
        <w:ind w:left="1210" w:hanging="660"/>
        <w:jc w:val="both"/>
        <w:rPr>
          <w:rFonts w:cs="Arial"/>
          <w:sz w:val="22"/>
          <w:szCs w:val="22"/>
        </w:rPr>
      </w:pPr>
      <w:r w:rsidRPr="001A46FA">
        <w:rPr>
          <w:rFonts w:cs="Arial"/>
          <w:sz w:val="22"/>
          <w:szCs w:val="22"/>
        </w:rPr>
        <w:lastRenderedPageBreak/>
        <w:t xml:space="preserve">To ensure that all acquisitions, </w:t>
      </w:r>
      <w:r>
        <w:rPr>
          <w:rFonts w:cs="Arial"/>
          <w:sz w:val="22"/>
          <w:szCs w:val="22"/>
        </w:rPr>
        <w:t>including</w:t>
      </w:r>
      <w:r w:rsidRPr="001A46FA">
        <w:rPr>
          <w:rFonts w:cs="Arial"/>
          <w:sz w:val="22"/>
          <w:szCs w:val="22"/>
        </w:rPr>
        <w:t xml:space="preserve"> the appointment of professional service providers, and disposals are conducted in the most effective, efficient</w:t>
      </w:r>
      <w:r>
        <w:rPr>
          <w:rFonts w:cs="Arial"/>
          <w:sz w:val="22"/>
          <w:szCs w:val="22"/>
        </w:rPr>
        <w:t xml:space="preserve">, transparent </w:t>
      </w:r>
      <w:r w:rsidRPr="001A46FA">
        <w:rPr>
          <w:rFonts w:cs="Arial"/>
          <w:sz w:val="22"/>
          <w:szCs w:val="22"/>
        </w:rPr>
        <w:t xml:space="preserve"> and consistent manner;</w:t>
      </w:r>
    </w:p>
    <w:p w:rsidR="00EC3CCE" w:rsidRPr="001A46FA" w:rsidRDefault="00EC3CCE" w:rsidP="00EC3CCE">
      <w:pPr>
        <w:tabs>
          <w:tab w:val="num" w:pos="550"/>
          <w:tab w:val="num" w:pos="1210"/>
        </w:tabs>
        <w:ind w:left="1210" w:hanging="660"/>
        <w:jc w:val="both"/>
        <w:rPr>
          <w:rFonts w:cs="Arial"/>
          <w:sz w:val="22"/>
          <w:szCs w:val="22"/>
        </w:rPr>
      </w:pPr>
    </w:p>
    <w:p w:rsidR="00EC3CCE" w:rsidRPr="001A46FA" w:rsidRDefault="00EC3CCE" w:rsidP="00841116">
      <w:pPr>
        <w:numPr>
          <w:ilvl w:val="0"/>
          <w:numId w:val="9"/>
        </w:numPr>
        <w:tabs>
          <w:tab w:val="clear" w:pos="1630"/>
          <w:tab w:val="num" w:pos="1210"/>
        </w:tabs>
        <w:ind w:left="1210" w:hanging="660"/>
        <w:jc w:val="both"/>
        <w:rPr>
          <w:rFonts w:cs="Arial"/>
          <w:sz w:val="22"/>
          <w:szCs w:val="22"/>
        </w:rPr>
      </w:pPr>
      <w:r w:rsidRPr="001A46FA">
        <w:rPr>
          <w:rFonts w:cs="Arial"/>
          <w:sz w:val="22"/>
          <w:szCs w:val="22"/>
        </w:rPr>
        <w:t>To demonstrate the Municipality’s commitment towards the achievement of the national government’s black economic empowerment goals;</w:t>
      </w:r>
    </w:p>
    <w:p w:rsidR="00EC3CCE" w:rsidRDefault="00EC3CCE" w:rsidP="00EC3CCE">
      <w:pPr>
        <w:tabs>
          <w:tab w:val="num" w:pos="550"/>
          <w:tab w:val="num" w:pos="1210"/>
        </w:tabs>
        <w:ind w:left="1210" w:hanging="660"/>
        <w:jc w:val="both"/>
        <w:rPr>
          <w:rFonts w:cs="Arial"/>
        </w:rPr>
      </w:pPr>
    </w:p>
    <w:p w:rsidR="00EC3CCE" w:rsidRPr="001A46FA" w:rsidRDefault="00EC3CCE" w:rsidP="00841116">
      <w:pPr>
        <w:numPr>
          <w:ilvl w:val="0"/>
          <w:numId w:val="9"/>
        </w:numPr>
        <w:tabs>
          <w:tab w:val="clear" w:pos="1630"/>
          <w:tab w:val="num" w:pos="1210"/>
        </w:tabs>
        <w:ind w:left="1210" w:hanging="660"/>
        <w:jc w:val="both"/>
        <w:rPr>
          <w:rFonts w:cs="Arial"/>
          <w:sz w:val="22"/>
          <w:szCs w:val="22"/>
        </w:rPr>
      </w:pPr>
      <w:r w:rsidRPr="001A46FA">
        <w:rPr>
          <w:rFonts w:cs="Arial"/>
          <w:sz w:val="22"/>
          <w:szCs w:val="22"/>
        </w:rPr>
        <w:t xml:space="preserve">To facilitate the engagement of </w:t>
      </w:r>
      <w:r w:rsidR="00D07B05" w:rsidRPr="00D07B05">
        <w:rPr>
          <w:rFonts w:cs="Arial"/>
          <w:b/>
          <w:sz w:val="22"/>
          <w:szCs w:val="22"/>
        </w:rPr>
        <w:t>Black people</w:t>
      </w:r>
      <w:r w:rsidRPr="001A46FA">
        <w:rPr>
          <w:rFonts w:cs="Arial"/>
          <w:sz w:val="22"/>
          <w:szCs w:val="22"/>
        </w:rPr>
        <w:t xml:space="preserve"> in the supply chain management system;</w:t>
      </w:r>
    </w:p>
    <w:p w:rsidR="00EC3CCE" w:rsidRPr="001A46FA" w:rsidRDefault="00EC3CCE" w:rsidP="00EC3CCE">
      <w:pPr>
        <w:tabs>
          <w:tab w:val="num" w:pos="550"/>
          <w:tab w:val="num" w:pos="1210"/>
        </w:tabs>
        <w:ind w:left="1210" w:hanging="660"/>
        <w:jc w:val="both"/>
        <w:rPr>
          <w:rFonts w:cs="Arial"/>
          <w:sz w:val="22"/>
          <w:szCs w:val="22"/>
        </w:rPr>
      </w:pPr>
    </w:p>
    <w:p w:rsidR="00EC3CCE" w:rsidRPr="001A46FA" w:rsidRDefault="00EC3CCE" w:rsidP="00841116">
      <w:pPr>
        <w:numPr>
          <w:ilvl w:val="0"/>
          <w:numId w:val="9"/>
        </w:numPr>
        <w:tabs>
          <w:tab w:val="clear" w:pos="1630"/>
          <w:tab w:val="num" w:pos="1210"/>
        </w:tabs>
        <w:ind w:left="1210" w:hanging="660"/>
        <w:jc w:val="both"/>
        <w:rPr>
          <w:rFonts w:cs="Arial"/>
          <w:sz w:val="22"/>
          <w:szCs w:val="22"/>
        </w:rPr>
      </w:pPr>
      <w:r w:rsidRPr="001A46FA">
        <w:rPr>
          <w:rFonts w:cs="Arial"/>
          <w:sz w:val="22"/>
          <w:szCs w:val="22"/>
        </w:rPr>
        <w:t>To promote equity, fairness and increased participation of local business in the Municipality’s supply chain management system;</w:t>
      </w:r>
    </w:p>
    <w:p w:rsidR="00EC3CCE" w:rsidRPr="001A46FA" w:rsidRDefault="00EC3CCE" w:rsidP="00EC3CCE">
      <w:pPr>
        <w:tabs>
          <w:tab w:val="num" w:pos="550"/>
          <w:tab w:val="num" w:pos="1210"/>
        </w:tabs>
        <w:ind w:left="1210" w:hanging="660"/>
        <w:jc w:val="both"/>
        <w:rPr>
          <w:rFonts w:cs="Arial"/>
          <w:sz w:val="22"/>
          <w:szCs w:val="22"/>
        </w:rPr>
      </w:pPr>
    </w:p>
    <w:p w:rsidR="00EC3CCE" w:rsidRPr="001A46FA" w:rsidRDefault="00EC3CCE" w:rsidP="00841116">
      <w:pPr>
        <w:numPr>
          <w:ilvl w:val="0"/>
          <w:numId w:val="9"/>
        </w:numPr>
        <w:tabs>
          <w:tab w:val="clear" w:pos="1630"/>
          <w:tab w:val="num" w:pos="1210"/>
        </w:tabs>
        <w:ind w:left="1210" w:hanging="660"/>
        <w:jc w:val="both"/>
        <w:rPr>
          <w:rFonts w:cs="Arial"/>
          <w:sz w:val="22"/>
          <w:szCs w:val="22"/>
        </w:rPr>
      </w:pPr>
      <w:r w:rsidRPr="001A46FA">
        <w:rPr>
          <w:rFonts w:cs="Arial"/>
          <w:sz w:val="22"/>
          <w:szCs w:val="22"/>
        </w:rPr>
        <w:t>To outline the process followed by the Municipality in competitive bidding and awarding of contracts;</w:t>
      </w:r>
    </w:p>
    <w:p w:rsidR="00EC3CCE" w:rsidRPr="001A46FA" w:rsidRDefault="00EC3CCE" w:rsidP="00EC3CCE">
      <w:pPr>
        <w:tabs>
          <w:tab w:val="num" w:pos="550"/>
          <w:tab w:val="num" w:pos="1210"/>
        </w:tabs>
        <w:ind w:left="1210" w:hanging="660"/>
        <w:jc w:val="both"/>
        <w:rPr>
          <w:rFonts w:cs="Arial"/>
          <w:sz w:val="22"/>
          <w:szCs w:val="22"/>
        </w:rPr>
      </w:pPr>
    </w:p>
    <w:p w:rsidR="00EC3CCE" w:rsidRPr="001A46FA" w:rsidRDefault="00EC3CCE" w:rsidP="00841116">
      <w:pPr>
        <w:numPr>
          <w:ilvl w:val="0"/>
          <w:numId w:val="9"/>
        </w:numPr>
        <w:tabs>
          <w:tab w:val="clear" w:pos="1630"/>
          <w:tab w:val="num" w:pos="1210"/>
        </w:tabs>
        <w:ind w:left="1210" w:hanging="660"/>
        <w:jc w:val="both"/>
        <w:rPr>
          <w:rFonts w:cs="Arial"/>
          <w:sz w:val="22"/>
          <w:szCs w:val="22"/>
        </w:rPr>
      </w:pPr>
      <w:r w:rsidRPr="001A46FA">
        <w:rPr>
          <w:rFonts w:cs="Arial"/>
          <w:sz w:val="22"/>
          <w:szCs w:val="22"/>
        </w:rPr>
        <w:t>To consistently ensure that the Municipality receives value for money;</w:t>
      </w:r>
    </w:p>
    <w:p w:rsidR="00EC3CCE" w:rsidRPr="001A46FA" w:rsidRDefault="00EC3CCE" w:rsidP="00EC3CCE">
      <w:pPr>
        <w:tabs>
          <w:tab w:val="num" w:pos="550"/>
          <w:tab w:val="num" w:pos="1210"/>
        </w:tabs>
        <w:ind w:left="1210" w:hanging="660"/>
        <w:jc w:val="both"/>
        <w:rPr>
          <w:rFonts w:cs="Arial"/>
          <w:sz w:val="22"/>
          <w:szCs w:val="22"/>
        </w:rPr>
      </w:pPr>
    </w:p>
    <w:p w:rsidR="00EC3CCE" w:rsidRPr="001A46FA" w:rsidRDefault="00EC3CCE" w:rsidP="00841116">
      <w:pPr>
        <w:numPr>
          <w:ilvl w:val="0"/>
          <w:numId w:val="9"/>
        </w:numPr>
        <w:tabs>
          <w:tab w:val="clear" w:pos="1630"/>
          <w:tab w:val="num" w:pos="1210"/>
        </w:tabs>
        <w:ind w:left="1210" w:hanging="660"/>
        <w:jc w:val="both"/>
        <w:rPr>
          <w:rFonts w:cs="Arial"/>
          <w:sz w:val="22"/>
          <w:szCs w:val="22"/>
        </w:rPr>
      </w:pPr>
      <w:r w:rsidRPr="001A46FA">
        <w:rPr>
          <w:rFonts w:cs="Arial"/>
          <w:sz w:val="22"/>
          <w:szCs w:val="22"/>
        </w:rPr>
        <w:t>To adopt a uniform supply chain management system across the Municipality;</w:t>
      </w:r>
    </w:p>
    <w:p w:rsidR="00EC3CCE" w:rsidRPr="001A46FA" w:rsidRDefault="00EC3CCE" w:rsidP="00EC3CCE">
      <w:pPr>
        <w:tabs>
          <w:tab w:val="num" w:pos="550"/>
          <w:tab w:val="num" w:pos="1210"/>
        </w:tabs>
        <w:ind w:left="1210" w:hanging="660"/>
        <w:jc w:val="both"/>
        <w:rPr>
          <w:rFonts w:cs="Arial"/>
          <w:sz w:val="22"/>
          <w:szCs w:val="22"/>
        </w:rPr>
      </w:pPr>
    </w:p>
    <w:p w:rsidR="00EC3CCE" w:rsidRPr="001A46FA" w:rsidRDefault="00EC3CCE" w:rsidP="00841116">
      <w:pPr>
        <w:numPr>
          <w:ilvl w:val="0"/>
          <w:numId w:val="9"/>
        </w:numPr>
        <w:tabs>
          <w:tab w:val="clear" w:pos="1630"/>
          <w:tab w:val="num" w:pos="1210"/>
        </w:tabs>
        <w:ind w:left="1210" w:hanging="660"/>
        <w:jc w:val="both"/>
        <w:rPr>
          <w:rFonts w:cs="Arial"/>
          <w:sz w:val="22"/>
          <w:szCs w:val="22"/>
        </w:rPr>
      </w:pPr>
      <w:r w:rsidRPr="001A46FA">
        <w:rPr>
          <w:rFonts w:cs="Arial"/>
          <w:sz w:val="22"/>
          <w:szCs w:val="22"/>
        </w:rPr>
        <w:t>To maintain national standards and pursue best practice;</w:t>
      </w:r>
    </w:p>
    <w:p w:rsidR="00EC3CCE" w:rsidRPr="001A46FA" w:rsidRDefault="00EC3CCE" w:rsidP="00EC3CCE">
      <w:pPr>
        <w:tabs>
          <w:tab w:val="num" w:pos="550"/>
          <w:tab w:val="num" w:pos="1210"/>
        </w:tabs>
        <w:ind w:left="1210" w:hanging="660"/>
        <w:jc w:val="both"/>
        <w:rPr>
          <w:rFonts w:cs="Arial"/>
          <w:sz w:val="22"/>
          <w:szCs w:val="22"/>
        </w:rPr>
      </w:pPr>
    </w:p>
    <w:p w:rsidR="00EC3CCE" w:rsidRPr="001A46FA" w:rsidRDefault="00EC3CCE" w:rsidP="00841116">
      <w:pPr>
        <w:numPr>
          <w:ilvl w:val="0"/>
          <w:numId w:val="9"/>
        </w:numPr>
        <w:tabs>
          <w:tab w:val="clear" w:pos="1630"/>
          <w:tab w:val="num" w:pos="1210"/>
        </w:tabs>
        <w:ind w:left="1210" w:hanging="660"/>
        <w:jc w:val="both"/>
        <w:rPr>
          <w:rFonts w:cs="Arial"/>
          <w:sz w:val="22"/>
          <w:szCs w:val="22"/>
        </w:rPr>
      </w:pPr>
      <w:r w:rsidRPr="001A46FA">
        <w:rPr>
          <w:rFonts w:cs="Arial"/>
          <w:sz w:val="22"/>
          <w:szCs w:val="22"/>
        </w:rPr>
        <w:t>To combat corruption;</w:t>
      </w:r>
    </w:p>
    <w:p w:rsidR="00EC3CCE" w:rsidRPr="001A46FA" w:rsidRDefault="00EC3CCE" w:rsidP="00EC3CCE">
      <w:pPr>
        <w:tabs>
          <w:tab w:val="num" w:pos="550"/>
          <w:tab w:val="num" w:pos="1210"/>
        </w:tabs>
        <w:ind w:left="1210" w:hanging="660"/>
        <w:jc w:val="both"/>
        <w:rPr>
          <w:rFonts w:cs="Arial"/>
          <w:sz w:val="22"/>
          <w:szCs w:val="22"/>
        </w:rPr>
      </w:pPr>
    </w:p>
    <w:p w:rsidR="00EC3CCE" w:rsidRPr="001A46FA" w:rsidRDefault="00EC3CCE" w:rsidP="00841116">
      <w:pPr>
        <w:numPr>
          <w:ilvl w:val="0"/>
          <w:numId w:val="9"/>
        </w:numPr>
        <w:tabs>
          <w:tab w:val="clear" w:pos="1630"/>
          <w:tab w:val="num" w:pos="1210"/>
        </w:tabs>
        <w:ind w:left="1210" w:hanging="660"/>
        <w:jc w:val="both"/>
        <w:rPr>
          <w:rFonts w:cs="Arial"/>
          <w:sz w:val="22"/>
          <w:szCs w:val="22"/>
        </w:rPr>
      </w:pPr>
      <w:r w:rsidRPr="001A46FA">
        <w:rPr>
          <w:rFonts w:cs="Arial"/>
          <w:sz w:val="22"/>
          <w:szCs w:val="22"/>
        </w:rPr>
        <w:t xml:space="preserve">To stimulate and promote local economic development in a targeted and focused manner; and </w:t>
      </w:r>
    </w:p>
    <w:p w:rsidR="00EC3CCE" w:rsidRPr="001A46FA" w:rsidRDefault="00EC3CCE" w:rsidP="00EC3CCE">
      <w:pPr>
        <w:tabs>
          <w:tab w:val="num" w:pos="550"/>
          <w:tab w:val="num" w:pos="1210"/>
        </w:tabs>
        <w:ind w:left="1210" w:hanging="660"/>
        <w:jc w:val="both"/>
        <w:rPr>
          <w:rFonts w:cs="Arial"/>
          <w:sz w:val="22"/>
          <w:szCs w:val="22"/>
        </w:rPr>
      </w:pPr>
    </w:p>
    <w:p w:rsidR="00EC3CCE" w:rsidRPr="001A46FA" w:rsidRDefault="00EC3CCE" w:rsidP="00841116">
      <w:pPr>
        <w:numPr>
          <w:ilvl w:val="0"/>
          <w:numId w:val="9"/>
        </w:numPr>
        <w:tabs>
          <w:tab w:val="clear" w:pos="1630"/>
          <w:tab w:val="num" w:pos="1210"/>
        </w:tabs>
        <w:ind w:left="1210" w:hanging="660"/>
        <w:jc w:val="both"/>
        <w:rPr>
          <w:rFonts w:cs="Arial"/>
          <w:sz w:val="22"/>
          <w:szCs w:val="22"/>
        </w:rPr>
      </w:pPr>
      <w:r w:rsidRPr="001A46FA">
        <w:rPr>
          <w:rFonts w:cs="Arial"/>
          <w:sz w:val="22"/>
          <w:szCs w:val="22"/>
        </w:rPr>
        <w:t>To increase the small business sector’s access to business opportunities created by the Municipality.</w:t>
      </w:r>
    </w:p>
    <w:p w:rsidR="00EC3CCE" w:rsidRPr="001A46FA" w:rsidRDefault="00EC3CCE" w:rsidP="00EC3CCE">
      <w:pPr>
        <w:tabs>
          <w:tab w:val="num" w:pos="550"/>
          <w:tab w:val="num" w:pos="1210"/>
        </w:tabs>
        <w:jc w:val="both"/>
        <w:rPr>
          <w:rFonts w:cs="Arial"/>
          <w:sz w:val="22"/>
          <w:szCs w:val="22"/>
        </w:rPr>
      </w:pPr>
    </w:p>
    <w:p w:rsidR="00EC3CCE" w:rsidRPr="001A46FA" w:rsidRDefault="00EC3CCE" w:rsidP="00EC3CCE">
      <w:pPr>
        <w:tabs>
          <w:tab w:val="num" w:pos="550"/>
          <w:tab w:val="num" w:pos="1210"/>
        </w:tabs>
        <w:jc w:val="both"/>
        <w:rPr>
          <w:rFonts w:cs="Arial"/>
          <w:b/>
          <w:sz w:val="22"/>
          <w:szCs w:val="22"/>
        </w:rPr>
      </w:pPr>
      <w:r w:rsidRPr="001A46FA">
        <w:rPr>
          <w:rFonts w:cs="Arial"/>
          <w:b/>
          <w:sz w:val="22"/>
          <w:szCs w:val="22"/>
        </w:rPr>
        <w:t xml:space="preserve">Nature and scope of this policy </w:t>
      </w:r>
    </w:p>
    <w:p w:rsidR="00EC3CCE" w:rsidRPr="001A46FA" w:rsidRDefault="00EC3CCE" w:rsidP="00EC3CCE">
      <w:pPr>
        <w:tabs>
          <w:tab w:val="num" w:pos="550"/>
          <w:tab w:val="num" w:pos="1210"/>
        </w:tabs>
        <w:jc w:val="both"/>
        <w:rPr>
          <w:rFonts w:cs="Arial"/>
          <w:b/>
          <w:sz w:val="22"/>
          <w:szCs w:val="22"/>
        </w:rPr>
      </w:pPr>
    </w:p>
    <w:p w:rsidR="00EC3CCE" w:rsidRPr="001A46FA" w:rsidRDefault="00EC3CCE" w:rsidP="00EC3CCE">
      <w:pPr>
        <w:ind w:left="720" w:hanging="720"/>
        <w:jc w:val="both"/>
        <w:rPr>
          <w:sz w:val="22"/>
          <w:szCs w:val="22"/>
        </w:rPr>
      </w:pPr>
      <w:r w:rsidRPr="001A46FA">
        <w:rPr>
          <w:sz w:val="22"/>
          <w:szCs w:val="22"/>
        </w:rPr>
        <w:t>2.1</w:t>
      </w:r>
      <w:r>
        <w:rPr>
          <w:sz w:val="22"/>
          <w:szCs w:val="22"/>
        </w:rPr>
        <w:t>1</w:t>
      </w:r>
      <w:r w:rsidRPr="001A46FA">
        <w:rPr>
          <w:sz w:val="22"/>
          <w:szCs w:val="22"/>
        </w:rPr>
        <w:t xml:space="preserve"> </w:t>
      </w:r>
      <w:r w:rsidRPr="001A46FA">
        <w:rPr>
          <w:sz w:val="22"/>
          <w:szCs w:val="22"/>
        </w:rPr>
        <w:tab/>
        <w:t xml:space="preserve">This policy must at all times be read with the provisions of relevant legislation listed in paragraph 2.6 above. </w:t>
      </w:r>
    </w:p>
    <w:p w:rsidR="00EC3CCE" w:rsidRDefault="00EC3CCE" w:rsidP="00EC3CCE">
      <w:pPr>
        <w:ind w:left="720" w:hanging="720"/>
        <w:jc w:val="both"/>
        <w:rPr>
          <w:sz w:val="22"/>
          <w:szCs w:val="22"/>
        </w:rPr>
      </w:pPr>
    </w:p>
    <w:p w:rsidR="00EC3CCE" w:rsidRPr="00C341FD" w:rsidRDefault="00EC3CCE" w:rsidP="00EC3CCE">
      <w:pPr>
        <w:ind w:left="720" w:hanging="720"/>
        <w:jc w:val="both"/>
        <w:rPr>
          <w:b/>
          <w:sz w:val="22"/>
          <w:szCs w:val="22"/>
        </w:rPr>
      </w:pPr>
      <w:r w:rsidRPr="00C341FD">
        <w:rPr>
          <w:b/>
          <w:sz w:val="22"/>
          <w:szCs w:val="22"/>
        </w:rPr>
        <w:t xml:space="preserve">Exemptions from this policy </w:t>
      </w:r>
    </w:p>
    <w:p w:rsidR="00EC3CCE" w:rsidRDefault="00EC3CCE" w:rsidP="00EC3CCE">
      <w:pPr>
        <w:ind w:left="720" w:hanging="720"/>
        <w:jc w:val="both"/>
        <w:rPr>
          <w:sz w:val="22"/>
          <w:szCs w:val="22"/>
        </w:rPr>
      </w:pPr>
    </w:p>
    <w:p w:rsidR="00EC3CCE" w:rsidRDefault="00EC3CCE" w:rsidP="00EC3CCE">
      <w:pPr>
        <w:tabs>
          <w:tab w:val="num" w:pos="770"/>
        </w:tabs>
        <w:jc w:val="both"/>
        <w:rPr>
          <w:sz w:val="22"/>
          <w:szCs w:val="22"/>
        </w:rPr>
      </w:pPr>
      <w:r>
        <w:rPr>
          <w:sz w:val="22"/>
          <w:szCs w:val="22"/>
        </w:rPr>
        <w:t xml:space="preserve">2.12 </w:t>
      </w:r>
      <w:r>
        <w:rPr>
          <w:sz w:val="22"/>
          <w:szCs w:val="22"/>
        </w:rPr>
        <w:tab/>
        <w:t>This policy and Code does not apply –</w:t>
      </w:r>
    </w:p>
    <w:p w:rsidR="00EC3CCE" w:rsidRDefault="00EC3CCE" w:rsidP="00EC3CCE">
      <w:pPr>
        <w:ind w:left="720"/>
        <w:jc w:val="both"/>
        <w:rPr>
          <w:sz w:val="22"/>
          <w:szCs w:val="22"/>
        </w:rPr>
      </w:pPr>
    </w:p>
    <w:p w:rsidR="00EC3CCE" w:rsidRPr="00F03301" w:rsidRDefault="00EC3CCE" w:rsidP="00EC3CCE">
      <w:pPr>
        <w:autoSpaceDE w:val="0"/>
        <w:autoSpaceDN w:val="0"/>
        <w:ind w:left="1440" w:hanging="600"/>
        <w:jc w:val="both"/>
        <w:rPr>
          <w:sz w:val="22"/>
          <w:szCs w:val="22"/>
          <w:lang w:val="en-US"/>
        </w:rPr>
      </w:pPr>
      <w:r w:rsidRPr="00F03301">
        <w:rPr>
          <w:sz w:val="22"/>
          <w:szCs w:val="22"/>
          <w:lang w:val="en-US"/>
        </w:rPr>
        <w:t xml:space="preserve">(a) </w:t>
      </w:r>
      <w:r w:rsidRPr="00F03301">
        <w:rPr>
          <w:sz w:val="22"/>
          <w:szCs w:val="22"/>
          <w:lang w:val="en-US"/>
        </w:rPr>
        <w:tab/>
      </w:r>
      <w:r>
        <w:rPr>
          <w:sz w:val="22"/>
          <w:szCs w:val="22"/>
          <w:lang w:val="en-US"/>
        </w:rPr>
        <w:t xml:space="preserve">to the procurement of </w:t>
      </w:r>
      <w:r w:rsidRPr="00F03301">
        <w:rPr>
          <w:sz w:val="22"/>
          <w:szCs w:val="22"/>
          <w:lang w:val="en-US"/>
        </w:rPr>
        <w:t xml:space="preserve">water from the Department of Water Affairs or a public entity, another municipality or a municipal entity; </w:t>
      </w:r>
    </w:p>
    <w:p w:rsidR="00EC3CCE" w:rsidRPr="00F03301" w:rsidRDefault="00EC3CCE" w:rsidP="00EC3CCE">
      <w:pPr>
        <w:ind w:hanging="475"/>
        <w:jc w:val="both"/>
        <w:rPr>
          <w:sz w:val="22"/>
          <w:szCs w:val="22"/>
          <w:lang w:val="en-US"/>
        </w:rPr>
      </w:pPr>
    </w:p>
    <w:p w:rsidR="00EC3CCE" w:rsidRDefault="00EC3CCE" w:rsidP="00EC3CCE">
      <w:pPr>
        <w:ind w:left="1440" w:hanging="600"/>
        <w:jc w:val="both"/>
        <w:rPr>
          <w:sz w:val="22"/>
          <w:szCs w:val="22"/>
          <w:lang w:val="en-US"/>
        </w:rPr>
      </w:pPr>
      <w:r w:rsidRPr="00F03301">
        <w:rPr>
          <w:sz w:val="22"/>
          <w:szCs w:val="22"/>
          <w:lang w:val="en-US"/>
        </w:rPr>
        <w:t>(b)</w:t>
      </w:r>
      <w:r w:rsidRPr="00F03301">
        <w:rPr>
          <w:sz w:val="22"/>
          <w:szCs w:val="22"/>
          <w:lang w:val="en-US"/>
        </w:rPr>
        <w:tab/>
      </w:r>
      <w:r>
        <w:rPr>
          <w:sz w:val="22"/>
          <w:szCs w:val="22"/>
          <w:lang w:val="en-US"/>
        </w:rPr>
        <w:t xml:space="preserve">to the procurement of </w:t>
      </w:r>
      <w:r w:rsidRPr="00F03301">
        <w:rPr>
          <w:sz w:val="22"/>
          <w:szCs w:val="22"/>
          <w:lang w:val="en-US"/>
        </w:rPr>
        <w:t>electricity from Eskom or another public entity, another municipalit</w:t>
      </w:r>
      <w:r>
        <w:rPr>
          <w:sz w:val="22"/>
          <w:szCs w:val="22"/>
          <w:lang w:val="en-US"/>
        </w:rPr>
        <w:t xml:space="preserve">y or a municipal entity; </w:t>
      </w:r>
    </w:p>
    <w:p w:rsidR="00EC3CCE" w:rsidRDefault="00EC3CCE" w:rsidP="00EC3CCE">
      <w:pPr>
        <w:ind w:left="1315" w:hanging="475"/>
        <w:jc w:val="both"/>
        <w:rPr>
          <w:sz w:val="22"/>
          <w:szCs w:val="22"/>
          <w:lang w:val="en-US"/>
        </w:rPr>
      </w:pPr>
    </w:p>
    <w:p w:rsidR="00EC3CCE" w:rsidRPr="005C53FA" w:rsidRDefault="00EC3CCE" w:rsidP="00EC3CCE">
      <w:pPr>
        <w:ind w:left="720" w:firstLine="120"/>
        <w:rPr>
          <w:color w:val="000000"/>
          <w:sz w:val="22"/>
          <w:szCs w:val="22"/>
        </w:rPr>
      </w:pPr>
      <w:r w:rsidRPr="005C53FA">
        <w:rPr>
          <w:color w:val="000000"/>
          <w:sz w:val="22"/>
          <w:szCs w:val="22"/>
        </w:rPr>
        <w:t xml:space="preserve">(c) </w:t>
      </w:r>
      <w:r w:rsidRPr="005C53FA">
        <w:rPr>
          <w:color w:val="000000"/>
          <w:sz w:val="22"/>
          <w:szCs w:val="22"/>
        </w:rPr>
        <w:tab/>
        <w:t>if the Municipality contracts with another organ of state for</w:t>
      </w:r>
      <w:r>
        <w:rPr>
          <w:color w:val="000000"/>
          <w:sz w:val="22"/>
          <w:szCs w:val="22"/>
        </w:rPr>
        <w:t xml:space="preserve"> </w:t>
      </w:r>
      <w:r w:rsidRPr="005C53FA">
        <w:rPr>
          <w:color w:val="000000"/>
          <w:sz w:val="22"/>
          <w:szCs w:val="22"/>
        </w:rPr>
        <w:t>-</w:t>
      </w:r>
    </w:p>
    <w:p w:rsidR="00EC3CCE" w:rsidRPr="005C53FA" w:rsidRDefault="00EC3CCE" w:rsidP="00EC3CCE">
      <w:pPr>
        <w:rPr>
          <w:color w:val="000000"/>
          <w:sz w:val="22"/>
          <w:szCs w:val="22"/>
        </w:rPr>
      </w:pPr>
      <w:r w:rsidRPr="005C53FA">
        <w:rPr>
          <w:color w:val="000000"/>
          <w:sz w:val="22"/>
          <w:szCs w:val="22"/>
        </w:rPr>
        <w:t xml:space="preserve">    </w:t>
      </w:r>
    </w:p>
    <w:p w:rsidR="00EC3CCE" w:rsidRPr="005C53FA" w:rsidRDefault="00EC3CCE" w:rsidP="00EC3CCE">
      <w:pPr>
        <w:ind w:left="1440"/>
        <w:rPr>
          <w:color w:val="000000"/>
          <w:sz w:val="22"/>
          <w:szCs w:val="22"/>
        </w:rPr>
      </w:pPr>
      <w:r w:rsidRPr="005C53FA">
        <w:rPr>
          <w:color w:val="000000"/>
          <w:sz w:val="22"/>
          <w:szCs w:val="22"/>
        </w:rPr>
        <w:t xml:space="preserve">(i) </w:t>
      </w:r>
      <w:r w:rsidRPr="005C53FA">
        <w:rPr>
          <w:color w:val="000000"/>
          <w:sz w:val="22"/>
          <w:szCs w:val="22"/>
        </w:rPr>
        <w:tab/>
        <w:t>the provision of goods or services to the municipality or municipal entity;</w:t>
      </w:r>
    </w:p>
    <w:p w:rsidR="00EC3CCE" w:rsidRPr="005C53FA" w:rsidRDefault="00EC3CCE" w:rsidP="00EC3CCE">
      <w:pPr>
        <w:ind w:left="1440"/>
        <w:rPr>
          <w:color w:val="000000"/>
          <w:sz w:val="22"/>
          <w:szCs w:val="22"/>
        </w:rPr>
      </w:pPr>
      <w:r w:rsidRPr="005C53FA">
        <w:rPr>
          <w:color w:val="000000"/>
          <w:sz w:val="22"/>
          <w:szCs w:val="22"/>
        </w:rPr>
        <w:t xml:space="preserve">    </w:t>
      </w:r>
    </w:p>
    <w:p w:rsidR="00EC3CCE" w:rsidRPr="005C53FA" w:rsidRDefault="00EC3CCE" w:rsidP="00EC3CCE">
      <w:pPr>
        <w:ind w:left="2160" w:hanging="720"/>
        <w:rPr>
          <w:color w:val="000000"/>
          <w:sz w:val="22"/>
          <w:szCs w:val="22"/>
        </w:rPr>
      </w:pPr>
      <w:r w:rsidRPr="005C53FA">
        <w:rPr>
          <w:color w:val="000000"/>
          <w:sz w:val="22"/>
          <w:szCs w:val="22"/>
        </w:rPr>
        <w:t xml:space="preserve">(ii) </w:t>
      </w:r>
      <w:r w:rsidRPr="005C53FA">
        <w:rPr>
          <w:color w:val="000000"/>
          <w:sz w:val="22"/>
          <w:szCs w:val="22"/>
        </w:rPr>
        <w:tab/>
        <w:t>the provision of a municipal service or assistance in the provision of a municipal service; or</w:t>
      </w:r>
    </w:p>
    <w:p w:rsidR="00EC3CCE" w:rsidRPr="005C53FA" w:rsidRDefault="00EC3CCE" w:rsidP="00EC3CCE">
      <w:pPr>
        <w:ind w:left="1440"/>
        <w:rPr>
          <w:color w:val="000000"/>
          <w:sz w:val="22"/>
          <w:szCs w:val="22"/>
        </w:rPr>
      </w:pPr>
      <w:r w:rsidRPr="005C53FA">
        <w:rPr>
          <w:color w:val="000000"/>
          <w:sz w:val="22"/>
          <w:szCs w:val="22"/>
        </w:rPr>
        <w:lastRenderedPageBreak/>
        <w:t xml:space="preserve">    </w:t>
      </w:r>
    </w:p>
    <w:p w:rsidR="00EC3CCE" w:rsidRDefault="00EC3CCE" w:rsidP="00EC3CCE">
      <w:pPr>
        <w:ind w:left="2160" w:hanging="720"/>
        <w:jc w:val="both"/>
        <w:rPr>
          <w:color w:val="000000"/>
          <w:sz w:val="22"/>
          <w:szCs w:val="22"/>
        </w:rPr>
      </w:pPr>
      <w:r w:rsidRPr="005C53FA">
        <w:rPr>
          <w:color w:val="000000"/>
          <w:sz w:val="22"/>
          <w:szCs w:val="22"/>
        </w:rPr>
        <w:t xml:space="preserve">(iii) </w:t>
      </w:r>
      <w:r w:rsidRPr="005C53FA">
        <w:rPr>
          <w:color w:val="000000"/>
          <w:sz w:val="22"/>
          <w:szCs w:val="22"/>
        </w:rPr>
        <w:tab/>
        <w:t>the procurement of goods and services under a contract secured by that other organ of state, provided that the relevant supplier has agreed to such procurement.</w:t>
      </w:r>
    </w:p>
    <w:p w:rsidR="00EC3CCE" w:rsidRDefault="00EC3CCE" w:rsidP="00EC3CCE">
      <w:pPr>
        <w:jc w:val="both"/>
        <w:rPr>
          <w:sz w:val="22"/>
          <w:szCs w:val="22"/>
        </w:rPr>
      </w:pPr>
    </w:p>
    <w:p w:rsidR="00EC3CCE" w:rsidRPr="00C341FD" w:rsidRDefault="00EC3CCE" w:rsidP="00EC3CCE">
      <w:pPr>
        <w:ind w:left="720" w:hanging="720"/>
        <w:jc w:val="both"/>
        <w:rPr>
          <w:sz w:val="22"/>
          <w:szCs w:val="22"/>
          <w:lang w:val="en-US"/>
        </w:rPr>
      </w:pPr>
      <w:r>
        <w:rPr>
          <w:sz w:val="22"/>
          <w:szCs w:val="22"/>
          <w:lang w:val="en-US"/>
        </w:rPr>
        <w:t xml:space="preserve">2.13 </w:t>
      </w:r>
      <w:r>
        <w:rPr>
          <w:sz w:val="22"/>
          <w:szCs w:val="22"/>
          <w:lang w:val="en-US"/>
        </w:rPr>
        <w:tab/>
        <w:t>T</w:t>
      </w:r>
      <w:r w:rsidRPr="00C341FD">
        <w:rPr>
          <w:sz w:val="22"/>
          <w:szCs w:val="22"/>
          <w:lang w:val="en-US"/>
        </w:rPr>
        <w:t xml:space="preserve">he </w:t>
      </w:r>
      <w:r>
        <w:rPr>
          <w:sz w:val="22"/>
          <w:szCs w:val="22"/>
          <w:lang w:val="en-US"/>
        </w:rPr>
        <w:t xml:space="preserve">Municipal Manager may </w:t>
      </w:r>
      <w:r w:rsidRPr="00C341FD">
        <w:rPr>
          <w:sz w:val="22"/>
          <w:szCs w:val="22"/>
          <w:lang w:val="en-US"/>
        </w:rPr>
        <w:t xml:space="preserve">procure goods or services for the </w:t>
      </w:r>
      <w:r>
        <w:rPr>
          <w:sz w:val="22"/>
          <w:szCs w:val="22"/>
          <w:lang w:val="en-US"/>
        </w:rPr>
        <w:t>M</w:t>
      </w:r>
      <w:r w:rsidRPr="00C341FD">
        <w:rPr>
          <w:sz w:val="22"/>
          <w:szCs w:val="22"/>
          <w:lang w:val="en-US"/>
        </w:rPr>
        <w:t>unicipality under a contract secured by another organ of state, if –</w:t>
      </w:r>
    </w:p>
    <w:p w:rsidR="00EC3CCE" w:rsidRPr="00C341FD" w:rsidRDefault="00EC3CCE" w:rsidP="00EC3CCE">
      <w:pPr>
        <w:jc w:val="both"/>
        <w:rPr>
          <w:sz w:val="22"/>
          <w:szCs w:val="22"/>
          <w:lang w:val="en-US"/>
        </w:rPr>
      </w:pPr>
    </w:p>
    <w:p w:rsidR="00EC3CCE" w:rsidRPr="00C341FD" w:rsidRDefault="00EC3CCE" w:rsidP="00EC3CCE">
      <w:pPr>
        <w:tabs>
          <w:tab w:val="left" w:pos="1430"/>
        </w:tabs>
        <w:autoSpaceDE w:val="0"/>
        <w:autoSpaceDN w:val="0"/>
        <w:ind w:left="1430" w:right="-76" w:hanging="660"/>
        <w:jc w:val="both"/>
        <w:rPr>
          <w:sz w:val="22"/>
          <w:szCs w:val="22"/>
          <w:lang w:val="en-US"/>
        </w:rPr>
      </w:pPr>
      <w:r w:rsidRPr="00C341FD">
        <w:rPr>
          <w:spacing w:val="4"/>
          <w:sz w:val="22"/>
          <w:szCs w:val="22"/>
          <w:lang w:val="en-US"/>
        </w:rPr>
        <w:t>(a)</w:t>
      </w:r>
      <w:r w:rsidRPr="00C341FD">
        <w:rPr>
          <w:spacing w:val="4"/>
          <w:sz w:val="22"/>
          <w:szCs w:val="22"/>
          <w:lang w:val="en-US"/>
        </w:rPr>
        <w:tab/>
      </w:r>
      <w:r w:rsidRPr="00C341FD">
        <w:rPr>
          <w:sz w:val="22"/>
          <w:szCs w:val="22"/>
          <w:lang w:val="en-US"/>
        </w:rPr>
        <w:t>the contract has been secured by that other organ of state by means of a competitive bidding process applicable to that organ of state;</w:t>
      </w:r>
    </w:p>
    <w:p w:rsidR="00EC3CCE" w:rsidRPr="00C341FD" w:rsidRDefault="00EC3CCE" w:rsidP="00EC3CCE">
      <w:pPr>
        <w:tabs>
          <w:tab w:val="left" w:pos="1872"/>
        </w:tabs>
        <w:autoSpaceDE w:val="0"/>
        <w:autoSpaceDN w:val="0"/>
        <w:ind w:left="1872" w:right="-76" w:hanging="1102"/>
        <w:jc w:val="both"/>
        <w:rPr>
          <w:sz w:val="22"/>
          <w:szCs w:val="22"/>
          <w:lang w:val="en-US"/>
        </w:rPr>
      </w:pPr>
    </w:p>
    <w:p w:rsidR="00EC3CCE" w:rsidRPr="00C341FD" w:rsidRDefault="00EC3CCE" w:rsidP="00EC3CCE">
      <w:pPr>
        <w:tabs>
          <w:tab w:val="left" w:pos="1430"/>
        </w:tabs>
        <w:autoSpaceDE w:val="0"/>
        <w:autoSpaceDN w:val="0"/>
        <w:ind w:left="1430" w:right="-76" w:hanging="660"/>
        <w:jc w:val="both"/>
        <w:rPr>
          <w:sz w:val="22"/>
          <w:szCs w:val="22"/>
          <w:lang w:val="en-US"/>
        </w:rPr>
      </w:pPr>
      <w:r w:rsidRPr="00C341FD">
        <w:rPr>
          <w:sz w:val="22"/>
          <w:szCs w:val="22"/>
          <w:lang w:val="en-US"/>
        </w:rPr>
        <w:t>(b)</w:t>
      </w:r>
      <w:r w:rsidRPr="00C341FD">
        <w:rPr>
          <w:sz w:val="22"/>
          <w:szCs w:val="22"/>
          <w:lang w:val="en-US"/>
        </w:rPr>
        <w:tab/>
      </w:r>
      <w:r>
        <w:rPr>
          <w:sz w:val="22"/>
          <w:szCs w:val="22"/>
          <w:lang w:val="en-US"/>
        </w:rPr>
        <w:t>she/he</w:t>
      </w:r>
      <w:r w:rsidRPr="00C341FD">
        <w:rPr>
          <w:sz w:val="22"/>
          <w:szCs w:val="22"/>
          <w:lang w:val="en-US"/>
        </w:rPr>
        <w:t xml:space="preserve"> has no reason to believe that such contract was not validly procured;</w:t>
      </w:r>
    </w:p>
    <w:p w:rsidR="00EC3CCE" w:rsidRPr="00C341FD" w:rsidRDefault="00EC3CCE" w:rsidP="00EC3CCE">
      <w:pPr>
        <w:autoSpaceDE w:val="0"/>
        <w:autoSpaceDN w:val="0"/>
        <w:ind w:left="1872" w:right="-76" w:hanging="1102"/>
        <w:jc w:val="both"/>
        <w:rPr>
          <w:sz w:val="22"/>
          <w:szCs w:val="22"/>
          <w:lang w:val="en-US"/>
        </w:rPr>
      </w:pPr>
    </w:p>
    <w:p w:rsidR="00EC3CCE" w:rsidRPr="00C341FD" w:rsidRDefault="00EC3CCE" w:rsidP="00EC3CCE">
      <w:pPr>
        <w:autoSpaceDE w:val="0"/>
        <w:autoSpaceDN w:val="0"/>
        <w:ind w:left="1430" w:right="-76" w:hanging="660"/>
        <w:jc w:val="both"/>
        <w:rPr>
          <w:sz w:val="22"/>
          <w:szCs w:val="22"/>
          <w:lang w:val="en-US"/>
        </w:rPr>
      </w:pPr>
      <w:r w:rsidRPr="00C341FD">
        <w:rPr>
          <w:sz w:val="22"/>
          <w:szCs w:val="22"/>
          <w:lang w:val="en-US"/>
        </w:rPr>
        <w:t xml:space="preserve">(c) </w:t>
      </w:r>
      <w:r w:rsidRPr="00C341FD">
        <w:rPr>
          <w:sz w:val="22"/>
          <w:szCs w:val="22"/>
          <w:lang w:val="en-US"/>
        </w:rPr>
        <w:tab/>
        <w:t xml:space="preserve">there are demonstrable discounts or benefits for the </w:t>
      </w:r>
      <w:r>
        <w:rPr>
          <w:sz w:val="22"/>
          <w:szCs w:val="22"/>
          <w:lang w:val="en-US"/>
        </w:rPr>
        <w:t>M</w:t>
      </w:r>
      <w:r w:rsidRPr="00C341FD">
        <w:rPr>
          <w:sz w:val="22"/>
          <w:szCs w:val="22"/>
          <w:lang w:val="en-US"/>
        </w:rPr>
        <w:t>unicipality to do so; and</w:t>
      </w:r>
    </w:p>
    <w:p w:rsidR="00EC3CCE" w:rsidRPr="00C341FD" w:rsidRDefault="00EC3CCE" w:rsidP="00EC3CCE">
      <w:pPr>
        <w:tabs>
          <w:tab w:val="left" w:pos="1872"/>
        </w:tabs>
        <w:autoSpaceDE w:val="0"/>
        <w:autoSpaceDN w:val="0"/>
        <w:ind w:left="1872" w:right="-76" w:hanging="1102"/>
        <w:jc w:val="both"/>
        <w:rPr>
          <w:sz w:val="22"/>
          <w:szCs w:val="22"/>
          <w:lang w:val="en-US"/>
        </w:rPr>
      </w:pPr>
    </w:p>
    <w:p w:rsidR="00EC3CCE" w:rsidRPr="00C341FD" w:rsidRDefault="00EC3CCE" w:rsidP="00EC3CCE">
      <w:pPr>
        <w:tabs>
          <w:tab w:val="left" w:pos="1430"/>
        </w:tabs>
        <w:autoSpaceDE w:val="0"/>
        <w:autoSpaceDN w:val="0"/>
        <w:ind w:left="1430" w:right="-76" w:hanging="660"/>
        <w:jc w:val="both"/>
        <w:rPr>
          <w:sz w:val="22"/>
          <w:szCs w:val="22"/>
          <w:lang w:val="en-US"/>
        </w:rPr>
      </w:pPr>
      <w:r w:rsidRPr="00C341FD">
        <w:rPr>
          <w:sz w:val="22"/>
          <w:szCs w:val="22"/>
          <w:lang w:val="en-US"/>
        </w:rPr>
        <w:t>(d)</w:t>
      </w:r>
      <w:r w:rsidRPr="00C341FD">
        <w:rPr>
          <w:sz w:val="22"/>
          <w:szCs w:val="22"/>
          <w:lang w:val="en-US"/>
        </w:rPr>
        <w:tab/>
        <w:t>that other organ of state and the provider have consented to such procurement in writing.</w:t>
      </w:r>
    </w:p>
    <w:p w:rsidR="00EC3CCE" w:rsidRPr="001A46FA" w:rsidRDefault="00EC3CCE" w:rsidP="00EC3CCE">
      <w:pPr>
        <w:jc w:val="both"/>
        <w:rPr>
          <w:sz w:val="22"/>
          <w:szCs w:val="22"/>
        </w:rPr>
      </w:pPr>
    </w:p>
    <w:p w:rsidR="00EC3CCE" w:rsidRPr="001A46FA" w:rsidRDefault="00EC3CCE" w:rsidP="00EC3CCE">
      <w:pPr>
        <w:jc w:val="both"/>
        <w:rPr>
          <w:b/>
          <w:sz w:val="22"/>
          <w:szCs w:val="22"/>
        </w:rPr>
      </w:pPr>
      <w:r w:rsidRPr="001A46FA">
        <w:rPr>
          <w:b/>
          <w:sz w:val="22"/>
          <w:szCs w:val="22"/>
        </w:rPr>
        <w:t>Institutional locus of the asset management, supply chain management and contract management function</w:t>
      </w:r>
      <w:r>
        <w:rPr>
          <w:b/>
          <w:sz w:val="22"/>
          <w:szCs w:val="22"/>
        </w:rPr>
        <w:t>s</w:t>
      </w:r>
      <w:r w:rsidRPr="001A46FA">
        <w:rPr>
          <w:b/>
          <w:sz w:val="22"/>
          <w:szCs w:val="22"/>
        </w:rPr>
        <w:t xml:space="preserve"> </w:t>
      </w:r>
      <w:r w:rsidRPr="001A46FA">
        <w:rPr>
          <w:b/>
          <w:sz w:val="22"/>
          <w:szCs w:val="22"/>
        </w:rPr>
        <w:tab/>
      </w:r>
    </w:p>
    <w:p w:rsidR="00EC3CCE" w:rsidRPr="001A46FA" w:rsidRDefault="00EC3CCE" w:rsidP="00EC3CCE">
      <w:pPr>
        <w:jc w:val="both"/>
        <w:rPr>
          <w:b/>
          <w:sz w:val="22"/>
          <w:szCs w:val="22"/>
        </w:rPr>
      </w:pPr>
    </w:p>
    <w:p w:rsidR="00EC3CCE" w:rsidRPr="001A46FA" w:rsidRDefault="00EC3CCE" w:rsidP="00EC3CCE">
      <w:pPr>
        <w:ind w:left="720" w:hanging="720"/>
        <w:jc w:val="both"/>
        <w:rPr>
          <w:sz w:val="22"/>
          <w:szCs w:val="22"/>
        </w:rPr>
      </w:pPr>
      <w:r w:rsidRPr="001A46FA">
        <w:rPr>
          <w:sz w:val="22"/>
          <w:szCs w:val="22"/>
        </w:rPr>
        <w:t>2.1</w:t>
      </w:r>
      <w:r>
        <w:rPr>
          <w:sz w:val="22"/>
          <w:szCs w:val="22"/>
        </w:rPr>
        <w:t>4</w:t>
      </w:r>
      <w:r w:rsidR="00B025B8">
        <w:rPr>
          <w:sz w:val="22"/>
          <w:szCs w:val="22"/>
        </w:rPr>
        <w:t xml:space="preserve"> </w:t>
      </w:r>
      <w:r w:rsidR="00B025B8">
        <w:rPr>
          <w:sz w:val="22"/>
          <w:szCs w:val="22"/>
        </w:rPr>
        <w:tab/>
      </w:r>
      <w:r w:rsidR="00B025B8" w:rsidRPr="00B025B8">
        <w:rPr>
          <w:sz w:val="22"/>
          <w:szCs w:val="22"/>
          <w:u w:val="single"/>
        </w:rPr>
        <w:t>Asset Management and Contract Management are two sub-sections of Supply Chain Management and are located in the department responsible for financial services</w:t>
      </w:r>
      <w:r w:rsidRPr="001A46FA">
        <w:rPr>
          <w:sz w:val="22"/>
          <w:szCs w:val="22"/>
        </w:rPr>
        <w:t>.</w:t>
      </w:r>
      <w:r w:rsidR="00B025B8">
        <w:rPr>
          <w:sz w:val="22"/>
          <w:szCs w:val="22"/>
        </w:rPr>
        <w:t xml:space="preserve"> </w:t>
      </w:r>
      <w:r w:rsidRPr="001A46FA">
        <w:rPr>
          <w:sz w:val="22"/>
          <w:szCs w:val="22"/>
        </w:rPr>
        <w:t xml:space="preserve"> </w:t>
      </w:r>
    </w:p>
    <w:p w:rsidR="00EC3CCE" w:rsidRPr="001A46FA" w:rsidRDefault="00EC3CCE" w:rsidP="00EC3CCE">
      <w:pPr>
        <w:ind w:left="720" w:hanging="720"/>
        <w:jc w:val="both"/>
        <w:rPr>
          <w:sz w:val="22"/>
          <w:szCs w:val="22"/>
        </w:rPr>
      </w:pPr>
    </w:p>
    <w:p w:rsidR="00EC3CCE" w:rsidRPr="001A46FA" w:rsidRDefault="00EC3CCE" w:rsidP="00EC3CCE">
      <w:pPr>
        <w:ind w:left="720" w:hanging="720"/>
        <w:jc w:val="both"/>
        <w:rPr>
          <w:sz w:val="22"/>
          <w:szCs w:val="22"/>
        </w:rPr>
      </w:pPr>
      <w:r w:rsidRPr="001A46FA">
        <w:rPr>
          <w:sz w:val="22"/>
          <w:szCs w:val="22"/>
        </w:rPr>
        <w:t>2.1</w:t>
      </w:r>
      <w:r>
        <w:rPr>
          <w:sz w:val="22"/>
          <w:szCs w:val="22"/>
        </w:rPr>
        <w:t>5</w:t>
      </w:r>
      <w:r w:rsidR="00D63679">
        <w:rPr>
          <w:sz w:val="22"/>
          <w:szCs w:val="22"/>
        </w:rPr>
        <w:t xml:space="preserve"> </w:t>
      </w:r>
      <w:r w:rsidR="00D63679">
        <w:rPr>
          <w:sz w:val="22"/>
          <w:szCs w:val="22"/>
        </w:rPr>
        <w:tab/>
        <w:t xml:space="preserve">The asset management </w:t>
      </w:r>
      <w:r w:rsidR="00D63679" w:rsidRPr="00D63679">
        <w:rPr>
          <w:b/>
          <w:sz w:val="22"/>
          <w:szCs w:val="22"/>
        </w:rPr>
        <w:t>section</w:t>
      </w:r>
      <w:r w:rsidRPr="001A46FA">
        <w:rPr>
          <w:sz w:val="22"/>
          <w:szCs w:val="22"/>
        </w:rPr>
        <w:t xml:space="preserve"> shall provide asset management (including supply chain management and contract management) services on a shared service centre basis to the Municipality’s depart</w:t>
      </w:r>
      <w:r w:rsidR="00D63679">
        <w:rPr>
          <w:sz w:val="22"/>
          <w:szCs w:val="22"/>
        </w:rPr>
        <w:t xml:space="preserve">ments. The asset management </w:t>
      </w:r>
      <w:r w:rsidR="00D63679" w:rsidRPr="00D63679">
        <w:rPr>
          <w:b/>
          <w:sz w:val="22"/>
          <w:szCs w:val="22"/>
        </w:rPr>
        <w:t>section</w:t>
      </w:r>
      <w:r w:rsidRPr="001A46FA">
        <w:rPr>
          <w:sz w:val="22"/>
          <w:szCs w:val="22"/>
        </w:rPr>
        <w:t xml:space="preserve"> is therefore required to cooperate closely with the Municipality’s other departments. </w:t>
      </w:r>
    </w:p>
    <w:p w:rsidR="00EC3CCE" w:rsidRPr="001A46FA" w:rsidRDefault="00EC3CCE" w:rsidP="00EC3CCE">
      <w:pPr>
        <w:ind w:left="720" w:hanging="720"/>
        <w:jc w:val="both"/>
        <w:rPr>
          <w:sz w:val="22"/>
          <w:szCs w:val="22"/>
        </w:rPr>
      </w:pPr>
    </w:p>
    <w:p w:rsidR="00EC3CCE" w:rsidRPr="001A46FA" w:rsidRDefault="00EC3CCE" w:rsidP="00EC3CCE">
      <w:pPr>
        <w:ind w:left="720" w:hanging="720"/>
        <w:jc w:val="both"/>
        <w:rPr>
          <w:sz w:val="22"/>
          <w:szCs w:val="22"/>
        </w:rPr>
      </w:pPr>
      <w:r w:rsidRPr="001A46FA">
        <w:rPr>
          <w:sz w:val="22"/>
          <w:szCs w:val="22"/>
        </w:rPr>
        <w:t>2.1</w:t>
      </w:r>
      <w:r>
        <w:rPr>
          <w:sz w:val="22"/>
          <w:szCs w:val="22"/>
        </w:rPr>
        <w:t>6</w:t>
      </w:r>
      <w:r w:rsidRPr="001A46FA">
        <w:rPr>
          <w:sz w:val="22"/>
          <w:szCs w:val="22"/>
        </w:rPr>
        <w:t xml:space="preserve"> </w:t>
      </w:r>
      <w:r w:rsidRPr="001A46FA">
        <w:rPr>
          <w:sz w:val="22"/>
          <w:szCs w:val="22"/>
        </w:rPr>
        <w:tab/>
        <w:t>The Municipality realises that it is not productive, nor efficient to attempt to structurally and functionally ring fence the entire asset management process. Therefore, the following sub-functions and processes are assigned to other organisational units -</w:t>
      </w:r>
    </w:p>
    <w:p w:rsidR="00EC3CCE" w:rsidRDefault="00EC3CCE" w:rsidP="00EC3CCE">
      <w:pPr>
        <w:ind w:left="720" w:hanging="720"/>
        <w:jc w:val="both"/>
      </w:pPr>
    </w:p>
    <w:p w:rsidR="00EC3CCE" w:rsidRPr="001A46FA" w:rsidRDefault="00EC3CCE" w:rsidP="00EC3CCE">
      <w:pPr>
        <w:numPr>
          <w:ilvl w:val="0"/>
          <w:numId w:val="10"/>
        </w:numPr>
        <w:jc w:val="both"/>
        <w:rPr>
          <w:sz w:val="22"/>
          <w:szCs w:val="22"/>
        </w:rPr>
      </w:pPr>
      <w:r w:rsidRPr="001A46FA">
        <w:rPr>
          <w:sz w:val="22"/>
          <w:szCs w:val="22"/>
          <w:u w:val="single"/>
        </w:rPr>
        <w:t>Asset utilisation management</w:t>
      </w:r>
      <w:r w:rsidRPr="001A46FA">
        <w:rPr>
          <w:sz w:val="22"/>
          <w:szCs w:val="22"/>
        </w:rPr>
        <w:t xml:space="preserve">  </w:t>
      </w:r>
    </w:p>
    <w:p w:rsidR="00EC3CCE" w:rsidRDefault="00EC3CCE" w:rsidP="00EC3CCE">
      <w:pPr>
        <w:ind w:left="1440"/>
        <w:jc w:val="both"/>
        <w:rPr>
          <w:sz w:val="22"/>
          <w:szCs w:val="22"/>
        </w:rPr>
      </w:pPr>
      <w:r w:rsidRPr="001A46FA">
        <w:rPr>
          <w:sz w:val="22"/>
          <w:szCs w:val="22"/>
        </w:rPr>
        <w:t xml:space="preserve">The </w:t>
      </w:r>
      <w:r>
        <w:rPr>
          <w:sz w:val="22"/>
          <w:szCs w:val="22"/>
        </w:rPr>
        <w:t xml:space="preserve">organisational unit of the Municipality that is the primary user of a specific asset is responsible and accountable for managing that asset’s utilisation. </w:t>
      </w:r>
    </w:p>
    <w:p w:rsidR="00EC3CCE" w:rsidRDefault="00EC3CCE" w:rsidP="00EC3CCE">
      <w:pPr>
        <w:ind w:left="1440"/>
        <w:jc w:val="both"/>
      </w:pPr>
    </w:p>
    <w:p w:rsidR="00EC3CCE" w:rsidRPr="001A46FA" w:rsidRDefault="00EC3CCE" w:rsidP="00EC3CCE">
      <w:pPr>
        <w:numPr>
          <w:ilvl w:val="0"/>
          <w:numId w:val="10"/>
        </w:numPr>
        <w:jc w:val="both"/>
        <w:rPr>
          <w:sz w:val="22"/>
          <w:szCs w:val="22"/>
          <w:u w:val="single"/>
        </w:rPr>
      </w:pPr>
      <w:r w:rsidRPr="001A46FA">
        <w:rPr>
          <w:sz w:val="22"/>
          <w:szCs w:val="22"/>
          <w:u w:val="single"/>
        </w:rPr>
        <w:t xml:space="preserve">Capital accounting and maintenance of asset records </w:t>
      </w:r>
    </w:p>
    <w:p w:rsidR="00EC3CCE" w:rsidRDefault="00EC3CCE" w:rsidP="00EC3CCE">
      <w:pPr>
        <w:ind w:left="1440"/>
        <w:jc w:val="both"/>
        <w:rPr>
          <w:sz w:val="22"/>
          <w:szCs w:val="22"/>
        </w:rPr>
      </w:pPr>
      <w:r w:rsidRPr="001A46FA">
        <w:rPr>
          <w:sz w:val="22"/>
          <w:szCs w:val="22"/>
        </w:rPr>
        <w:t xml:space="preserve">The Municipality must at all times have an up-to-date inventory of its assets. Such an inventory must be held in the formats required by law and generally recognised accounting practice (GRAP). The capital accounting and asset records function of the Municipality is assigned to the Budget and Treasury Office. </w:t>
      </w:r>
    </w:p>
    <w:p w:rsidR="00EC3CCE" w:rsidRPr="001A46FA" w:rsidRDefault="00EC3CCE" w:rsidP="00EC3CCE">
      <w:pPr>
        <w:ind w:left="1440"/>
        <w:jc w:val="both"/>
        <w:rPr>
          <w:sz w:val="22"/>
          <w:szCs w:val="22"/>
        </w:rPr>
      </w:pPr>
    </w:p>
    <w:p w:rsidR="00EC3CCE" w:rsidRPr="001A46FA" w:rsidRDefault="00EC3CCE" w:rsidP="00EC3CCE">
      <w:pPr>
        <w:numPr>
          <w:ilvl w:val="0"/>
          <w:numId w:val="10"/>
        </w:numPr>
        <w:jc w:val="both"/>
        <w:rPr>
          <w:sz w:val="22"/>
          <w:szCs w:val="22"/>
        </w:rPr>
      </w:pPr>
      <w:r w:rsidRPr="001A46FA">
        <w:rPr>
          <w:sz w:val="22"/>
          <w:szCs w:val="22"/>
          <w:u w:val="single"/>
        </w:rPr>
        <w:t>Securities related to assets</w:t>
      </w:r>
      <w:r w:rsidRPr="001A46FA">
        <w:rPr>
          <w:sz w:val="22"/>
          <w:szCs w:val="22"/>
        </w:rPr>
        <w:t xml:space="preserve"> </w:t>
      </w:r>
    </w:p>
    <w:p w:rsidR="00EC3CCE" w:rsidRPr="001A46FA" w:rsidRDefault="00EC3CCE" w:rsidP="000A0031">
      <w:pPr>
        <w:ind w:left="1440"/>
        <w:jc w:val="both"/>
        <w:rPr>
          <w:sz w:val="22"/>
          <w:szCs w:val="22"/>
        </w:rPr>
      </w:pPr>
      <w:r w:rsidRPr="001A46FA">
        <w:rPr>
          <w:sz w:val="22"/>
          <w:szCs w:val="22"/>
        </w:rPr>
        <w:t xml:space="preserve">Original records relating to the acquisition, holding and disposal of assets, such as contracts, deeds of transfer, contracts of sale and lease and </w:t>
      </w:r>
      <w:r w:rsidR="00371344" w:rsidRPr="001A46FA">
        <w:rPr>
          <w:sz w:val="22"/>
          <w:szCs w:val="22"/>
        </w:rPr>
        <w:t>notaries</w:t>
      </w:r>
      <w:r w:rsidRPr="001A46FA">
        <w:rPr>
          <w:sz w:val="22"/>
          <w:szCs w:val="22"/>
        </w:rPr>
        <w:t xml:space="preserve"> deeds shall be held within a secure, fire-proof, limited access facility within the central records and archives office of the Municipality. The </w:t>
      </w:r>
      <w:r>
        <w:rPr>
          <w:sz w:val="22"/>
          <w:szCs w:val="22"/>
        </w:rPr>
        <w:t xml:space="preserve">manager responsible for </w:t>
      </w:r>
      <w:r w:rsidR="000A0031">
        <w:rPr>
          <w:sz w:val="22"/>
          <w:szCs w:val="22"/>
        </w:rPr>
        <w:t xml:space="preserve">records and </w:t>
      </w:r>
      <w:r w:rsidR="00371344">
        <w:rPr>
          <w:sz w:val="22"/>
          <w:szCs w:val="22"/>
        </w:rPr>
        <w:t>achieves</w:t>
      </w:r>
      <w:r w:rsidRPr="001A46FA">
        <w:rPr>
          <w:sz w:val="22"/>
          <w:szCs w:val="22"/>
        </w:rPr>
        <w:t xml:space="preserve"> shall be competent to issue such prescripts and procedures </w:t>
      </w:r>
      <w:r w:rsidRPr="001A46FA">
        <w:rPr>
          <w:sz w:val="22"/>
          <w:szCs w:val="22"/>
        </w:rPr>
        <w:lastRenderedPageBreak/>
        <w:t xml:space="preserve">regarding the storage, safe-keeping and access to such records as may required in terms of relevant legislation and best practice. </w:t>
      </w:r>
    </w:p>
    <w:p w:rsidR="00EC3CCE" w:rsidRPr="00F970B3" w:rsidRDefault="00EC3CCE" w:rsidP="00EC3CCE">
      <w:pPr>
        <w:rPr>
          <w:b/>
          <w:sz w:val="22"/>
          <w:szCs w:val="22"/>
        </w:rPr>
      </w:pPr>
      <w:r w:rsidRPr="00F970B3">
        <w:rPr>
          <w:b/>
          <w:sz w:val="22"/>
          <w:szCs w:val="22"/>
        </w:rPr>
        <w:t xml:space="preserve">Unsolicited bids </w:t>
      </w:r>
    </w:p>
    <w:p w:rsidR="00EC3CCE" w:rsidRDefault="00EC3CCE" w:rsidP="00EC3CCE"/>
    <w:p w:rsidR="00EC3CCE" w:rsidRDefault="00EC3CCE" w:rsidP="00272656">
      <w:pPr>
        <w:numPr>
          <w:ilvl w:val="1"/>
          <w:numId w:val="12"/>
        </w:numPr>
        <w:rPr>
          <w:sz w:val="22"/>
          <w:szCs w:val="22"/>
        </w:rPr>
      </w:pPr>
      <w:r>
        <w:rPr>
          <w:sz w:val="22"/>
          <w:szCs w:val="22"/>
        </w:rPr>
        <w:t xml:space="preserve">The Municipality </w:t>
      </w:r>
      <w:r w:rsidR="00272656">
        <w:rPr>
          <w:sz w:val="22"/>
          <w:szCs w:val="22"/>
        </w:rPr>
        <w:t>is</w:t>
      </w:r>
      <w:r>
        <w:rPr>
          <w:sz w:val="22"/>
          <w:szCs w:val="22"/>
        </w:rPr>
        <w:t xml:space="preserve"> not </w:t>
      </w:r>
      <w:r w:rsidR="004C242C">
        <w:rPr>
          <w:sz w:val="22"/>
          <w:szCs w:val="22"/>
        </w:rPr>
        <w:t xml:space="preserve">be </w:t>
      </w:r>
      <w:r>
        <w:rPr>
          <w:sz w:val="22"/>
          <w:szCs w:val="22"/>
        </w:rPr>
        <w:t>obliged to consider an unsolicited bid</w:t>
      </w:r>
      <w:r w:rsidR="00272656">
        <w:rPr>
          <w:sz w:val="22"/>
          <w:szCs w:val="22"/>
        </w:rPr>
        <w:t xml:space="preserve"> , but may</w:t>
      </w:r>
    </w:p>
    <w:p w:rsidR="00272656" w:rsidRDefault="00272656" w:rsidP="00272656">
      <w:pPr>
        <w:rPr>
          <w:sz w:val="22"/>
          <w:szCs w:val="22"/>
        </w:rPr>
      </w:pPr>
    </w:p>
    <w:p w:rsidR="00272656" w:rsidRDefault="00272656" w:rsidP="00272656">
      <w:pPr>
        <w:ind w:left="720"/>
        <w:rPr>
          <w:sz w:val="22"/>
          <w:szCs w:val="22"/>
        </w:rPr>
      </w:pPr>
      <w:r>
        <w:rPr>
          <w:sz w:val="22"/>
          <w:szCs w:val="22"/>
        </w:rPr>
        <w:t>(a) spell out the process to be followed in either accepting or if conditions exist that may cause unfair practice in disposal rejecting unsoli</w:t>
      </w:r>
      <w:r w:rsidR="00D63679">
        <w:rPr>
          <w:sz w:val="22"/>
          <w:szCs w:val="22"/>
        </w:rPr>
        <w:t>cited bids of assets not used b</w:t>
      </w:r>
      <w:r>
        <w:rPr>
          <w:sz w:val="22"/>
          <w:szCs w:val="22"/>
        </w:rPr>
        <w:t>y the Municipality. Solicitation may only be for rental or lease or right of use until time of disposal.</w:t>
      </w:r>
    </w:p>
    <w:p w:rsidR="00EC3CCE" w:rsidRDefault="00EC3CCE" w:rsidP="00EC3CCE">
      <w:pPr>
        <w:rPr>
          <w:sz w:val="22"/>
          <w:szCs w:val="22"/>
        </w:rPr>
      </w:pPr>
    </w:p>
    <w:p w:rsidR="00EC3CCE" w:rsidRDefault="00EC3CCE" w:rsidP="00EC3CCE">
      <w:pPr>
        <w:rPr>
          <w:sz w:val="22"/>
          <w:szCs w:val="22"/>
        </w:rPr>
      </w:pPr>
    </w:p>
    <w:p w:rsidR="00EC3CCE" w:rsidRPr="0048408B" w:rsidRDefault="00EC3CCE" w:rsidP="00EC3CCE">
      <w:pPr>
        <w:rPr>
          <w:b/>
          <w:sz w:val="22"/>
          <w:szCs w:val="22"/>
        </w:rPr>
      </w:pPr>
      <w:r w:rsidRPr="0048408B">
        <w:rPr>
          <w:b/>
          <w:sz w:val="22"/>
          <w:szCs w:val="22"/>
        </w:rPr>
        <w:t>Implementation and amendment of policy</w:t>
      </w:r>
    </w:p>
    <w:p w:rsidR="00EC3CCE" w:rsidRDefault="00EC3CCE" w:rsidP="00EC3CCE"/>
    <w:p w:rsidR="00EC3CCE" w:rsidRDefault="00EC3CCE" w:rsidP="00EC3CCE">
      <w:pPr>
        <w:numPr>
          <w:ilvl w:val="1"/>
          <w:numId w:val="0"/>
        </w:numPr>
        <w:tabs>
          <w:tab w:val="num" w:pos="720"/>
        </w:tabs>
        <w:ind w:left="720" w:hanging="720"/>
        <w:rPr>
          <w:sz w:val="22"/>
          <w:szCs w:val="22"/>
        </w:rPr>
      </w:pPr>
      <w:r>
        <w:rPr>
          <w:sz w:val="22"/>
          <w:szCs w:val="22"/>
        </w:rPr>
        <w:t>2.18</w:t>
      </w:r>
      <w:r>
        <w:rPr>
          <w:sz w:val="22"/>
          <w:szCs w:val="22"/>
        </w:rPr>
        <w:tab/>
        <w:t>The Municipal Manager must –</w:t>
      </w:r>
    </w:p>
    <w:p w:rsidR="00EC3CCE" w:rsidRDefault="00EC3CCE" w:rsidP="00EC3CCE">
      <w:pPr>
        <w:rPr>
          <w:sz w:val="22"/>
          <w:szCs w:val="22"/>
        </w:rPr>
      </w:pPr>
    </w:p>
    <w:p w:rsidR="00EC3CCE" w:rsidRDefault="00EC3CCE" w:rsidP="00EC3CCE">
      <w:pPr>
        <w:ind w:left="720"/>
        <w:rPr>
          <w:sz w:val="22"/>
          <w:szCs w:val="22"/>
        </w:rPr>
      </w:pPr>
      <w:r>
        <w:rPr>
          <w:sz w:val="22"/>
          <w:szCs w:val="22"/>
        </w:rPr>
        <w:t xml:space="preserve">(a) </w:t>
      </w:r>
      <w:r>
        <w:rPr>
          <w:sz w:val="22"/>
          <w:szCs w:val="22"/>
        </w:rPr>
        <w:tab/>
        <w:t>at least annually review the implementation of this policy and code; and</w:t>
      </w:r>
    </w:p>
    <w:p w:rsidR="00EC3CCE" w:rsidRDefault="00EC3CCE" w:rsidP="00EC3CCE">
      <w:pPr>
        <w:ind w:left="720"/>
        <w:rPr>
          <w:sz w:val="22"/>
          <w:szCs w:val="22"/>
        </w:rPr>
      </w:pPr>
    </w:p>
    <w:p w:rsidR="00EC3CCE" w:rsidRDefault="00EC3CCE" w:rsidP="004C242C">
      <w:pPr>
        <w:numPr>
          <w:ilvl w:val="0"/>
          <w:numId w:val="158"/>
        </w:numPr>
        <w:rPr>
          <w:sz w:val="22"/>
          <w:szCs w:val="22"/>
        </w:rPr>
      </w:pPr>
      <w:r>
        <w:rPr>
          <w:sz w:val="22"/>
          <w:szCs w:val="22"/>
        </w:rPr>
        <w:t>when she/he considers it necessary, submit proposals for the amendment of the policy to the Executive Mayor for consideration of the Council.</w:t>
      </w:r>
    </w:p>
    <w:p w:rsidR="004C242C" w:rsidRDefault="004C242C" w:rsidP="004C242C">
      <w:pPr>
        <w:ind w:left="720"/>
        <w:rPr>
          <w:sz w:val="22"/>
          <w:szCs w:val="22"/>
        </w:rPr>
      </w:pPr>
    </w:p>
    <w:p w:rsidR="004C242C" w:rsidRDefault="004C242C" w:rsidP="004C242C">
      <w:pPr>
        <w:ind w:firstLine="720"/>
        <w:rPr>
          <w:sz w:val="22"/>
          <w:szCs w:val="22"/>
        </w:rPr>
      </w:pPr>
      <w:r w:rsidRPr="004C242C">
        <w:rPr>
          <w:sz w:val="22"/>
          <w:szCs w:val="22"/>
        </w:rPr>
        <w:t xml:space="preserve">(c) Not withstanding section (a) and (b) above, the council reserves its right    to review </w:t>
      </w:r>
    </w:p>
    <w:p w:rsidR="00EC3CCE" w:rsidRDefault="004C242C" w:rsidP="004C242C">
      <w:pPr>
        <w:ind w:firstLine="720"/>
        <w:rPr>
          <w:sz w:val="22"/>
          <w:szCs w:val="22"/>
        </w:rPr>
      </w:pPr>
      <w:r>
        <w:rPr>
          <w:sz w:val="22"/>
          <w:szCs w:val="22"/>
        </w:rPr>
        <w:t xml:space="preserve">     </w:t>
      </w:r>
      <w:r w:rsidRPr="004C242C">
        <w:rPr>
          <w:sz w:val="22"/>
          <w:szCs w:val="22"/>
        </w:rPr>
        <w:t>this policy any time it deems necessary to do so.</w:t>
      </w:r>
    </w:p>
    <w:p w:rsidR="004C242C" w:rsidRPr="004C242C" w:rsidRDefault="004C242C" w:rsidP="004C242C">
      <w:pPr>
        <w:ind w:left="720"/>
        <w:rPr>
          <w:sz w:val="22"/>
          <w:szCs w:val="22"/>
        </w:rPr>
      </w:pPr>
    </w:p>
    <w:p w:rsidR="00EC3CCE" w:rsidRPr="004C242C" w:rsidRDefault="00EC3CCE">
      <w:pPr>
        <w:rPr>
          <w:sz w:val="22"/>
          <w:szCs w:val="22"/>
        </w:rPr>
      </w:pPr>
    </w:p>
    <w:p w:rsidR="00EC3CCE" w:rsidRDefault="00EC3CCE"/>
    <w:p w:rsidR="00EC3CCE" w:rsidRDefault="00EC3CCE"/>
    <w:p w:rsidR="00EC3CCE" w:rsidRDefault="00EC3CCE"/>
    <w:p w:rsidR="00EC3CCE" w:rsidRDefault="00EC3CCE"/>
    <w:p w:rsidR="00EC3CCE" w:rsidRDefault="00EC3CCE"/>
    <w:p w:rsidR="00EC3CCE" w:rsidRDefault="00EC3CCE"/>
    <w:p w:rsidR="00EC3CCE" w:rsidRDefault="00EC3CCE"/>
    <w:p w:rsidR="00EC3CCE" w:rsidRDefault="00EC3CCE"/>
    <w:p w:rsidR="00EC3CCE" w:rsidRDefault="00EC3CCE"/>
    <w:p w:rsidR="00EC3CCE" w:rsidRDefault="00EC3CCE"/>
    <w:p w:rsidR="00EC3CCE" w:rsidRDefault="00EC3CCE"/>
    <w:p w:rsidR="00EC3CCE" w:rsidRDefault="00EC3CCE"/>
    <w:p w:rsidR="00EC3CCE" w:rsidRDefault="00EC3CCE"/>
    <w:p w:rsidR="00EC3CCE" w:rsidRDefault="00EC3CCE"/>
    <w:p w:rsidR="00EC3CCE" w:rsidRDefault="00EC3CCE"/>
    <w:p w:rsidR="00EC3CCE" w:rsidRDefault="00EC3CCE"/>
    <w:p w:rsidR="00EC3CCE" w:rsidRDefault="00EC3CCE"/>
    <w:p w:rsidR="00EC3CCE" w:rsidRDefault="00EC3CCE"/>
    <w:p w:rsidR="00EC3CCE" w:rsidRDefault="00EC3CCE"/>
    <w:p w:rsidR="00EC3CCE" w:rsidRDefault="00EC3CCE"/>
    <w:p w:rsidR="00EC3CCE" w:rsidRDefault="00EC3CCE"/>
    <w:p w:rsidR="00EC3CCE" w:rsidRDefault="00EC3CCE"/>
    <w:p w:rsidR="00EC3CCE" w:rsidRDefault="00EC3CCE"/>
    <w:p w:rsidR="00EC3CCE" w:rsidRDefault="00EC3CCE"/>
    <w:p w:rsidR="00BC1BCD" w:rsidRDefault="00BC1BCD" w:rsidP="00EC3CCE">
      <w:pPr>
        <w:jc w:val="center"/>
        <w:rPr>
          <w:b/>
          <w:sz w:val="22"/>
          <w:szCs w:val="22"/>
        </w:rPr>
      </w:pPr>
    </w:p>
    <w:p w:rsidR="00BC1BCD" w:rsidRDefault="00BC1BCD" w:rsidP="00EC3CCE">
      <w:pPr>
        <w:jc w:val="center"/>
        <w:rPr>
          <w:b/>
          <w:sz w:val="22"/>
          <w:szCs w:val="22"/>
        </w:rPr>
      </w:pPr>
    </w:p>
    <w:p w:rsidR="00BC1BCD" w:rsidRDefault="00BC1BCD" w:rsidP="00EC3CCE">
      <w:pPr>
        <w:jc w:val="center"/>
        <w:rPr>
          <w:b/>
          <w:sz w:val="22"/>
          <w:szCs w:val="22"/>
        </w:rPr>
      </w:pPr>
    </w:p>
    <w:p w:rsidR="00BC1BCD" w:rsidRDefault="00BC1BCD" w:rsidP="00EC3CCE">
      <w:pPr>
        <w:jc w:val="center"/>
        <w:rPr>
          <w:b/>
          <w:sz w:val="22"/>
          <w:szCs w:val="22"/>
        </w:rPr>
      </w:pPr>
    </w:p>
    <w:p w:rsidR="00BC1BCD" w:rsidRDefault="00BC1BCD" w:rsidP="00EC3CCE">
      <w:pPr>
        <w:jc w:val="center"/>
        <w:rPr>
          <w:b/>
          <w:sz w:val="22"/>
          <w:szCs w:val="22"/>
        </w:rPr>
      </w:pPr>
    </w:p>
    <w:p w:rsidR="00BC1BCD" w:rsidRDefault="00BC1BCD" w:rsidP="00EC3CCE">
      <w:pPr>
        <w:jc w:val="center"/>
        <w:rPr>
          <w:b/>
          <w:sz w:val="22"/>
          <w:szCs w:val="22"/>
        </w:rPr>
      </w:pPr>
    </w:p>
    <w:p w:rsidR="00EC3CCE" w:rsidRPr="001A46FA" w:rsidRDefault="00EC3CCE" w:rsidP="00EC3CCE">
      <w:pPr>
        <w:jc w:val="center"/>
        <w:rPr>
          <w:b/>
          <w:sz w:val="22"/>
          <w:szCs w:val="22"/>
        </w:rPr>
      </w:pPr>
      <w:r w:rsidRPr="001A46FA">
        <w:rPr>
          <w:b/>
          <w:sz w:val="22"/>
          <w:szCs w:val="22"/>
        </w:rPr>
        <w:t>CHAPTER 3</w:t>
      </w:r>
    </w:p>
    <w:p w:rsidR="00EC3CCE" w:rsidRPr="001A46FA" w:rsidRDefault="00EC3CCE" w:rsidP="00EC3CCE">
      <w:pPr>
        <w:jc w:val="center"/>
        <w:rPr>
          <w:b/>
          <w:sz w:val="22"/>
          <w:szCs w:val="22"/>
        </w:rPr>
      </w:pPr>
      <w:r w:rsidRPr="001A46FA">
        <w:rPr>
          <w:b/>
          <w:sz w:val="22"/>
          <w:szCs w:val="22"/>
        </w:rPr>
        <w:t>SUPPLY CHAIN MANAGEMENT SYSTEM</w:t>
      </w:r>
    </w:p>
    <w:p w:rsidR="00EC3CCE" w:rsidRPr="001A46FA" w:rsidRDefault="00EC3CCE" w:rsidP="00EC3CCE">
      <w:pPr>
        <w:rPr>
          <w:b/>
          <w:sz w:val="22"/>
          <w:szCs w:val="22"/>
        </w:rPr>
      </w:pPr>
    </w:p>
    <w:p w:rsidR="00EC3CCE" w:rsidRPr="001A46FA" w:rsidRDefault="00EC3CCE" w:rsidP="00EC3CCE">
      <w:pPr>
        <w:rPr>
          <w:b/>
          <w:sz w:val="22"/>
          <w:szCs w:val="22"/>
        </w:rPr>
      </w:pPr>
      <w:r w:rsidRPr="001A46FA">
        <w:rPr>
          <w:b/>
          <w:sz w:val="22"/>
          <w:szCs w:val="22"/>
        </w:rPr>
        <w:t xml:space="preserve">General object of the supply chain management system </w:t>
      </w:r>
    </w:p>
    <w:p w:rsidR="00EC3CCE" w:rsidRPr="001A46FA" w:rsidRDefault="00EC3CCE" w:rsidP="00EC3CCE">
      <w:pPr>
        <w:rPr>
          <w:b/>
          <w:sz w:val="22"/>
          <w:szCs w:val="22"/>
        </w:rPr>
      </w:pPr>
    </w:p>
    <w:p w:rsidR="00EC3CCE" w:rsidRPr="001A46FA" w:rsidRDefault="00EC3CCE" w:rsidP="00841116">
      <w:pPr>
        <w:numPr>
          <w:ilvl w:val="1"/>
          <w:numId w:val="18"/>
        </w:numPr>
        <w:tabs>
          <w:tab w:val="clear" w:pos="360"/>
          <w:tab w:val="num" w:pos="770"/>
        </w:tabs>
        <w:ind w:left="770" w:hanging="770"/>
        <w:jc w:val="both"/>
        <w:rPr>
          <w:rFonts w:cs="Arial"/>
          <w:sz w:val="22"/>
          <w:szCs w:val="22"/>
        </w:rPr>
      </w:pPr>
      <w:r w:rsidRPr="001A46FA">
        <w:rPr>
          <w:rFonts w:cs="Arial"/>
          <w:sz w:val="22"/>
          <w:szCs w:val="22"/>
        </w:rPr>
        <w:t>This policy provides for acquisitions and disposals to ensure that an effective</w:t>
      </w:r>
      <w:r>
        <w:rPr>
          <w:rFonts w:cs="Arial"/>
          <w:sz w:val="22"/>
          <w:szCs w:val="22"/>
        </w:rPr>
        <w:t xml:space="preserve">, </w:t>
      </w:r>
      <w:r w:rsidRPr="001A46FA">
        <w:rPr>
          <w:rFonts w:cs="Arial"/>
          <w:sz w:val="22"/>
          <w:szCs w:val="22"/>
        </w:rPr>
        <w:t xml:space="preserve">efficient </w:t>
      </w:r>
      <w:r>
        <w:rPr>
          <w:rFonts w:cs="Arial"/>
          <w:sz w:val="22"/>
          <w:szCs w:val="22"/>
        </w:rPr>
        <w:t xml:space="preserve">and transparent </w:t>
      </w:r>
      <w:r w:rsidRPr="001A46FA">
        <w:rPr>
          <w:rFonts w:cs="Arial"/>
          <w:sz w:val="22"/>
          <w:szCs w:val="22"/>
        </w:rPr>
        <w:t xml:space="preserve">supply chain management system is implemented </w:t>
      </w:r>
      <w:r>
        <w:rPr>
          <w:rFonts w:cs="Arial"/>
          <w:sz w:val="22"/>
          <w:szCs w:val="22"/>
        </w:rPr>
        <w:t xml:space="preserve">for </w:t>
      </w:r>
      <w:r w:rsidRPr="001A46FA">
        <w:rPr>
          <w:rFonts w:cs="Arial"/>
          <w:sz w:val="22"/>
          <w:szCs w:val="22"/>
        </w:rPr>
        <w:t>the Municipality.</w:t>
      </w:r>
    </w:p>
    <w:p w:rsidR="00EC3CCE" w:rsidRPr="001A46FA" w:rsidRDefault="00EC3CCE" w:rsidP="00EC3CCE">
      <w:pPr>
        <w:jc w:val="both"/>
        <w:rPr>
          <w:rFonts w:cs="Arial"/>
          <w:sz w:val="22"/>
          <w:szCs w:val="22"/>
        </w:rPr>
      </w:pPr>
    </w:p>
    <w:p w:rsidR="00EC3CCE" w:rsidRPr="001A46FA" w:rsidRDefault="00EC3CCE" w:rsidP="00EC3CCE">
      <w:pPr>
        <w:jc w:val="center"/>
        <w:rPr>
          <w:rFonts w:cs="Arial"/>
          <w:b/>
          <w:sz w:val="22"/>
          <w:szCs w:val="22"/>
        </w:rPr>
      </w:pPr>
      <w:r w:rsidRPr="001A46FA">
        <w:rPr>
          <w:rFonts w:cs="Arial"/>
          <w:b/>
          <w:sz w:val="22"/>
          <w:szCs w:val="22"/>
        </w:rPr>
        <w:t>Part 1</w:t>
      </w:r>
    </w:p>
    <w:p w:rsidR="00EC3CCE" w:rsidRPr="001A46FA" w:rsidRDefault="00EC3CCE" w:rsidP="00EC3CCE">
      <w:pPr>
        <w:jc w:val="center"/>
        <w:rPr>
          <w:rFonts w:cs="Arial"/>
          <w:b/>
          <w:sz w:val="22"/>
          <w:szCs w:val="22"/>
        </w:rPr>
      </w:pPr>
      <w:r w:rsidRPr="001A46FA">
        <w:rPr>
          <w:rFonts w:cs="Arial"/>
          <w:b/>
          <w:sz w:val="22"/>
          <w:szCs w:val="22"/>
        </w:rPr>
        <w:t>Demand management</w:t>
      </w:r>
    </w:p>
    <w:p w:rsidR="00EC3CCE" w:rsidRPr="001A46FA" w:rsidRDefault="00EC3CCE" w:rsidP="00EC3CCE">
      <w:pPr>
        <w:jc w:val="both"/>
        <w:rPr>
          <w:rFonts w:cs="Arial"/>
          <w:sz w:val="22"/>
          <w:szCs w:val="22"/>
        </w:rPr>
      </w:pPr>
    </w:p>
    <w:p w:rsidR="00EC3CCE" w:rsidRPr="001A46FA" w:rsidRDefault="00EC3CCE" w:rsidP="00EC3CCE">
      <w:pPr>
        <w:jc w:val="both"/>
        <w:rPr>
          <w:rFonts w:cs="Arial"/>
          <w:b/>
          <w:sz w:val="22"/>
          <w:szCs w:val="22"/>
        </w:rPr>
      </w:pPr>
      <w:r w:rsidRPr="001A46FA">
        <w:rPr>
          <w:rFonts w:cs="Arial"/>
          <w:b/>
          <w:sz w:val="22"/>
          <w:szCs w:val="22"/>
        </w:rPr>
        <w:t xml:space="preserve">Duties of departmental heads </w:t>
      </w:r>
    </w:p>
    <w:p w:rsidR="00EC3CCE" w:rsidRPr="001A46FA" w:rsidRDefault="00EC3CCE" w:rsidP="00EC3CCE">
      <w:pPr>
        <w:jc w:val="both"/>
        <w:rPr>
          <w:rFonts w:cs="Arial"/>
          <w:b/>
          <w:sz w:val="22"/>
          <w:szCs w:val="22"/>
        </w:rPr>
      </w:pPr>
    </w:p>
    <w:p w:rsidR="00EC3CCE" w:rsidRPr="001A46FA" w:rsidRDefault="00EC3CCE" w:rsidP="00841116">
      <w:pPr>
        <w:numPr>
          <w:ilvl w:val="1"/>
          <w:numId w:val="18"/>
        </w:numPr>
        <w:tabs>
          <w:tab w:val="clear" w:pos="360"/>
          <w:tab w:val="num" w:pos="770"/>
        </w:tabs>
        <w:ind w:left="770" w:hanging="770"/>
        <w:jc w:val="both"/>
        <w:rPr>
          <w:rFonts w:cs="Arial"/>
          <w:sz w:val="22"/>
          <w:szCs w:val="22"/>
        </w:rPr>
      </w:pPr>
      <w:r w:rsidRPr="001A46FA">
        <w:rPr>
          <w:rFonts w:cs="Arial"/>
          <w:sz w:val="22"/>
          <w:szCs w:val="22"/>
        </w:rPr>
        <w:t>Each departmental head shall during the preparation of her/his department’s estimates for the budget year –</w:t>
      </w:r>
    </w:p>
    <w:p w:rsidR="00EC3CCE" w:rsidRPr="001A46FA" w:rsidRDefault="00EC3CCE" w:rsidP="00EC3CCE">
      <w:pPr>
        <w:jc w:val="both"/>
        <w:rPr>
          <w:rFonts w:cs="Arial"/>
          <w:sz w:val="22"/>
          <w:szCs w:val="22"/>
        </w:rPr>
      </w:pPr>
    </w:p>
    <w:p w:rsidR="00EC3CCE" w:rsidRPr="001A46FA" w:rsidRDefault="00EC3CCE" w:rsidP="00841116">
      <w:pPr>
        <w:numPr>
          <w:ilvl w:val="0"/>
          <w:numId w:val="13"/>
        </w:numPr>
        <w:tabs>
          <w:tab w:val="clear" w:pos="1080"/>
          <w:tab w:val="num" w:pos="1430"/>
        </w:tabs>
        <w:jc w:val="both"/>
        <w:rPr>
          <w:rFonts w:cs="Arial"/>
          <w:sz w:val="22"/>
          <w:szCs w:val="22"/>
        </w:rPr>
      </w:pPr>
      <w:r w:rsidRPr="001A46FA">
        <w:rPr>
          <w:rFonts w:cs="Arial"/>
          <w:sz w:val="22"/>
          <w:szCs w:val="22"/>
        </w:rPr>
        <w:t>determine which functions it performs;</w:t>
      </w:r>
    </w:p>
    <w:p w:rsidR="00EC3CCE" w:rsidRPr="001A46FA" w:rsidRDefault="00EC3CCE" w:rsidP="00EC3CCE">
      <w:pPr>
        <w:ind w:left="720"/>
        <w:jc w:val="both"/>
        <w:rPr>
          <w:rFonts w:cs="Arial"/>
          <w:sz w:val="22"/>
          <w:szCs w:val="22"/>
        </w:rPr>
      </w:pPr>
    </w:p>
    <w:p w:rsidR="00EC3CCE" w:rsidRPr="001A46FA" w:rsidRDefault="00EC3CCE" w:rsidP="00841116">
      <w:pPr>
        <w:numPr>
          <w:ilvl w:val="0"/>
          <w:numId w:val="13"/>
        </w:numPr>
        <w:tabs>
          <w:tab w:val="clear" w:pos="1080"/>
          <w:tab w:val="num" w:pos="1430"/>
        </w:tabs>
        <w:ind w:left="1430" w:hanging="710"/>
        <w:jc w:val="both"/>
        <w:rPr>
          <w:rFonts w:cs="Arial"/>
          <w:sz w:val="22"/>
          <w:szCs w:val="22"/>
        </w:rPr>
      </w:pPr>
      <w:r w:rsidRPr="001A46FA">
        <w:rPr>
          <w:rFonts w:cs="Arial"/>
          <w:sz w:val="22"/>
          <w:szCs w:val="22"/>
        </w:rPr>
        <w:t>determine the products and services it must provide in the performance of those functions;</w:t>
      </w:r>
    </w:p>
    <w:p w:rsidR="00EC3CCE" w:rsidRPr="001A46FA" w:rsidRDefault="00EC3CCE" w:rsidP="00EC3CCE">
      <w:pPr>
        <w:jc w:val="both"/>
        <w:rPr>
          <w:rFonts w:cs="Arial"/>
          <w:sz w:val="22"/>
          <w:szCs w:val="22"/>
        </w:rPr>
      </w:pPr>
    </w:p>
    <w:p w:rsidR="00EC3CCE" w:rsidRPr="001A46FA" w:rsidRDefault="00EC3CCE" w:rsidP="00841116">
      <w:pPr>
        <w:numPr>
          <w:ilvl w:val="0"/>
          <w:numId w:val="13"/>
        </w:numPr>
        <w:tabs>
          <w:tab w:val="clear" w:pos="1080"/>
          <w:tab w:val="num" w:pos="1430"/>
        </w:tabs>
        <w:ind w:left="1430" w:hanging="710"/>
        <w:jc w:val="both"/>
        <w:rPr>
          <w:rFonts w:cs="Arial"/>
          <w:sz w:val="22"/>
          <w:szCs w:val="22"/>
        </w:rPr>
      </w:pPr>
      <w:r w:rsidRPr="001A46FA">
        <w:rPr>
          <w:rFonts w:cs="Arial"/>
          <w:sz w:val="22"/>
          <w:szCs w:val="22"/>
        </w:rPr>
        <w:t xml:space="preserve">conduct a condition assessment of the assets managed by her/his department; </w:t>
      </w:r>
    </w:p>
    <w:p w:rsidR="00EC3CCE" w:rsidRPr="001A46FA" w:rsidRDefault="00EC3CCE" w:rsidP="00EC3CCE">
      <w:pPr>
        <w:jc w:val="both"/>
        <w:rPr>
          <w:rFonts w:cs="Arial"/>
          <w:sz w:val="22"/>
          <w:szCs w:val="22"/>
        </w:rPr>
      </w:pPr>
    </w:p>
    <w:p w:rsidR="00EC3CCE" w:rsidRPr="001A46FA" w:rsidRDefault="00EC3CCE" w:rsidP="00841116">
      <w:pPr>
        <w:numPr>
          <w:ilvl w:val="0"/>
          <w:numId w:val="13"/>
        </w:numPr>
        <w:tabs>
          <w:tab w:val="clear" w:pos="1080"/>
          <w:tab w:val="num" w:pos="1430"/>
        </w:tabs>
        <w:ind w:left="1430" w:hanging="710"/>
        <w:jc w:val="both"/>
        <w:rPr>
          <w:rFonts w:cs="Arial"/>
          <w:sz w:val="22"/>
          <w:szCs w:val="22"/>
        </w:rPr>
      </w:pPr>
      <w:r w:rsidRPr="001A46FA">
        <w:rPr>
          <w:rFonts w:cs="Arial"/>
          <w:sz w:val="22"/>
          <w:szCs w:val="22"/>
        </w:rPr>
        <w:t>on the basis of its analysis in terms of paragraphs (a), (b) and (c) determine its financial needs during the budget year for –</w:t>
      </w:r>
    </w:p>
    <w:p w:rsidR="00EC3CCE" w:rsidRPr="001A46FA" w:rsidRDefault="00EC3CCE" w:rsidP="00EC3CCE">
      <w:pPr>
        <w:jc w:val="both"/>
        <w:rPr>
          <w:rFonts w:cs="Arial"/>
          <w:sz w:val="22"/>
          <w:szCs w:val="22"/>
        </w:rPr>
      </w:pPr>
    </w:p>
    <w:p w:rsidR="00EC3CCE" w:rsidRPr="001A46FA" w:rsidRDefault="00EC3CCE" w:rsidP="00841116">
      <w:pPr>
        <w:numPr>
          <w:ilvl w:val="0"/>
          <w:numId w:val="14"/>
        </w:numPr>
        <w:tabs>
          <w:tab w:val="clear" w:pos="1790"/>
          <w:tab w:val="num" w:pos="2200"/>
        </w:tabs>
        <w:ind w:left="2200" w:hanging="770"/>
        <w:jc w:val="both"/>
        <w:rPr>
          <w:rFonts w:cs="Arial"/>
          <w:sz w:val="22"/>
          <w:szCs w:val="22"/>
        </w:rPr>
      </w:pPr>
      <w:r w:rsidRPr="001A46FA">
        <w:rPr>
          <w:rFonts w:cs="Arial"/>
          <w:sz w:val="22"/>
          <w:szCs w:val="22"/>
        </w:rPr>
        <w:t>maintaining existing assets at an acceptable level calculated to ensure the continued productivity of the asset in question and minor repairs to such assets;</w:t>
      </w:r>
    </w:p>
    <w:p w:rsidR="00EC3CCE" w:rsidRPr="001A46FA" w:rsidRDefault="00EC3CCE" w:rsidP="00EC3CCE">
      <w:pPr>
        <w:ind w:left="1430"/>
        <w:jc w:val="both"/>
        <w:rPr>
          <w:rFonts w:cs="Arial"/>
          <w:sz w:val="22"/>
          <w:szCs w:val="22"/>
        </w:rPr>
      </w:pPr>
    </w:p>
    <w:p w:rsidR="00EC3CCE" w:rsidRPr="001A46FA" w:rsidRDefault="00EC3CCE" w:rsidP="00EC3CCE">
      <w:pPr>
        <w:ind w:left="1430"/>
        <w:jc w:val="both"/>
        <w:rPr>
          <w:rFonts w:cs="Arial"/>
          <w:sz w:val="22"/>
          <w:szCs w:val="22"/>
        </w:rPr>
      </w:pPr>
      <w:r w:rsidRPr="001A46FA">
        <w:rPr>
          <w:rFonts w:cs="Arial"/>
          <w:sz w:val="22"/>
          <w:szCs w:val="22"/>
        </w:rPr>
        <w:t xml:space="preserve">(ii) </w:t>
      </w:r>
      <w:r w:rsidRPr="001A46FA">
        <w:rPr>
          <w:rFonts w:cs="Arial"/>
          <w:sz w:val="22"/>
          <w:szCs w:val="22"/>
        </w:rPr>
        <w:tab/>
        <w:t>repairing existing assets;</w:t>
      </w:r>
    </w:p>
    <w:p w:rsidR="00EC3CCE" w:rsidRPr="001A46FA" w:rsidRDefault="00EC3CCE" w:rsidP="00EC3CCE">
      <w:pPr>
        <w:ind w:left="1430"/>
        <w:jc w:val="both"/>
        <w:rPr>
          <w:rFonts w:cs="Arial"/>
          <w:sz w:val="22"/>
          <w:szCs w:val="22"/>
        </w:rPr>
      </w:pPr>
    </w:p>
    <w:p w:rsidR="00EC3CCE" w:rsidRPr="001A46FA" w:rsidRDefault="00EC3CCE" w:rsidP="00841116">
      <w:pPr>
        <w:numPr>
          <w:ilvl w:val="3"/>
          <w:numId w:val="13"/>
        </w:numPr>
        <w:tabs>
          <w:tab w:val="clear" w:pos="3600"/>
          <w:tab w:val="num" w:pos="2200"/>
        </w:tabs>
        <w:ind w:hanging="2170"/>
        <w:jc w:val="both"/>
        <w:rPr>
          <w:rFonts w:cs="Arial"/>
          <w:sz w:val="22"/>
          <w:szCs w:val="22"/>
        </w:rPr>
      </w:pPr>
      <w:r w:rsidRPr="001A46FA">
        <w:rPr>
          <w:rFonts w:cs="Arial"/>
          <w:sz w:val="22"/>
          <w:szCs w:val="22"/>
        </w:rPr>
        <w:t>refurbishing or renovating existing assets;</w:t>
      </w:r>
    </w:p>
    <w:p w:rsidR="00EC3CCE" w:rsidRPr="001A46FA" w:rsidRDefault="00EC3CCE" w:rsidP="00EC3CCE">
      <w:pPr>
        <w:ind w:left="1430"/>
        <w:jc w:val="both"/>
        <w:rPr>
          <w:rFonts w:cs="Arial"/>
          <w:sz w:val="22"/>
          <w:szCs w:val="22"/>
        </w:rPr>
      </w:pPr>
    </w:p>
    <w:p w:rsidR="00EC3CCE" w:rsidRPr="001A46FA" w:rsidRDefault="00EC3CCE" w:rsidP="00841116">
      <w:pPr>
        <w:numPr>
          <w:ilvl w:val="3"/>
          <w:numId w:val="13"/>
        </w:numPr>
        <w:tabs>
          <w:tab w:val="clear" w:pos="3600"/>
          <w:tab w:val="num" w:pos="2200"/>
        </w:tabs>
        <w:ind w:hanging="2170"/>
        <w:jc w:val="both"/>
        <w:rPr>
          <w:rFonts w:cs="Arial"/>
          <w:sz w:val="22"/>
          <w:szCs w:val="22"/>
        </w:rPr>
      </w:pPr>
      <w:r w:rsidRPr="001A46FA">
        <w:rPr>
          <w:rFonts w:cs="Arial"/>
          <w:sz w:val="22"/>
          <w:szCs w:val="22"/>
        </w:rPr>
        <w:t>extensive repairing of existing assets;</w:t>
      </w:r>
    </w:p>
    <w:p w:rsidR="00EC3CCE" w:rsidRPr="001A46FA" w:rsidRDefault="00EC3CCE" w:rsidP="00EC3CCE">
      <w:pPr>
        <w:jc w:val="both"/>
        <w:rPr>
          <w:rFonts w:cs="Arial"/>
          <w:sz w:val="22"/>
          <w:szCs w:val="22"/>
        </w:rPr>
      </w:pPr>
    </w:p>
    <w:p w:rsidR="00EC3CCE" w:rsidRPr="001A46FA" w:rsidRDefault="00EC3CCE" w:rsidP="00841116">
      <w:pPr>
        <w:numPr>
          <w:ilvl w:val="3"/>
          <w:numId w:val="13"/>
        </w:numPr>
        <w:tabs>
          <w:tab w:val="clear" w:pos="3600"/>
          <w:tab w:val="num" w:pos="2200"/>
        </w:tabs>
        <w:ind w:hanging="2170"/>
        <w:jc w:val="both"/>
        <w:rPr>
          <w:rFonts w:cs="Arial"/>
          <w:sz w:val="22"/>
          <w:szCs w:val="22"/>
        </w:rPr>
      </w:pPr>
      <w:r w:rsidRPr="001A46FA">
        <w:rPr>
          <w:rFonts w:cs="Arial"/>
          <w:sz w:val="22"/>
          <w:szCs w:val="22"/>
        </w:rPr>
        <w:t xml:space="preserve">replacing existing assets; and </w:t>
      </w:r>
    </w:p>
    <w:p w:rsidR="00EC3CCE" w:rsidRPr="001A46FA" w:rsidRDefault="00EC3CCE" w:rsidP="00EC3CCE">
      <w:pPr>
        <w:jc w:val="both"/>
        <w:rPr>
          <w:rFonts w:cs="Arial"/>
          <w:sz w:val="22"/>
          <w:szCs w:val="22"/>
        </w:rPr>
      </w:pPr>
    </w:p>
    <w:p w:rsidR="00EC3CCE" w:rsidRPr="001A46FA" w:rsidRDefault="00EC3CCE" w:rsidP="00841116">
      <w:pPr>
        <w:numPr>
          <w:ilvl w:val="3"/>
          <w:numId w:val="13"/>
        </w:numPr>
        <w:tabs>
          <w:tab w:val="clear" w:pos="3600"/>
          <w:tab w:val="num" w:pos="2200"/>
        </w:tabs>
        <w:ind w:hanging="2170"/>
        <w:jc w:val="both"/>
        <w:rPr>
          <w:b/>
          <w:sz w:val="22"/>
          <w:szCs w:val="22"/>
        </w:rPr>
      </w:pPr>
      <w:r w:rsidRPr="001A46FA">
        <w:rPr>
          <w:rFonts w:cs="Arial"/>
          <w:sz w:val="22"/>
          <w:szCs w:val="22"/>
        </w:rPr>
        <w:t xml:space="preserve">acquiring new assets. </w:t>
      </w:r>
    </w:p>
    <w:p w:rsidR="00EC3CCE" w:rsidRPr="001A46FA" w:rsidRDefault="00EC3CCE" w:rsidP="00EC3CCE">
      <w:pPr>
        <w:jc w:val="both"/>
        <w:rPr>
          <w:b/>
          <w:sz w:val="22"/>
          <w:szCs w:val="22"/>
        </w:rPr>
      </w:pPr>
    </w:p>
    <w:p w:rsidR="00EC3CCE" w:rsidRPr="001A46FA" w:rsidRDefault="00EC3CCE" w:rsidP="00EC3CCE">
      <w:pPr>
        <w:jc w:val="both"/>
        <w:rPr>
          <w:b/>
          <w:sz w:val="22"/>
          <w:szCs w:val="22"/>
        </w:rPr>
      </w:pPr>
      <w:r w:rsidRPr="001A46FA">
        <w:rPr>
          <w:b/>
          <w:sz w:val="22"/>
          <w:szCs w:val="22"/>
        </w:rPr>
        <w:t>Establishment of a corporate programme of acquisitions</w:t>
      </w:r>
    </w:p>
    <w:p w:rsidR="00EC3CCE" w:rsidRPr="001A46FA" w:rsidRDefault="00EC3CCE" w:rsidP="00EC3CCE">
      <w:pPr>
        <w:jc w:val="both"/>
        <w:rPr>
          <w:b/>
          <w:sz w:val="22"/>
          <w:szCs w:val="22"/>
        </w:rPr>
      </w:pPr>
    </w:p>
    <w:p w:rsidR="00EC3CCE" w:rsidRPr="00C7552C" w:rsidRDefault="00D63679" w:rsidP="00841116">
      <w:pPr>
        <w:numPr>
          <w:ilvl w:val="1"/>
          <w:numId w:val="18"/>
        </w:numPr>
        <w:tabs>
          <w:tab w:val="clear" w:pos="360"/>
          <w:tab w:val="num" w:pos="770"/>
        </w:tabs>
        <w:ind w:left="770" w:hanging="770"/>
        <w:jc w:val="both"/>
        <w:rPr>
          <w:sz w:val="22"/>
          <w:szCs w:val="22"/>
        </w:rPr>
      </w:pPr>
      <w:r>
        <w:rPr>
          <w:sz w:val="22"/>
          <w:szCs w:val="22"/>
        </w:rPr>
        <w:t xml:space="preserve">The Asset Management </w:t>
      </w:r>
      <w:r w:rsidRPr="00D63679">
        <w:rPr>
          <w:b/>
          <w:sz w:val="22"/>
          <w:szCs w:val="22"/>
        </w:rPr>
        <w:t>section</w:t>
      </w:r>
      <w:r w:rsidR="00EC3CCE" w:rsidRPr="001A46FA">
        <w:rPr>
          <w:sz w:val="22"/>
          <w:szCs w:val="22"/>
        </w:rPr>
        <w:t xml:space="preserve"> shall, after consultation with departmental heads, compile a programme of acquisitions in respect of the budget year, which programme shall be attached to the Municipality’s </w:t>
      </w:r>
      <w:r w:rsidR="00EC3CCE">
        <w:rPr>
          <w:sz w:val="22"/>
          <w:szCs w:val="22"/>
        </w:rPr>
        <w:t xml:space="preserve">service-delivery and </w:t>
      </w:r>
      <w:r w:rsidR="00EC3CCE" w:rsidRPr="001A46FA">
        <w:rPr>
          <w:sz w:val="22"/>
          <w:szCs w:val="22"/>
        </w:rPr>
        <w:t>budget implementation plan</w:t>
      </w:r>
      <w:r w:rsidR="00EC3CCE">
        <w:rPr>
          <w:sz w:val="22"/>
          <w:szCs w:val="22"/>
        </w:rPr>
        <w:t xml:space="preserve">, </w:t>
      </w:r>
      <w:r w:rsidR="00EC3CCE">
        <w:rPr>
          <w:sz w:val="22"/>
          <w:szCs w:val="22"/>
        </w:rPr>
        <w:lastRenderedPageBreak/>
        <w:t xml:space="preserve">taking into account that </w:t>
      </w:r>
      <w:r w:rsidR="00EC3CCE" w:rsidRPr="00AA09B4">
        <w:rPr>
          <w:sz w:val="22"/>
          <w:szCs w:val="22"/>
          <w:lang w:val="en-US"/>
        </w:rPr>
        <w:t>the process for procuring a contract for banking services must commence at least nine months before the end of an existing contract</w:t>
      </w:r>
      <w:r w:rsidR="00EC3CCE">
        <w:rPr>
          <w:sz w:val="22"/>
          <w:szCs w:val="22"/>
        </w:rPr>
        <w:t xml:space="preserve"> and that </w:t>
      </w:r>
      <w:r w:rsidR="00EC3CCE" w:rsidRPr="00C7552C">
        <w:rPr>
          <w:sz w:val="22"/>
          <w:szCs w:val="22"/>
          <w:lang w:val="en-US"/>
        </w:rPr>
        <w:t>the closure date for the submission of bids in respect of supplying banking services to the Municipality may not be less than 60 days from the date on which the advertisement is placed in a newspaper</w:t>
      </w:r>
      <w:r w:rsidR="00EC3CCE" w:rsidRPr="00C7552C">
        <w:rPr>
          <w:sz w:val="22"/>
          <w:szCs w:val="22"/>
        </w:rPr>
        <w:t>.</w:t>
      </w:r>
    </w:p>
    <w:p w:rsidR="00EC3CCE" w:rsidRPr="001A46FA" w:rsidRDefault="00EC3CCE" w:rsidP="00EC3CCE">
      <w:pPr>
        <w:jc w:val="both"/>
        <w:rPr>
          <w:sz w:val="22"/>
          <w:szCs w:val="22"/>
        </w:rPr>
      </w:pPr>
    </w:p>
    <w:p w:rsidR="00EC3CCE" w:rsidRPr="001A46FA" w:rsidRDefault="00EC3CCE" w:rsidP="00841116">
      <w:pPr>
        <w:numPr>
          <w:ilvl w:val="1"/>
          <w:numId w:val="18"/>
        </w:numPr>
        <w:tabs>
          <w:tab w:val="clear" w:pos="360"/>
          <w:tab w:val="num" w:pos="770"/>
        </w:tabs>
        <w:ind w:left="770" w:hanging="770"/>
        <w:jc w:val="both"/>
        <w:rPr>
          <w:sz w:val="22"/>
          <w:szCs w:val="22"/>
        </w:rPr>
      </w:pPr>
      <w:r w:rsidRPr="001A46FA">
        <w:rPr>
          <w:sz w:val="22"/>
          <w:szCs w:val="22"/>
        </w:rPr>
        <w:t xml:space="preserve">During consultations between the Asset </w:t>
      </w:r>
      <w:r w:rsidR="00777832">
        <w:rPr>
          <w:sz w:val="22"/>
          <w:szCs w:val="22"/>
        </w:rPr>
        <w:t xml:space="preserve">Management </w:t>
      </w:r>
      <w:r w:rsidR="00777832" w:rsidRPr="00777832">
        <w:rPr>
          <w:b/>
          <w:sz w:val="22"/>
          <w:szCs w:val="22"/>
        </w:rPr>
        <w:t>section</w:t>
      </w:r>
      <w:r w:rsidRPr="001A46FA">
        <w:rPr>
          <w:sz w:val="22"/>
          <w:szCs w:val="22"/>
        </w:rPr>
        <w:t xml:space="preserve"> and departmental heads, all reasonable efforts shall be made to determine –</w:t>
      </w:r>
    </w:p>
    <w:p w:rsidR="00EC3CCE" w:rsidRDefault="00EC3CCE" w:rsidP="00EC3CCE">
      <w:pPr>
        <w:jc w:val="both"/>
      </w:pPr>
    </w:p>
    <w:p w:rsidR="00EC3CCE" w:rsidRPr="001A46FA" w:rsidRDefault="00EC3CCE" w:rsidP="00EC3CCE">
      <w:pPr>
        <w:numPr>
          <w:ilvl w:val="0"/>
          <w:numId w:val="15"/>
        </w:numPr>
        <w:jc w:val="both"/>
        <w:rPr>
          <w:sz w:val="22"/>
          <w:szCs w:val="22"/>
        </w:rPr>
      </w:pPr>
      <w:r w:rsidRPr="001A46FA">
        <w:rPr>
          <w:sz w:val="22"/>
          <w:szCs w:val="22"/>
        </w:rPr>
        <w:t>the desired time at which a specific contract must be awarded;</w:t>
      </w:r>
    </w:p>
    <w:p w:rsidR="00EC3CCE" w:rsidRPr="001A46FA" w:rsidRDefault="00EC3CCE" w:rsidP="00EC3CCE">
      <w:pPr>
        <w:ind w:left="720"/>
        <w:jc w:val="both"/>
        <w:rPr>
          <w:sz w:val="22"/>
          <w:szCs w:val="22"/>
        </w:rPr>
      </w:pPr>
    </w:p>
    <w:p w:rsidR="00EC3CCE" w:rsidRPr="001A46FA" w:rsidRDefault="00EC3CCE" w:rsidP="00EC3CCE">
      <w:pPr>
        <w:numPr>
          <w:ilvl w:val="0"/>
          <w:numId w:val="15"/>
        </w:numPr>
        <w:jc w:val="both"/>
        <w:rPr>
          <w:sz w:val="22"/>
          <w:szCs w:val="22"/>
        </w:rPr>
      </w:pPr>
      <w:r w:rsidRPr="001A46FA">
        <w:rPr>
          <w:sz w:val="22"/>
          <w:szCs w:val="22"/>
        </w:rPr>
        <w:t>the desired time when specific goods must be delivered, services rendered or work executed;</w:t>
      </w:r>
    </w:p>
    <w:p w:rsidR="00EC3CCE" w:rsidRPr="001A46FA" w:rsidRDefault="00EC3CCE" w:rsidP="00EC3CCE">
      <w:pPr>
        <w:jc w:val="both"/>
        <w:rPr>
          <w:sz w:val="22"/>
          <w:szCs w:val="22"/>
        </w:rPr>
      </w:pPr>
    </w:p>
    <w:p w:rsidR="00EC3CCE" w:rsidRPr="001A46FA" w:rsidRDefault="00EC3CCE" w:rsidP="00EC3CCE">
      <w:pPr>
        <w:numPr>
          <w:ilvl w:val="0"/>
          <w:numId w:val="15"/>
        </w:numPr>
        <w:jc w:val="both"/>
        <w:rPr>
          <w:sz w:val="22"/>
          <w:szCs w:val="22"/>
        </w:rPr>
      </w:pPr>
      <w:r w:rsidRPr="001A46FA">
        <w:rPr>
          <w:sz w:val="22"/>
          <w:szCs w:val="22"/>
        </w:rPr>
        <w:t>where any goods to be supplied shall be delivered;</w:t>
      </w:r>
    </w:p>
    <w:p w:rsidR="00EC3CCE" w:rsidRPr="001A46FA" w:rsidRDefault="00EC3CCE" w:rsidP="00EC3CCE">
      <w:pPr>
        <w:jc w:val="both"/>
        <w:rPr>
          <w:sz w:val="22"/>
          <w:szCs w:val="22"/>
        </w:rPr>
      </w:pPr>
    </w:p>
    <w:p w:rsidR="00EC3CCE" w:rsidRPr="001A46FA" w:rsidRDefault="00EC3CCE" w:rsidP="00EC3CCE">
      <w:pPr>
        <w:numPr>
          <w:ilvl w:val="0"/>
          <w:numId w:val="15"/>
        </w:numPr>
        <w:jc w:val="both"/>
        <w:rPr>
          <w:sz w:val="22"/>
          <w:szCs w:val="22"/>
        </w:rPr>
      </w:pPr>
      <w:r w:rsidRPr="001A46FA">
        <w:rPr>
          <w:sz w:val="22"/>
          <w:szCs w:val="22"/>
        </w:rPr>
        <w:t xml:space="preserve">the quantity and quality of any goods to be supplied; and </w:t>
      </w:r>
    </w:p>
    <w:p w:rsidR="00EC3CCE" w:rsidRPr="001A46FA" w:rsidRDefault="00EC3CCE" w:rsidP="00EC3CCE">
      <w:pPr>
        <w:jc w:val="both"/>
        <w:rPr>
          <w:sz w:val="22"/>
          <w:szCs w:val="22"/>
        </w:rPr>
      </w:pPr>
    </w:p>
    <w:p w:rsidR="00EC3CCE" w:rsidRPr="001A46FA" w:rsidRDefault="00EC3CCE" w:rsidP="00EC3CCE">
      <w:pPr>
        <w:numPr>
          <w:ilvl w:val="0"/>
          <w:numId w:val="15"/>
        </w:numPr>
        <w:jc w:val="both"/>
        <w:rPr>
          <w:sz w:val="22"/>
          <w:szCs w:val="22"/>
        </w:rPr>
      </w:pPr>
      <w:r w:rsidRPr="001A46FA">
        <w:rPr>
          <w:sz w:val="22"/>
          <w:szCs w:val="22"/>
        </w:rPr>
        <w:t>any other relevant matter.</w:t>
      </w:r>
    </w:p>
    <w:p w:rsidR="00EC3CCE" w:rsidRPr="001A46FA" w:rsidRDefault="00EC3CCE" w:rsidP="00EC3CCE">
      <w:pPr>
        <w:jc w:val="both"/>
        <w:rPr>
          <w:sz w:val="22"/>
          <w:szCs w:val="22"/>
        </w:rPr>
      </w:pPr>
    </w:p>
    <w:p w:rsidR="00EC3CCE" w:rsidRPr="001A46FA" w:rsidRDefault="00EC3CCE" w:rsidP="00EC3CCE">
      <w:pPr>
        <w:jc w:val="center"/>
        <w:rPr>
          <w:b/>
          <w:sz w:val="22"/>
          <w:szCs w:val="22"/>
        </w:rPr>
      </w:pPr>
      <w:r w:rsidRPr="001A46FA">
        <w:rPr>
          <w:b/>
          <w:sz w:val="22"/>
          <w:szCs w:val="22"/>
        </w:rPr>
        <w:t>Part 2</w:t>
      </w:r>
    </w:p>
    <w:p w:rsidR="00EC3CCE" w:rsidRPr="001A46FA" w:rsidRDefault="00EC3CCE" w:rsidP="00EC3CCE">
      <w:pPr>
        <w:jc w:val="center"/>
        <w:rPr>
          <w:b/>
          <w:sz w:val="22"/>
          <w:szCs w:val="22"/>
        </w:rPr>
      </w:pPr>
      <w:r w:rsidRPr="001A46FA">
        <w:rPr>
          <w:b/>
          <w:sz w:val="22"/>
          <w:szCs w:val="22"/>
        </w:rPr>
        <w:t>Acquisition management</w:t>
      </w:r>
    </w:p>
    <w:p w:rsidR="00EC3CCE" w:rsidRPr="001A46FA" w:rsidRDefault="00EC3CCE" w:rsidP="00EC3CCE">
      <w:pPr>
        <w:jc w:val="both"/>
        <w:rPr>
          <w:b/>
          <w:sz w:val="22"/>
          <w:szCs w:val="22"/>
        </w:rPr>
      </w:pPr>
    </w:p>
    <w:p w:rsidR="00EC3CCE" w:rsidRPr="001A46FA" w:rsidRDefault="00EC3CCE" w:rsidP="00EC3CCE">
      <w:pPr>
        <w:jc w:val="both"/>
        <w:rPr>
          <w:b/>
          <w:sz w:val="22"/>
          <w:szCs w:val="22"/>
        </w:rPr>
      </w:pPr>
      <w:r w:rsidRPr="001A46FA">
        <w:rPr>
          <w:b/>
          <w:sz w:val="22"/>
          <w:szCs w:val="22"/>
        </w:rPr>
        <w:t xml:space="preserve">Supremacy of this policy and </w:t>
      </w:r>
      <w:r>
        <w:rPr>
          <w:b/>
          <w:sz w:val="22"/>
          <w:szCs w:val="22"/>
        </w:rPr>
        <w:t>the approved budget</w:t>
      </w:r>
    </w:p>
    <w:p w:rsidR="00EC3CCE" w:rsidRPr="001A46FA" w:rsidRDefault="00EC3CCE" w:rsidP="00EC3CCE">
      <w:pPr>
        <w:jc w:val="both"/>
        <w:rPr>
          <w:b/>
          <w:sz w:val="22"/>
          <w:szCs w:val="22"/>
        </w:rPr>
      </w:pPr>
    </w:p>
    <w:p w:rsidR="00EC3CCE" w:rsidRDefault="00EC3CCE" w:rsidP="009C6C62">
      <w:pPr>
        <w:numPr>
          <w:ilvl w:val="1"/>
          <w:numId w:val="18"/>
        </w:numPr>
        <w:rPr>
          <w:sz w:val="22"/>
          <w:szCs w:val="22"/>
        </w:rPr>
      </w:pPr>
      <w:r>
        <w:rPr>
          <w:sz w:val="22"/>
          <w:szCs w:val="22"/>
        </w:rPr>
        <w:t>With due regard for paragraphs 2.12 and 2.13 g</w:t>
      </w:r>
      <w:r w:rsidRPr="001A46FA">
        <w:rPr>
          <w:sz w:val="22"/>
          <w:szCs w:val="22"/>
        </w:rPr>
        <w:t>oods and services may be acquired, and assets disposed of, only in accordance with this policy and code and the relevant law</w:t>
      </w:r>
      <w:r>
        <w:rPr>
          <w:sz w:val="22"/>
          <w:szCs w:val="22"/>
        </w:rPr>
        <w:t xml:space="preserve"> </w:t>
      </w:r>
    </w:p>
    <w:p w:rsidR="009C6C62" w:rsidRDefault="009C6C62" w:rsidP="009C6C62">
      <w:pPr>
        <w:rPr>
          <w:sz w:val="22"/>
          <w:szCs w:val="22"/>
        </w:rPr>
      </w:pPr>
    </w:p>
    <w:p w:rsidR="00EC3CCE" w:rsidRPr="009C6C62" w:rsidRDefault="00EC3CCE" w:rsidP="009C6C62">
      <w:pPr>
        <w:numPr>
          <w:ilvl w:val="1"/>
          <w:numId w:val="18"/>
        </w:numPr>
        <w:rPr>
          <w:color w:val="000000"/>
          <w:sz w:val="22"/>
          <w:szCs w:val="22"/>
        </w:rPr>
      </w:pPr>
      <w:r w:rsidRPr="001A46FA">
        <w:rPr>
          <w:sz w:val="22"/>
          <w:szCs w:val="22"/>
        </w:rPr>
        <w:t>Expenditure on the acquisition of goods and services and the execution of work</w:t>
      </w:r>
      <w:r>
        <w:rPr>
          <w:sz w:val="22"/>
          <w:szCs w:val="22"/>
        </w:rPr>
        <w:t>, including goods and services referred to in paragraph 3.5 (a) to (c)</w:t>
      </w:r>
      <w:r w:rsidRPr="001A46FA">
        <w:rPr>
          <w:sz w:val="22"/>
          <w:szCs w:val="22"/>
        </w:rPr>
        <w:t xml:space="preserve"> may be incurred only in terms of an approved budget.</w:t>
      </w:r>
    </w:p>
    <w:p w:rsidR="00EC3CCE" w:rsidRPr="001A46FA" w:rsidRDefault="00EC3CCE" w:rsidP="00EC3CCE">
      <w:pPr>
        <w:jc w:val="both"/>
        <w:rPr>
          <w:sz w:val="22"/>
          <w:szCs w:val="22"/>
        </w:rPr>
      </w:pPr>
    </w:p>
    <w:p w:rsidR="00EC3CCE" w:rsidRDefault="00EC3CCE" w:rsidP="00EC3CCE">
      <w:pPr>
        <w:tabs>
          <w:tab w:val="num" w:pos="720"/>
        </w:tabs>
        <w:jc w:val="both"/>
        <w:rPr>
          <w:rFonts w:cs="Arial"/>
          <w:b/>
          <w:bCs/>
          <w:sz w:val="22"/>
          <w:szCs w:val="22"/>
        </w:rPr>
      </w:pPr>
      <w:r w:rsidRPr="001A46FA">
        <w:rPr>
          <w:rFonts w:cs="Arial"/>
          <w:b/>
          <w:bCs/>
          <w:sz w:val="22"/>
          <w:szCs w:val="22"/>
        </w:rPr>
        <w:t>Range of supply chain management processes</w:t>
      </w:r>
    </w:p>
    <w:p w:rsidR="009C6C62" w:rsidRDefault="009C6C62" w:rsidP="00EC3CCE">
      <w:pPr>
        <w:tabs>
          <w:tab w:val="num" w:pos="720"/>
        </w:tabs>
        <w:jc w:val="both"/>
        <w:rPr>
          <w:rFonts w:cs="Arial"/>
          <w:b/>
          <w:bCs/>
          <w:sz w:val="22"/>
          <w:szCs w:val="22"/>
        </w:rPr>
      </w:pPr>
    </w:p>
    <w:p w:rsidR="00EC3CCE" w:rsidRDefault="009C6C62" w:rsidP="009C6C62">
      <w:pPr>
        <w:tabs>
          <w:tab w:val="num" w:pos="720"/>
        </w:tabs>
        <w:jc w:val="both"/>
        <w:rPr>
          <w:rFonts w:cs="Arial"/>
          <w:bCs/>
          <w:sz w:val="22"/>
          <w:szCs w:val="22"/>
        </w:rPr>
      </w:pPr>
      <w:r>
        <w:rPr>
          <w:rFonts w:cs="Arial"/>
          <w:sz w:val="22"/>
          <w:szCs w:val="22"/>
        </w:rPr>
        <w:t xml:space="preserve">3.7 </w:t>
      </w:r>
      <w:r w:rsidR="00EC3CCE" w:rsidRPr="001A46FA">
        <w:rPr>
          <w:rFonts w:cs="Arial"/>
          <w:bCs/>
          <w:sz w:val="22"/>
          <w:szCs w:val="22"/>
        </w:rPr>
        <w:t xml:space="preserve">Acquisitions by the Municipality shall be made in terms of </w:t>
      </w:r>
      <w:r w:rsidR="00EC3CCE">
        <w:rPr>
          <w:rFonts w:cs="Arial"/>
          <w:bCs/>
          <w:sz w:val="22"/>
          <w:szCs w:val="22"/>
        </w:rPr>
        <w:t>–</w:t>
      </w:r>
    </w:p>
    <w:p w:rsidR="00EC3CCE" w:rsidRDefault="00EC3CCE" w:rsidP="00EC3CCE">
      <w:pPr>
        <w:jc w:val="both"/>
        <w:rPr>
          <w:rFonts w:cs="Arial"/>
          <w:bCs/>
          <w:sz w:val="22"/>
          <w:szCs w:val="22"/>
        </w:rPr>
      </w:pPr>
    </w:p>
    <w:p w:rsidR="00EC3CCE" w:rsidRDefault="00EC3CCE" w:rsidP="00841116">
      <w:pPr>
        <w:numPr>
          <w:ilvl w:val="0"/>
          <w:numId w:val="19"/>
        </w:numPr>
        <w:tabs>
          <w:tab w:val="clear" w:pos="1130"/>
          <w:tab w:val="num" w:pos="1320"/>
        </w:tabs>
        <w:jc w:val="both"/>
        <w:rPr>
          <w:rFonts w:cs="Arial"/>
          <w:bCs/>
          <w:sz w:val="22"/>
          <w:szCs w:val="22"/>
        </w:rPr>
      </w:pPr>
      <w:r>
        <w:rPr>
          <w:rFonts w:cs="Arial"/>
          <w:bCs/>
          <w:sz w:val="22"/>
          <w:szCs w:val="22"/>
        </w:rPr>
        <w:t>petty cash purchases;</w:t>
      </w:r>
    </w:p>
    <w:p w:rsidR="00EC3CCE" w:rsidRDefault="00EC3CCE" w:rsidP="00EC3CCE">
      <w:pPr>
        <w:tabs>
          <w:tab w:val="num" w:pos="1320"/>
        </w:tabs>
        <w:ind w:left="770"/>
        <w:jc w:val="both"/>
        <w:rPr>
          <w:rFonts w:cs="Arial"/>
          <w:bCs/>
          <w:sz w:val="22"/>
          <w:szCs w:val="22"/>
        </w:rPr>
      </w:pPr>
    </w:p>
    <w:p w:rsidR="00EC3CCE" w:rsidRDefault="00EC3CCE" w:rsidP="00841116">
      <w:pPr>
        <w:numPr>
          <w:ilvl w:val="0"/>
          <w:numId w:val="19"/>
        </w:numPr>
        <w:tabs>
          <w:tab w:val="clear" w:pos="1130"/>
          <w:tab w:val="num" w:pos="1320"/>
        </w:tabs>
        <w:jc w:val="both"/>
        <w:rPr>
          <w:rFonts w:cs="Arial"/>
          <w:bCs/>
          <w:sz w:val="22"/>
          <w:szCs w:val="22"/>
        </w:rPr>
      </w:pPr>
      <w:r>
        <w:rPr>
          <w:rFonts w:cs="Arial"/>
          <w:bCs/>
          <w:sz w:val="22"/>
          <w:szCs w:val="22"/>
        </w:rPr>
        <w:t>verbal quotations;</w:t>
      </w:r>
    </w:p>
    <w:p w:rsidR="00EC3CCE" w:rsidRDefault="00EC3CCE" w:rsidP="00EC3CCE">
      <w:pPr>
        <w:tabs>
          <w:tab w:val="num" w:pos="1320"/>
        </w:tabs>
        <w:jc w:val="both"/>
        <w:rPr>
          <w:rFonts w:cs="Arial"/>
          <w:bCs/>
          <w:sz w:val="22"/>
          <w:szCs w:val="22"/>
        </w:rPr>
      </w:pPr>
    </w:p>
    <w:p w:rsidR="00EC3CCE" w:rsidRDefault="00EC3CCE" w:rsidP="00841116">
      <w:pPr>
        <w:numPr>
          <w:ilvl w:val="0"/>
          <w:numId w:val="19"/>
        </w:numPr>
        <w:tabs>
          <w:tab w:val="clear" w:pos="1130"/>
          <w:tab w:val="num" w:pos="1320"/>
        </w:tabs>
        <w:jc w:val="both"/>
        <w:rPr>
          <w:rFonts w:cs="Arial"/>
          <w:bCs/>
          <w:sz w:val="22"/>
          <w:szCs w:val="22"/>
        </w:rPr>
      </w:pPr>
      <w:r>
        <w:rPr>
          <w:rFonts w:cs="Arial"/>
          <w:bCs/>
          <w:sz w:val="22"/>
          <w:szCs w:val="22"/>
        </w:rPr>
        <w:t xml:space="preserve">formal </w:t>
      </w:r>
      <w:r w:rsidRPr="001A46FA">
        <w:rPr>
          <w:rFonts w:cs="Arial"/>
          <w:bCs/>
          <w:sz w:val="22"/>
          <w:szCs w:val="22"/>
        </w:rPr>
        <w:t xml:space="preserve">written </w:t>
      </w:r>
      <w:r>
        <w:rPr>
          <w:rFonts w:cs="Arial"/>
          <w:bCs/>
          <w:sz w:val="22"/>
          <w:szCs w:val="22"/>
        </w:rPr>
        <w:t xml:space="preserve">price </w:t>
      </w:r>
      <w:r w:rsidRPr="001A46FA">
        <w:rPr>
          <w:rFonts w:cs="Arial"/>
          <w:bCs/>
          <w:sz w:val="22"/>
          <w:szCs w:val="22"/>
        </w:rPr>
        <w:t>quotations</w:t>
      </w:r>
      <w:r>
        <w:rPr>
          <w:rFonts w:cs="Arial"/>
          <w:bCs/>
          <w:sz w:val="22"/>
          <w:szCs w:val="22"/>
        </w:rPr>
        <w:t>;</w:t>
      </w:r>
      <w:r w:rsidRPr="001A46FA">
        <w:rPr>
          <w:rFonts w:cs="Arial"/>
          <w:bCs/>
          <w:sz w:val="22"/>
          <w:szCs w:val="22"/>
        </w:rPr>
        <w:t xml:space="preserve"> </w:t>
      </w:r>
      <w:r>
        <w:rPr>
          <w:rFonts w:cs="Arial"/>
          <w:bCs/>
          <w:sz w:val="22"/>
          <w:szCs w:val="22"/>
        </w:rPr>
        <w:t>and</w:t>
      </w:r>
    </w:p>
    <w:p w:rsidR="00EC3CCE" w:rsidRDefault="00EC3CCE" w:rsidP="00EC3CCE">
      <w:pPr>
        <w:tabs>
          <w:tab w:val="num" w:pos="1320"/>
        </w:tabs>
        <w:jc w:val="both"/>
        <w:rPr>
          <w:rFonts w:cs="Arial"/>
          <w:bCs/>
          <w:sz w:val="22"/>
          <w:szCs w:val="22"/>
        </w:rPr>
      </w:pPr>
    </w:p>
    <w:p w:rsidR="00EC3CCE" w:rsidRPr="001A46FA" w:rsidRDefault="00EC3CCE" w:rsidP="00841116">
      <w:pPr>
        <w:numPr>
          <w:ilvl w:val="0"/>
          <w:numId w:val="19"/>
        </w:numPr>
        <w:tabs>
          <w:tab w:val="clear" w:pos="1130"/>
          <w:tab w:val="num" w:pos="1320"/>
        </w:tabs>
        <w:jc w:val="both"/>
        <w:rPr>
          <w:rFonts w:cs="Arial"/>
          <w:bCs/>
          <w:sz w:val="22"/>
          <w:szCs w:val="22"/>
        </w:rPr>
      </w:pPr>
      <w:r w:rsidRPr="001A46FA">
        <w:rPr>
          <w:rFonts w:cs="Arial"/>
          <w:bCs/>
          <w:sz w:val="22"/>
          <w:szCs w:val="22"/>
        </w:rPr>
        <w:t>competitive bids.</w:t>
      </w:r>
    </w:p>
    <w:p w:rsidR="00EC3CCE" w:rsidRDefault="00EC3CCE" w:rsidP="00EC3CCE">
      <w:pPr>
        <w:jc w:val="both"/>
        <w:rPr>
          <w:rFonts w:cs="Arial"/>
          <w:bCs/>
          <w:sz w:val="22"/>
          <w:szCs w:val="22"/>
        </w:rPr>
      </w:pPr>
    </w:p>
    <w:p w:rsidR="00EC3CCE" w:rsidRPr="00092FD0" w:rsidRDefault="00EC3CCE" w:rsidP="00EC3CCE">
      <w:pPr>
        <w:jc w:val="both"/>
        <w:rPr>
          <w:rFonts w:cs="Arial"/>
          <w:b/>
          <w:bCs/>
          <w:sz w:val="22"/>
          <w:szCs w:val="22"/>
        </w:rPr>
      </w:pPr>
      <w:r w:rsidRPr="00092FD0">
        <w:rPr>
          <w:rFonts w:cs="Arial"/>
          <w:b/>
          <w:bCs/>
          <w:sz w:val="22"/>
          <w:szCs w:val="22"/>
        </w:rPr>
        <w:t>Petty cash purchases</w:t>
      </w:r>
    </w:p>
    <w:p w:rsidR="00EC3CCE" w:rsidRDefault="00EC3CCE" w:rsidP="00EC3CCE">
      <w:pPr>
        <w:jc w:val="both"/>
        <w:rPr>
          <w:rFonts w:cs="Arial"/>
          <w:bCs/>
          <w:sz w:val="22"/>
          <w:szCs w:val="22"/>
        </w:rPr>
      </w:pPr>
    </w:p>
    <w:p w:rsidR="00EC3CCE" w:rsidRPr="001A46FA" w:rsidRDefault="00EC3CCE" w:rsidP="00EC3CCE">
      <w:pPr>
        <w:ind w:left="720" w:hanging="720"/>
        <w:jc w:val="both"/>
        <w:rPr>
          <w:rFonts w:cs="Arial"/>
          <w:bCs/>
          <w:sz w:val="22"/>
          <w:szCs w:val="22"/>
        </w:rPr>
      </w:pPr>
      <w:r>
        <w:rPr>
          <w:rFonts w:cs="Arial"/>
          <w:bCs/>
          <w:sz w:val="22"/>
          <w:szCs w:val="22"/>
        </w:rPr>
        <w:t xml:space="preserve">3.8 </w:t>
      </w:r>
      <w:r>
        <w:rPr>
          <w:rFonts w:cs="Arial"/>
          <w:bCs/>
          <w:sz w:val="22"/>
          <w:szCs w:val="22"/>
        </w:rPr>
        <w:tab/>
        <w:t>A departmental head may authorise the procurement of goods, services or the execution of work to an amount of R 2,000 (VAT inclusive) from petty cash, subject to the Municipality’s rules regulating petty cash purchases and the provisions of this policy and Code.</w:t>
      </w:r>
    </w:p>
    <w:p w:rsidR="00EC3CCE" w:rsidRDefault="00EC3CCE" w:rsidP="00EC3CCE">
      <w:pPr>
        <w:jc w:val="both"/>
        <w:rPr>
          <w:rFonts w:cs="Arial"/>
          <w:bCs/>
          <w:sz w:val="22"/>
          <w:szCs w:val="22"/>
        </w:rPr>
      </w:pPr>
    </w:p>
    <w:p w:rsidR="00EC3CCE" w:rsidRPr="00E50C6C" w:rsidRDefault="00EC3CCE" w:rsidP="00841116">
      <w:pPr>
        <w:numPr>
          <w:ilvl w:val="1"/>
          <w:numId w:val="20"/>
        </w:numPr>
        <w:tabs>
          <w:tab w:val="clear" w:pos="360"/>
          <w:tab w:val="num" w:pos="720"/>
        </w:tabs>
        <w:autoSpaceDE w:val="0"/>
        <w:autoSpaceDN w:val="0"/>
        <w:adjustRightInd w:val="0"/>
        <w:ind w:left="720" w:hanging="720"/>
        <w:jc w:val="both"/>
        <w:rPr>
          <w:rFonts w:cs="Arial"/>
          <w:color w:val="000000"/>
          <w:sz w:val="22"/>
          <w:szCs w:val="22"/>
        </w:rPr>
      </w:pPr>
      <w:r>
        <w:rPr>
          <w:rFonts w:cs="Arial"/>
          <w:bCs/>
          <w:sz w:val="22"/>
          <w:szCs w:val="22"/>
        </w:rPr>
        <w:lastRenderedPageBreak/>
        <w:t xml:space="preserve">No goods, services or the execution of work with a transaction value between R 500 (VAT inclusive) and R 2,000 (VAT inclusive) may be procured by way of petty cash purchase unless two verbal quotations have been obtained from two different suppliers registered in the Register. </w:t>
      </w:r>
      <w:r w:rsidRPr="001A46FA">
        <w:rPr>
          <w:rFonts w:cs="Arial"/>
          <w:sz w:val="22"/>
          <w:szCs w:val="22"/>
        </w:rPr>
        <w:t>The person inviting verbal quotations shall keep a written record of prices quoted. A verbal quotation shall only be accepted against written confirmation of the quoted price.</w:t>
      </w:r>
    </w:p>
    <w:p w:rsidR="00EC3CCE" w:rsidRDefault="00B14936" w:rsidP="00EC3CCE">
      <w:pPr>
        <w:autoSpaceDE w:val="0"/>
        <w:autoSpaceDN w:val="0"/>
        <w:adjustRightInd w:val="0"/>
        <w:ind w:left="720" w:hanging="720"/>
        <w:jc w:val="both"/>
        <w:rPr>
          <w:rFonts w:cs="Arial"/>
          <w:color w:val="000000"/>
          <w:sz w:val="22"/>
          <w:szCs w:val="22"/>
        </w:rPr>
      </w:pPr>
      <w:r>
        <w:rPr>
          <w:rFonts w:cs="Arial"/>
          <w:color w:val="000000"/>
          <w:sz w:val="22"/>
          <w:szCs w:val="22"/>
        </w:rPr>
        <w:t>3.10</w:t>
      </w:r>
      <w:r w:rsidR="00EC3CCE">
        <w:rPr>
          <w:rFonts w:cs="Arial"/>
          <w:color w:val="000000"/>
          <w:sz w:val="22"/>
          <w:szCs w:val="22"/>
        </w:rPr>
        <w:t xml:space="preserve"> </w:t>
      </w:r>
      <w:r w:rsidR="00EC3CCE">
        <w:rPr>
          <w:rFonts w:cs="Arial"/>
          <w:color w:val="000000"/>
          <w:sz w:val="22"/>
          <w:szCs w:val="22"/>
        </w:rPr>
        <w:tab/>
      </w:r>
      <w:bookmarkStart w:id="1" w:name="OLE_LINK1"/>
      <w:bookmarkStart w:id="2" w:name="OLE_LINK2"/>
      <w:r w:rsidR="00EC3CCE">
        <w:rPr>
          <w:rFonts w:cs="Arial"/>
          <w:color w:val="000000"/>
          <w:sz w:val="22"/>
          <w:szCs w:val="22"/>
        </w:rPr>
        <w:t>A departmental head may in writing sub-delegate the authority to procure goods, services and the execution of work from petty cash to a manager who is directly accountable to her/him.</w:t>
      </w:r>
    </w:p>
    <w:bookmarkEnd w:id="1"/>
    <w:bookmarkEnd w:id="2"/>
    <w:p w:rsidR="00EC3CCE" w:rsidRDefault="00EC3CCE" w:rsidP="00EC3CCE">
      <w:pPr>
        <w:autoSpaceDE w:val="0"/>
        <w:autoSpaceDN w:val="0"/>
        <w:adjustRightInd w:val="0"/>
        <w:ind w:left="720" w:hanging="720"/>
        <w:jc w:val="both"/>
        <w:rPr>
          <w:rFonts w:cs="Arial"/>
          <w:color w:val="000000"/>
          <w:sz w:val="22"/>
          <w:szCs w:val="22"/>
        </w:rPr>
      </w:pPr>
    </w:p>
    <w:p w:rsidR="00EC3CCE" w:rsidRPr="00B14936" w:rsidRDefault="00EC3CCE" w:rsidP="00B14936">
      <w:pPr>
        <w:pStyle w:val="ListParagraph"/>
        <w:numPr>
          <w:ilvl w:val="1"/>
          <w:numId w:val="160"/>
        </w:numPr>
        <w:autoSpaceDE w:val="0"/>
        <w:autoSpaceDN w:val="0"/>
        <w:adjustRightInd w:val="0"/>
        <w:jc w:val="both"/>
        <w:rPr>
          <w:rFonts w:cs="Arial"/>
          <w:color w:val="000000"/>
          <w:sz w:val="22"/>
          <w:szCs w:val="22"/>
        </w:rPr>
      </w:pPr>
      <w:r w:rsidRPr="00B14936">
        <w:rPr>
          <w:rFonts w:cs="Arial"/>
          <w:color w:val="000000"/>
          <w:sz w:val="22"/>
          <w:szCs w:val="22"/>
        </w:rPr>
        <w:t>The Municipal Manager may in writing –</w:t>
      </w:r>
    </w:p>
    <w:p w:rsidR="00EC3CCE" w:rsidRDefault="00EC3CCE" w:rsidP="00EC3CCE">
      <w:pPr>
        <w:autoSpaceDE w:val="0"/>
        <w:autoSpaceDN w:val="0"/>
        <w:adjustRightInd w:val="0"/>
        <w:jc w:val="both"/>
        <w:rPr>
          <w:rFonts w:cs="Arial"/>
          <w:color w:val="000000"/>
          <w:sz w:val="22"/>
          <w:szCs w:val="22"/>
        </w:rPr>
      </w:pPr>
    </w:p>
    <w:p w:rsidR="00EC3CCE" w:rsidRDefault="00EC3CCE" w:rsidP="00EC3CCE">
      <w:pPr>
        <w:autoSpaceDE w:val="0"/>
        <w:autoSpaceDN w:val="0"/>
        <w:adjustRightInd w:val="0"/>
        <w:ind w:left="720"/>
        <w:jc w:val="both"/>
        <w:rPr>
          <w:rFonts w:cs="Arial"/>
          <w:color w:val="000000"/>
          <w:sz w:val="22"/>
          <w:szCs w:val="22"/>
        </w:rPr>
      </w:pPr>
    </w:p>
    <w:p w:rsidR="00EC3CCE" w:rsidRDefault="00EC3CCE" w:rsidP="00EC3CCE">
      <w:pPr>
        <w:numPr>
          <w:ilvl w:val="0"/>
          <w:numId w:val="21"/>
        </w:numPr>
        <w:autoSpaceDE w:val="0"/>
        <w:autoSpaceDN w:val="0"/>
        <w:adjustRightInd w:val="0"/>
        <w:jc w:val="both"/>
        <w:rPr>
          <w:rFonts w:cs="Arial"/>
          <w:color w:val="000000"/>
          <w:sz w:val="22"/>
          <w:szCs w:val="22"/>
        </w:rPr>
      </w:pPr>
      <w:r>
        <w:rPr>
          <w:rFonts w:cs="Arial"/>
          <w:color w:val="000000"/>
          <w:sz w:val="22"/>
          <w:szCs w:val="22"/>
        </w:rPr>
        <w:t>direct that written quotations be obtained for the procurement of any specific goods or services or the execution of work of a transaction value lower than R 2,000;</w:t>
      </w:r>
    </w:p>
    <w:p w:rsidR="00EC3CCE" w:rsidRDefault="00EC3CCE" w:rsidP="00EC3CCE">
      <w:pPr>
        <w:autoSpaceDE w:val="0"/>
        <w:autoSpaceDN w:val="0"/>
        <w:adjustRightInd w:val="0"/>
        <w:jc w:val="both"/>
        <w:rPr>
          <w:rFonts w:cs="Arial"/>
          <w:color w:val="000000"/>
          <w:sz w:val="22"/>
          <w:szCs w:val="22"/>
        </w:rPr>
      </w:pPr>
    </w:p>
    <w:p w:rsidR="00EC3CCE" w:rsidRDefault="00EC3CCE" w:rsidP="00EC3CCE">
      <w:pPr>
        <w:tabs>
          <w:tab w:val="left" w:pos="720"/>
        </w:tabs>
        <w:autoSpaceDE w:val="0"/>
        <w:autoSpaceDN w:val="0"/>
        <w:ind w:left="1430" w:right="-60" w:hanging="1430"/>
        <w:jc w:val="both"/>
        <w:rPr>
          <w:sz w:val="22"/>
          <w:szCs w:val="22"/>
          <w:lang w:val="en-US"/>
        </w:rPr>
      </w:pPr>
      <w:r w:rsidRPr="002A18EB">
        <w:rPr>
          <w:sz w:val="22"/>
          <w:szCs w:val="22"/>
          <w:lang w:val="en-US"/>
        </w:rPr>
        <w:tab/>
        <w:t xml:space="preserve">(c) </w:t>
      </w:r>
      <w:r w:rsidRPr="002A18EB">
        <w:rPr>
          <w:sz w:val="22"/>
          <w:szCs w:val="22"/>
          <w:lang w:val="en-US"/>
        </w:rPr>
        <w:tab/>
        <w:t>limit the number of petty cash purchases or the ma</w:t>
      </w:r>
      <w:r>
        <w:rPr>
          <w:sz w:val="22"/>
          <w:szCs w:val="22"/>
          <w:lang w:val="en-US"/>
        </w:rPr>
        <w:t xml:space="preserve">ximum amount of purchases from petty cash </w:t>
      </w:r>
      <w:r w:rsidRPr="002A18EB">
        <w:rPr>
          <w:sz w:val="22"/>
          <w:szCs w:val="22"/>
          <w:lang w:val="en-US"/>
        </w:rPr>
        <w:t xml:space="preserve">per month for each </w:t>
      </w:r>
      <w:r>
        <w:rPr>
          <w:sz w:val="22"/>
          <w:szCs w:val="22"/>
          <w:lang w:val="en-US"/>
        </w:rPr>
        <w:t>departmental head, provided that a different number or amount may be set for different departmental heads</w:t>
      </w:r>
      <w:r w:rsidRPr="002A18EB">
        <w:rPr>
          <w:sz w:val="22"/>
          <w:szCs w:val="22"/>
          <w:lang w:val="en-US"/>
        </w:rPr>
        <w:t>;</w:t>
      </w:r>
    </w:p>
    <w:p w:rsidR="00EC3CCE" w:rsidRDefault="00EC3CCE" w:rsidP="00EC3CCE">
      <w:pPr>
        <w:tabs>
          <w:tab w:val="left" w:pos="770"/>
        </w:tabs>
        <w:autoSpaceDE w:val="0"/>
        <w:autoSpaceDN w:val="0"/>
        <w:ind w:left="1430" w:right="-60" w:hanging="1430"/>
        <w:jc w:val="both"/>
        <w:rPr>
          <w:sz w:val="22"/>
          <w:szCs w:val="22"/>
          <w:lang w:val="en-US"/>
        </w:rPr>
      </w:pPr>
    </w:p>
    <w:p w:rsidR="00EC3CCE" w:rsidRPr="002A18EB" w:rsidRDefault="00EC3CCE" w:rsidP="00EC3CCE">
      <w:pPr>
        <w:tabs>
          <w:tab w:val="left" w:pos="720"/>
        </w:tabs>
        <w:autoSpaceDE w:val="0"/>
        <w:autoSpaceDN w:val="0"/>
        <w:ind w:left="1430" w:right="-60" w:hanging="1430"/>
        <w:jc w:val="both"/>
        <w:rPr>
          <w:sz w:val="22"/>
          <w:szCs w:val="22"/>
          <w:lang w:val="en-US"/>
        </w:rPr>
      </w:pPr>
      <w:r>
        <w:rPr>
          <w:sz w:val="22"/>
          <w:szCs w:val="22"/>
          <w:lang w:val="en-US"/>
        </w:rPr>
        <w:tab/>
        <w:t xml:space="preserve">(d) </w:t>
      </w:r>
      <w:r>
        <w:rPr>
          <w:sz w:val="22"/>
          <w:szCs w:val="22"/>
          <w:lang w:val="en-US"/>
        </w:rPr>
        <w:tab/>
      </w:r>
      <w:r w:rsidRPr="002A18EB">
        <w:rPr>
          <w:sz w:val="22"/>
          <w:szCs w:val="22"/>
          <w:lang w:val="en-US"/>
        </w:rPr>
        <w:t>exclud</w:t>
      </w:r>
      <w:r>
        <w:rPr>
          <w:sz w:val="22"/>
          <w:szCs w:val="22"/>
          <w:lang w:val="en-US"/>
        </w:rPr>
        <w:t>e</w:t>
      </w:r>
      <w:r w:rsidRPr="002A18EB">
        <w:rPr>
          <w:sz w:val="22"/>
          <w:szCs w:val="22"/>
          <w:lang w:val="en-US"/>
        </w:rPr>
        <w:t xml:space="preserve"> any types of expenditure from petty cash purchases, where </w:t>
      </w:r>
      <w:r>
        <w:rPr>
          <w:sz w:val="22"/>
          <w:szCs w:val="22"/>
          <w:lang w:val="en-US"/>
        </w:rPr>
        <w:t>she/he</w:t>
      </w:r>
      <w:r w:rsidRPr="002A18EB">
        <w:rPr>
          <w:sz w:val="22"/>
          <w:szCs w:val="22"/>
          <w:lang w:val="en-US"/>
        </w:rPr>
        <w:t xml:space="preserve"> consider</w:t>
      </w:r>
      <w:r>
        <w:rPr>
          <w:sz w:val="22"/>
          <w:szCs w:val="22"/>
          <w:lang w:val="en-US"/>
        </w:rPr>
        <w:t xml:space="preserve">s it </w:t>
      </w:r>
      <w:r w:rsidRPr="002A18EB">
        <w:rPr>
          <w:sz w:val="22"/>
          <w:szCs w:val="22"/>
          <w:lang w:val="en-US"/>
        </w:rPr>
        <w:t>necessary</w:t>
      </w:r>
      <w:r w:rsidRPr="002A18EB">
        <w:rPr>
          <w:rFonts w:cs="Arial"/>
          <w:color w:val="000000"/>
          <w:sz w:val="22"/>
          <w:szCs w:val="22"/>
        </w:rPr>
        <w:t>.</w:t>
      </w:r>
    </w:p>
    <w:p w:rsidR="00EC3CCE" w:rsidRDefault="00EC3CCE" w:rsidP="00EC3CCE">
      <w:pPr>
        <w:jc w:val="both"/>
        <w:rPr>
          <w:rFonts w:cs="Arial"/>
          <w:b/>
          <w:bCs/>
          <w:sz w:val="22"/>
          <w:szCs w:val="22"/>
        </w:rPr>
      </w:pPr>
    </w:p>
    <w:p w:rsidR="00EC3CCE" w:rsidRDefault="00EC3CCE" w:rsidP="00EC3CCE">
      <w:pPr>
        <w:ind w:left="720" w:hanging="720"/>
        <w:jc w:val="both"/>
        <w:rPr>
          <w:sz w:val="22"/>
          <w:szCs w:val="22"/>
        </w:rPr>
      </w:pPr>
      <w:r w:rsidRPr="005C6B94">
        <w:rPr>
          <w:sz w:val="22"/>
          <w:szCs w:val="22"/>
        </w:rPr>
        <w:t>3.1</w:t>
      </w:r>
      <w:r w:rsidR="00B14936">
        <w:rPr>
          <w:sz w:val="22"/>
          <w:szCs w:val="22"/>
        </w:rPr>
        <w:t>2</w:t>
      </w:r>
      <w:r w:rsidRPr="005C6B94">
        <w:rPr>
          <w:sz w:val="22"/>
          <w:szCs w:val="22"/>
        </w:rPr>
        <w:t xml:space="preserve"> </w:t>
      </w:r>
      <w:r w:rsidRPr="005C6B94">
        <w:rPr>
          <w:sz w:val="22"/>
          <w:szCs w:val="22"/>
        </w:rPr>
        <w:tab/>
        <w:t>Each departmental head shall within five working days after the end of each month supply to the chief financial officer</w:t>
      </w:r>
      <w:r>
        <w:rPr>
          <w:sz w:val="22"/>
          <w:szCs w:val="22"/>
        </w:rPr>
        <w:t xml:space="preserve"> –</w:t>
      </w:r>
    </w:p>
    <w:p w:rsidR="00EC3CCE" w:rsidRDefault="00EC3CCE" w:rsidP="00EC3CCE">
      <w:pPr>
        <w:ind w:left="720" w:hanging="720"/>
        <w:jc w:val="both"/>
        <w:rPr>
          <w:sz w:val="22"/>
          <w:szCs w:val="22"/>
        </w:rPr>
      </w:pPr>
    </w:p>
    <w:p w:rsidR="00EC3CCE" w:rsidRDefault="00EC3CCE" w:rsidP="00EC3CCE">
      <w:pPr>
        <w:ind w:left="720"/>
        <w:jc w:val="both"/>
        <w:rPr>
          <w:sz w:val="22"/>
          <w:szCs w:val="22"/>
        </w:rPr>
      </w:pPr>
      <w:r>
        <w:rPr>
          <w:sz w:val="22"/>
          <w:szCs w:val="22"/>
        </w:rPr>
        <w:t xml:space="preserve">(a) </w:t>
      </w:r>
      <w:r>
        <w:rPr>
          <w:sz w:val="22"/>
          <w:szCs w:val="22"/>
        </w:rPr>
        <w:tab/>
      </w:r>
      <w:r w:rsidRPr="005C6B94">
        <w:rPr>
          <w:sz w:val="22"/>
          <w:szCs w:val="22"/>
        </w:rPr>
        <w:t xml:space="preserve">a written reconciliation report, including </w:t>
      </w:r>
      <w:r>
        <w:rPr>
          <w:sz w:val="22"/>
          <w:szCs w:val="22"/>
        </w:rPr>
        <w:t>–</w:t>
      </w:r>
    </w:p>
    <w:p w:rsidR="00EC3CCE" w:rsidRPr="005C6B94" w:rsidRDefault="00EC3CCE" w:rsidP="00EC3CCE">
      <w:pPr>
        <w:ind w:left="720" w:hanging="720"/>
        <w:jc w:val="both"/>
        <w:rPr>
          <w:sz w:val="22"/>
          <w:szCs w:val="22"/>
        </w:rPr>
      </w:pPr>
    </w:p>
    <w:p w:rsidR="00EC3CCE" w:rsidRPr="005C6B94" w:rsidRDefault="00EC3CCE" w:rsidP="00EC3CCE">
      <w:pPr>
        <w:ind w:left="1440"/>
        <w:jc w:val="both"/>
        <w:rPr>
          <w:sz w:val="22"/>
          <w:szCs w:val="22"/>
        </w:rPr>
      </w:pPr>
      <w:r w:rsidRPr="005C6B94">
        <w:rPr>
          <w:sz w:val="22"/>
          <w:szCs w:val="22"/>
        </w:rPr>
        <w:t>(</w:t>
      </w:r>
      <w:r>
        <w:rPr>
          <w:sz w:val="22"/>
          <w:szCs w:val="22"/>
        </w:rPr>
        <w:t>i</w:t>
      </w:r>
      <w:r w:rsidRPr="005C6B94">
        <w:rPr>
          <w:sz w:val="22"/>
          <w:szCs w:val="22"/>
        </w:rPr>
        <w:t>)</w:t>
      </w:r>
      <w:r w:rsidRPr="005C6B94">
        <w:rPr>
          <w:sz w:val="22"/>
          <w:szCs w:val="22"/>
        </w:rPr>
        <w:tab/>
        <w:t>the total amount of petty cash purchases for that month; and</w:t>
      </w:r>
    </w:p>
    <w:p w:rsidR="00EC3CCE" w:rsidRDefault="00EC3CCE" w:rsidP="00EC3CCE">
      <w:pPr>
        <w:ind w:left="1440"/>
        <w:jc w:val="both"/>
        <w:rPr>
          <w:sz w:val="22"/>
          <w:szCs w:val="22"/>
        </w:rPr>
      </w:pPr>
    </w:p>
    <w:p w:rsidR="00EC3CCE" w:rsidRDefault="00EC3CCE" w:rsidP="00EC3CCE">
      <w:pPr>
        <w:ind w:left="1440"/>
        <w:jc w:val="both"/>
        <w:rPr>
          <w:sz w:val="22"/>
          <w:szCs w:val="22"/>
        </w:rPr>
      </w:pPr>
      <w:r>
        <w:rPr>
          <w:sz w:val="22"/>
          <w:szCs w:val="22"/>
        </w:rPr>
        <w:t>(ii</w:t>
      </w:r>
      <w:r w:rsidRPr="005C6B94">
        <w:rPr>
          <w:sz w:val="22"/>
          <w:szCs w:val="22"/>
        </w:rPr>
        <w:t xml:space="preserve">) </w:t>
      </w:r>
      <w:r w:rsidRPr="005C6B94">
        <w:rPr>
          <w:sz w:val="22"/>
          <w:szCs w:val="22"/>
        </w:rPr>
        <w:tab/>
        <w:t>receipts and appropri</w:t>
      </w:r>
      <w:r>
        <w:rPr>
          <w:sz w:val="22"/>
          <w:szCs w:val="22"/>
        </w:rPr>
        <w:t xml:space="preserve">ate documents for each purchase; and </w:t>
      </w:r>
    </w:p>
    <w:p w:rsidR="00EC3CCE" w:rsidRDefault="00EC3CCE" w:rsidP="00EC3CCE">
      <w:pPr>
        <w:jc w:val="both"/>
        <w:rPr>
          <w:sz w:val="22"/>
          <w:szCs w:val="22"/>
        </w:rPr>
      </w:pPr>
    </w:p>
    <w:p w:rsidR="00EC3CCE" w:rsidRPr="005C6B94" w:rsidRDefault="00EC3CCE" w:rsidP="00EC3CCE">
      <w:pPr>
        <w:ind w:left="1440" w:hanging="720"/>
        <w:jc w:val="both"/>
        <w:rPr>
          <w:sz w:val="22"/>
          <w:szCs w:val="22"/>
        </w:rPr>
      </w:pPr>
      <w:r>
        <w:rPr>
          <w:sz w:val="22"/>
          <w:szCs w:val="22"/>
        </w:rPr>
        <w:t xml:space="preserve">(b) </w:t>
      </w:r>
      <w:r>
        <w:rPr>
          <w:sz w:val="22"/>
          <w:szCs w:val="22"/>
        </w:rPr>
        <w:tab/>
        <w:t>a written report on all purchases made in terms of a sub-deleg</w:t>
      </w:r>
      <w:r w:rsidR="00E9236E">
        <w:rPr>
          <w:sz w:val="22"/>
          <w:szCs w:val="22"/>
        </w:rPr>
        <w:t xml:space="preserve">ation in terms of paragraph </w:t>
      </w:r>
      <w:r w:rsidR="00E9236E" w:rsidRPr="00E9236E">
        <w:rPr>
          <w:b/>
          <w:sz w:val="22"/>
          <w:szCs w:val="22"/>
        </w:rPr>
        <w:t>3.10</w:t>
      </w:r>
      <w:r>
        <w:rPr>
          <w:sz w:val="22"/>
          <w:szCs w:val="22"/>
        </w:rPr>
        <w:t xml:space="preserve">. </w:t>
      </w:r>
    </w:p>
    <w:p w:rsidR="00EC3CCE" w:rsidRDefault="00EC3CCE" w:rsidP="00EC3CCE">
      <w:pPr>
        <w:jc w:val="both"/>
        <w:rPr>
          <w:rFonts w:cs="Arial"/>
          <w:b/>
          <w:bCs/>
          <w:sz w:val="22"/>
          <w:szCs w:val="22"/>
        </w:rPr>
      </w:pPr>
    </w:p>
    <w:p w:rsidR="00EC3CCE" w:rsidRPr="001A46FA" w:rsidRDefault="00EC3CCE" w:rsidP="00EC3CCE">
      <w:pPr>
        <w:jc w:val="both"/>
        <w:rPr>
          <w:rFonts w:cs="Arial"/>
          <w:sz w:val="22"/>
          <w:szCs w:val="22"/>
        </w:rPr>
      </w:pPr>
      <w:r>
        <w:rPr>
          <w:rFonts w:cs="Arial"/>
          <w:b/>
          <w:bCs/>
          <w:sz w:val="22"/>
          <w:szCs w:val="22"/>
        </w:rPr>
        <w:t>Verbal q</w:t>
      </w:r>
      <w:r w:rsidRPr="001A46FA">
        <w:rPr>
          <w:rFonts w:cs="Arial"/>
          <w:b/>
          <w:bCs/>
          <w:sz w:val="22"/>
          <w:szCs w:val="22"/>
        </w:rPr>
        <w:t>uotations</w:t>
      </w:r>
    </w:p>
    <w:p w:rsidR="00EC3CCE" w:rsidRPr="001A46FA" w:rsidRDefault="00EC3CCE" w:rsidP="00EC3CCE">
      <w:pPr>
        <w:tabs>
          <w:tab w:val="left" w:pos="720"/>
          <w:tab w:val="left" w:pos="1260"/>
        </w:tabs>
        <w:autoSpaceDE w:val="0"/>
        <w:autoSpaceDN w:val="0"/>
        <w:adjustRightInd w:val="0"/>
        <w:jc w:val="both"/>
        <w:rPr>
          <w:rFonts w:cs="Arial"/>
          <w:sz w:val="22"/>
          <w:szCs w:val="22"/>
        </w:rPr>
      </w:pPr>
    </w:p>
    <w:p w:rsidR="00EC3CCE" w:rsidRPr="00E9236E" w:rsidRDefault="00EC3CCE" w:rsidP="00E9236E">
      <w:pPr>
        <w:pStyle w:val="ListParagraph"/>
        <w:numPr>
          <w:ilvl w:val="1"/>
          <w:numId w:val="161"/>
        </w:numPr>
        <w:autoSpaceDE w:val="0"/>
        <w:autoSpaceDN w:val="0"/>
        <w:adjustRightInd w:val="0"/>
        <w:jc w:val="both"/>
        <w:rPr>
          <w:rFonts w:cs="Arial"/>
          <w:color w:val="000000"/>
          <w:sz w:val="22"/>
          <w:szCs w:val="22"/>
        </w:rPr>
      </w:pPr>
      <w:r w:rsidRPr="00E9236E">
        <w:rPr>
          <w:rFonts w:cs="Arial"/>
          <w:sz w:val="22"/>
          <w:szCs w:val="22"/>
        </w:rPr>
        <w:t xml:space="preserve">No goods, services or the execution of work to an amount over R 2,000 (VAT inclusive) </w:t>
      </w:r>
      <w:r w:rsidR="00E9236E" w:rsidRPr="00E9236E">
        <w:rPr>
          <w:rFonts w:cs="Arial"/>
          <w:sz w:val="22"/>
          <w:szCs w:val="22"/>
        </w:rPr>
        <w:t xml:space="preserve">  </w:t>
      </w:r>
      <w:r w:rsidRPr="00E9236E">
        <w:rPr>
          <w:rFonts w:cs="Arial"/>
          <w:sz w:val="22"/>
          <w:szCs w:val="22"/>
        </w:rPr>
        <w:t xml:space="preserve">up to R 10,000 (VAT inclusive) shall be acquired unless three verbal quotations have been obtained, preferably from but not limited to, different suppliers registered in the Register. </w:t>
      </w:r>
      <w:r w:rsidRPr="00E9236E">
        <w:rPr>
          <w:sz w:val="22"/>
          <w:szCs w:val="22"/>
          <w:lang w:val="en-US"/>
        </w:rPr>
        <w:t>If quotations are obtained from providers who are not listed, such providers must meet the criteria for registration in the Register.</w:t>
      </w:r>
      <w:r w:rsidRPr="00E9236E">
        <w:rPr>
          <w:lang w:val="en-US"/>
        </w:rPr>
        <w:t xml:space="preserve"> </w:t>
      </w:r>
      <w:r w:rsidRPr="00E9236E">
        <w:rPr>
          <w:rFonts w:cs="Arial"/>
          <w:sz w:val="22"/>
          <w:szCs w:val="22"/>
        </w:rPr>
        <w:t>The person inviting verbal quotations shall keep a written record of prices quoted. A verbal quotation shall only be accepted (i.e. an order issued) against written confirmation of the quoted price.</w:t>
      </w:r>
    </w:p>
    <w:p w:rsidR="00EC3CCE" w:rsidRDefault="00EC3CCE" w:rsidP="00EC3CCE">
      <w:pPr>
        <w:autoSpaceDE w:val="0"/>
        <w:autoSpaceDN w:val="0"/>
        <w:adjustRightInd w:val="0"/>
        <w:jc w:val="both"/>
        <w:rPr>
          <w:rFonts w:cs="Arial"/>
          <w:color w:val="000000"/>
          <w:sz w:val="22"/>
          <w:szCs w:val="22"/>
        </w:rPr>
      </w:pPr>
    </w:p>
    <w:p w:rsidR="00EC3CCE" w:rsidRPr="00531C5B" w:rsidRDefault="00126B57" w:rsidP="00EC3CCE">
      <w:pPr>
        <w:autoSpaceDE w:val="0"/>
        <w:autoSpaceDN w:val="0"/>
        <w:adjustRightInd w:val="0"/>
        <w:ind w:left="720" w:hanging="720"/>
        <w:jc w:val="both"/>
        <w:rPr>
          <w:sz w:val="22"/>
          <w:szCs w:val="22"/>
          <w:lang w:val="en-US"/>
        </w:rPr>
      </w:pPr>
      <w:r>
        <w:rPr>
          <w:rFonts w:cs="Arial"/>
          <w:color w:val="000000"/>
          <w:sz w:val="22"/>
          <w:szCs w:val="22"/>
        </w:rPr>
        <w:t>3.14</w:t>
      </w:r>
      <w:r w:rsidR="00EC3CCE">
        <w:rPr>
          <w:rFonts w:cs="Arial"/>
          <w:color w:val="000000"/>
          <w:sz w:val="22"/>
          <w:szCs w:val="22"/>
        </w:rPr>
        <w:tab/>
      </w:r>
      <w:r w:rsidR="00EC3CCE" w:rsidRPr="00531C5B">
        <w:rPr>
          <w:rFonts w:cs="Arial"/>
          <w:color w:val="000000"/>
          <w:sz w:val="22"/>
          <w:szCs w:val="22"/>
        </w:rPr>
        <w:t xml:space="preserve">If it is not possible </w:t>
      </w:r>
      <w:r w:rsidR="00EC3CCE" w:rsidRPr="00531C5B">
        <w:rPr>
          <w:sz w:val="22"/>
          <w:szCs w:val="22"/>
          <w:lang w:val="en-US"/>
        </w:rPr>
        <w:t xml:space="preserve">to obtain at least three quotations, the </w:t>
      </w:r>
      <w:r w:rsidR="00EC3CCE">
        <w:rPr>
          <w:sz w:val="22"/>
          <w:szCs w:val="22"/>
          <w:lang w:val="en-US"/>
        </w:rPr>
        <w:t xml:space="preserve">relevant departmental head </w:t>
      </w:r>
      <w:r w:rsidR="00B14936" w:rsidRPr="00B907E5">
        <w:rPr>
          <w:b/>
          <w:sz w:val="22"/>
          <w:szCs w:val="22"/>
          <w:lang w:val="en-US"/>
        </w:rPr>
        <w:t>or supply chain management head</w:t>
      </w:r>
      <w:r w:rsidR="00B14936">
        <w:rPr>
          <w:sz w:val="22"/>
          <w:szCs w:val="22"/>
          <w:lang w:val="en-US"/>
        </w:rPr>
        <w:t xml:space="preserve"> </w:t>
      </w:r>
      <w:r w:rsidR="00EC3CCE">
        <w:rPr>
          <w:sz w:val="22"/>
          <w:szCs w:val="22"/>
          <w:lang w:val="en-US"/>
        </w:rPr>
        <w:t xml:space="preserve">must apply in writing, stating the </w:t>
      </w:r>
      <w:r w:rsidR="00EC3CCE" w:rsidRPr="00531C5B">
        <w:rPr>
          <w:sz w:val="22"/>
          <w:szCs w:val="22"/>
          <w:lang w:val="en-US"/>
        </w:rPr>
        <w:t xml:space="preserve">reasons </w:t>
      </w:r>
      <w:r w:rsidR="00EC3CCE">
        <w:rPr>
          <w:sz w:val="22"/>
          <w:szCs w:val="22"/>
          <w:lang w:val="en-US"/>
        </w:rPr>
        <w:t>why three quotations could not be obtained, to the chief financial officer or an official designated by her/him for an exemption from the requirement that three written quotations be obtained</w:t>
      </w:r>
      <w:r w:rsidR="00EC3CCE" w:rsidRPr="00531C5B">
        <w:rPr>
          <w:sz w:val="22"/>
          <w:szCs w:val="22"/>
          <w:lang w:val="en-US"/>
        </w:rPr>
        <w:t>.</w:t>
      </w:r>
      <w:r w:rsidR="00EC3CCE">
        <w:rPr>
          <w:sz w:val="22"/>
          <w:szCs w:val="22"/>
          <w:lang w:val="en-US"/>
        </w:rPr>
        <w:t xml:space="preserve"> The official designated by the chief financial officer shall, within three working days after </w:t>
      </w:r>
      <w:r w:rsidR="00EC3CCE">
        <w:rPr>
          <w:sz w:val="22"/>
          <w:szCs w:val="22"/>
          <w:lang w:val="en-US"/>
        </w:rPr>
        <w:lastRenderedPageBreak/>
        <w:t xml:space="preserve">the end of each month, submit a written report to the chief financial officer on any exemption she/he granted during the period since her/his previous report. </w:t>
      </w:r>
    </w:p>
    <w:p w:rsidR="00EC3CCE" w:rsidRDefault="00EC3CCE" w:rsidP="00EC3CCE">
      <w:pPr>
        <w:autoSpaceDE w:val="0"/>
        <w:autoSpaceDN w:val="0"/>
        <w:adjustRightInd w:val="0"/>
        <w:ind w:left="720" w:hanging="720"/>
        <w:jc w:val="both"/>
        <w:rPr>
          <w:rFonts w:cs="Arial"/>
          <w:color w:val="000000"/>
          <w:sz w:val="22"/>
          <w:szCs w:val="22"/>
        </w:rPr>
      </w:pPr>
    </w:p>
    <w:p w:rsidR="00EC3CCE" w:rsidRDefault="00126B57" w:rsidP="00EC3CCE">
      <w:pPr>
        <w:autoSpaceDE w:val="0"/>
        <w:autoSpaceDN w:val="0"/>
        <w:adjustRightInd w:val="0"/>
        <w:ind w:left="720" w:hanging="720"/>
        <w:jc w:val="both"/>
        <w:rPr>
          <w:rFonts w:cs="Arial"/>
          <w:color w:val="000000"/>
          <w:sz w:val="22"/>
          <w:szCs w:val="22"/>
        </w:rPr>
      </w:pPr>
      <w:r>
        <w:rPr>
          <w:rFonts w:cs="Arial"/>
          <w:color w:val="000000"/>
          <w:sz w:val="22"/>
          <w:szCs w:val="22"/>
        </w:rPr>
        <w:t>3.15</w:t>
      </w:r>
      <w:r w:rsidR="00EC3CCE">
        <w:rPr>
          <w:rFonts w:cs="Arial"/>
          <w:color w:val="000000"/>
          <w:sz w:val="22"/>
          <w:szCs w:val="22"/>
        </w:rPr>
        <w:t xml:space="preserve"> </w:t>
      </w:r>
      <w:r w:rsidR="00EC3CCE">
        <w:rPr>
          <w:rFonts w:cs="Arial"/>
          <w:color w:val="000000"/>
          <w:sz w:val="22"/>
          <w:szCs w:val="22"/>
        </w:rPr>
        <w:tab/>
        <w:t>When inviting ve</w:t>
      </w:r>
      <w:r w:rsidR="00D84640">
        <w:rPr>
          <w:rFonts w:cs="Arial"/>
          <w:color w:val="000000"/>
          <w:sz w:val="22"/>
          <w:szCs w:val="22"/>
        </w:rPr>
        <w:t xml:space="preserve">rbal quotations the </w:t>
      </w:r>
      <w:r w:rsidR="00D84640" w:rsidRPr="00D84640">
        <w:rPr>
          <w:rFonts w:cs="Arial"/>
          <w:b/>
          <w:color w:val="000000"/>
          <w:sz w:val="22"/>
          <w:szCs w:val="22"/>
        </w:rPr>
        <w:t xml:space="preserve">supply chain management </w:t>
      </w:r>
      <w:r w:rsidR="00EC3CCE" w:rsidRPr="00D84640">
        <w:rPr>
          <w:rFonts w:cs="Arial"/>
          <w:b/>
          <w:color w:val="000000"/>
          <w:sz w:val="22"/>
          <w:szCs w:val="22"/>
        </w:rPr>
        <w:t>head</w:t>
      </w:r>
      <w:r w:rsidR="00EC3CCE">
        <w:rPr>
          <w:rFonts w:cs="Arial"/>
          <w:color w:val="000000"/>
          <w:sz w:val="22"/>
          <w:szCs w:val="22"/>
        </w:rPr>
        <w:t xml:space="preserve"> shall ensure on-going competition between registered suppliers, including inviting suppliers to submit quotations on a rotation basis.</w:t>
      </w:r>
    </w:p>
    <w:p w:rsidR="00EC3CCE" w:rsidRDefault="00EC3CCE" w:rsidP="00EC3CCE">
      <w:pPr>
        <w:autoSpaceDE w:val="0"/>
        <w:autoSpaceDN w:val="0"/>
        <w:adjustRightInd w:val="0"/>
        <w:ind w:left="720" w:hanging="720"/>
        <w:jc w:val="both"/>
        <w:rPr>
          <w:rFonts w:cs="Arial"/>
          <w:color w:val="000000"/>
          <w:sz w:val="22"/>
          <w:szCs w:val="22"/>
        </w:rPr>
      </w:pPr>
    </w:p>
    <w:p w:rsidR="00EC3CCE" w:rsidRDefault="00EC3CCE" w:rsidP="00EC3CCE">
      <w:pPr>
        <w:numPr>
          <w:ilvl w:val="1"/>
          <w:numId w:val="26"/>
        </w:numPr>
        <w:autoSpaceDE w:val="0"/>
        <w:autoSpaceDN w:val="0"/>
        <w:adjustRightInd w:val="0"/>
        <w:jc w:val="both"/>
        <w:rPr>
          <w:rFonts w:cs="Arial"/>
          <w:color w:val="000000"/>
          <w:sz w:val="22"/>
          <w:szCs w:val="22"/>
        </w:rPr>
      </w:pPr>
      <w:r>
        <w:rPr>
          <w:rFonts w:cs="Arial"/>
          <w:color w:val="000000"/>
          <w:sz w:val="22"/>
          <w:szCs w:val="22"/>
        </w:rPr>
        <w:t>The Municipal Manager may –</w:t>
      </w:r>
    </w:p>
    <w:p w:rsidR="00EC3CCE" w:rsidRDefault="00EC3CCE" w:rsidP="00EC3CCE">
      <w:pPr>
        <w:autoSpaceDE w:val="0"/>
        <w:autoSpaceDN w:val="0"/>
        <w:adjustRightInd w:val="0"/>
        <w:jc w:val="both"/>
        <w:rPr>
          <w:rFonts w:cs="Arial"/>
          <w:color w:val="000000"/>
          <w:sz w:val="22"/>
          <w:szCs w:val="22"/>
        </w:rPr>
      </w:pPr>
    </w:p>
    <w:p w:rsidR="00EC3CCE" w:rsidRDefault="00EC3CCE" w:rsidP="00EC3CCE">
      <w:pPr>
        <w:autoSpaceDE w:val="0"/>
        <w:autoSpaceDN w:val="0"/>
        <w:adjustRightInd w:val="0"/>
        <w:ind w:left="720"/>
        <w:jc w:val="both"/>
        <w:rPr>
          <w:rFonts w:cs="Arial"/>
          <w:color w:val="000000"/>
          <w:sz w:val="22"/>
          <w:szCs w:val="22"/>
        </w:rPr>
      </w:pPr>
    </w:p>
    <w:p w:rsidR="00EC3CCE" w:rsidRPr="00E50C6C" w:rsidRDefault="00EC3CCE" w:rsidP="00841116">
      <w:pPr>
        <w:numPr>
          <w:ilvl w:val="0"/>
          <w:numId w:val="22"/>
        </w:numPr>
        <w:tabs>
          <w:tab w:val="clear" w:pos="1080"/>
          <w:tab w:val="num" w:pos="1440"/>
        </w:tabs>
        <w:autoSpaceDE w:val="0"/>
        <w:autoSpaceDN w:val="0"/>
        <w:adjustRightInd w:val="0"/>
        <w:ind w:left="1440" w:hanging="720"/>
        <w:jc w:val="both"/>
        <w:rPr>
          <w:rFonts w:cs="Arial"/>
          <w:color w:val="000000"/>
          <w:sz w:val="22"/>
          <w:szCs w:val="22"/>
        </w:rPr>
      </w:pPr>
      <w:r>
        <w:rPr>
          <w:rFonts w:cs="Arial"/>
          <w:color w:val="000000"/>
          <w:sz w:val="22"/>
          <w:szCs w:val="22"/>
        </w:rPr>
        <w:t>require that formal written price quotations be obtained for the procurement of any specific goods or services or the execution of any specific work of a transaction value lower than R 10,000 (inclusive of VAT).</w:t>
      </w:r>
    </w:p>
    <w:p w:rsidR="00EC3CCE" w:rsidRDefault="00EC3CCE" w:rsidP="00EC3CCE">
      <w:pPr>
        <w:autoSpaceDE w:val="0"/>
        <w:autoSpaceDN w:val="0"/>
        <w:adjustRightInd w:val="0"/>
        <w:jc w:val="both"/>
        <w:rPr>
          <w:rFonts w:cs="Arial"/>
          <w:color w:val="000000"/>
          <w:sz w:val="22"/>
          <w:szCs w:val="22"/>
        </w:rPr>
      </w:pPr>
    </w:p>
    <w:p w:rsidR="00EC3CCE" w:rsidRPr="005C6B94" w:rsidRDefault="008E2678" w:rsidP="00EC3CCE">
      <w:pPr>
        <w:autoSpaceDE w:val="0"/>
        <w:autoSpaceDN w:val="0"/>
        <w:adjustRightInd w:val="0"/>
        <w:ind w:left="720" w:hanging="720"/>
        <w:jc w:val="both"/>
        <w:rPr>
          <w:sz w:val="22"/>
          <w:szCs w:val="22"/>
        </w:rPr>
      </w:pPr>
      <w:r>
        <w:rPr>
          <w:sz w:val="22"/>
          <w:szCs w:val="22"/>
        </w:rPr>
        <w:t>3.17</w:t>
      </w:r>
      <w:r w:rsidR="00EC3CCE">
        <w:rPr>
          <w:sz w:val="22"/>
          <w:szCs w:val="22"/>
        </w:rPr>
        <w:t xml:space="preserve"> </w:t>
      </w:r>
      <w:r w:rsidR="00EC3CCE">
        <w:rPr>
          <w:sz w:val="22"/>
          <w:szCs w:val="22"/>
        </w:rPr>
        <w:tab/>
      </w:r>
      <w:r w:rsidR="00EC3CCE">
        <w:rPr>
          <w:rFonts w:cs="Arial"/>
          <w:color w:val="000000"/>
          <w:sz w:val="22"/>
          <w:szCs w:val="22"/>
        </w:rPr>
        <w:t>A departmental head may in writing sub-delegate the authority to procure goods, services and the execution of work by way of verbal quota</w:t>
      </w:r>
      <w:r>
        <w:rPr>
          <w:rFonts w:cs="Arial"/>
          <w:color w:val="000000"/>
          <w:sz w:val="22"/>
          <w:szCs w:val="22"/>
        </w:rPr>
        <w:t xml:space="preserve">tions in terms of paragraph </w:t>
      </w:r>
      <w:r w:rsidRPr="008E2678">
        <w:rPr>
          <w:rFonts w:cs="Arial"/>
          <w:b/>
          <w:color w:val="000000"/>
          <w:sz w:val="22"/>
          <w:szCs w:val="22"/>
        </w:rPr>
        <w:t>3.13</w:t>
      </w:r>
      <w:r w:rsidR="00EC3CCE">
        <w:rPr>
          <w:rFonts w:cs="Arial"/>
          <w:color w:val="000000"/>
          <w:sz w:val="22"/>
          <w:szCs w:val="22"/>
        </w:rPr>
        <w:t xml:space="preserve"> to a manager who is directly accountable to her/him. </w:t>
      </w:r>
      <w:r w:rsidR="00EC3CCE">
        <w:rPr>
          <w:sz w:val="22"/>
          <w:szCs w:val="22"/>
        </w:rPr>
        <w:t xml:space="preserve"> </w:t>
      </w:r>
    </w:p>
    <w:p w:rsidR="00EC3CCE" w:rsidRDefault="00EC3CCE" w:rsidP="00EC3CCE">
      <w:pPr>
        <w:autoSpaceDE w:val="0"/>
        <w:autoSpaceDN w:val="0"/>
        <w:adjustRightInd w:val="0"/>
        <w:jc w:val="both"/>
        <w:rPr>
          <w:rFonts w:cs="Arial"/>
          <w:color w:val="000000"/>
          <w:sz w:val="22"/>
          <w:szCs w:val="22"/>
        </w:rPr>
      </w:pPr>
    </w:p>
    <w:p w:rsidR="00EC3CCE" w:rsidRPr="00E2332C" w:rsidRDefault="00EC3CCE" w:rsidP="00EC3CCE">
      <w:pPr>
        <w:autoSpaceDE w:val="0"/>
        <w:autoSpaceDN w:val="0"/>
        <w:adjustRightInd w:val="0"/>
        <w:jc w:val="both"/>
        <w:rPr>
          <w:rFonts w:cs="Arial"/>
          <w:b/>
          <w:color w:val="000000"/>
          <w:sz w:val="22"/>
          <w:szCs w:val="22"/>
        </w:rPr>
      </w:pPr>
      <w:r w:rsidRPr="00E2332C">
        <w:rPr>
          <w:rFonts w:cs="Arial"/>
          <w:b/>
          <w:color w:val="000000"/>
          <w:sz w:val="22"/>
          <w:szCs w:val="22"/>
        </w:rPr>
        <w:t>Formal written price quotations</w:t>
      </w:r>
    </w:p>
    <w:p w:rsidR="00EC3CCE" w:rsidRPr="001A46FA" w:rsidRDefault="00EC3CCE" w:rsidP="00EC3CCE">
      <w:pPr>
        <w:autoSpaceDE w:val="0"/>
        <w:autoSpaceDN w:val="0"/>
        <w:adjustRightInd w:val="0"/>
        <w:jc w:val="both"/>
        <w:rPr>
          <w:rFonts w:cs="Arial"/>
          <w:color w:val="000000"/>
          <w:sz w:val="22"/>
          <w:szCs w:val="22"/>
        </w:rPr>
      </w:pPr>
    </w:p>
    <w:p w:rsidR="00EC3CCE" w:rsidRPr="00065607" w:rsidRDefault="00EC3CCE" w:rsidP="00841116">
      <w:pPr>
        <w:numPr>
          <w:ilvl w:val="1"/>
          <w:numId w:val="27"/>
        </w:numPr>
        <w:tabs>
          <w:tab w:val="clear" w:pos="420"/>
          <w:tab w:val="num" w:pos="720"/>
        </w:tabs>
        <w:autoSpaceDE w:val="0"/>
        <w:autoSpaceDN w:val="0"/>
        <w:adjustRightInd w:val="0"/>
        <w:ind w:left="720" w:hanging="720"/>
        <w:jc w:val="both"/>
        <w:rPr>
          <w:rFonts w:cs="Arial"/>
          <w:color w:val="000000"/>
          <w:sz w:val="22"/>
          <w:szCs w:val="22"/>
        </w:rPr>
      </w:pPr>
      <w:r>
        <w:rPr>
          <w:rFonts w:cs="Arial"/>
          <w:sz w:val="22"/>
          <w:szCs w:val="22"/>
        </w:rPr>
        <w:t>N</w:t>
      </w:r>
      <w:r w:rsidRPr="001A46FA">
        <w:rPr>
          <w:rFonts w:cs="Arial"/>
          <w:sz w:val="22"/>
          <w:szCs w:val="22"/>
        </w:rPr>
        <w:t xml:space="preserve">o goods, services or the execution of work to an amount exceeding </w:t>
      </w:r>
      <w:r w:rsidRPr="00AC204B">
        <w:rPr>
          <w:rFonts w:cs="Arial"/>
          <w:sz w:val="22"/>
          <w:szCs w:val="22"/>
        </w:rPr>
        <w:t xml:space="preserve">R 10,000 </w:t>
      </w:r>
      <w:r>
        <w:rPr>
          <w:rFonts w:cs="Arial"/>
          <w:sz w:val="22"/>
          <w:szCs w:val="22"/>
        </w:rPr>
        <w:t>(VAT inclusive) up to</w:t>
      </w:r>
      <w:r w:rsidRPr="00AC204B">
        <w:rPr>
          <w:rFonts w:cs="Arial"/>
          <w:sz w:val="22"/>
          <w:szCs w:val="22"/>
        </w:rPr>
        <w:t xml:space="preserve"> R 200,000</w:t>
      </w:r>
      <w:r w:rsidRPr="001A46FA">
        <w:rPr>
          <w:rFonts w:cs="Arial"/>
          <w:sz w:val="22"/>
          <w:szCs w:val="22"/>
        </w:rPr>
        <w:t xml:space="preserve"> (VAT inclusive) shall be acquired unless three </w:t>
      </w:r>
      <w:r>
        <w:rPr>
          <w:rFonts w:cs="Arial"/>
          <w:sz w:val="22"/>
          <w:szCs w:val="22"/>
        </w:rPr>
        <w:t xml:space="preserve">formal </w:t>
      </w:r>
      <w:r w:rsidRPr="001A46FA">
        <w:rPr>
          <w:rFonts w:cs="Arial"/>
          <w:sz w:val="22"/>
          <w:szCs w:val="22"/>
        </w:rPr>
        <w:t xml:space="preserve">written price quotations have been obtained </w:t>
      </w:r>
      <w:r>
        <w:rPr>
          <w:rFonts w:cs="Arial"/>
          <w:sz w:val="22"/>
          <w:szCs w:val="22"/>
        </w:rPr>
        <w:t xml:space="preserve">preferably </w:t>
      </w:r>
      <w:r w:rsidRPr="001A46FA">
        <w:rPr>
          <w:rFonts w:cs="Arial"/>
          <w:sz w:val="22"/>
          <w:szCs w:val="22"/>
        </w:rPr>
        <w:t>from</w:t>
      </w:r>
      <w:r>
        <w:rPr>
          <w:rFonts w:cs="Arial"/>
          <w:sz w:val="22"/>
          <w:szCs w:val="22"/>
        </w:rPr>
        <w:t xml:space="preserve">, but not limited to, </w:t>
      </w:r>
      <w:r w:rsidRPr="001A46FA">
        <w:rPr>
          <w:rFonts w:cs="Arial"/>
          <w:sz w:val="22"/>
          <w:szCs w:val="22"/>
        </w:rPr>
        <w:t xml:space="preserve">different suppliers registered in the Register, provided that if the estimated price of the acquisition is likely to exceed R 30,000 (VAT included) an invitation to submit written price quotations shall be published on the Municipality’s website and official notice boards for a period of at least 7 days from the date of publication. </w:t>
      </w:r>
      <w:r w:rsidRPr="00531C5B">
        <w:rPr>
          <w:sz w:val="22"/>
          <w:szCs w:val="22"/>
          <w:lang w:val="en-US"/>
        </w:rPr>
        <w:t>If quotations are obtained from providers who are not listed</w:t>
      </w:r>
      <w:r>
        <w:rPr>
          <w:sz w:val="22"/>
          <w:szCs w:val="22"/>
          <w:lang w:val="en-US"/>
        </w:rPr>
        <w:t xml:space="preserve"> in the Register</w:t>
      </w:r>
      <w:r w:rsidRPr="00531C5B">
        <w:rPr>
          <w:sz w:val="22"/>
          <w:szCs w:val="22"/>
          <w:lang w:val="en-US"/>
        </w:rPr>
        <w:t>, such providers must meet the criteria for registration.</w:t>
      </w:r>
    </w:p>
    <w:p w:rsidR="00EC3CCE" w:rsidRDefault="00EC3CCE" w:rsidP="00EC3CCE">
      <w:pPr>
        <w:autoSpaceDE w:val="0"/>
        <w:autoSpaceDN w:val="0"/>
        <w:adjustRightInd w:val="0"/>
        <w:jc w:val="both"/>
        <w:rPr>
          <w:rFonts w:cs="Arial"/>
          <w:color w:val="000000"/>
          <w:sz w:val="22"/>
          <w:szCs w:val="22"/>
        </w:rPr>
      </w:pPr>
    </w:p>
    <w:p w:rsidR="00EC3CCE" w:rsidRPr="00531C5B" w:rsidRDefault="008E2678" w:rsidP="00EC3CCE">
      <w:pPr>
        <w:autoSpaceDE w:val="0"/>
        <w:autoSpaceDN w:val="0"/>
        <w:adjustRightInd w:val="0"/>
        <w:ind w:left="720" w:hanging="720"/>
        <w:jc w:val="both"/>
        <w:rPr>
          <w:sz w:val="22"/>
          <w:szCs w:val="22"/>
          <w:lang w:val="en-US"/>
        </w:rPr>
      </w:pPr>
      <w:r>
        <w:rPr>
          <w:rFonts w:cs="Arial"/>
          <w:color w:val="000000"/>
          <w:sz w:val="22"/>
          <w:szCs w:val="22"/>
        </w:rPr>
        <w:t>3.19</w:t>
      </w:r>
      <w:r w:rsidR="00EC3CCE">
        <w:rPr>
          <w:rFonts w:cs="Arial"/>
          <w:color w:val="000000"/>
          <w:sz w:val="22"/>
          <w:szCs w:val="22"/>
        </w:rPr>
        <w:t xml:space="preserve"> </w:t>
      </w:r>
      <w:r w:rsidR="00EC3CCE">
        <w:rPr>
          <w:rFonts w:cs="Arial"/>
          <w:color w:val="000000"/>
          <w:sz w:val="22"/>
          <w:szCs w:val="22"/>
        </w:rPr>
        <w:tab/>
      </w:r>
      <w:r w:rsidR="00EC3CCE" w:rsidRPr="00531C5B">
        <w:rPr>
          <w:rFonts w:cs="Arial"/>
          <w:color w:val="000000"/>
          <w:sz w:val="22"/>
          <w:szCs w:val="22"/>
        </w:rPr>
        <w:t xml:space="preserve">If it is not possible </w:t>
      </w:r>
      <w:r w:rsidR="00EC3CCE" w:rsidRPr="00531C5B">
        <w:rPr>
          <w:sz w:val="22"/>
          <w:szCs w:val="22"/>
          <w:lang w:val="en-US"/>
        </w:rPr>
        <w:t xml:space="preserve">to obtain at least three quotations, the </w:t>
      </w:r>
      <w:r w:rsidR="00EC3CCE">
        <w:rPr>
          <w:sz w:val="22"/>
          <w:szCs w:val="22"/>
          <w:lang w:val="en-US"/>
        </w:rPr>
        <w:t>relevant departmental head</w:t>
      </w:r>
      <w:r>
        <w:rPr>
          <w:sz w:val="22"/>
          <w:szCs w:val="22"/>
          <w:lang w:val="en-US"/>
        </w:rPr>
        <w:t xml:space="preserve"> </w:t>
      </w:r>
      <w:r w:rsidRPr="00B907E5">
        <w:rPr>
          <w:b/>
          <w:sz w:val="22"/>
          <w:szCs w:val="22"/>
          <w:lang w:val="en-US"/>
        </w:rPr>
        <w:t>or supply chain management head</w:t>
      </w:r>
      <w:r w:rsidR="00EC3CCE">
        <w:rPr>
          <w:sz w:val="22"/>
          <w:szCs w:val="22"/>
          <w:lang w:val="en-US"/>
        </w:rPr>
        <w:t xml:space="preserve"> must apply in writing, stating the </w:t>
      </w:r>
      <w:r w:rsidR="00EC3CCE" w:rsidRPr="00531C5B">
        <w:rPr>
          <w:sz w:val="22"/>
          <w:szCs w:val="22"/>
          <w:lang w:val="en-US"/>
        </w:rPr>
        <w:t xml:space="preserve">reasons </w:t>
      </w:r>
      <w:r w:rsidR="00EC3CCE">
        <w:rPr>
          <w:sz w:val="22"/>
          <w:szCs w:val="22"/>
          <w:lang w:val="en-US"/>
        </w:rPr>
        <w:t>why three quotations could not be obtained, to the chief financial officer or an official designated by her/him for an exemption from the requirement that three written quotations be obtained</w:t>
      </w:r>
      <w:r w:rsidR="00EC3CCE" w:rsidRPr="00531C5B">
        <w:rPr>
          <w:sz w:val="22"/>
          <w:szCs w:val="22"/>
          <w:lang w:val="en-US"/>
        </w:rPr>
        <w:t>.</w:t>
      </w:r>
      <w:r w:rsidR="00EC3CCE">
        <w:rPr>
          <w:sz w:val="22"/>
          <w:szCs w:val="22"/>
          <w:lang w:val="en-US"/>
        </w:rPr>
        <w:t xml:space="preserve"> The official designated by the chief financial officer shall, within three working days after the end of each month, submit a written report to the chief financial officer on any exemption she/he granted during the period since her/his previous report. </w:t>
      </w:r>
    </w:p>
    <w:p w:rsidR="00EC3CCE" w:rsidRDefault="00EC3CCE" w:rsidP="00EC3CCE">
      <w:pPr>
        <w:autoSpaceDE w:val="0"/>
        <w:autoSpaceDN w:val="0"/>
        <w:adjustRightInd w:val="0"/>
        <w:jc w:val="both"/>
        <w:rPr>
          <w:rFonts w:cs="Arial"/>
          <w:color w:val="000000"/>
          <w:sz w:val="22"/>
          <w:szCs w:val="22"/>
        </w:rPr>
      </w:pPr>
    </w:p>
    <w:p w:rsidR="00EC3CCE" w:rsidRDefault="008E2678" w:rsidP="00EC3CCE">
      <w:pPr>
        <w:autoSpaceDE w:val="0"/>
        <w:autoSpaceDN w:val="0"/>
        <w:adjustRightInd w:val="0"/>
        <w:ind w:left="720" w:hanging="720"/>
        <w:jc w:val="both"/>
        <w:rPr>
          <w:rFonts w:cs="Arial"/>
          <w:color w:val="000000"/>
          <w:sz w:val="22"/>
          <w:szCs w:val="22"/>
        </w:rPr>
      </w:pPr>
      <w:r>
        <w:rPr>
          <w:rFonts w:cs="Arial"/>
          <w:color w:val="000000"/>
          <w:sz w:val="22"/>
          <w:szCs w:val="22"/>
        </w:rPr>
        <w:t>3.20</w:t>
      </w:r>
      <w:r w:rsidR="00EC3CCE">
        <w:rPr>
          <w:rFonts w:cs="Arial"/>
          <w:color w:val="000000"/>
          <w:sz w:val="22"/>
          <w:szCs w:val="22"/>
        </w:rPr>
        <w:t xml:space="preserve"> </w:t>
      </w:r>
      <w:r w:rsidR="00EC3CCE">
        <w:rPr>
          <w:rFonts w:cs="Arial"/>
          <w:color w:val="000000"/>
          <w:sz w:val="22"/>
          <w:szCs w:val="22"/>
        </w:rPr>
        <w:tab/>
        <w:t>When inviting formal writte</w:t>
      </w:r>
      <w:r w:rsidR="00E40346">
        <w:rPr>
          <w:rFonts w:cs="Arial"/>
          <w:color w:val="000000"/>
          <w:sz w:val="22"/>
          <w:szCs w:val="22"/>
        </w:rPr>
        <w:t>n price quotations the</w:t>
      </w:r>
      <w:r w:rsidR="00E40346" w:rsidRPr="00B907E5">
        <w:rPr>
          <w:b/>
          <w:sz w:val="22"/>
          <w:szCs w:val="22"/>
          <w:lang w:val="en-US"/>
        </w:rPr>
        <w:t xml:space="preserve"> supply chain management head</w:t>
      </w:r>
      <w:r w:rsidR="00EC3CCE">
        <w:rPr>
          <w:rFonts w:cs="Arial"/>
          <w:color w:val="000000"/>
          <w:sz w:val="22"/>
          <w:szCs w:val="22"/>
        </w:rPr>
        <w:t xml:space="preserve"> shall ensure on-going competition between registered suppliers, including inviting suppliers to submit quotations on a rotation basis.</w:t>
      </w:r>
    </w:p>
    <w:p w:rsidR="00EC3CCE" w:rsidRDefault="00EC3CCE" w:rsidP="00EC3CCE">
      <w:pPr>
        <w:autoSpaceDE w:val="0"/>
        <w:autoSpaceDN w:val="0"/>
        <w:adjustRightInd w:val="0"/>
        <w:jc w:val="both"/>
        <w:rPr>
          <w:rFonts w:cs="Arial"/>
          <w:color w:val="000000"/>
          <w:sz w:val="22"/>
          <w:szCs w:val="22"/>
        </w:rPr>
      </w:pPr>
    </w:p>
    <w:p w:rsidR="00EC3CCE" w:rsidRDefault="00EC3CCE" w:rsidP="00EC3CCE">
      <w:pPr>
        <w:numPr>
          <w:ilvl w:val="1"/>
          <w:numId w:val="28"/>
        </w:numPr>
        <w:autoSpaceDE w:val="0"/>
        <w:autoSpaceDN w:val="0"/>
        <w:adjustRightInd w:val="0"/>
        <w:jc w:val="both"/>
        <w:rPr>
          <w:rFonts w:cs="Arial"/>
          <w:color w:val="000000"/>
          <w:sz w:val="22"/>
          <w:szCs w:val="22"/>
        </w:rPr>
      </w:pPr>
      <w:r>
        <w:rPr>
          <w:rFonts w:cs="Arial"/>
          <w:color w:val="000000"/>
          <w:sz w:val="22"/>
          <w:szCs w:val="22"/>
        </w:rPr>
        <w:t>The Municipal Manager may –</w:t>
      </w:r>
    </w:p>
    <w:p w:rsidR="00EC3CCE" w:rsidRDefault="00EC3CCE" w:rsidP="00EC3CCE">
      <w:pPr>
        <w:autoSpaceDE w:val="0"/>
        <w:autoSpaceDN w:val="0"/>
        <w:adjustRightInd w:val="0"/>
        <w:jc w:val="both"/>
        <w:rPr>
          <w:rFonts w:cs="Arial"/>
          <w:color w:val="000000"/>
          <w:sz w:val="22"/>
          <w:szCs w:val="22"/>
        </w:rPr>
      </w:pPr>
    </w:p>
    <w:p w:rsidR="00EC3CCE" w:rsidRDefault="00EC3CCE" w:rsidP="00841116">
      <w:pPr>
        <w:numPr>
          <w:ilvl w:val="0"/>
          <w:numId w:val="23"/>
        </w:numPr>
        <w:tabs>
          <w:tab w:val="clear" w:pos="1080"/>
          <w:tab w:val="num" w:pos="1440"/>
        </w:tabs>
        <w:autoSpaceDE w:val="0"/>
        <w:autoSpaceDN w:val="0"/>
        <w:adjustRightInd w:val="0"/>
        <w:jc w:val="both"/>
        <w:rPr>
          <w:rFonts w:cs="Arial"/>
          <w:color w:val="000000"/>
          <w:sz w:val="22"/>
          <w:szCs w:val="22"/>
        </w:rPr>
      </w:pPr>
      <w:r>
        <w:rPr>
          <w:rFonts w:cs="Arial"/>
          <w:color w:val="000000"/>
          <w:sz w:val="22"/>
          <w:szCs w:val="22"/>
        </w:rPr>
        <w:t>lower any amount referred to in paragraph 3.19;</w:t>
      </w:r>
    </w:p>
    <w:p w:rsidR="00EC3CCE" w:rsidRDefault="00EC3CCE" w:rsidP="00EC3CCE">
      <w:pPr>
        <w:autoSpaceDE w:val="0"/>
        <w:autoSpaceDN w:val="0"/>
        <w:adjustRightInd w:val="0"/>
        <w:ind w:left="720"/>
        <w:jc w:val="both"/>
        <w:rPr>
          <w:rFonts w:cs="Arial"/>
          <w:color w:val="000000"/>
          <w:sz w:val="22"/>
          <w:szCs w:val="22"/>
        </w:rPr>
      </w:pPr>
    </w:p>
    <w:p w:rsidR="00EC3CCE" w:rsidRPr="00E50C6C" w:rsidRDefault="00EC3CCE" w:rsidP="00841116">
      <w:pPr>
        <w:numPr>
          <w:ilvl w:val="0"/>
          <w:numId w:val="23"/>
        </w:numPr>
        <w:tabs>
          <w:tab w:val="clear" w:pos="1080"/>
          <w:tab w:val="num" w:pos="1440"/>
        </w:tabs>
        <w:autoSpaceDE w:val="0"/>
        <w:autoSpaceDN w:val="0"/>
        <w:adjustRightInd w:val="0"/>
        <w:ind w:left="1440" w:hanging="720"/>
        <w:jc w:val="both"/>
        <w:rPr>
          <w:rFonts w:cs="Arial"/>
          <w:color w:val="000000"/>
          <w:sz w:val="22"/>
          <w:szCs w:val="22"/>
        </w:rPr>
      </w:pPr>
      <w:r>
        <w:rPr>
          <w:rFonts w:cs="Arial"/>
          <w:color w:val="000000"/>
          <w:sz w:val="22"/>
          <w:szCs w:val="22"/>
        </w:rPr>
        <w:t>direct that a competitive bidding process be followed for the procurement of any specific goods or services or the execution of work of a transaction value lower than R 200,000.</w:t>
      </w:r>
    </w:p>
    <w:p w:rsidR="00EC3CCE" w:rsidRDefault="00EC3CCE" w:rsidP="00EC3CCE">
      <w:pPr>
        <w:autoSpaceDE w:val="0"/>
        <w:autoSpaceDN w:val="0"/>
        <w:adjustRightInd w:val="0"/>
        <w:jc w:val="both"/>
        <w:rPr>
          <w:rFonts w:cs="Arial"/>
          <w:color w:val="000000"/>
          <w:sz w:val="22"/>
          <w:szCs w:val="22"/>
        </w:rPr>
      </w:pPr>
    </w:p>
    <w:p w:rsidR="006C2115" w:rsidRDefault="006C2115" w:rsidP="00EC3CCE">
      <w:pPr>
        <w:autoSpaceDE w:val="0"/>
        <w:autoSpaceDN w:val="0"/>
        <w:adjustRightInd w:val="0"/>
        <w:jc w:val="both"/>
        <w:rPr>
          <w:rFonts w:cs="Arial"/>
          <w:b/>
          <w:color w:val="000000"/>
          <w:sz w:val="22"/>
          <w:szCs w:val="22"/>
        </w:rPr>
      </w:pPr>
    </w:p>
    <w:p w:rsidR="00EC3CCE" w:rsidRPr="00E2332C" w:rsidRDefault="00EC3CCE" w:rsidP="00EC3CCE">
      <w:pPr>
        <w:autoSpaceDE w:val="0"/>
        <w:autoSpaceDN w:val="0"/>
        <w:adjustRightInd w:val="0"/>
        <w:jc w:val="both"/>
        <w:rPr>
          <w:rFonts w:cs="Arial"/>
          <w:b/>
          <w:color w:val="000000"/>
          <w:sz w:val="22"/>
          <w:szCs w:val="22"/>
        </w:rPr>
      </w:pPr>
      <w:r w:rsidRPr="00E2332C">
        <w:rPr>
          <w:rFonts w:cs="Arial"/>
          <w:b/>
          <w:color w:val="000000"/>
          <w:sz w:val="22"/>
          <w:szCs w:val="22"/>
        </w:rPr>
        <w:t xml:space="preserve">Prohibitions with regard to quotations </w:t>
      </w:r>
    </w:p>
    <w:p w:rsidR="00EC3CCE" w:rsidRDefault="00EC3CCE" w:rsidP="00EC3CCE">
      <w:pPr>
        <w:autoSpaceDE w:val="0"/>
        <w:autoSpaceDN w:val="0"/>
        <w:adjustRightInd w:val="0"/>
        <w:jc w:val="both"/>
        <w:rPr>
          <w:rFonts w:cs="Arial"/>
          <w:color w:val="000000"/>
          <w:sz w:val="22"/>
          <w:szCs w:val="22"/>
        </w:rPr>
      </w:pPr>
    </w:p>
    <w:p w:rsidR="00EC3CCE" w:rsidRPr="001A46FA" w:rsidRDefault="00EC3CCE" w:rsidP="00EC3CCE">
      <w:pPr>
        <w:autoSpaceDE w:val="0"/>
        <w:autoSpaceDN w:val="0"/>
        <w:adjustRightInd w:val="0"/>
        <w:ind w:left="720" w:hanging="720"/>
        <w:jc w:val="both"/>
        <w:rPr>
          <w:rFonts w:cs="Arial"/>
          <w:color w:val="000000"/>
          <w:sz w:val="22"/>
          <w:szCs w:val="22"/>
        </w:rPr>
      </w:pPr>
      <w:r>
        <w:rPr>
          <w:rFonts w:cs="Arial"/>
          <w:color w:val="000000"/>
          <w:sz w:val="22"/>
          <w:szCs w:val="22"/>
        </w:rPr>
        <w:t>3.2</w:t>
      </w:r>
      <w:r w:rsidR="006C2115">
        <w:rPr>
          <w:rFonts w:cs="Arial"/>
          <w:color w:val="000000"/>
          <w:sz w:val="22"/>
          <w:szCs w:val="22"/>
        </w:rPr>
        <w:t>2</w:t>
      </w:r>
      <w:r w:rsidRPr="001A46FA">
        <w:rPr>
          <w:rFonts w:cs="Arial"/>
          <w:color w:val="000000"/>
          <w:sz w:val="22"/>
          <w:szCs w:val="22"/>
        </w:rPr>
        <w:t xml:space="preserve"> </w:t>
      </w:r>
      <w:r w:rsidRPr="001A46FA">
        <w:rPr>
          <w:rFonts w:cs="Arial"/>
          <w:color w:val="000000"/>
          <w:sz w:val="22"/>
          <w:szCs w:val="22"/>
        </w:rPr>
        <w:tab/>
        <w:t>No compulsory meeting of any nature shall be required in respect of quotations.</w:t>
      </w:r>
    </w:p>
    <w:p w:rsidR="00EC3CCE" w:rsidRDefault="00EC3CCE" w:rsidP="00EC3CCE">
      <w:pPr>
        <w:autoSpaceDE w:val="0"/>
        <w:autoSpaceDN w:val="0"/>
        <w:adjustRightInd w:val="0"/>
        <w:ind w:left="720" w:hanging="720"/>
        <w:jc w:val="both"/>
        <w:rPr>
          <w:rFonts w:cs="Arial"/>
          <w:color w:val="000000"/>
          <w:sz w:val="22"/>
          <w:szCs w:val="22"/>
        </w:rPr>
      </w:pPr>
    </w:p>
    <w:p w:rsidR="00EC3CCE" w:rsidRPr="001A46FA" w:rsidRDefault="006C2115" w:rsidP="00EC3CCE">
      <w:pPr>
        <w:autoSpaceDE w:val="0"/>
        <w:autoSpaceDN w:val="0"/>
        <w:adjustRightInd w:val="0"/>
        <w:ind w:left="720" w:hanging="720"/>
        <w:jc w:val="both"/>
        <w:rPr>
          <w:rFonts w:cs="Arial"/>
          <w:color w:val="000000"/>
          <w:sz w:val="22"/>
          <w:szCs w:val="22"/>
        </w:rPr>
      </w:pPr>
      <w:r>
        <w:rPr>
          <w:rFonts w:cs="Arial"/>
          <w:color w:val="000000"/>
          <w:sz w:val="22"/>
          <w:szCs w:val="22"/>
        </w:rPr>
        <w:t>3.23</w:t>
      </w:r>
      <w:r w:rsidR="00EC3CCE" w:rsidRPr="001A46FA">
        <w:rPr>
          <w:rFonts w:cs="Arial"/>
          <w:color w:val="000000"/>
          <w:sz w:val="22"/>
          <w:szCs w:val="22"/>
        </w:rPr>
        <w:tab/>
        <w:t xml:space="preserve">No charge shall be levied in respect of the issuing of documentation </w:t>
      </w:r>
      <w:r w:rsidR="00EC3CCE">
        <w:rPr>
          <w:rFonts w:cs="Arial"/>
          <w:color w:val="000000"/>
          <w:sz w:val="22"/>
          <w:szCs w:val="22"/>
        </w:rPr>
        <w:t>for</w:t>
      </w:r>
      <w:r w:rsidR="00EC3CCE" w:rsidRPr="001A46FA">
        <w:rPr>
          <w:rFonts w:cs="Arial"/>
          <w:color w:val="000000"/>
          <w:sz w:val="22"/>
          <w:szCs w:val="22"/>
        </w:rPr>
        <w:t xml:space="preserve"> quotations.</w:t>
      </w:r>
    </w:p>
    <w:p w:rsidR="00EC3CCE" w:rsidRDefault="00EC3CCE" w:rsidP="00EC3CCE">
      <w:pPr>
        <w:autoSpaceDE w:val="0"/>
        <w:autoSpaceDN w:val="0"/>
        <w:adjustRightInd w:val="0"/>
        <w:jc w:val="both"/>
        <w:rPr>
          <w:rFonts w:cs="Arial"/>
          <w:color w:val="000000"/>
        </w:rPr>
      </w:pPr>
    </w:p>
    <w:p w:rsidR="006C2115" w:rsidRDefault="006C2115" w:rsidP="00EC3CCE">
      <w:pPr>
        <w:autoSpaceDE w:val="0"/>
        <w:autoSpaceDN w:val="0"/>
        <w:adjustRightInd w:val="0"/>
        <w:jc w:val="both"/>
        <w:rPr>
          <w:rFonts w:cs="Arial"/>
          <w:b/>
          <w:color w:val="000000"/>
          <w:sz w:val="22"/>
          <w:szCs w:val="22"/>
        </w:rPr>
      </w:pPr>
    </w:p>
    <w:p w:rsidR="006C2115" w:rsidRDefault="006C2115" w:rsidP="00EC3CCE">
      <w:pPr>
        <w:autoSpaceDE w:val="0"/>
        <w:autoSpaceDN w:val="0"/>
        <w:adjustRightInd w:val="0"/>
        <w:jc w:val="both"/>
        <w:rPr>
          <w:rFonts w:cs="Arial"/>
          <w:b/>
          <w:color w:val="000000"/>
          <w:sz w:val="22"/>
          <w:szCs w:val="22"/>
        </w:rPr>
      </w:pPr>
    </w:p>
    <w:p w:rsidR="00EC3CCE" w:rsidRPr="001A46FA" w:rsidRDefault="00EC3CCE" w:rsidP="00EC3CCE">
      <w:pPr>
        <w:autoSpaceDE w:val="0"/>
        <w:autoSpaceDN w:val="0"/>
        <w:adjustRightInd w:val="0"/>
        <w:jc w:val="both"/>
        <w:rPr>
          <w:rFonts w:cs="Arial"/>
          <w:b/>
          <w:color w:val="000000"/>
          <w:sz w:val="22"/>
          <w:szCs w:val="22"/>
        </w:rPr>
      </w:pPr>
      <w:r w:rsidRPr="001A46FA">
        <w:rPr>
          <w:rFonts w:cs="Arial"/>
          <w:b/>
          <w:color w:val="000000"/>
          <w:sz w:val="22"/>
          <w:szCs w:val="22"/>
        </w:rPr>
        <w:t xml:space="preserve">Quotation documentation </w:t>
      </w:r>
    </w:p>
    <w:p w:rsidR="00EC3CCE" w:rsidRPr="001A46FA" w:rsidRDefault="00EC3CCE" w:rsidP="00EC3CCE">
      <w:pPr>
        <w:autoSpaceDE w:val="0"/>
        <w:autoSpaceDN w:val="0"/>
        <w:adjustRightInd w:val="0"/>
        <w:jc w:val="both"/>
        <w:rPr>
          <w:rFonts w:cs="Arial"/>
          <w:color w:val="000000"/>
          <w:sz w:val="22"/>
          <w:szCs w:val="22"/>
        </w:rPr>
      </w:pPr>
    </w:p>
    <w:p w:rsidR="00EC3CCE" w:rsidRPr="00EE25BF" w:rsidRDefault="00E03D37" w:rsidP="00EC3CCE">
      <w:pPr>
        <w:ind w:left="720" w:hanging="720"/>
        <w:jc w:val="both"/>
        <w:rPr>
          <w:sz w:val="22"/>
          <w:szCs w:val="22"/>
        </w:rPr>
      </w:pPr>
      <w:r>
        <w:rPr>
          <w:sz w:val="22"/>
          <w:szCs w:val="22"/>
        </w:rPr>
        <w:t>3.24</w:t>
      </w:r>
      <w:r w:rsidR="00EC3CCE">
        <w:rPr>
          <w:sz w:val="22"/>
          <w:szCs w:val="22"/>
        </w:rPr>
        <w:t xml:space="preserve"> </w:t>
      </w:r>
      <w:r w:rsidR="00EC3CCE">
        <w:rPr>
          <w:sz w:val="22"/>
          <w:szCs w:val="22"/>
        </w:rPr>
        <w:tab/>
      </w:r>
      <w:r w:rsidR="00EC3CCE" w:rsidRPr="00EE25BF">
        <w:rPr>
          <w:sz w:val="22"/>
          <w:szCs w:val="22"/>
        </w:rPr>
        <w:t>Quotation documents shall be prepared and made available for submitting written price quotations.</w:t>
      </w:r>
    </w:p>
    <w:p w:rsidR="00EC3CCE" w:rsidRDefault="00EC3CCE" w:rsidP="00EC3CCE">
      <w:pPr>
        <w:tabs>
          <w:tab w:val="num" w:pos="720"/>
        </w:tabs>
        <w:autoSpaceDE w:val="0"/>
        <w:autoSpaceDN w:val="0"/>
        <w:adjustRightInd w:val="0"/>
        <w:jc w:val="both"/>
        <w:rPr>
          <w:rFonts w:cs="Arial"/>
          <w:color w:val="000000"/>
          <w:sz w:val="22"/>
          <w:szCs w:val="22"/>
        </w:rPr>
      </w:pPr>
    </w:p>
    <w:p w:rsidR="00EC3CCE" w:rsidRDefault="00E03D37" w:rsidP="00EC3CCE">
      <w:pPr>
        <w:numPr>
          <w:ilvl w:val="1"/>
          <w:numId w:val="0"/>
        </w:numPr>
        <w:tabs>
          <w:tab w:val="num" w:pos="720"/>
        </w:tabs>
        <w:autoSpaceDE w:val="0"/>
        <w:autoSpaceDN w:val="0"/>
        <w:adjustRightInd w:val="0"/>
        <w:ind w:left="720" w:hanging="720"/>
        <w:jc w:val="both"/>
        <w:rPr>
          <w:rFonts w:cs="Arial"/>
          <w:color w:val="000000"/>
          <w:sz w:val="22"/>
          <w:szCs w:val="22"/>
        </w:rPr>
      </w:pPr>
      <w:r>
        <w:rPr>
          <w:rFonts w:cs="Arial"/>
          <w:color w:val="000000"/>
          <w:sz w:val="22"/>
          <w:szCs w:val="22"/>
        </w:rPr>
        <w:t>3.25</w:t>
      </w:r>
      <w:r w:rsidR="00EC3CCE">
        <w:rPr>
          <w:rFonts w:cs="Arial"/>
          <w:color w:val="000000"/>
          <w:sz w:val="22"/>
          <w:szCs w:val="22"/>
        </w:rPr>
        <w:t xml:space="preserve"> </w:t>
      </w:r>
      <w:r w:rsidR="00EC3CCE">
        <w:rPr>
          <w:rFonts w:cs="Arial"/>
          <w:color w:val="000000"/>
          <w:sz w:val="22"/>
          <w:szCs w:val="22"/>
        </w:rPr>
        <w:tab/>
        <w:t>Q</w:t>
      </w:r>
      <w:r w:rsidR="00EC3CCE" w:rsidRPr="001A46FA">
        <w:rPr>
          <w:rFonts w:cs="Arial"/>
          <w:color w:val="000000"/>
          <w:sz w:val="22"/>
          <w:szCs w:val="22"/>
        </w:rPr>
        <w:t xml:space="preserve">uotation documents shall clearly indicate the terms and conditions of contract, </w:t>
      </w:r>
      <w:r w:rsidR="00EC3CCE">
        <w:rPr>
          <w:rFonts w:cs="Arial"/>
          <w:color w:val="000000"/>
          <w:sz w:val="22"/>
          <w:szCs w:val="22"/>
        </w:rPr>
        <w:t xml:space="preserve">the </w:t>
      </w:r>
      <w:r w:rsidR="00EC3CCE" w:rsidRPr="001A46FA">
        <w:rPr>
          <w:rFonts w:cs="Arial"/>
          <w:color w:val="000000"/>
          <w:sz w:val="22"/>
          <w:szCs w:val="22"/>
        </w:rPr>
        <w:t>specifications of the goods or services or execution of work required, evaluation criteria and procedures to be followed.</w:t>
      </w:r>
    </w:p>
    <w:p w:rsidR="00EC3CCE" w:rsidRDefault="00EC3CCE" w:rsidP="00EC3CCE">
      <w:pPr>
        <w:tabs>
          <w:tab w:val="num" w:pos="720"/>
        </w:tabs>
        <w:autoSpaceDE w:val="0"/>
        <w:autoSpaceDN w:val="0"/>
        <w:adjustRightInd w:val="0"/>
        <w:jc w:val="both"/>
        <w:rPr>
          <w:rFonts w:cs="Arial"/>
          <w:color w:val="000000"/>
          <w:sz w:val="22"/>
          <w:szCs w:val="22"/>
        </w:rPr>
      </w:pPr>
    </w:p>
    <w:p w:rsidR="00EC3CCE" w:rsidRDefault="00E03D37" w:rsidP="00EC3CCE">
      <w:pPr>
        <w:numPr>
          <w:ilvl w:val="1"/>
          <w:numId w:val="0"/>
        </w:numPr>
        <w:tabs>
          <w:tab w:val="num" w:pos="720"/>
        </w:tabs>
        <w:autoSpaceDE w:val="0"/>
        <w:autoSpaceDN w:val="0"/>
        <w:adjustRightInd w:val="0"/>
        <w:ind w:left="720" w:hanging="720"/>
        <w:jc w:val="both"/>
        <w:rPr>
          <w:rFonts w:cs="Arial"/>
          <w:color w:val="000000"/>
          <w:sz w:val="22"/>
          <w:szCs w:val="22"/>
        </w:rPr>
      </w:pPr>
      <w:r>
        <w:rPr>
          <w:rFonts w:cs="Arial"/>
          <w:color w:val="000000"/>
          <w:sz w:val="22"/>
          <w:szCs w:val="22"/>
        </w:rPr>
        <w:t>3.26</w:t>
      </w:r>
      <w:r w:rsidR="00EC3CCE">
        <w:rPr>
          <w:rFonts w:cs="Arial"/>
          <w:color w:val="000000"/>
          <w:sz w:val="22"/>
          <w:szCs w:val="22"/>
        </w:rPr>
        <w:tab/>
        <w:t>Q</w:t>
      </w:r>
      <w:r w:rsidR="00EC3CCE" w:rsidRPr="001A46FA">
        <w:rPr>
          <w:rFonts w:cs="Arial"/>
          <w:color w:val="000000"/>
          <w:sz w:val="22"/>
          <w:szCs w:val="22"/>
        </w:rPr>
        <w:t>uotation documentation shall not be aimed at hampering competition, but rather to ensure fair, equitable, transparent, competitive and cost-effective bidding as</w:t>
      </w:r>
      <w:r w:rsidR="006C2115">
        <w:rPr>
          <w:rFonts w:cs="Arial"/>
          <w:color w:val="000000"/>
          <w:sz w:val="22"/>
          <w:szCs w:val="22"/>
        </w:rPr>
        <w:t xml:space="preserve"> well as the advancement of </w:t>
      </w:r>
      <w:r w:rsidR="006C2115" w:rsidRPr="006C2115">
        <w:rPr>
          <w:rFonts w:cs="Arial"/>
          <w:b/>
          <w:color w:val="000000"/>
          <w:sz w:val="22"/>
          <w:szCs w:val="22"/>
        </w:rPr>
        <w:t>black people</w:t>
      </w:r>
      <w:r w:rsidR="00EC3CCE" w:rsidRPr="001A46FA">
        <w:rPr>
          <w:rFonts w:cs="Arial"/>
          <w:color w:val="000000"/>
          <w:sz w:val="22"/>
          <w:szCs w:val="22"/>
        </w:rPr>
        <w:t>.</w:t>
      </w:r>
    </w:p>
    <w:p w:rsidR="00EC3CCE" w:rsidRDefault="00EC3CCE" w:rsidP="00EC3CCE">
      <w:pPr>
        <w:tabs>
          <w:tab w:val="num" w:pos="720"/>
        </w:tabs>
        <w:autoSpaceDE w:val="0"/>
        <w:autoSpaceDN w:val="0"/>
        <w:adjustRightInd w:val="0"/>
        <w:jc w:val="both"/>
        <w:rPr>
          <w:rFonts w:cs="Arial"/>
          <w:color w:val="000000"/>
          <w:sz w:val="22"/>
          <w:szCs w:val="22"/>
        </w:rPr>
      </w:pPr>
    </w:p>
    <w:p w:rsidR="00EC3CCE" w:rsidRDefault="00E03D37" w:rsidP="00EC3CCE">
      <w:pPr>
        <w:numPr>
          <w:ilvl w:val="1"/>
          <w:numId w:val="0"/>
        </w:numPr>
        <w:tabs>
          <w:tab w:val="num" w:pos="420"/>
        </w:tabs>
        <w:autoSpaceDE w:val="0"/>
        <w:autoSpaceDN w:val="0"/>
        <w:adjustRightInd w:val="0"/>
        <w:ind w:left="720" w:hanging="720"/>
        <w:jc w:val="both"/>
        <w:rPr>
          <w:rFonts w:cs="Arial"/>
          <w:color w:val="000000"/>
          <w:sz w:val="22"/>
          <w:szCs w:val="22"/>
        </w:rPr>
      </w:pPr>
      <w:r>
        <w:rPr>
          <w:rFonts w:cs="Arial"/>
          <w:color w:val="000000"/>
          <w:sz w:val="22"/>
          <w:szCs w:val="22"/>
        </w:rPr>
        <w:t>3.27</w:t>
      </w:r>
      <w:r w:rsidR="00EC3CCE">
        <w:rPr>
          <w:rFonts w:cs="Arial"/>
          <w:color w:val="000000"/>
          <w:sz w:val="22"/>
          <w:szCs w:val="22"/>
        </w:rPr>
        <w:t xml:space="preserve"> </w:t>
      </w:r>
      <w:r w:rsidR="00EC3CCE">
        <w:rPr>
          <w:rFonts w:cs="Arial"/>
          <w:color w:val="000000"/>
          <w:sz w:val="22"/>
          <w:szCs w:val="22"/>
        </w:rPr>
        <w:tab/>
      </w:r>
      <w:r w:rsidR="00EC3CCE" w:rsidRPr="001A46FA">
        <w:rPr>
          <w:rFonts w:cs="Arial"/>
          <w:color w:val="000000"/>
          <w:sz w:val="22"/>
          <w:szCs w:val="22"/>
        </w:rPr>
        <w:t xml:space="preserve">Where the specifications are based on standard documents available to suppliers, reference to those documents </w:t>
      </w:r>
      <w:r w:rsidR="00EC3CCE">
        <w:rPr>
          <w:rFonts w:cs="Arial"/>
          <w:color w:val="000000"/>
          <w:sz w:val="22"/>
          <w:szCs w:val="22"/>
        </w:rPr>
        <w:t xml:space="preserve">in the quotation documents </w:t>
      </w:r>
      <w:r w:rsidR="00EC3CCE" w:rsidRPr="001A46FA">
        <w:rPr>
          <w:rFonts w:cs="Arial"/>
          <w:color w:val="000000"/>
          <w:sz w:val="22"/>
          <w:szCs w:val="22"/>
        </w:rPr>
        <w:t>is sufficient.</w:t>
      </w:r>
    </w:p>
    <w:p w:rsidR="00EC3CCE" w:rsidRDefault="00EC3CCE" w:rsidP="00EC3CCE">
      <w:pPr>
        <w:tabs>
          <w:tab w:val="num" w:pos="720"/>
        </w:tabs>
        <w:autoSpaceDE w:val="0"/>
        <w:autoSpaceDN w:val="0"/>
        <w:adjustRightInd w:val="0"/>
        <w:jc w:val="both"/>
        <w:rPr>
          <w:rFonts w:cs="Arial"/>
          <w:color w:val="000000"/>
          <w:sz w:val="22"/>
          <w:szCs w:val="22"/>
        </w:rPr>
      </w:pPr>
    </w:p>
    <w:p w:rsidR="00EC3CCE" w:rsidRPr="001A46FA" w:rsidRDefault="00E03D37" w:rsidP="00EC3CCE">
      <w:pPr>
        <w:numPr>
          <w:ilvl w:val="1"/>
          <w:numId w:val="0"/>
        </w:numPr>
        <w:tabs>
          <w:tab w:val="num" w:pos="420"/>
        </w:tabs>
        <w:autoSpaceDE w:val="0"/>
        <w:autoSpaceDN w:val="0"/>
        <w:adjustRightInd w:val="0"/>
        <w:ind w:left="720" w:hanging="720"/>
        <w:jc w:val="both"/>
        <w:rPr>
          <w:rFonts w:cs="Arial"/>
          <w:color w:val="000000"/>
          <w:sz w:val="22"/>
          <w:szCs w:val="22"/>
        </w:rPr>
      </w:pPr>
      <w:r>
        <w:rPr>
          <w:rFonts w:cs="Arial"/>
          <w:color w:val="000000"/>
          <w:sz w:val="22"/>
          <w:szCs w:val="22"/>
        </w:rPr>
        <w:t>3.28</w:t>
      </w:r>
      <w:r w:rsidR="00EC3CCE">
        <w:rPr>
          <w:rFonts w:cs="Arial"/>
          <w:color w:val="000000"/>
          <w:sz w:val="22"/>
          <w:szCs w:val="22"/>
        </w:rPr>
        <w:tab/>
      </w:r>
      <w:r w:rsidR="00EC3CCE" w:rsidRPr="001A46FA">
        <w:rPr>
          <w:rFonts w:cs="Arial"/>
          <w:color w:val="000000"/>
          <w:sz w:val="22"/>
          <w:szCs w:val="22"/>
        </w:rPr>
        <w:t>The Municipality may, if necessary, communicate with suppliers prior to the submission of written quotations in order to supply additional information or to clarify vague points or ambiguities in the quotation documents.</w:t>
      </w:r>
    </w:p>
    <w:p w:rsidR="00EC3CCE" w:rsidRPr="001A46FA" w:rsidRDefault="00EC3CCE" w:rsidP="00EC3CCE">
      <w:pPr>
        <w:autoSpaceDE w:val="0"/>
        <w:autoSpaceDN w:val="0"/>
        <w:adjustRightInd w:val="0"/>
        <w:rPr>
          <w:rFonts w:cs="Arial"/>
          <w:b/>
          <w:bCs/>
          <w:color w:val="000000"/>
          <w:sz w:val="22"/>
          <w:szCs w:val="22"/>
        </w:rPr>
      </w:pPr>
    </w:p>
    <w:p w:rsidR="00EC3CCE" w:rsidRPr="001A46FA" w:rsidRDefault="00EC3CCE" w:rsidP="00EC3CCE">
      <w:pPr>
        <w:autoSpaceDE w:val="0"/>
        <w:autoSpaceDN w:val="0"/>
        <w:adjustRightInd w:val="0"/>
        <w:rPr>
          <w:rFonts w:cs="Arial"/>
          <w:b/>
          <w:color w:val="000000"/>
          <w:sz w:val="22"/>
          <w:szCs w:val="22"/>
        </w:rPr>
      </w:pPr>
      <w:r w:rsidRPr="001A46FA">
        <w:rPr>
          <w:rFonts w:cs="Arial"/>
          <w:b/>
          <w:color w:val="000000"/>
          <w:sz w:val="22"/>
          <w:szCs w:val="22"/>
        </w:rPr>
        <w:t>Quotation prices</w:t>
      </w:r>
    </w:p>
    <w:p w:rsidR="00EC3CCE" w:rsidRPr="001A46FA" w:rsidRDefault="00EC3CCE" w:rsidP="00EC3CCE">
      <w:pPr>
        <w:autoSpaceDE w:val="0"/>
        <w:autoSpaceDN w:val="0"/>
        <w:adjustRightInd w:val="0"/>
        <w:rPr>
          <w:rFonts w:cs="Arial"/>
          <w:color w:val="000000"/>
          <w:sz w:val="22"/>
          <w:szCs w:val="22"/>
        </w:rPr>
      </w:pPr>
    </w:p>
    <w:p w:rsidR="00EC3CCE" w:rsidRDefault="00E03D37" w:rsidP="00EC3CCE">
      <w:pPr>
        <w:numPr>
          <w:ilvl w:val="1"/>
          <w:numId w:val="0"/>
        </w:numPr>
        <w:tabs>
          <w:tab w:val="num" w:pos="420"/>
        </w:tabs>
        <w:autoSpaceDE w:val="0"/>
        <w:autoSpaceDN w:val="0"/>
        <w:adjustRightInd w:val="0"/>
        <w:ind w:left="720" w:hanging="720"/>
        <w:jc w:val="both"/>
        <w:rPr>
          <w:rFonts w:cs="Arial"/>
          <w:color w:val="000000"/>
          <w:sz w:val="22"/>
          <w:szCs w:val="22"/>
        </w:rPr>
      </w:pPr>
      <w:r>
        <w:rPr>
          <w:rFonts w:cs="Arial"/>
          <w:color w:val="000000"/>
          <w:sz w:val="22"/>
          <w:szCs w:val="22"/>
        </w:rPr>
        <w:t>3.29</w:t>
      </w:r>
      <w:r w:rsidR="00EC3CCE">
        <w:rPr>
          <w:rFonts w:cs="Arial"/>
          <w:color w:val="000000"/>
          <w:sz w:val="22"/>
          <w:szCs w:val="22"/>
        </w:rPr>
        <w:t xml:space="preserve"> </w:t>
      </w:r>
      <w:r w:rsidR="00EC3CCE">
        <w:rPr>
          <w:rFonts w:cs="Arial"/>
          <w:color w:val="000000"/>
          <w:sz w:val="22"/>
          <w:szCs w:val="22"/>
        </w:rPr>
        <w:tab/>
        <w:t>A</w:t>
      </w:r>
      <w:r w:rsidR="00EC3CCE" w:rsidRPr="001A46FA">
        <w:rPr>
          <w:rFonts w:cs="Arial"/>
          <w:color w:val="000000"/>
          <w:sz w:val="22"/>
          <w:szCs w:val="22"/>
        </w:rPr>
        <w:t>ll prices in written price quotations shall be deemed to be fixed prices unless otherwise stated in the quotation documents.</w:t>
      </w:r>
    </w:p>
    <w:p w:rsidR="00EC3CCE" w:rsidRDefault="00EC3CCE" w:rsidP="00EC3CCE">
      <w:pPr>
        <w:tabs>
          <w:tab w:val="num" w:pos="720"/>
        </w:tabs>
        <w:autoSpaceDE w:val="0"/>
        <w:autoSpaceDN w:val="0"/>
        <w:adjustRightInd w:val="0"/>
        <w:jc w:val="both"/>
        <w:rPr>
          <w:rFonts w:cs="Arial"/>
          <w:color w:val="000000"/>
          <w:sz w:val="22"/>
          <w:szCs w:val="22"/>
        </w:rPr>
      </w:pPr>
    </w:p>
    <w:p w:rsidR="00EC3CCE" w:rsidRPr="001A46FA" w:rsidRDefault="00E03D37" w:rsidP="00EC3CCE">
      <w:pPr>
        <w:numPr>
          <w:ilvl w:val="1"/>
          <w:numId w:val="0"/>
        </w:numPr>
        <w:tabs>
          <w:tab w:val="num" w:pos="420"/>
        </w:tabs>
        <w:autoSpaceDE w:val="0"/>
        <w:autoSpaceDN w:val="0"/>
        <w:adjustRightInd w:val="0"/>
        <w:ind w:left="720" w:hanging="720"/>
        <w:jc w:val="both"/>
        <w:rPr>
          <w:rFonts w:cs="Arial"/>
          <w:color w:val="000000"/>
          <w:sz w:val="22"/>
          <w:szCs w:val="22"/>
        </w:rPr>
      </w:pPr>
      <w:r>
        <w:rPr>
          <w:rFonts w:cs="Arial"/>
          <w:color w:val="000000"/>
          <w:sz w:val="22"/>
          <w:szCs w:val="22"/>
        </w:rPr>
        <w:t>3.30</w:t>
      </w:r>
      <w:r w:rsidR="00EC3CCE">
        <w:rPr>
          <w:rFonts w:cs="Arial"/>
          <w:color w:val="000000"/>
          <w:sz w:val="22"/>
          <w:szCs w:val="22"/>
        </w:rPr>
        <w:t xml:space="preserve"> </w:t>
      </w:r>
      <w:r w:rsidR="00EC3CCE">
        <w:rPr>
          <w:rFonts w:cs="Arial"/>
          <w:color w:val="000000"/>
          <w:sz w:val="22"/>
          <w:szCs w:val="22"/>
        </w:rPr>
        <w:tab/>
      </w:r>
      <w:r w:rsidR="00EC3CCE" w:rsidRPr="001A46FA">
        <w:rPr>
          <w:rFonts w:cs="Arial"/>
          <w:color w:val="000000"/>
          <w:sz w:val="22"/>
          <w:szCs w:val="22"/>
        </w:rPr>
        <w:t>Quotations regarding the provision of services to the Municipality that may involve travelling, accommodation and subsistence cost by the supplier must include and separately stipulate any travelling, accommodation and other subsistence cost.</w:t>
      </w:r>
    </w:p>
    <w:p w:rsidR="00EC3CCE" w:rsidRPr="001A46FA" w:rsidRDefault="00EC3CCE" w:rsidP="00EC3CCE">
      <w:pPr>
        <w:autoSpaceDE w:val="0"/>
        <w:autoSpaceDN w:val="0"/>
        <w:adjustRightInd w:val="0"/>
        <w:jc w:val="both"/>
        <w:rPr>
          <w:rFonts w:cs="Arial"/>
          <w:b/>
          <w:bCs/>
          <w:color w:val="000000"/>
          <w:sz w:val="22"/>
          <w:szCs w:val="22"/>
        </w:rPr>
      </w:pPr>
    </w:p>
    <w:p w:rsidR="00EC3CCE" w:rsidRPr="001A46FA" w:rsidRDefault="00EC3CCE" w:rsidP="00EC3CCE">
      <w:pPr>
        <w:autoSpaceDE w:val="0"/>
        <w:autoSpaceDN w:val="0"/>
        <w:adjustRightInd w:val="0"/>
        <w:jc w:val="both"/>
        <w:rPr>
          <w:rFonts w:cs="Arial"/>
          <w:b/>
          <w:color w:val="000000"/>
          <w:sz w:val="22"/>
          <w:szCs w:val="22"/>
        </w:rPr>
      </w:pPr>
      <w:r w:rsidRPr="001A46FA">
        <w:rPr>
          <w:rFonts w:cs="Arial"/>
          <w:b/>
          <w:color w:val="000000"/>
          <w:sz w:val="22"/>
          <w:szCs w:val="22"/>
        </w:rPr>
        <w:t>Issuing and submission of quotation documentation</w:t>
      </w:r>
    </w:p>
    <w:p w:rsidR="00EC3CCE" w:rsidRPr="001A46FA" w:rsidRDefault="00EC3CCE" w:rsidP="00EC3CCE">
      <w:pPr>
        <w:autoSpaceDE w:val="0"/>
        <w:autoSpaceDN w:val="0"/>
        <w:adjustRightInd w:val="0"/>
        <w:rPr>
          <w:rFonts w:cs="Arial"/>
          <w:color w:val="000000"/>
          <w:sz w:val="22"/>
          <w:szCs w:val="22"/>
        </w:rPr>
      </w:pPr>
    </w:p>
    <w:p w:rsidR="008273F8" w:rsidRDefault="008273F8" w:rsidP="008273F8">
      <w:pPr>
        <w:numPr>
          <w:ilvl w:val="1"/>
          <w:numId w:val="159"/>
        </w:numPr>
        <w:autoSpaceDE w:val="0"/>
        <w:autoSpaceDN w:val="0"/>
        <w:adjustRightInd w:val="0"/>
        <w:jc w:val="both"/>
        <w:rPr>
          <w:rFonts w:cs="Arial"/>
          <w:color w:val="000000"/>
          <w:sz w:val="22"/>
          <w:szCs w:val="22"/>
        </w:rPr>
      </w:pPr>
      <w:r>
        <w:rPr>
          <w:rFonts w:cs="Arial"/>
          <w:color w:val="000000"/>
          <w:sz w:val="22"/>
          <w:szCs w:val="22"/>
        </w:rPr>
        <w:t>Qu</w:t>
      </w:r>
      <w:r w:rsidR="00EC3CCE" w:rsidRPr="001A46FA">
        <w:rPr>
          <w:rFonts w:cs="Arial"/>
          <w:color w:val="000000"/>
          <w:sz w:val="22"/>
          <w:szCs w:val="22"/>
        </w:rPr>
        <w:t xml:space="preserve">otation documents pertaining to written quotations shall be issued and </w:t>
      </w:r>
      <w:r w:rsidR="00EC3CCE">
        <w:rPr>
          <w:rFonts w:cs="Arial"/>
          <w:color w:val="000000"/>
          <w:sz w:val="22"/>
          <w:szCs w:val="22"/>
        </w:rPr>
        <w:t xml:space="preserve">written </w:t>
      </w:r>
      <w:r>
        <w:rPr>
          <w:rFonts w:cs="Arial"/>
          <w:color w:val="000000"/>
          <w:sz w:val="22"/>
          <w:szCs w:val="22"/>
        </w:rPr>
        <w:t xml:space="preserve">   </w:t>
      </w:r>
    </w:p>
    <w:p w:rsidR="00EC3CCE" w:rsidRPr="001A46FA" w:rsidRDefault="0053283A" w:rsidP="00191F70">
      <w:pPr>
        <w:autoSpaceDE w:val="0"/>
        <w:autoSpaceDN w:val="0"/>
        <w:adjustRightInd w:val="0"/>
        <w:ind w:left="720"/>
        <w:jc w:val="both"/>
        <w:rPr>
          <w:rFonts w:cs="Arial"/>
          <w:color w:val="000000"/>
          <w:sz w:val="22"/>
          <w:szCs w:val="22"/>
        </w:rPr>
      </w:pPr>
      <w:r>
        <w:rPr>
          <w:rFonts w:cs="Arial"/>
          <w:color w:val="000000"/>
          <w:sz w:val="22"/>
          <w:szCs w:val="22"/>
        </w:rPr>
        <w:t>quotations</w:t>
      </w:r>
      <w:r w:rsidR="00EC3CCE" w:rsidRPr="001A46FA">
        <w:rPr>
          <w:rFonts w:cs="Arial"/>
          <w:color w:val="000000"/>
          <w:sz w:val="22"/>
          <w:szCs w:val="22"/>
        </w:rPr>
        <w:t xml:space="preserve"> shall be received by the </w:t>
      </w:r>
      <w:r w:rsidRPr="0053283A">
        <w:rPr>
          <w:rFonts w:cs="Arial"/>
          <w:b/>
          <w:sz w:val="22"/>
          <w:szCs w:val="22"/>
        </w:rPr>
        <w:t>Procurement Section</w:t>
      </w:r>
      <w:r w:rsidR="00EC3CCE" w:rsidRPr="001A46FA">
        <w:rPr>
          <w:rFonts w:cs="Arial"/>
          <w:sz w:val="22"/>
          <w:szCs w:val="22"/>
        </w:rPr>
        <w:t xml:space="preserve"> only</w:t>
      </w:r>
      <w:r w:rsidR="00EC3CCE" w:rsidRPr="001A46FA">
        <w:rPr>
          <w:rFonts w:cs="Arial"/>
          <w:color w:val="000000"/>
          <w:sz w:val="22"/>
          <w:szCs w:val="22"/>
        </w:rPr>
        <w:t>.</w:t>
      </w:r>
      <w:r w:rsidR="00EC3CCE">
        <w:rPr>
          <w:rFonts w:cs="Arial"/>
          <w:color w:val="000000"/>
          <w:sz w:val="22"/>
          <w:szCs w:val="22"/>
        </w:rPr>
        <w:t>. The prescribed documentation shall be available for perso</w:t>
      </w:r>
      <w:r>
        <w:rPr>
          <w:rFonts w:cs="Arial"/>
          <w:color w:val="000000"/>
          <w:sz w:val="22"/>
          <w:szCs w:val="22"/>
        </w:rPr>
        <w:t>nal collection</w:t>
      </w:r>
      <w:r w:rsidR="00EC3CCE">
        <w:rPr>
          <w:rFonts w:cs="Arial"/>
          <w:color w:val="000000"/>
          <w:sz w:val="22"/>
          <w:szCs w:val="22"/>
        </w:rPr>
        <w:t>.</w:t>
      </w:r>
      <w:r>
        <w:rPr>
          <w:rFonts w:cs="Arial"/>
          <w:color w:val="000000"/>
          <w:sz w:val="22"/>
          <w:szCs w:val="22"/>
        </w:rPr>
        <w:t xml:space="preserve"> </w:t>
      </w:r>
      <w:r w:rsidR="00EC3CCE">
        <w:rPr>
          <w:rFonts w:cs="Arial"/>
          <w:color w:val="000000"/>
          <w:sz w:val="22"/>
          <w:szCs w:val="22"/>
        </w:rPr>
        <w:t xml:space="preserve">The Municipality shall not dispatch any quotation documents by courier or similar commercial messenger service. </w:t>
      </w:r>
    </w:p>
    <w:p w:rsidR="00EC3CCE" w:rsidRDefault="00EC3CCE" w:rsidP="00EC3CCE">
      <w:pPr>
        <w:autoSpaceDE w:val="0"/>
        <w:autoSpaceDN w:val="0"/>
        <w:adjustRightInd w:val="0"/>
        <w:ind w:left="720" w:hanging="720"/>
        <w:jc w:val="both"/>
        <w:rPr>
          <w:rFonts w:cs="Arial"/>
          <w:color w:val="000000"/>
          <w:sz w:val="22"/>
          <w:szCs w:val="22"/>
        </w:rPr>
      </w:pPr>
      <w:r>
        <w:rPr>
          <w:rFonts w:cs="Arial"/>
          <w:color w:val="000000"/>
          <w:sz w:val="22"/>
          <w:szCs w:val="22"/>
        </w:rPr>
        <w:t xml:space="preserve"> </w:t>
      </w:r>
    </w:p>
    <w:p w:rsidR="00EC3CCE" w:rsidRPr="001A46FA" w:rsidRDefault="00E03D37" w:rsidP="00EC3CCE">
      <w:pPr>
        <w:autoSpaceDE w:val="0"/>
        <w:autoSpaceDN w:val="0"/>
        <w:adjustRightInd w:val="0"/>
        <w:ind w:left="720" w:hanging="720"/>
        <w:jc w:val="both"/>
        <w:rPr>
          <w:rFonts w:cs="Arial"/>
          <w:color w:val="000000"/>
          <w:sz w:val="22"/>
          <w:szCs w:val="22"/>
        </w:rPr>
      </w:pPr>
      <w:r>
        <w:rPr>
          <w:rFonts w:cs="Arial"/>
          <w:color w:val="000000"/>
          <w:sz w:val="22"/>
          <w:szCs w:val="22"/>
        </w:rPr>
        <w:t>3.32</w:t>
      </w:r>
      <w:r w:rsidR="00EC3CCE">
        <w:rPr>
          <w:rFonts w:cs="Arial"/>
          <w:color w:val="000000"/>
          <w:sz w:val="22"/>
          <w:szCs w:val="22"/>
        </w:rPr>
        <w:t xml:space="preserve"> </w:t>
      </w:r>
      <w:r w:rsidR="00EC3CCE">
        <w:rPr>
          <w:rFonts w:cs="Arial"/>
          <w:color w:val="000000"/>
          <w:sz w:val="22"/>
          <w:szCs w:val="22"/>
        </w:rPr>
        <w:tab/>
      </w:r>
      <w:r w:rsidR="00EC3CCE" w:rsidRPr="001A46FA">
        <w:rPr>
          <w:rFonts w:cs="Arial"/>
          <w:color w:val="000000"/>
          <w:sz w:val="22"/>
          <w:szCs w:val="22"/>
        </w:rPr>
        <w:t xml:space="preserve">Quotation documents shall clearly state the place where </w:t>
      </w:r>
      <w:r w:rsidR="00EC3CCE">
        <w:rPr>
          <w:rFonts w:cs="Arial"/>
          <w:color w:val="000000"/>
          <w:sz w:val="22"/>
          <w:szCs w:val="22"/>
        </w:rPr>
        <w:t>written quotations</w:t>
      </w:r>
      <w:r w:rsidR="00EC3CCE" w:rsidRPr="001A46FA">
        <w:rPr>
          <w:rFonts w:cs="Arial"/>
          <w:color w:val="000000"/>
          <w:sz w:val="22"/>
          <w:szCs w:val="22"/>
        </w:rPr>
        <w:t xml:space="preserve"> must be submitted, the manner of submission and, if necessary, a date </w:t>
      </w:r>
      <w:r w:rsidR="00EC3CCE">
        <w:rPr>
          <w:rFonts w:cs="Arial"/>
          <w:color w:val="000000"/>
          <w:sz w:val="22"/>
          <w:szCs w:val="22"/>
        </w:rPr>
        <w:t xml:space="preserve">and time </w:t>
      </w:r>
      <w:r w:rsidR="00EC3CCE" w:rsidRPr="001A46FA">
        <w:rPr>
          <w:rFonts w:cs="Arial"/>
          <w:color w:val="000000"/>
          <w:sz w:val="22"/>
          <w:szCs w:val="22"/>
        </w:rPr>
        <w:t>by when they must be returned.</w:t>
      </w:r>
    </w:p>
    <w:p w:rsidR="00EC3CCE" w:rsidRPr="001A46FA" w:rsidRDefault="00EC3CCE" w:rsidP="00EC3CCE">
      <w:pPr>
        <w:autoSpaceDE w:val="0"/>
        <w:autoSpaceDN w:val="0"/>
        <w:adjustRightInd w:val="0"/>
        <w:ind w:left="720" w:hanging="720"/>
        <w:jc w:val="both"/>
        <w:rPr>
          <w:rFonts w:cs="Arial"/>
          <w:color w:val="000000"/>
          <w:sz w:val="22"/>
          <w:szCs w:val="22"/>
        </w:rPr>
      </w:pPr>
    </w:p>
    <w:p w:rsidR="00EC3CCE" w:rsidRDefault="00EC3CCE" w:rsidP="00EC3CCE">
      <w:pPr>
        <w:autoSpaceDE w:val="0"/>
        <w:autoSpaceDN w:val="0"/>
        <w:adjustRightInd w:val="0"/>
        <w:ind w:left="720" w:hanging="720"/>
        <w:jc w:val="both"/>
        <w:rPr>
          <w:rFonts w:cs="Arial"/>
          <w:color w:val="000000"/>
          <w:sz w:val="22"/>
          <w:szCs w:val="22"/>
        </w:rPr>
      </w:pPr>
      <w:r w:rsidRPr="001A46FA">
        <w:rPr>
          <w:rFonts w:cs="Arial"/>
          <w:color w:val="000000"/>
          <w:sz w:val="22"/>
          <w:szCs w:val="22"/>
        </w:rPr>
        <w:t>3.</w:t>
      </w:r>
      <w:r w:rsidR="00E03D37">
        <w:rPr>
          <w:rFonts w:cs="Arial"/>
          <w:color w:val="000000"/>
          <w:sz w:val="22"/>
          <w:szCs w:val="22"/>
        </w:rPr>
        <w:t>33</w:t>
      </w:r>
      <w:r w:rsidRPr="001A46FA">
        <w:rPr>
          <w:rFonts w:cs="Arial"/>
          <w:color w:val="000000"/>
          <w:sz w:val="22"/>
          <w:szCs w:val="22"/>
        </w:rPr>
        <w:t xml:space="preserve"> </w:t>
      </w:r>
      <w:r w:rsidRPr="001A46FA">
        <w:rPr>
          <w:rFonts w:cs="Arial"/>
          <w:color w:val="000000"/>
          <w:sz w:val="22"/>
          <w:szCs w:val="22"/>
        </w:rPr>
        <w:tab/>
        <w:t xml:space="preserve">Written quotations may be submitted by telefacsimile or electronic mail massage: Provided </w:t>
      </w:r>
      <w:r>
        <w:rPr>
          <w:rFonts w:cs="Arial"/>
          <w:color w:val="000000"/>
          <w:sz w:val="22"/>
          <w:szCs w:val="22"/>
        </w:rPr>
        <w:t>that –</w:t>
      </w:r>
    </w:p>
    <w:p w:rsidR="00EC3CCE" w:rsidRDefault="00EC3CCE" w:rsidP="00EC3CCE">
      <w:pPr>
        <w:autoSpaceDE w:val="0"/>
        <w:autoSpaceDN w:val="0"/>
        <w:adjustRightInd w:val="0"/>
        <w:ind w:left="720" w:hanging="720"/>
        <w:jc w:val="both"/>
        <w:rPr>
          <w:rFonts w:cs="Arial"/>
          <w:color w:val="000000"/>
          <w:sz w:val="22"/>
          <w:szCs w:val="22"/>
        </w:rPr>
      </w:pPr>
    </w:p>
    <w:p w:rsidR="00EC3CCE" w:rsidRDefault="00EC3CCE" w:rsidP="00EC3CCE">
      <w:pPr>
        <w:autoSpaceDE w:val="0"/>
        <w:autoSpaceDN w:val="0"/>
        <w:adjustRightInd w:val="0"/>
        <w:ind w:left="1440" w:hanging="720"/>
        <w:jc w:val="both"/>
        <w:rPr>
          <w:rFonts w:cs="Arial"/>
          <w:color w:val="000000"/>
          <w:sz w:val="22"/>
          <w:szCs w:val="22"/>
        </w:rPr>
      </w:pPr>
      <w:r>
        <w:rPr>
          <w:rFonts w:cs="Arial"/>
          <w:color w:val="000000"/>
          <w:sz w:val="22"/>
          <w:szCs w:val="22"/>
        </w:rPr>
        <w:lastRenderedPageBreak/>
        <w:t xml:space="preserve">(a) </w:t>
      </w:r>
      <w:r>
        <w:rPr>
          <w:rFonts w:cs="Arial"/>
          <w:color w:val="000000"/>
          <w:sz w:val="22"/>
          <w:szCs w:val="22"/>
        </w:rPr>
        <w:tab/>
      </w:r>
      <w:r w:rsidRPr="001A46FA">
        <w:rPr>
          <w:rFonts w:cs="Arial"/>
          <w:color w:val="000000"/>
          <w:sz w:val="22"/>
          <w:szCs w:val="22"/>
        </w:rPr>
        <w:t>the original signed documentation is submitted to the Municipality upon request</w:t>
      </w:r>
      <w:r>
        <w:rPr>
          <w:rFonts w:cs="Arial"/>
          <w:color w:val="000000"/>
          <w:sz w:val="22"/>
          <w:szCs w:val="22"/>
        </w:rPr>
        <w:t>; and</w:t>
      </w:r>
    </w:p>
    <w:p w:rsidR="00EC3CCE" w:rsidRDefault="00EC3CCE" w:rsidP="00EC3CCE">
      <w:pPr>
        <w:autoSpaceDE w:val="0"/>
        <w:autoSpaceDN w:val="0"/>
        <w:adjustRightInd w:val="0"/>
        <w:ind w:left="720"/>
        <w:jc w:val="both"/>
        <w:rPr>
          <w:rFonts w:cs="Arial"/>
          <w:color w:val="000000"/>
          <w:sz w:val="22"/>
          <w:szCs w:val="22"/>
        </w:rPr>
      </w:pPr>
    </w:p>
    <w:p w:rsidR="00EC3CCE" w:rsidRPr="001A46FA" w:rsidRDefault="00EC3CCE" w:rsidP="00EC3CCE">
      <w:pPr>
        <w:autoSpaceDE w:val="0"/>
        <w:autoSpaceDN w:val="0"/>
        <w:adjustRightInd w:val="0"/>
        <w:ind w:left="1440" w:hanging="720"/>
        <w:jc w:val="both"/>
        <w:rPr>
          <w:rFonts w:cs="Arial"/>
          <w:color w:val="000000"/>
          <w:sz w:val="22"/>
          <w:szCs w:val="22"/>
        </w:rPr>
      </w:pPr>
      <w:r>
        <w:rPr>
          <w:rFonts w:cs="Arial"/>
          <w:color w:val="000000"/>
          <w:sz w:val="22"/>
          <w:szCs w:val="22"/>
        </w:rPr>
        <w:t xml:space="preserve">(b) </w:t>
      </w:r>
      <w:r>
        <w:rPr>
          <w:rFonts w:cs="Arial"/>
          <w:color w:val="000000"/>
          <w:sz w:val="22"/>
          <w:szCs w:val="22"/>
        </w:rPr>
        <w:tab/>
        <w:t>if such quotation is submitted by electronic mail, it must be in portable document format or other similar format that prevents changes being made in a document</w:t>
      </w:r>
      <w:r w:rsidRPr="001A46FA">
        <w:rPr>
          <w:rFonts w:cs="Arial"/>
          <w:color w:val="000000"/>
          <w:sz w:val="22"/>
          <w:szCs w:val="22"/>
        </w:rPr>
        <w:t xml:space="preserve">.  </w:t>
      </w:r>
    </w:p>
    <w:p w:rsidR="00EC3CCE" w:rsidRDefault="00EC3CCE" w:rsidP="00EC3CCE">
      <w:pPr>
        <w:autoSpaceDE w:val="0"/>
        <w:autoSpaceDN w:val="0"/>
        <w:adjustRightInd w:val="0"/>
        <w:rPr>
          <w:rFonts w:cs="Arial"/>
          <w:color w:val="000000"/>
        </w:rPr>
      </w:pPr>
    </w:p>
    <w:p w:rsidR="00EC3CCE" w:rsidRPr="001A46FA" w:rsidRDefault="00EC3CCE" w:rsidP="00EC3CCE">
      <w:pPr>
        <w:autoSpaceDE w:val="0"/>
        <w:autoSpaceDN w:val="0"/>
        <w:adjustRightInd w:val="0"/>
        <w:ind w:left="720" w:hanging="720"/>
        <w:jc w:val="both"/>
        <w:rPr>
          <w:rFonts w:cs="Arial"/>
          <w:color w:val="000000"/>
          <w:sz w:val="22"/>
          <w:szCs w:val="22"/>
        </w:rPr>
      </w:pPr>
      <w:r w:rsidRPr="001A46FA">
        <w:rPr>
          <w:rFonts w:cs="Arial"/>
          <w:color w:val="000000"/>
          <w:sz w:val="22"/>
          <w:szCs w:val="22"/>
        </w:rPr>
        <w:t>3.</w:t>
      </w:r>
      <w:r w:rsidR="0059175D">
        <w:rPr>
          <w:rFonts w:cs="Arial"/>
          <w:color w:val="000000"/>
          <w:sz w:val="22"/>
          <w:szCs w:val="22"/>
        </w:rPr>
        <w:t>34</w:t>
      </w:r>
      <w:r w:rsidRPr="001A46FA">
        <w:rPr>
          <w:rFonts w:cs="Arial"/>
          <w:color w:val="000000"/>
          <w:sz w:val="22"/>
          <w:szCs w:val="22"/>
        </w:rPr>
        <w:t xml:space="preserve"> </w:t>
      </w:r>
      <w:r w:rsidRPr="001A46FA">
        <w:rPr>
          <w:rFonts w:cs="Arial"/>
          <w:color w:val="000000"/>
          <w:sz w:val="22"/>
          <w:szCs w:val="22"/>
        </w:rPr>
        <w:tab/>
        <w:t xml:space="preserve">No </w:t>
      </w:r>
      <w:r>
        <w:rPr>
          <w:rFonts w:cs="Arial"/>
          <w:color w:val="000000"/>
          <w:sz w:val="22"/>
          <w:szCs w:val="22"/>
        </w:rPr>
        <w:t xml:space="preserve">written </w:t>
      </w:r>
      <w:r w:rsidRPr="001A46FA">
        <w:rPr>
          <w:rFonts w:cs="Arial"/>
          <w:color w:val="000000"/>
          <w:sz w:val="22"/>
          <w:szCs w:val="22"/>
        </w:rPr>
        <w:t>quotation submitted after the stipulated closing date and time (if any) shall be considered.</w:t>
      </w:r>
    </w:p>
    <w:p w:rsidR="00EC3CCE" w:rsidRPr="001F5343" w:rsidRDefault="00EC3CCE" w:rsidP="00EC3CCE">
      <w:pPr>
        <w:autoSpaceDE w:val="0"/>
        <w:autoSpaceDN w:val="0"/>
        <w:adjustRightInd w:val="0"/>
        <w:rPr>
          <w:rFonts w:cs="Arial"/>
          <w:color w:val="000000"/>
        </w:rPr>
      </w:pPr>
    </w:p>
    <w:p w:rsidR="00EC3CCE" w:rsidRPr="001A46FA" w:rsidRDefault="00EC3CCE" w:rsidP="00EC3CCE">
      <w:pPr>
        <w:autoSpaceDE w:val="0"/>
        <w:autoSpaceDN w:val="0"/>
        <w:adjustRightInd w:val="0"/>
        <w:ind w:left="720" w:hanging="720"/>
        <w:jc w:val="both"/>
        <w:rPr>
          <w:rFonts w:cs="Arial"/>
          <w:color w:val="000000"/>
          <w:sz w:val="22"/>
          <w:szCs w:val="22"/>
        </w:rPr>
      </w:pPr>
      <w:r w:rsidRPr="001A46FA">
        <w:rPr>
          <w:rFonts w:cs="Arial"/>
          <w:color w:val="000000"/>
          <w:sz w:val="22"/>
          <w:szCs w:val="22"/>
        </w:rPr>
        <w:t>3.</w:t>
      </w:r>
      <w:r w:rsidR="0059175D">
        <w:rPr>
          <w:rFonts w:cs="Arial"/>
          <w:color w:val="000000"/>
          <w:sz w:val="22"/>
          <w:szCs w:val="22"/>
        </w:rPr>
        <w:t>35</w:t>
      </w:r>
      <w:r w:rsidRPr="001A46FA">
        <w:rPr>
          <w:rFonts w:cs="Arial"/>
          <w:color w:val="000000"/>
          <w:sz w:val="22"/>
          <w:szCs w:val="22"/>
        </w:rPr>
        <w:tab/>
        <w:t xml:space="preserve">All prices </w:t>
      </w:r>
      <w:r>
        <w:rPr>
          <w:rFonts w:cs="Arial"/>
          <w:color w:val="000000"/>
          <w:sz w:val="22"/>
          <w:szCs w:val="22"/>
        </w:rPr>
        <w:t>offered</w:t>
      </w:r>
      <w:r w:rsidRPr="001A46FA">
        <w:rPr>
          <w:rFonts w:cs="Arial"/>
          <w:color w:val="000000"/>
          <w:sz w:val="22"/>
          <w:szCs w:val="22"/>
        </w:rPr>
        <w:t xml:space="preserve"> shall remain confidential until all invited quotations have been received or the closing time on the closing date for submission of quotations</w:t>
      </w:r>
      <w:r>
        <w:rPr>
          <w:rFonts w:cs="Arial"/>
          <w:color w:val="000000"/>
          <w:sz w:val="22"/>
          <w:szCs w:val="22"/>
        </w:rPr>
        <w:t>, as the case may be</w:t>
      </w:r>
      <w:r w:rsidRPr="001A46FA">
        <w:rPr>
          <w:rFonts w:cs="Arial"/>
          <w:color w:val="000000"/>
          <w:sz w:val="22"/>
          <w:szCs w:val="22"/>
        </w:rPr>
        <w:t>.</w:t>
      </w:r>
    </w:p>
    <w:p w:rsidR="00EC3CCE" w:rsidRPr="001A46FA" w:rsidRDefault="00EC3CCE" w:rsidP="00EC3CCE">
      <w:pPr>
        <w:jc w:val="both"/>
        <w:rPr>
          <w:rFonts w:cs="Arial"/>
          <w:sz w:val="22"/>
          <w:szCs w:val="22"/>
        </w:rPr>
      </w:pPr>
    </w:p>
    <w:p w:rsidR="00EC3CCE" w:rsidRPr="001A46FA" w:rsidRDefault="00EC3CCE" w:rsidP="00EC3CCE">
      <w:pPr>
        <w:ind w:left="720" w:hanging="720"/>
        <w:jc w:val="both"/>
        <w:rPr>
          <w:rFonts w:cs="Arial"/>
          <w:sz w:val="22"/>
          <w:szCs w:val="22"/>
        </w:rPr>
      </w:pPr>
      <w:r w:rsidRPr="001A46FA">
        <w:rPr>
          <w:rFonts w:cs="Arial"/>
          <w:sz w:val="22"/>
          <w:szCs w:val="22"/>
        </w:rPr>
        <w:t>3.</w:t>
      </w:r>
      <w:r w:rsidR="0059175D">
        <w:rPr>
          <w:rFonts w:cs="Arial"/>
          <w:sz w:val="22"/>
          <w:szCs w:val="22"/>
        </w:rPr>
        <w:t>36</w:t>
      </w:r>
      <w:r w:rsidRPr="001A46FA">
        <w:rPr>
          <w:rFonts w:cs="Arial"/>
          <w:sz w:val="22"/>
          <w:szCs w:val="22"/>
        </w:rPr>
        <w:tab/>
        <w:t>The delegated body may negotiate the final contractual terms in respect of any offer received through the submission of written quotations, provided that such negotiation -</w:t>
      </w:r>
    </w:p>
    <w:p w:rsidR="00EC3CCE" w:rsidRPr="001A46FA" w:rsidRDefault="00EC3CCE" w:rsidP="00EC3CCE">
      <w:pPr>
        <w:ind w:left="720" w:hanging="720"/>
        <w:jc w:val="both"/>
        <w:rPr>
          <w:rFonts w:cs="Arial"/>
          <w:sz w:val="22"/>
          <w:szCs w:val="22"/>
        </w:rPr>
      </w:pPr>
    </w:p>
    <w:p w:rsidR="00EC3CCE" w:rsidRPr="001A46FA" w:rsidRDefault="00EC3CCE" w:rsidP="00EC3CCE">
      <w:pPr>
        <w:numPr>
          <w:ilvl w:val="0"/>
          <w:numId w:val="17"/>
        </w:numPr>
        <w:jc w:val="both"/>
        <w:rPr>
          <w:rFonts w:cs="Arial"/>
          <w:sz w:val="22"/>
          <w:szCs w:val="22"/>
        </w:rPr>
      </w:pPr>
      <w:r w:rsidRPr="001A46FA">
        <w:rPr>
          <w:rFonts w:cs="Arial"/>
          <w:sz w:val="22"/>
          <w:szCs w:val="22"/>
        </w:rPr>
        <w:t xml:space="preserve">does not allow the preferred supplier an unfair or second opportunity; and </w:t>
      </w:r>
    </w:p>
    <w:p w:rsidR="00EC3CCE" w:rsidRPr="001A46FA" w:rsidRDefault="00EC3CCE" w:rsidP="00EC3CCE">
      <w:pPr>
        <w:ind w:left="720"/>
        <w:jc w:val="both"/>
        <w:rPr>
          <w:rFonts w:cs="Arial"/>
          <w:sz w:val="22"/>
          <w:szCs w:val="22"/>
        </w:rPr>
      </w:pPr>
    </w:p>
    <w:p w:rsidR="00EC3CCE" w:rsidRPr="001A46FA" w:rsidRDefault="00EC3CCE" w:rsidP="00EC3CCE">
      <w:pPr>
        <w:numPr>
          <w:ilvl w:val="0"/>
          <w:numId w:val="17"/>
        </w:numPr>
        <w:jc w:val="both"/>
        <w:rPr>
          <w:rFonts w:cs="Arial"/>
          <w:sz w:val="22"/>
          <w:szCs w:val="22"/>
        </w:rPr>
      </w:pPr>
      <w:r w:rsidRPr="001A46FA">
        <w:rPr>
          <w:rFonts w:cs="Arial"/>
          <w:sz w:val="22"/>
          <w:szCs w:val="22"/>
        </w:rPr>
        <w:t>is not to the detriment of any other supplier.</w:t>
      </w:r>
    </w:p>
    <w:p w:rsidR="00EC3CCE" w:rsidRPr="001A46FA" w:rsidRDefault="00EC3CCE" w:rsidP="00EC3CCE">
      <w:pPr>
        <w:jc w:val="both"/>
        <w:rPr>
          <w:rFonts w:cs="Arial"/>
          <w:sz w:val="22"/>
          <w:szCs w:val="22"/>
        </w:rPr>
      </w:pPr>
    </w:p>
    <w:p w:rsidR="00EC3CCE" w:rsidRPr="001A46FA" w:rsidRDefault="00EC3CCE" w:rsidP="00EC3CCE">
      <w:pPr>
        <w:autoSpaceDE w:val="0"/>
        <w:autoSpaceDN w:val="0"/>
        <w:adjustRightInd w:val="0"/>
        <w:jc w:val="both"/>
        <w:rPr>
          <w:rFonts w:cs="Arial"/>
          <w:b/>
          <w:sz w:val="22"/>
          <w:szCs w:val="22"/>
        </w:rPr>
      </w:pPr>
      <w:r w:rsidRPr="001A46FA">
        <w:rPr>
          <w:rFonts w:cs="Arial"/>
          <w:b/>
          <w:sz w:val="22"/>
          <w:szCs w:val="22"/>
        </w:rPr>
        <w:t xml:space="preserve">Acceptance of </w:t>
      </w:r>
      <w:r>
        <w:rPr>
          <w:rFonts w:cs="Arial"/>
          <w:b/>
          <w:sz w:val="22"/>
          <w:szCs w:val="22"/>
        </w:rPr>
        <w:t xml:space="preserve">written </w:t>
      </w:r>
      <w:r w:rsidRPr="001A46FA">
        <w:rPr>
          <w:rFonts w:cs="Arial"/>
          <w:b/>
          <w:sz w:val="22"/>
          <w:szCs w:val="22"/>
        </w:rPr>
        <w:t>quotations</w:t>
      </w:r>
    </w:p>
    <w:p w:rsidR="00EC3CCE" w:rsidRPr="001A46FA" w:rsidRDefault="00EC3CCE" w:rsidP="00EC3CCE">
      <w:pPr>
        <w:tabs>
          <w:tab w:val="num" w:pos="1260"/>
        </w:tabs>
        <w:autoSpaceDE w:val="0"/>
        <w:autoSpaceDN w:val="0"/>
        <w:adjustRightInd w:val="0"/>
        <w:jc w:val="both"/>
        <w:rPr>
          <w:rFonts w:cs="Arial"/>
          <w:sz w:val="22"/>
          <w:szCs w:val="22"/>
        </w:rPr>
      </w:pPr>
    </w:p>
    <w:p w:rsidR="00EC3CCE" w:rsidRDefault="0059175D" w:rsidP="00EC3CCE">
      <w:pPr>
        <w:numPr>
          <w:ilvl w:val="1"/>
          <w:numId w:val="0"/>
        </w:numPr>
        <w:tabs>
          <w:tab w:val="num" w:pos="360"/>
          <w:tab w:val="num" w:pos="720"/>
        </w:tabs>
        <w:autoSpaceDE w:val="0"/>
        <w:autoSpaceDN w:val="0"/>
        <w:adjustRightInd w:val="0"/>
        <w:ind w:left="720" w:hanging="720"/>
        <w:jc w:val="both"/>
        <w:rPr>
          <w:rFonts w:cs="Arial"/>
          <w:sz w:val="22"/>
          <w:szCs w:val="22"/>
        </w:rPr>
      </w:pPr>
      <w:r>
        <w:rPr>
          <w:rFonts w:cs="Arial"/>
          <w:sz w:val="22"/>
          <w:szCs w:val="22"/>
        </w:rPr>
        <w:t>3.37</w:t>
      </w:r>
      <w:r w:rsidR="00EC3CCE">
        <w:rPr>
          <w:rFonts w:cs="Arial"/>
          <w:sz w:val="22"/>
          <w:szCs w:val="22"/>
        </w:rPr>
        <w:t xml:space="preserve"> </w:t>
      </w:r>
      <w:r w:rsidR="00EC3CCE">
        <w:rPr>
          <w:rFonts w:cs="Arial"/>
          <w:sz w:val="22"/>
          <w:szCs w:val="22"/>
        </w:rPr>
        <w:tab/>
        <w:t>A</w:t>
      </w:r>
      <w:r w:rsidR="00EC3CCE" w:rsidRPr="001A46FA">
        <w:rPr>
          <w:rFonts w:cs="Arial"/>
          <w:sz w:val="22"/>
          <w:szCs w:val="22"/>
        </w:rPr>
        <w:t xml:space="preserve"> report regarding </w:t>
      </w:r>
      <w:r w:rsidR="00EC3CCE">
        <w:rPr>
          <w:rFonts w:cs="Arial"/>
          <w:sz w:val="22"/>
          <w:szCs w:val="22"/>
        </w:rPr>
        <w:t xml:space="preserve">written </w:t>
      </w:r>
      <w:r w:rsidR="00EC3CCE" w:rsidRPr="001A46FA">
        <w:rPr>
          <w:rFonts w:cs="Arial"/>
          <w:sz w:val="22"/>
          <w:szCs w:val="22"/>
        </w:rPr>
        <w:t xml:space="preserve">quotations received, in the approved format, shall be submitted to the relevant delegated body for </w:t>
      </w:r>
      <w:r w:rsidR="00EC3CCE">
        <w:rPr>
          <w:rFonts w:cs="Arial"/>
          <w:sz w:val="22"/>
          <w:szCs w:val="22"/>
        </w:rPr>
        <w:t>consideration</w:t>
      </w:r>
      <w:r w:rsidR="00EC3CCE" w:rsidRPr="001A46FA">
        <w:rPr>
          <w:rFonts w:cs="Arial"/>
          <w:sz w:val="22"/>
          <w:szCs w:val="22"/>
        </w:rPr>
        <w:t>.</w:t>
      </w:r>
      <w:r w:rsidR="00EC3CCE">
        <w:rPr>
          <w:rFonts w:cs="Arial"/>
          <w:sz w:val="22"/>
          <w:szCs w:val="22"/>
        </w:rPr>
        <w:t xml:space="preserve"> </w:t>
      </w:r>
    </w:p>
    <w:p w:rsidR="00EC3CCE" w:rsidRDefault="00EC3CCE" w:rsidP="00EC3CCE">
      <w:pPr>
        <w:tabs>
          <w:tab w:val="num" w:pos="720"/>
        </w:tabs>
        <w:autoSpaceDE w:val="0"/>
        <w:autoSpaceDN w:val="0"/>
        <w:adjustRightInd w:val="0"/>
        <w:jc w:val="both"/>
        <w:rPr>
          <w:rFonts w:cs="Arial"/>
          <w:sz w:val="22"/>
          <w:szCs w:val="22"/>
        </w:rPr>
      </w:pPr>
    </w:p>
    <w:p w:rsidR="00EC3CCE" w:rsidRDefault="0059175D" w:rsidP="00EC3CCE">
      <w:pPr>
        <w:numPr>
          <w:ilvl w:val="1"/>
          <w:numId w:val="0"/>
        </w:numPr>
        <w:tabs>
          <w:tab w:val="num" w:pos="360"/>
          <w:tab w:val="num" w:pos="720"/>
        </w:tabs>
        <w:autoSpaceDE w:val="0"/>
        <w:autoSpaceDN w:val="0"/>
        <w:adjustRightInd w:val="0"/>
        <w:ind w:left="720" w:hanging="720"/>
        <w:jc w:val="both"/>
        <w:rPr>
          <w:rFonts w:cs="Arial"/>
          <w:sz w:val="22"/>
          <w:szCs w:val="22"/>
        </w:rPr>
      </w:pPr>
      <w:r>
        <w:rPr>
          <w:rFonts w:cs="Arial"/>
          <w:sz w:val="22"/>
          <w:szCs w:val="22"/>
        </w:rPr>
        <w:t>3.38</w:t>
      </w:r>
      <w:r w:rsidR="00EC3CCE">
        <w:rPr>
          <w:rFonts w:cs="Arial"/>
          <w:sz w:val="22"/>
          <w:szCs w:val="22"/>
        </w:rPr>
        <w:t xml:space="preserve"> </w:t>
      </w:r>
      <w:r w:rsidR="00EC3CCE">
        <w:rPr>
          <w:rFonts w:cs="Arial"/>
          <w:sz w:val="22"/>
          <w:szCs w:val="22"/>
        </w:rPr>
        <w:tab/>
        <w:t>Written q</w:t>
      </w:r>
      <w:r w:rsidR="00EC3CCE" w:rsidRPr="001A46FA">
        <w:rPr>
          <w:rFonts w:cs="Arial"/>
          <w:sz w:val="22"/>
          <w:szCs w:val="22"/>
        </w:rPr>
        <w:t>uotations shall be accepted by means of issuing an official order.</w:t>
      </w:r>
    </w:p>
    <w:p w:rsidR="00EC3CCE" w:rsidRDefault="00EC3CCE" w:rsidP="00EC3CCE">
      <w:pPr>
        <w:tabs>
          <w:tab w:val="num" w:pos="720"/>
        </w:tabs>
        <w:autoSpaceDE w:val="0"/>
        <w:autoSpaceDN w:val="0"/>
        <w:adjustRightInd w:val="0"/>
        <w:jc w:val="both"/>
        <w:rPr>
          <w:rFonts w:cs="Arial"/>
          <w:sz w:val="22"/>
          <w:szCs w:val="22"/>
        </w:rPr>
      </w:pPr>
    </w:p>
    <w:p w:rsidR="0059175D" w:rsidRDefault="0059175D" w:rsidP="00EC3CCE">
      <w:pPr>
        <w:jc w:val="both"/>
        <w:rPr>
          <w:b/>
          <w:sz w:val="22"/>
          <w:szCs w:val="22"/>
        </w:rPr>
      </w:pPr>
    </w:p>
    <w:p w:rsidR="00EC3CCE" w:rsidRPr="001A46FA" w:rsidRDefault="00EC3CCE" w:rsidP="00EC3CCE">
      <w:pPr>
        <w:jc w:val="both"/>
        <w:rPr>
          <w:b/>
          <w:sz w:val="22"/>
          <w:szCs w:val="22"/>
        </w:rPr>
      </w:pPr>
      <w:r w:rsidRPr="001A46FA">
        <w:rPr>
          <w:b/>
          <w:sz w:val="22"/>
          <w:szCs w:val="22"/>
        </w:rPr>
        <w:t xml:space="preserve">Competitive bids </w:t>
      </w:r>
    </w:p>
    <w:p w:rsidR="00EC3CCE" w:rsidRPr="001A46FA" w:rsidRDefault="00EC3CCE" w:rsidP="00EC3CCE">
      <w:pPr>
        <w:jc w:val="both"/>
        <w:rPr>
          <w:b/>
          <w:sz w:val="22"/>
          <w:szCs w:val="22"/>
        </w:rPr>
      </w:pPr>
    </w:p>
    <w:p w:rsidR="00EC3CCE" w:rsidRDefault="00EC3CCE" w:rsidP="00EC3CCE">
      <w:pPr>
        <w:ind w:left="720" w:hanging="720"/>
        <w:jc w:val="both"/>
        <w:rPr>
          <w:rFonts w:cs="Arial"/>
          <w:sz w:val="22"/>
          <w:szCs w:val="22"/>
        </w:rPr>
      </w:pPr>
      <w:r w:rsidRPr="001A46FA">
        <w:rPr>
          <w:sz w:val="22"/>
          <w:szCs w:val="22"/>
        </w:rPr>
        <w:t>3.</w:t>
      </w:r>
      <w:r w:rsidR="0059175D">
        <w:rPr>
          <w:sz w:val="22"/>
          <w:szCs w:val="22"/>
        </w:rPr>
        <w:t>39</w:t>
      </w:r>
      <w:r w:rsidRPr="001A46FA">
        <w:rPr>
          <w:sz w:val="22"/>
          <w:szCs w:val="22"/>
        </w:rPr>
        <w:t xml:space="preserve"> </w:t>
      </w:r>
      <w:r w:rsidRPr="001A46FA">
        <w:rPr>
          <w:sz w:val="22"/>
          <w:szCs w:val="22"/>
        </w:rPr>
        <w:tab/>
      </w:r>
      <w:r w:rsidRPr="001A46FA">
        <w:rPr>
          <w:rFonts w:cs="Arial"/>
          <w:sz w:val="22"/>
          <w:szCs w:val="22"/>
        </w:rPr>
        <w:t xml:space="preserve">No goods, services or the execution of work </w:t>
      </w:r>
      <w:r>
        <w:rPr>
          <w:rFonts w:cs="Arial"/>
          <w:sz w:val="22"/>
          <w:szCs w:val="22"/>
        </w:rPr>
        <w:t>–</w:t>
      </w:r>
    </w:p>
    <w:p w:rsidR="00EC3CCE" w:rsidRDefault="00EC3CCE" w:rsidP="00EC3CCE">
      <w:pPr>
        <w:ind w:left="720" w:hanging="720"/>
        <w:jc w:val="both"/>
        <w:rPr>
          <w:rFonts w:cs="Arial"/>
          <w:sz w:val="22"/>
          <w:szCs w:val="22"/>
        </w:rPr>
      </w:pPr>
    </w:p>
    <w:p w:rsidR="00EC3CCE" w:rsidRDefault="00EC3CCE" w:rsidP="00EC3CCE">
      <w:pPr>
        <w:ind w:left="1440" w:hanging="720"/>
        <w:jc w:val="both"/>
        <w:rPr>
          <w:rFonts w:cs="Arial"/>
          <w:sz w:val="22"/>
          <w:szCs w:val="22"/>
        </w:rPr>
      </w:pPr>
      <w:r>
        <w:rPr>
          <w:rFonts w:cs="Arial"/>
          <w:sz w:val="22"/>
          <w:szCs w:val="22"/>
        </w:rPr>
        <w:t xml:space="preserve">(a) </w:t>
      </w:r>
      <w:r>
        <w:rPr>
          <w:rFonts w:cs="Arial"/>
          <w:sz w:val="22"/>
          <w:szCs w:val="22"/>
        </w:rPr>
        <w:tab/>
      </w:r>
      <w:r w:rsidRPr="001A46FA">
        <w:rPr>
          <w:rFonts w:cs="Arial"/>
          <w:sz w:val="22"/>
          <w:szCs w:val="22"/>
        </w:rPr>
        <w:t xml:space="preserve">the estimated cost of which </w:t>
      </w:r>
      <w:r>
        <w:rPr>
          <w:rFonts w:cs="Arial"/>
          <w:sz w:val="22"/>
          <w:szCs w:val="22"/>
        </w:rPr>
        <w:t xml:space="preserve">is likely to </w:t>
      </w:r>
      <w:r w:rsidRPr="001A46FA">
        <w:rPr>
          <w:rFonts w:cs="Arial"/>
          <w:sz w:val="22"/>
          <w:szCs w:val="22"/>
        </w:rPr>
        <w:t>exceed R 2</w:t>
      </w:r>
      <w:r>
        <w:rPr>
          <w:rFonts w:cs="Arial"/>
          <w:sz w:val="22"/>
          <w:szCs w:val="22"/>
        </w:rPr>
        <w:t>0</w:t>
      </w:r>
      <w:r w:rsidRPr="001A46FA">
        <w:rPr>
          <w:rFonts w:cs="Arial"/>
          <w:sz w:val="22"/>
          <w:szCs w:val="22"/>
        </w:rPr>
        <w:t>0,000 (VAT included)</w:t>
      </w:r>
      <w:r>
        <w:rPr>
          <w:rFonts w:cs="Arial"/>
          <w:sz w:val="22"/>
          <w:szCs w:val="22"/>
        </w:rPr>
        <w:t xml:space="preserve">; or </w:t>
      </w:r>
    </w:p>
    <w:p w:rsidR="00EC3CCE" w:rsidRDefault="00EC3CCE" w:rsidP="00EC3CCE">
      <w:pPr>
        <w:ind w:left="1440" w:hanging="720"/>
        <w:jc w:val="both"/>
        <w:rPr>
          <w:rFonts w:cs="Arial"/>
          <w:sz w:val="22"/>
          <w:szCs w:val="22"/>
        </w:rPr>
      </w:pPr>
    </w:p>
    <w:p w:rsidR="00EC3CCE" w:rsidRDefault="00EC3CCE" w:rsidP="00EC3CCE">
      <w:pPr>
        <w:ind w:left="1440" w:hanging="720"/>
        <w:jc w:val="both"/>
        <w:rPr>
          <w:rFonts w:cs="Arial"/>
          <w:sz w:val="22"/>
          <w:szCs w:val="22"/>
        </w:rPr>
      </w:pPr>
      <w:r>
        <w:rPr>
          <w:rFonts w:cs="Arial"/>
          <w:sz w:val="22"/>
          <w:szCs w:val="22"/>
        </w:rPr>
        <w:t xml:space="preserve">(b) </w:t>
      </w:r>
      <w:r>
        <w:rPr>
          <w:rFonts w:cs="Arial"/>
          <w:sz w:val="22"/>
          <w:szCs w:val="22"/>
        </w:rPr>
        <w:tab/>
        <w:t>involving the entering into by the Municipality of a long-term contract</w:t>
      </w:r>
    </w:p>
    <w:p w:rsidR="00EC3CCE" w:rsidRDefault="00EC3CCE" w:rsidP="00EC3CCE">
      <w:pPr>
        <w:ind w:left="1440" w:hanging="720"/>
        <w:jc w:val="both"/>
        <w:rPr>
          <w:rFonts w:cs="Arial"/>
          <w:sz w:val="22"/>
          <w:szCs w:val="22"/>
        </w:rPr>
      </w:pPr>
    </w:p>
    <w:p w:rsidR="00EC3CCE" w:rsidRPr="001A46FA" w:rsidRDefault="00EC3CCE" w:rsidP="00EC3CCE">
      <w:pPr>
        <w:ind w:left="1440" w:hanging="720"/>
        <w:jc w:val="both"/>
        <w:rPr>
          <w:rFonts w:cs="Arial"/>
          <w:sz w:val="22"/>
          <w:szCs w:val="22"/>
        </w:rPr>
      </w:pPr>
      <w:r w:rsidRPr="001A46FA">
        <w:rPr>
          <w:rFonts w:cs="Arial"/>
          <w:sz w:val="22"/>
          <w:szCs w:val="22"/>
        </w:rPr>
        <w:t>shall be acquired unless a competitive bid</w:t>
      </w:r>
      <w:r>
        <w:rPr>
          <w:rFonts w:cs="Arial"/>
          <w:sz w:val="22"/>
          <w:szCs w:val="22"/>
        </w:rPr>
        <w:t>ding</w:t>
      </w:r>
      <w:r w:rsidRPr="001A46FA">
        <w:rPr>
          <w:rFonts w:cs="Arial"/>
          <w:sz w:val="22"/>
          <w:szCs w:val="22"/>
        </w:rPr>
        <w:t xml:space="preserve"> process has been followed. </w:t>
      </w:r>
    </w:p>
    <w:p w:rsidR="00EC3CCE" w:rsidRPr="00DD7502" w:rsidRDefault="00EC3CCE" w:rsidP="00EC3CCE"/>
    <w:p w:rsidR="00EC3CCE" w:rsidRPr="00DD7502" w:rsidRDefault="0059175D" w:rsidP="00EC3CCE">
      <w:pPr>
        <w:ind w:left="720" w:hanging="720"/>
        <w:jc w:val="both"/>
        <w:rPr>
          <w:sz w:val="22"/>
          <w:szCs w:val="22"/>
          <w:lang w:val="en-US"/>
        </w:rPr>
      </w:pPr>
      <w:r>
        <w:rPr>
          <w:sz w:val="22"/>
          <w:szCs w:val="22"/>
        </w:rPr>
        <w:t>3.40</w:t>
      </w:r>
      <w:r w:rsidR="00EC3CCE" w:rsidRPr="00DD7502">
        <w:rPr>
          <w:sz w:val="22"/>
          <w:szCs w:val="22"/>
        </w:rPr>
        <w:t xml:space="preserve"> </w:t>
      </w:r>
      <w:r w:rsidR="00EC3CCE" w:rsidRPr="00DD7502">
        <w:rPr>
          <w:sz w:val="22"/>
          <w:szCs w:val="22"/>
        </w:rPr>
        <w:tab/>
        <w:t xml:space="preserve">Notwithstanding anything to the contrary in this policy or Code </w:t>
      </w:r>
      <w:r w:rsidR="00EC3CCE" w:rsidRPr="00DD7502">
        <w:rPr>
          <w:sz w:val="22"/>
          <w:szCs w:val="22"/>
          <w:lang w:val="en-US"/>
        </w:rPr>
        <w:t>a contract for the provision of banking services to the Municipality must be procured through the competitive bidding process described in this policy and Code.</w:t>
      </w:r>
    </w:p>
    <w:p w:rsidR="00EC3CCE" w:rsidRDefault="00EC3CCE" w:rsidP="00EC3CCE">
      <w:pPr>
        <w:autoSpaceDE w:val="0"/>
        <w:autoSpaceDN w:val="0"/>
        <w:adjustRightInd w:val="0"/>
        <w:ind w:left="720" w:hanging="720"/>
        <w:jc w:val="both"/>
        <w:rPr>
          <w:rFonts w:cs="Arial"/>
          <w:color w:val="000000"/>
          <w:sz w:val="22"/>
          <w:szCs w:val="22"/>
        </w:rPr>
      </w:pPr>
    </w:p>
    <w:p w:rsidR="00EC3CCE" w:rsidRPr="001A46FA" w:rsidRDefault="00EC3CCE" w:rsidP="00EC3CCE">
      <w:pPr>
        <w:autoSpaceDE w:val="0"/>
        <w:autoSpaceDN w:val="0"/>
        <w:adjustRightInd w:val="0"/>
        <w:ind w:left="720" w:hanging="720"/>
        <w:jc w:val="both"/>
        <w:rPr>
          <w:rFonts w:cs="Arial"/>
          <w:color w:val="000000"/>
          <w:sz w:val="22"/>
          <w:szCs w:val="22"/>
        </w:rPr>
      </w:pPr>
      <w:r w:rsidRPr="001A46FA">
        <w:rPr>
          <w:rFonts w:cs="Arial"/>
          <w:color w:val="000000"/>
          <w:sz w:val="22"/>
          <w:szCs w:val="22"/>
        </w:rPr>
        <w:t>3.</w:t>
      </w:r>
      <w:r w:rsidR="0059175D">
        <w:rPr>
          <w:rFonts w:cs="Arial"/>
          <w:color w:val="000000"/>
          <w:sz w:val="22"/>
          <w:szCs w:val="22"/>
        </w:rPr>
        <w:t>41</w:t>
      </w:r>
      <w:r w:rsidRPr="001A46FA">
        <w:rPr>
          <w:rFonts w:cs="Arial"/>
          <w:color w:val="000000"/>
          <w:sz w:val="22"/>
          <w:szCs w:val="22"/>
        </w:rPr>
        <w:t xml:space="preserve"> </w:t>
      </w:r>
      <w:r w:rsidRPr="001A46FA">
        <w:rPr>
          <w:rFonts w:cs="Arial"/>
          <w:color w:val="000000"/>
          <w:sz w:val="22"/>
          <w:szCs w:val="22"/>
        </w:rPr>
        <w:tab/>
        <w:t>For the acquisition of large complex plant or projects of special nature, when it may be undesirable to compare complete detailed technical specifications in advance, the Municipal Manager may in writing authorise that a two-stage bidding process be followed. Under the first stage un-priced technical proposals on the basis of conceptual design or performance specifications are invited, subject to technical as well as commercial clarifications and adjustments. The second stage shall include amended bidding documents and the submission of final technical proposals and priced bids.</w:t>
      </w:r>
    </w:p>
    <w:p w:rsidR="00EC3CCE" w:rsidRPr="001A46FA" w:rsidRDefault="00EC3CCE" w:rsidP="00EC3CCE">
      <w:pPr>
        <w:autoSpaceDE w:val="0"/>
        <w:autoSpaceDN w:val="0"/>
        <w:adjustRightInd w:val="0"/>
        <w:ind w:left="720" w:hanging="720"/>
        <w:jc w:val="both"/>
        <w:rPr>
          <w:rFonts w:cs="Arial"/>
          <w:color w:val="000000"/>
          <w:sz w:val="22"/>
          <w:szCs w:val="22"/>
        </w:rPr>
      </w:pPr>
    </w:p>
    <w:p w:rsidR="00EC3CCE" w:rsidRPr="001A46FA" w:rsidRDefault="0059175D" w:rsidP="00EC3CCE">
      <w:pPr>
        <w:numPr>
          <w:ilvl w:val="1"/>
          <w:numId w:val="0"/>
        </w:numPr>
        <w:tabs>
          <w:tab w:val="num" w:pos="770"/>
          <w:tab w:val="num" w:pos="1800"/>
          <w:tab w:val="num" w:pos="1850"/>
        </w:tabs>
        <w:autoSpaceDE w:val="0"/>
        <w:autoSpaceDN w:val="0"/>
        <w:adjustRightInd w:val="0"/>
        <w:ind w:left="770" w:hanging="770"/>
        <w:jc w:val="both"/>
        <w:rPr>
          <w:rFonts w:cs="Arial"/>
          <w:color w:val="000000"/>
          <w:sz w:val="22"/>
          <w:szCs w:val="22"/>
        </w:rPr>
      </w:pPr>
      <w:r>
        <w:rPr>
          <w:rFonts w:cs="Arial"/>
          <w:color w:val="000000"/>
          <w:sz w:val="22"/>
          <w:szCs w:val="22"/>
        </w:rPr>
        <w:t>3.42</w:t>
      </w:r>
      <w:r w:rsidR="00EC3CCE">
        <w:rPr>
          <w:rFonts w:cs="Arial"/>
          <w:color w:val="000000"/>
          <w:sz w:val="22"/>
          <w:szCs w:val="22"/>
        </w:rPr>
        <w:t xml:space="preserve"> </w:t>
      </w:r>
      <w:r w:rsidR="00EC3CCE">
        <w:rPr>
          <w:rFonts w:cs="Arial"/>
          <w:color w:val="000000"/>
          <w:sz w:val="22"/>
          <w:szCs w:val="22"/>
        </w:rPr>
        <w:tab/>
      </w:r>
      <w:r w:rsidR="00EC3CCE" w:rsidRPr="001A46FA">
        <w:rPr>
          <w:rFonts w:cs="Arial"/>
          <w:color w:val="000000"/>
          <w:sz w:val="22"/>
          <w:szCs w:val="22"/>
        </w:rPr>
        <w:t xml:space="preserve">The Municipal Manager may, in exceptional circumstances, where statutory, design, technological or safety reasons require that bidding be restricted to suppliers that have </w:t>
      </w:r>
      <w:r w:rsidR="00EC3CCE" w:rsidRPr="001A46FA">
        <w:rPr>
          <w:rFonts w:cs="Arial"/>
          <w:color w:val="000000"/>
          <w:sz w:val="22"/>
          <w:szCs w:val="22"/>
        </w:rPr>
        <w:lastRenderedPageBreak/>
        <w:t xml:space="preserve">proven their capability and qualifications to meet the specific requirements of the bid   authorise that suppliers must pre-qualify. The notice inviting </w:t>
      </w:r>
      <w:r w:rsidR="00EC3CCE">
        <w:rPr>
          <w:rFonts w:cs="Arial"/>
          <w:color w:val="000000"/>
          <w:sz w:val="22"/>
          <w:szCs w:val="22"/>
        </w:rPr>
        <w:t>suppliers</w:t>
      </w:r>
      <w:r w:rsidR="00EC3CCE" w:rsidRPr="001A46FA">
        <w:rPr>
          <w:rFonts w:cs="Arial"/>
          <w:color w:val="000000"/>
          <w:sz w:val="22"/>
          <w:szCs w:val="22"/>
        </w:rPr>
        <w:t xml:space="preserve"> to pre-qualify shall be in the format determined by the Municipal Manager. Once a </w:t>
      </w:r>
      <w:r w:rsidR="00EC3CCE">
        <w:rPr>
          <w:rFonts w:cs="Arial"/>
          <w:color w:val="000000"/>
          <w:sz w:val="22"/>
          <w:szCs w:val="22"/>
        </w:rPr>
        <w:t xml:space="preserve">supplier </w:t>
      </w:r>
      <w:r w:rsidR="00EC3CCE" w:rsidRPr="001A46FA">
        <w:rPr>
          <w:rFonts w:cs="Arial"/>
          <w:color w:val="000000"/>
          <w:sz w:val="22"/>
          <w:szCs w:val="22"/>
        </w:rPr>
        <w:t>has been pre-qualified for a particular project, she/he shall be afforded not less than 7 working days to submit a bid after having been called upon to do so.</w:t>
      </w:r>
    </w:p>
    <w:p w:rsidR="00EC3CCE" w:rsidRPr="001A46FA" w:rsidRDefault="00EC3CCE" w:rsidP="00EC3CCE">
      <w:pPr>
        <w:autoSpaceDE w:val="0"/>
        <w:autoSpaceDN w:val="0"/>
        <w:adjustRightInd w:val="0"/>
        <w:ind w:left="720" w:hanging="720"/>
        <w:jc w:val="both"/>
        <w:rPr>
          <w:rFonts w:cs="Arial"/>
          <w:color w:val="000000"/>
          <w:sz w:val="22"/>
          <w:szCs w:val="22"/>
        </w:rPr>
      </w:pPr>
    </w:p>
    <w:p w:rsidR="00EC3CCE" w:rsidRDefault="00EC3CCE" w:rsidP="00EC3CCE">
      <w:pPr>
        <w:autoSpaceDE w:val="0"/>
        <w:autoSpaceDN w:val="0"/>
        <w:adjustRightInd w:val="0"/>
        <w:ind w:left="720" w:hanging="720"/>
        <w:jc w:val="both"/>
        <w:rPr>
          <w:rFonts w:cs="Arial"/>
          <w:color w:val="000000"/>
        </w:rPr>
      </w:pPr>
      <w:r w:rsidRPr="001A46FA">
        <w:rPr>
          <w:rFonts w:cs="Arial"/>
          <w:color w:val="000000"/>
          <w:sz w:val="22"/>
          <w:szCs w:val="22"/>
        </w:rPr>
        <w:t>3.</w:t>
      </w:r>
      <w:r w:rsidR="00D92378">
        <w:rPr>
          <w:rFonts w:cs="Arial"/>
          <w:color w:val="000000"/>
          <w:sz w:val="22"/>
          <w:szCs w:val="22"/>
        </w:rPr>
        <w:t>43</w:t>
      </w:r>
      <w:r w:rsidRPr="001A46FA">
        <w:rPr>
          <w:rFonts w:cs="Arial"/>
          <w:color w:val="000000"/>
          <w:sz w:val="22"/>
          <w:szCs w:val="22"/>
        </w:rPr>
        <w:tab/>
        <w:t xml:space="preserve">Unless specifically authorised by the Municipal Manager no compulsory tender meeting or meeting involving prospective </w:t>
      </w:r>
      <w:r>
        <w:rPr>
          <w:rFonts w:cs="Arial"/>
          <w:color w:val="000000"/>
          <w:sz w:val="22"/>
          <w:szCs w:val="22"/>
        </w:rPr>
        <w:t>suppliers</w:t>
      </w:r>
      <w:r w:rsidRPr="001A46FA">
        <w:rPr>
          <w:rFonts w:cs="Arial"/>
          <w:color w:val="000000"/>
          <w:sz w:val="22"/>
          <w:szCs w:val="22"/>
        </w:rPr>
        <w:t xml:space="preserve"> shall be held in respect of any bid. If the Municipal Manager authorises such a meeting, or the relevant departmental head requires that a compulsory site meeting must be held in respect of bids to be invited for the execution of work on behalf of the</w:t>
      </w:r>
      <w:r>
        <w:rPr>
          <w:rFonts w:cs="Arial"/>
          <w:color w:val="000000"/>
        </w:rPr>
        <w:t xml:space="preserve"> </w:t>
      </w:r>
      <w:r w:rsidRPr="001A46FA">
        <w:rPr>
          <w:rFonts w:cs="Arial"/>
          <w:color w:val="000000"/>
          <w:sz w:val="22"/>
          <w:szCs w:val="22"/>
        </w:rPr>
        <w:t>Municipality, the invitation inviting bids shall stipulate the full detail as to venue, time and date of such meeting.</w:t>
      </w:r>
      <w:r>
        <w:rPr>
          <w:rFonts w:cs="Arial"/>
          <w:color w:val="000000"/>
        </w:rPr>
        <w:t xml:space="preserve"> </w:t>
      </w:r>
    </w:p>
    <w:p w:rsidR="00EC3CCE" w:rsidRDefault="00EC3CCE" w:rsidP="00EC3CCE">
      <w:pPr>
        <w:autoSpaceDE w:val="0"/>
        <w:autoSpaceDN w:val="0"/>
        <w:adjustRightInd w:val="0"/>
        <w:ind w:left="720" w:hanging="720"/>
        <w:jc w:val="both"/>
        <w:rPr>
          <w:rFonts w:cs="Arial"/>
          <w:color w:val="000000"/>
        </w:rPr>
      </w:pPr>
    </w:p>
    <w:p w:rsidR="00EC3CCE" w:rsidRDefault="00EC3CCE" w:rsidP="00EC3CCE">
      <w:pPr>
        <w:autoSpaceDE w:val="0"/>
        <w:autoSpaceDN w:val="0"/>
        <w:adjustRightInd w:val="0"/>
        <w:ind w:left="720" w:hanging="720"/>
        <w:jc w:val="both"/>
        <w:rPr>
          <w:rFonts w:cs="Arial"/>
          <w:i/>
          <w:iCs/>
          <w:color w:val="FF0000"/>
          <w:sz w:val="22"/>
          <w:szCs w:val="22"/>
        </w:rPr>
      </w:pPr>
      <w:r w:rsidRPr="001A46FA">
        <w:rPr>
          <w:rFonts w:cs="Arial"/>
          <w:color w:val="000000"/>
          <w:sz w:val="22"/>
          <w:szCs w:val="22"/>
        </w:rPr>
        <w:t>3.</w:t>
      </w:r>
      <w:r w:rsidR="00D92378">
        <w:rPr>
          <w:rFonts w:cs="Arial"/>
          <w:color w:val="000000"/>
          <w:sz w:val="22"/>
          <w:szCs w:val="22"/>
        </w:rPr>
        <w:t>44</w:t>
      </w:r>
      <w:r w:rsidRPr="001A46FA">
        <w:rPr>
          <w:rFonts w:cs="Arial"/>
          <w:color w:val="000000"/>
          <w:sz w:val="22"/>
          <w:szCs w:val="22"/>
        </w:rPr>
        <w:tab/>
        <w:t xml:space="preserve">No bid may be disqualified for the mere fact that the </w:t>
      </w:r>
      <w:r>
        <w:rPr>
          <w:rFonts w:cs="Arial"/>
          <w:color w:val="000000"/>
          <w:sz w:val="22"/>
          <w:szCs w:val="22"/>
        </w:rPr>
        <w:t>supplier</w:t>
      </w:r>
      <w:r w:rsidRPr="001A46FA">
        <w:rPr>
          <w:rFonts w:cs="Arial"/>
          <w:color w:val="000000"/>
          <w:sz w:val="22"/>
          <w:szCs w:val="22"/>
        </w:rPr>
        <w:t xml:space="preserve"> did not attend a tender meeting, meeting of prospective </w:t>
      </w:r>
      <w:r>
        <w:rPr>
          <w:rFonts w:cs="Arial"/>
          <w:color w:val="000000"/>
          <w:sz w:val="22"/>
          <w:szCs w:val="22"/>
        </w:rPr>
        <w:t>suppliers</w:t>
      </w:r>
      <w:r w:rsidRPr="001A46FA">
        <w:rPr>
          <w:rFonts w:cs="Arial"/>
          <w:color w:val="000000"/>
          <w:sz w:val="22"/>
          <w:szCs w:val="22"/>
        </w:rPr>
        <w:t xml:space="preserve"> or site meeting, whether such meeting was compulsory or not. </w:t>
      </w:r>
      <w:r w:rsidR="002B0033">
        <w:rPr>
          <w:rFonts w:cs="Arial"/>
          <w:color w:val="000000"/>
          <w:sz w:val="22"/>
          <w:szCs w:val="22"/>
        </w:rPr>
        <w:t>(</w:t>
      </w:r>
      <w:r w:rsidR="002B0033" w:rsidRPr="002B0033">
        <w:rPr>
          <w:rFonts w:cs="Arial"/>
          <w:i/>
          <w:iCs/>
          <w:color w:val="FF0000"/>
          <w:sz w:val="22"/>
          <w:szCs w:val="22"/>
        </w:rPr>
        <w:t>Bidders must attend all compulsory clarification/briefing meetings failure to attend will results in automatic disqualifications</w:t>
      </w:r>
      <w:r w:rsidR="002B0033">
        <w:rPr>
          <w:rFonts w:cs="Arial"/>
          <w:i/>
          <w:iCs/>
          <w:color w:val="FF0000"/>
          <w:sz w:val="22"/>
          <w:szCs w:val="22"/>
        </w:rPr>
        <w:t>)</w:t>
      </w:r>
    </w:p>
    <w:p w:rsidR="002B0033" w:rsidRPr="002B0033" w:rsidRDefault="002B0033" w:rsidP="00EC3CCE">
      <w:pPr>
        <w:autoSpaceDE w:val="0"/>
        <w:autoSpaceDN w:val="0"/>
        <w:adjustRightInd w:val="0"/>
        <w:ind w:left="720" w:hanging="720"/>
        <w:jc w:val="both"/>
        <w:rPr>
          <w:rFonts w:cs="Arial"/>
          <w:i/>
          <w:iCs/>
          <w:color w:val="FF0000"/>
          <w:sz w:val="22"/>
          <w:szCs w:val="22"/>
        </w:rPr>
      </w:pPr>
    </w:p>
    <w:p w:rsidR="00EC3CCE" w:rsidRPr="002B0033" w:rsidRDefault="00EC3CCE" w:rsidP="00EC3CCE">
      <w:pPr>
        <w:autoSpaceDE w:val="0"/>
        <w:autoSpaceDN w:val="0"/>
        <w:adjustRightInd w:val="0"/>
        <w:jc w:val="both"/>
        <w:rPr>
          <w:rFonts w:cs="Arial"/>
          <w:i/>
          <w:iCs/>
          <w:color w:val="FF0000"/>
          <w:sz w:val="22"/>
          <w:szCs w:val="22"/>
        </w:rPr>
      </w:pPr>
    </w:p>
    <w:p w:rsidR="00EC3CCE" w:rsidRPr="001A46FA" w:rsidRDefault="00EC3CCE" w:rsidP="00EC3CCE">
      <w:pPr>
        <w:autoSpaceDE w:val="0"/>
        <w:autoSpaceDN w:val="0"/>
        <w:adjustRightInd w:val="0"/>
        <w:jc w:val="both"/>
        <w:rPr>
          <w:rFonts w:cs="Arial"/>
          <w:b/>
          <w:color w:val="000000"/>
          <w:sz w:val="22"/>
          <w:szCs w:val="22"/>
        </w:rPr>
      </w:pPr>
      <w:r w:rsidRPr="001A46FA">
        <w:rPr>
          <w:rFonts w:cs="Arial"/>
          <w:b/>
          <w:color w:val="000000"/>
          <w:sz w:val="22"/>
          <w:szCs w:val="22"/>
        </w:rPr>
        <w:t>Issuing of bid documentation</w:t>
      </w:r>
    </w:p>
    <w:p w:rsidR="00EC3CCE" w:rsidRPr="001A46FA" w:rsidRDefault="00EC3CCE" w:rsidP="00EC3CCE">
      <w:pPr>
        <w:autoSpaceDE w:val="0"/>
        <w:autoSpaceDN w:val="0"/>
        <w:adjustRightInd w:val="0"/>
        <w:jc w:val="both"/>
        <w:rPr>
          <w:rFonts w:cs="Arial"/>
          <w:color w:val="000000"/>
          <w:sz w:val="22"/>
          <w:szCs w:val="22"/>
        </w:rPr>
      </w:pPr>
    </w:p>
    <w:p w:rsidR="00EC3CCE" w:rsidRPr="001A46FA" w:rsidRDefault="00EC3CCE" w:rsidP="00841116">
      <w:pPr>
        <w:numPr>
          <w:ilvl w:val="1"/>
          <w:numId w:val="33"/>
        </w:numPr>
        <w:tabs>
          <w:tab w:val="clear" w:pos="420"/>
          <w:tab w:val="num" w:pos="720"/>
        </w:tabs>
        <w:autoSpaceDE w:val="0"/>
        <w:autoSpaceDN w:val="0"/>
        <w:adjustRightInd w:val="0"/>
        <w:ind w:left="720" w:hanging="720"/>
        <w:jc w:val="both"/>
        <w:rPr>
          <w:rFonts w:cs="Arial"/>
          <w:color w:val="000000"/>
          <w:sz w:val="22"/>
          <w:szCs w:val="22"/>
        </w:rPr>
      </w:pPr>
      <w:r>
        <w:rPr>
          <w:rFonts w:cs="Arial"/>
          <w:color w:val="000000"/>
          <w:sz w:val="22"/>
          <w:szCs w:val="22"/>
        </w:rPr>
        <w:t>B</w:t>
      </w:r>
      <w:r w:rsidRPr="001A46FA">
        <w:rPr>
          <w:rFonts w:cs="Arial"/>
          <w:color w:val="000000"/>
          <w:sz w:val="22"/>
          <w:szCs w:val="22"/>
        </w:rPr>
        <w:t>id documents and any subsequent notices s</w:t>
      </w:r>
      <w:r w:rsidR="00D92378">
        <w:rPr>
          <w:rFonts w:cs="Arial"/>
          <w:color w:val="000000"/>
          <w:sz w:val="22"/>
          <w:szCs w:val="22"/>
        </w:rPr>
        <w:t xml:space="preserve">hall be issued only by the </w:t>
      </w:r>
      <w:r w:rsidR="00D92378" w:rsidRPr="00566176">
        <w:rPr>
          <w:rFonts w:cs="Arial"/>
          <w:b/>
          <w:color w:val="000000"/>
          <w:sz w:val="22"/>
          <w:szCs w:val="22"/>
        </w:rPr>
        <w:t>Supply Chain</w:t>
      </w:r>
      <w:r w:rsidRPr="00566176">
        <w:rPr>
          <w:rFonts w:cs="Arial"/>
          <w:b/>
          <w:color w:val="000000"/>
          <w:sz w:val="22"/>
          <w:szCs w:val="22"/>
        </w:rPr>
        <w:t xml:space="preserve"> Management Uni</w:t>
      </w:r>
      <w:r w:rsidRPr="00D40A0F">
        <w:rPr>
          <w:rFonts w:cs="Arial"/>
          <w:b/>
          <w:color w:val="000000"/>
          <w:sz w:val="22"/>
          <w:szCs w:val="22"/>
        </w:rPr>
        <w:t>t</w:t>
      </w:r>
      <w:r w:rsidR="00DF3FC4">
        <w:rPr>
          <w:rFonts w:cs="Arial"/>
          <w:color w:val="000000"/>
          <w:sz w:val="22"/>
          <w:szCs w:val="22"/>
        </w:rPr>
        <w:t xml:space="preserve">. </w:t>
      </w:r>
      <w:r>
        <w:rPr>
          <w:rFonts w:cs="Arial"/>
          <w:color w:val="000000"/>
          <w:sz w:val="22"/>
          <w:szCs w:val="22"/>
        </w:rPr>
        <w:t xml:space="preserve">The prescribed documentation shall be available for personal collection. The Municipality shall not dispatch any bid documents by courier or similar commercial messenger service. </w:t>
      </w:r>
    </w:p>
    <w:p w:rsidR="00EC3CCE" w:rsidRPr="001A46FA" w:rsidRDefault="00EC3CCE" w:rsidP="00EC3CCE">
      <w:pPr>
        <w:autoSpaceDE w:val="0"/>
        <w:autoSpaceDN w:val="0"/>
        <w:adjustRightInd w:val="0"/>
        <w:jc w:val="both"/>
        <w:rPr>
          <w:rFonts w:cs="Arial"/>
          <w:color w:val="000000"/>
          <w:sz w:val="22"/>
          <w:szCs w:val="22"/>
        </w:rPr>
      </w:pPr>
    </w:p>
    <w:p w:rsidR="00EC3CCE" w:rsidRPr="001A46FA" w:rsidRDefault="00EC3CCE" w:rsidP="00841116">
      <w:pPr>
        <w:numPr>
          <w:ilvl w:val="1"/>
          <w:numId w:val="33"/>
        </w:numPr>
        <w:tabs>
          <w:tab w:val="clear" w:pos="420"/>
          <w:tab w:val="num" w:pos="720"/>
        </w:tabs>
        <w:autoSpaceDE w:val="0"/>
        <w:autoSpaceDN w:val="0"/>
        <w:adjustRightInd w:val="0"/>
        <w:ind w:left="720" w:hanging="720"/>
        <w:jc w:val="both"/>
        <w:rPr>
          <w:rFonts w:cs="Arial"/>
          <w:sz w:val="22"/>
          <w:szCs w:val="22"/>
        </w:rPr>
      </w:pPr>
      <w:r>
        <w:rPr>
          <w:rFonts w:cs="Arial"/>
          <w:color w:val="000000"/>
          <w:sz w:val="22"/>
          <w:szCs w:val="22"/>
        </w:rPr>
        <w:t xml:space="preserve">The Municipality may raise a </w:t>
      </w:r>
      <w:r w:rsidRPr="001A46FA">
        <w:rPr>
          <w:rFonts w:cs="Arial"/>
          <w:color w:val="000000"/>
          <w:sz w:val="22"/>
          <w:szCs w:val="22"/>
        </w:rPr>
        <w:t>non-refundable bid charge for bid documents.</w:t>
      </w:r>
      <w:r>
        <w:rPr>
          <w:rFonts w:cs="Arial"/>
          <w:color w:val="000000"/>
          <w:sz w:val="22"/>
          <w:szCs w:val="22"/>
        </w:rPr>
        <w:t xml:space="preserve"> If a bid charge is raised in respect of any specific bid, the notice inviting bids must state the amount of such charge. </w:t>
      </w:r>
    </w:p>
    <w:p w:rsidR="00EC3CCE" w:rsidRPr="001A46FA" w:rsidRDefault="00EC3CCE" w:rsidP="00EC3CCE">
      <w:pPr>
        <w:autoSpaceDE w:val="0"/>
        <w:autoSpaceDN w:val="0"/>
        <w:adjustRightInd w:val="0"/>
        <w:jc w:val="both"/>
        <w:rPr>
          <w:rFonts w:cs="Arial"/>
          <w:sz w:val="22"/>
          <w:szCs w:val="22"/>
        </w:rPr>
      </w:pPr>
    </w:p>
    <w:p w:rsidR="00EC3CCE" w:rsidRPr="001A46FA" w:rsidRDefault="00EC3CCE" w:rsidP="00841116">
      <w:pPr>
        <w:numPr>
          <w:ilvl w:val="1"/>
          <w:numId w:val="33"/>
        </w:numPr>
        <w:autoSpaceDE w:val="0"/>
        <w:autoSpaceDN w:val="0"/>
        <w:adjustRightInd w:val="0"/>
        <w:ind w:left="770" w:hanging="770"/>
        <w:jc w:val="both"/>
        <w:rPr>
          <w:rFonts w:cs="Arial"/>
          <w:color w:val="000000"/>
          <w:sz w:val="22"/>
          <w:szCs w:val="22"/>
        </w:rPr>
      </w:pPr>
      <w:r w:rsidRPr="001A46FA">
        <w:rPr>
          <w:rFonts w:cs="Arial"/>
          <w:color w:val="000000"/>
          <w:sz w:val="22"/>
          <w:szCs w:val="22"/>
        </w:rPr>
        <w:t xml:space="preserve">Details of all prospective </w:t>
      </w:r>
      <w:r>
        <w:rPr>
          <w:rFonts w:cs="Arial"/>
          <w:color w:val="000000"/>
          <w:sz w:val="22"/>
          <w:szCs w:val="22"/>
        </w:rPr>
        <w:t>suppliers</w:t>
      </w:r>
      <w:r w:rsidRPr="001A46FA">
        <w:rPr>
          <w:rFonts w:cs="Arial"/>
          <w:color w:val="000000"/>
          <w:sz w:val="22"/>
          <w:szCs w:val="22"/>
        </w:rPr>
        <w:t xml:space="preserve"> who have been issued with bid document</w:t>
      </w:r>
      <w:r w:rsidR="00D637F6">
        <w:rPr>
          <w:rFonts w:cs="Arial"/>
          <w:color w:val="000000"/>
          <w:sz w:val="22"/>
          <w:szCs w:val="22"/>
        </w:rPr>
        <w:t xml:space="preserve">s shall be recorded by the </w:t>
      </w:r>
      <w:r w:rsidR="00D637F6" w:rsidRPr="00D637F6">
        <w:rPr>
          <w:rFonts w:cs="Arial"/>
          <w:b/>
          <w:color w:val="000000"/>
          <w:sz w:val="22"/>
          <w:szCs w:val="22"/>
        </w:rPr>
        <w:t>Supply Chain</w:t>
      </w:r>
      <w:r w:rsidRPr="00D637F6">
        <w:rPr>
          <w:rFonts w:cs="Arial"/>
          <w:b/>
          <w:color w:val="000000"/>
          <w:sz w:val="22"/>
          <w:szCs w:val="22"/>
        </w:rPr>
        <w:t xml:space="preserve"> Management</w:t>
      </w:r>
      <w:r w:rsidRPr="001A46FA">
        <w:rPr>
          <w:rFonts w:cs="Arial"/>
          <w:color w:val="000000"/>
          <w:sz w:val="22"/>
          <w:szCs w:val="22"/>
        </w:rPr>
        <w:t xml:space="preserve"> Unit. Such details shall include -</w:t>
      </w:r>
    </w:p>
    <w:p w:rsidR="00EC3CCE" w:rsidRPr="001A46FA" w:rsidRDefault="00EC3CCE" w:rsidP="00EC3CCE">
      <w:pPr>
        <w:autoSpaceDE w:val="0"/>
        <w:autoSpaceDN w:val="0"/>
        <w:adjustRightInd w:val="0"/>
        <w:jc w:val="both"/>
        <w:rPr>
          <w:rFonts w:cs="Arial"/>
          <w:color w:val="000000"/>
          <w:sz w:val="22"/>
          <w:szCs w:val="22"/>
        </w:rPr>
      </w:pPr>
    </w:p>
    <w:p w:rsidR="00EC3CCE" w:rsidRPr="001A46FA" w:rsidRDefault="00EC3CCE" w:rsidP="00841116">
      <w:pPr>
        <w:numPr>
          <w:ilvl w:val="0"/>
          <w:numId w:val="16"/>
        </w:numPr>
        <w:tabs>
          <w:tab w:val="clear" w:pos="1130"/>
        </w:tabs>
        <w:autoSpaceDE w:val="0"/>
        <w:autoSpaceDN w:val="0"/>
        <w:adjustRightInd w:val="0"/>
        <w:ind w:left="1320" w:hanging="600"/>
        <w:jc w:val="both"/>
        <w:rPr>
          <w:rFonts w:cs="Arial"/>
          <w:color w:val="000000"/>
          <w:sz w:val="22"/>
          <w:szCs w:val="22"/>
        </w:rPr>
      </w:pPr>
      <w:r w:rsidRPr="001A46FA">
        <w:rPr>
          <w:rFonts w:cs="Arial"/>
          <w:color w:val="000000"/>
          <w:sz w:val="22"/>
          <w:szCs w:val="22"/>
        </w:rPr>
        <w:t>the legal and full name of the person</w:t>
      </w:r>
      <w:r>
        <w:rPr>
          <w:rFonts w:cs="Arial"/>
          <w:color w:val="000000"/>
          <w:sz w:val="22"/>
          <w:szCs w:val="22"/>
        </w:rPr>
        <w:t xml:space="preserve"> or entity </w:t>
      </w:r>
      <w:r w:rsidRPr="001A46FA">
        <w:rPr>
          <w:rFonts w:cs="Arial"/>
          <w:color w:val="000000"/>
          <w:sz w:val="22"/>
          <w:szCs w:val="22"/>
        </w:rPr>
        <w:t>drawing documents;</w:t>
      </w:r>
    </w:p>
    <w:p w:rsidR="00EC3CCE" w:rsidRPr="001A46FA" w:rsidRDefault="00EC3CCE" w:rsidP="00EC3CCE">
      <w:pPr>
        <w:autoSpaceDE w:val="0"/>
        <w:autoSpaceDN w:val="0"/>
        <w:adjustRightInd w:val="0"/>
        <w:ind w:left="720"/>
        <w:jc w:val="both"/>
        <w:rPr>
          <w:rFonts w:cs="Arial"/>
          <w:color w:val="000000"/>
          <w:sz w:val="22"/>
          <w:szCs w:val="22"/>
        </w:rPr>
      </w:pPr>
    </w:p>
    <w:p w:rsidR="00EC3CCE" w:rsidRPr="001A46FA" w:rsidRDefault="00EC3CCE" w:rsidP="00841116">
      <w:pPr>
        <w:numPr>
          <w:ilvl w:val="0"/>
          <w:numId w:val="16"/>
        </w:numPr>
        <w:tabs>
          <w:tab w:val="clear" w:pos="1130"/>
        </w:tabs>
        <w:autoSpaceDE w:val="0"/>
        <w:autoSpaceDN w:val="0"/>
        <w:adjustRightInd w:val="0"/>
        <w:ind w:left="1320" w:hanging="600"/>
        <w:jc w:val="both"/>
        <w:rPr>
          <w:rFonts w:cs="Arial"/>
          <w:color w:val="000000"/>
          <w:sz w:val="22"/>
          <w:szCs w:val="22"/>
        </w:rPr>
      </w:pPr>
      <w:r w:rsidRPr="001A46FA">
        <w:rPr>
          <w:rFonts w:cs="Arial"/>
          <w:color w:val="000000"/>
          <w:sz w:val="22"/>
          <w:szCs w:val="22"/>
        </w:rPr>
        <w:t>a contact person;</w:t>
      </w:r>
    </w:p>
    <w:p w:rsidR="00EC3CCE" w:rsidRPr="001A46FA" w:rsidRDefault="00EC3CCE" w:rsidP="00EC3CCE">
      <w:pPr>
        <w:autoSpaceDE w:val="0"/>
        <w:autoSpaceDN w:val="0"/>
        <w:adjustRightInd w:val="0"/>
        <w:jc w:val="both"/>
        <w:rPr>
          <w:rFonts w:cs="Arial"/>
          <w:color w:val="000000"/>
          <w:sz w:val="22"/>
          <w:szCs w:val="22"/>
        </w:rPr>
      </w:pPr>
    </w:p>
    <w:p w:rsidR="00EC3CCE" w:rsidRPr="001A46FA" w:rsidRDefault="00EC3CCE" w:rsidP="00841116">
      <w:pPr>
        <w:numPr>
          <w:ilvl w:val="0"/>
          <w:numId w:val="16"/>
        </w:numPr>
        <w:tabs>
          <w:tab w:val="clear" w:pos="1130"/>
        </w:tabs>
        <w:autoSpaceDE w:val="0"/>
        <w:autoSpaceDN w:val="0"/>
        <w:adjustRightInd w:val="0"/>
        <w:ind w:left="1320" w:hanging="600"/>
        <w:jc w:val="both"/>
        <w:rPr>
          <w:rFonts w:cs="Arial"/>
          <w:color w:val="000000"/>
          <w:sz w:val="22"/>
          <w:szCs w:val="22"/>
        </w:rPr>
      </w:pPr>
      <w:r w:rsidRPr="001A46FA">
        <w:rPr>
          <w:rFonts w:cs="Arial"/>
          <w:color w:val="000000"/>
          <w:sz w:val="22"/>
          <w:szCs w:val="22"/>
        </w:rPr>
        <w:t>a contact telephone number;</w:t>
      </w:r>
    </w:p>
    <w:p w:rsidR="00EC3CCE" w:rsidRPr="001A46FA" w:rsidRDefault="00EC3CCE" w:rsidP="00EC3CCE">
      <w:pPr>
        <w:autoSpaceDE w:val="0"/>
        <w:autoSpaceDN w:val="0"/>
        <w:adjustRightInd w:val="0"/>
        <w:jc w:val="both"/>
        <w:rPr>
          <w:rFonts w:cs="Arial"/>
          <w:color w:val="000000"/>
          <w:sz w:val="22"/>
          <w:szCs w:val="22"/>
        </w:rPr>
      </w:pPr>
    </w:p>
    <w:p w:rsidR="00EC3CCE" w:rsidRPr="001A46FA" w:rsidRDefault="00EC3CCE" w:rsidP="00841116">
      <w:pPr>
        <w:numPr>
          <w:ilvl w:val="0"/>
          <w:numId w:val="16"/>
        </w:numPr>
        <w:tabs>
          <w:tab w:val="clear" w:pos="1130"/>
        </w:tabs>
        <w:autoSpaceDE w:val="0"/>
        <w:autoSpaceDN w:val="0"/>
        <w:adjustRightInd w:val="0"/>
        <w:ind w:left="1320" w:hanging="600"/>
        <w:jc w:val="both"/>
        <w:rPr>
          <w:rFonts w:cs="Arial"/>
          <w:color w:val="000000"/>
          <w:sz w:val="22"/>
          <w:szCs w:val="22"/>
        </w:rPr>
      </w:pPr>
      <w:r w:rsidRPr="001A46FA">
        <w:rPr>
          <w:rFonts w:cs="Arial"/>
          <w:color w:val="000000"/>
          <w:sz w:val="22"/>
          <w:szCs w:val="22"/>
        </w:rPr>
        <w:t>a contact fax number;</w:t>
      </w:r>
    </w:p>
    <w:p w:rsidR="00EC3CCE" w:rsidRPr="001A46FA" w:rsidRDefault="00EC3CCE" w:rsidP="00EC3CCE">
      <w:pPr>
        <w:autoSpaceDE w:val="0"/>
        <w:autoSpaceDN w:val="0"/>
        <w:adjustRightInd w:val="0"/>
        <w:jc w:val="both"/>
        <w:rPr>
          <w:rFonts w:cs="Arial"/>
          <w:color w:val="000000"/>
          <w:sz w:val="22"/>
          <w:szCs w:val="22"/>
        </w:rPr>
      </w:pPr>
    </w:p>
    <w:p w:rsidR="00EC3CCE" w:rsidRPr="001A46FA" w:rsidRDefault="00EC3CCE" w:rsidP="00841116">
      <w:pPr>
        <w:numPr>
          <w:ilvl w:val="0"/>
          <w:numId w:val="16"/>
        </w:numPr>
        <w:tabs>
          <w:tab w:val="clear" w:pos="1130"/>
        </w:tabs>
        <w:autoSpaceDE w:val="0"/>
        <w:autoSpaceDN w:val="0"/>
        <w:adjustRightInd w:val="0"/>
        <w:ind w:left="1320" w:hanging="600"/>
        <w:jc w:val="both"/>
        <w:rPr>
          <w:rFonts w:cs="Arial"/>
          <w:color w:val="000000"/>
          <w:sz w:val="22"/>
          <w:szCs w:val="22"/>
        </w:rPr>
      </w:pPr>
      <w:r w:rsidRPr="001A46FA">
        <w:rPr>
          <w:rFonts w:cs="Arial"/>
          <w:color w:val="000000"/>
          <w:sz w:val="22"/>
          <w:szCs w:val="22"/>
        </w:rPr>
        <w:t>a postal address;</w:t>
      </w:r>
      <w:r>
        <w:rPr>
          <w:rFonts w:cs="Arial"/>
          <w:color w:val="000000"/>
          <w:sz w:val="22"/>
          <w:szCs w:val="22"/>
        </w:rPr>
        <w:t xml:space="preserve"> and </w:t>
      </w:r>
    </w:p>
    <w:p w:rsidR="00EC3CCE" w:rsidRPr="001A46FA" w:rsidRDefault="00EC3CCE" w:rsidP="00EC3CCE">
      <w:pPr>
        <w:autoSpaceDE w:val="0"/>
        <w:autoSpaceDN w:val="0"/>
        <w:adjustRightInd w:val="0"/>
        <w:jc w:val="both"/>
        <w:rPr>
          <w:rFonts w:cs="Arial"/>
          <w:color w:val="000000"/>
          <w:sz w:val="22"/>
          <w:szCs w:val="22"/>
        </w:rPr>
      </w:pPr>
    </w:p>
    <w:p w:rsidR="00EC3CCE" w:rsidRPr="001A46FA" w:rsidRDefault="00EC3CCE" w:rsidP="00841116">
      <w:pPr>
        <w:numPr>
          <w:ilvl w:val="0"/>
          <w:numId w:val="16"/>
        </w:numPr>
        <w:tabs>
          <w:tab w:val="clear" w:pos="1130"/>
        </w:tabs>
        <w:autoSpaceDE w:val="0"/>
        <w:autoSpaceDN w:val="0"/>
        <w:adjustRightInd w:val="0"/>
        <w:ind w:left="1320" w:hanging="600"/>
        <w:jc w:val="both"/>
        <w:rPr>
          <w:rFonts w:cs="Arial"/>
          <w:color w:val="000000"/>
          <w:sz w:val="22"/>
          <w:szCs w:val="22"/>
        </w:rPr>
      </w:pPr>
      <w:r w:rsidRPr="001A46FA">
        <w:rPr>
          <w:rFonts w:cs="Arial"/>
          <w:color w:val="000000"/>
          <w:sz w:val="22"/>
          <w:szCs w:val="22"/>
        </w:rPr>
        <w:t>an e-mail address</w:t>
      </w:r>
      <w:r>
        <w:rPr>
          <w:rFonts w:cs="Arial"/>
          <w:color w:val="000000"/>
          <w:sz w:val="22"/>
          <w:szCs w:val="22"/>
        </w:rPr>
        <w:t>, if any</w:t>
      </w:r>
      <w:r w:rsidRPr="001A46FA">
        <w:rPr>
          <w:rFonts w:cs="Arial"/>
          <w:color w:val="000000"/>
          <w:sz w:val="22"/>
          <w:szCs w:val="22"/>
        </w:rPr>
        <w:t>.</w:t>
      </w:r>
    </w:p>
    <w:p w:rsidR="00EC3CCE" w:rsidRPr="001A46FA" w:rsidRDefault="00EC3CCE" w:rsidP="00EC3CCE">
      <w:pPr>
        <w:autoSpaceDE w:val="0"/>
        <w:autoSpaceDN w:val="0"/>
        <w:adjustRightInd w:val="0"/>
        <w:jc w:val="both"/>
        <w:rPr>
          <w:rFonts w:cs="Arial"/>
          <w:color w:val="000000"/>
          <w:sz w:val="22"/>
          <w:szCs w:val="22"/>
        </w:rPr>
      </w:pPr>
    </w:p>
    <w:p w:rsidR="00EC3CCE" w:rsidRPr="001A46FA" w:rsidRDefault="00EC3CCE" w:rsidP="00EC3CCE">
      <w:pPr>
        <w:tabs>
          <w:tab w:val="left" w:pos="770"/>
        </w:tabs>
        <w:autoSpaceDE w:val="0"/>
        <w:autoSpaceDN w:val="0"/>
        <w:adjustRightInd w:val="0"/>
        <w:ind w:left="720" w:hanging="720"/>
        <w:jc w:val="both"/>
        <w:rPr>
          <w:rFonts w:cs="Arial"/>
          <w:color w:val="000000"/>
          <w:sz w:val="22"/>
          <w:szCs w:val="22"/>
        </w:rPr>
      </w:pPr>
      <w:r w:rsidRPr="001A46FA">
        <w:rPr>
          <w:rFonts w:cs="Arial"/>
          <w:color w:val="000000"/>
          <w:sz w:val="22"/>
          <w:szCs w:val="22"/>
        </w:rPr>
        <w:t>3.</w:t>
      </w:r>
      <w:r w:rsidR="00D637F6">
        <w:rPr>
          <w:rFonts w:cs="Arial"/>
          <w:color w:val="000000"/>
          <w:sz w:val="22"/>
          <w:szCs w:val="22"/>
        </w:rPr>
        <w:t>48</w:t>
      </w:r>
      <w:r w:rsidRPr="001A46FA">
        <w:rPr>
          <w:rFonts w:cs="Arial"/>
          <w:color w:val="000000"/>
          <w:sz w:val="22"/>
          <w:szCs w:val="22"/>
        </w:rPr>
        <w:t xml:space="preserve"> </w:t>
      </w:r>
      <w:r w:rsidRPr="001A46FA">
        <w:rPr>
          <w:rFonts w:cs="Arial"/>
          <w:color w:val="000000"/>
          <w:sz w:val="22"/>
          <w:szCs w:val="22"/>
        </w:rPr>
        <w:tab/>
        <w:t xml:space="preserve">The details recorded as required in paragraph </w:t>
      </w:r>
      <w:r w:rsidRPr="00D637F6">
        <w:rPr>
          <w:rFonts w:cs="Arial"/>
          <w:b/>
          <w:color w:val="000000"/>
          <w:sz w:val="22"/>
          <w:szCs w:val="22"/>
        </w:rPr>
        <w:t>3.</w:t>
      </w:r>
      <w:r w:rsidR="00D637F6" w:rsidRPr="00D637F6">
        <w:rPr>
          <w:rFonts w:cs="Arial"/>
          <w:b/>
          <w:color w:val="000000"/>
          <w:sz w:val="22"/>
          <w:szCs w:val="22"/>
        </w:rPr>
        <w:t>47</w:t>
      </w:r>
      <w:r w:rsidRPr="001A46FA">
        <w:rPr>
          <w:rFonts w:cs="Arial"/>
          <w:color w:val="000000"/>
          <w:sz w:val="22"/>
          <w:szCs w:val="22"/>
        </w:rPr>
        <w:t xml:space="preserve"> shall remain confidential for the duration of the bid period.</w:t>
      </w:r>
    </w:p>
    <w:p w:rsidR="00EC3CCE" w:rsidRPr="001A46FA" w:rsidRDefault="00EC3CCE" w:rsidP="00EC3CCE">
      <w:pPr>
        <w:ind w:left="720" w:hanging="720"/>
        <w:jc w:val="both"/>
        <w:rPr>
          <w:sz w:val="22"/>
          <w:szCs w:val="22"/>
        </w:rPr>
      </w:pPr>
    </w:p>
    <w:p w:rsidR="00EC3CCE" w:rsidRDefault="00EC3CCE" w:rsidP="00EC3CCE">
      <w:pPr>
        <w:ind w:left="720" w:hanging="720"/>
        <w:jc w:val="center"/>
        <w:rPr>
          <w:sz w:val="22"/>
          <w:szCs w:val="22"/>
        </w:rPr>
      </w:pPr>
    </w:p>
    <w:p w:rsidR="00D637F6" w:rsidRDefault="00D637F6" w:rsidP="00A61889">
      <w:pPr>
        <w:autoSpaceDE w:val="0"/>
        <w:autoSpaceDN w:val="0"/>
        <w:adjustRightInd w:val="0"/>
        <w:jc w:val="center"/>
        <w:rPr>
          <w:rFonts w:cs="Arial"/>
          <w:b/>
          <w:bCs/>
          <w:sz w:val="22"/>
          <w:szCs w:val="22"/>
          <w:lang w:val="en-US"/>
        </w:rPr>
      </w:pPr>
    </w:p>
    <w:p w:rsidR="00D637F6" w:rsidRDefault="00D637F6" w:rsidP="00A61889">
      <w:pPr>
        <w:autoSpaceDE w:val="0"/>
        <w:autoSpaceDN w:val="0"/>
        <w:adjustRightInd w:val="0"/>
        <w:jc w:val="center"/>
        <w:rPr>
          <w:rFonts w:cs="Arial"/>
          <w:b/>
          <w:bCs/>
          <w:sz w:val="22"/>
          <w:szCs w:val="22"/>
          <w:lang w:val="en-US"/>
        </w:rPr>
      </w:pPr>
    </w:p>
    <w:p w:rsidR="00D637F6" w:rsidRDefault="00D637F6" w:rsidP="00A61889">
      <w:pPr>
        <w:autoSpaceDE w:val="0"/>
        <w:autoSpaceDN w:val="0"/>
        <w:adjustRightInd w:val="0"/>
        <w:jc w:val="center"/>
        <w:rPr>
          <w:rFonts w:cs="Arial"/>
          <w:b/>
          <w:bCs/>
          <w:sz w:val="22"/>
          <w:szCs w:val="22"/>
          <w:lang w:val="en-US"/>
        </w:rPr>
      </w:pPr>
    </w:p>
    <w:p w:rsidR="00D637F6" w:rsidRDefault="00D637F6" w:rsidP="00A61889">
      <w:pPr>
        <w:autoSpaceDE w:val="0"/>
        <w:autoSpaceDN w:val="0"/>
        <w:adjustRightInd w:val="0"/>
        <w:jc w:val="center"/>
        <w:rPr>
          <w:rFonts w:cs="Arial"/>
          <w:b/>
          <w:bCs/>
          <w:sz w:val="22"/>
          <w:szCs w:val="22"/>
          <w:lang w:val="en-US"/>
        </w:rPr>
      </w:pPr>
    </w:p>
    <w:p w:rsidR="00D637F6" w:rsidRDefault="00D637F6" w:rsidP="00A61889">
      <w:pPr>
        <w:autoSpaceDE w:val="0"/>
        <w:autoSpaceDN w:val="0"/>
        <w:adjustRightInd w:val="0"/>
        <w:jc w:val="center"/>
        <w:rPr>
          <w:rFonts w:cs="Arial"/>
          <w:b/>
          <w:bCs/>
          <w:sz w:val="22"/>
          <w:szCs w:val="22"/>
          <w:lang w:val="en-US"/>
        </w:rPr>
      </w:pPr>
    </w:p>
    <w:p w:rsidR="00D637F6" w:rsidRDefault="00D637F6" w:rsidP="00A61889">
      <w:pPr>
        <w:autoSpaceDE w:val="0"/>
        <w:autoSpaceDN w:val="0"/>
        <w:adjustRightInd w:val="0"/>
        <w:jc w:val="center"/>
        <w:rPr>
          <w:rFonts w:cs="Arial"/>
          <w:b/>
          <w:bCs/>
          <w:sz w:val="22"/>
          <w:szCs w:val="22"/>
          <w:lang w:val="en-US"/>
        </w:rPr>
      </w:pPr>
    </w:p>
    <w:p w:rsidR="00D637F6" w:rsidRDefault="00D637F6" w:rsidP="00A61889">
      <w:pPr>
        <w:autoSpaceDE w:val="0"/>
        <w:autoSpaceDN w:val="0"/>
        <w:adjustRightInd w:val="0"/>
        <w:jc w:val="center"/>
        <w:rPr>
          <w:rFonts w:cs="Arial"/>
          <w:b/>
          <w:bCs/>
          <w:sz w:val="22"/>
          <w:szCs w:val="22"/>
          <w:lang w:val="en-US"/>
        </w:rPr>
      </w:pPr>
    </w:p>
    <w:p w:rsidR="00CA5D38" w:rsidRDefault="00CA5D38" w:rsidP="00A61889">
      <w:pPr>
        <w:autoSpaceDE w:val="0"/>
        <w:autoSpaceDN w:val="0"/>
        <w:adjustRightInd w:val="0"/>
        <w:jc w:val="center"/>
        <w:rPr>
          <w:rFonts w:cs="Arial"/>
          <w:b/>
          <w:bCs/>
          <w:sz w:val="22"/>
          <w:szCs w:val="22"/>
          <w:lang w:val="en-US"/>
        </w:rPr>
      </w:pPr>
    </w:p>
    <w:p w:rsidR="00CA5D38" w:rsidRDefault="00CA5D38" w:rsidP="00A61889">
      <w:pPr>
        <w:autoSpaceDE w:val="0"/>
        <w:autoSpaceDN w:val="0"/>
        <w:adjustRightInd w:val="0"/>
        <w:jc w:val="center"/>
        <w:rPr>
          <w:rFonts w:cs="Arial"/>
          <w:b/>
          <w:bCs/>
          <w:sz w:val="22"/>
          <w:szCs w:val="22"/>
          <w:lang w:val="en-US"/>
        </w:rPr>
      </w:pPr>
    </w:p>
    <w:p w:rsidR="00CA5D38" w:rsidRDefault="00CA5D38" w:rsidP="00A61889">
      <w:pPr>
        <w:autoSpaceDE w:val="0"/>
        <w:autoSpaceDN w:val="0"/>
        <w:adjustRightInd w:val="0"/>
        <w:jc w:val="center"/>
        <w:rPr>
          <w:rFonts w:cs="Arial"/>
          <w:b/>
          <w:bCs/>
          <w:sz w:val="22"/>
          <w:szCs w:val="22"/>
          <w:lang w:val="en-US"/>
        </w:rPr>
      </w:pPr>
    </w:p>
    <w:p w:rsidR="00EC3CCE" w:rsidRDefault="00EC3CCE" w:rsidP="00A61889">
      <w:pPr>
        <w:autoSpaceDE w:val="0"/>
        <w:autoSpaceDN w:val="0"/>
        <w:adjustRightInd w:val="0"/>
        <w:jc w:val="center"/>
        <w:rPr>
          <w:rFonts w:cs="Arial"/>
          <w:b/>
          <w:bCs/>
          <w:sz w:val="22"/>
          <w:szCs w:val="22"/>
          <w:lang w:val="en-US"/>
        </w:rPr>
      </w:pPr>
      <w:r>
        <w:rPr>
          <w:rFonts w:cs="Arial"/>
          <w:b/>
          <w:bCs/>
          <w:sz w:val="22"/>
          <w:szCs w:val="22"/>
          <w:lang w:val="en-US"/>
        </w:rPr>
        <w:t xml:space="preserve">Part </w:t>
      </w:r>
      <w:r w:rsidR="00A61889">
        <w:rPr>
          <w:rFonts w:cs="Arial"/>
          <w:b/>
          <w:bCs/>
          <w:sz w:val="22"/>
          <w:szCs w:val="22"/>
          <w:lang w:val="en-US"/>
        </w:rPr>
        <w:t>3</w:t>
      </w:r>
    </w:p>
    <w:p w:rsidR="00EC3CCE" w:rsidRPr="001D619D" w:rsidRDefault="00EC3CCE" w:rsidP="00EC3CCE">
      <w:pPr>
        <w:autoSpaceDE w:val="0"/>
        <w:autoSpaceDN w:val="0"/>
        <w:adjustRightInd w:val="0"/>
        <w:jc w:val="center"/>
        <w:rPr>
          <w:rFonts w:cs="Arial"/>
          <w:b/>
          <w:bCs/>
          <w:sz w:val="22"/>
          <w:szCs w:val="22"/>
          <w:lang w:val="en-US"/>
        </w:rPr>
      </w:pPr>
      <w:r w:rsidRPr="001D619D">
        <w:rPr>
          <w:rFonts w:cs="Arial"/>
          <w:b/>
          <w:bCs/>
          <w:sz w:val="22"/>
          <w:szCs w:val="22"/>
          <w:lang w:val="en-US"/>
        </w:rPr>
        <w:t>Logistics management</w:t>
      </w:r>
    </w:p>
    <w:p w:rsidR="00EC3CCE" w:rsidRDefault="00EC3CCE" w:rsidP="00EC3CCE">
      <w:pPr>
        <w:autoSpaceDE w:val="0"/>
        <w:autoSpaceDN w:val="0"/>
        <w:adjustRightInd w:val="0"/>
        <w:rPr>
          <w:rFonts w:cs="Arial"/>
          <w:b/>
          <w:bCs/>
          <w:sz w:val="22"/>
          <w:szCs w:val="22"/>
          <w:lang w:val="en-US"/>
        </w:rPr>
      </w:pPr>
    </w:p>
    <w:p w:rsidR="00EC3CCE" w:rsidRDefault="00EC3CCE" w:rsidP="00EC3CCE">
      <w:pPr>
        <w:autoSpaceDE w:val="0"/>
        <w:autoSpaceDN w:val="0"/>
        <w:adjustRightInd w:val="0"/>
        <w:rPr>
          <w:rFonts w:cs="Arial"/>
          <w:b/>
          <w:bCs/>
          <w:sz w:val="22"/>
          <w:szCs w:val="22"/>
          <w:lang w:val="en-US"/>
        </w:rPr>
      </w:pPr>
      <w:r>
        <w:rPr>
          <w:rFonts w:cs="Arial"/>
          <w:b/>
          <w:bCs/>
          <w:sz w:val="22"/>
          <w:szCs w:val="22"/>
          <w:lang w:val="en-US"/>
        </w:rPr>
        <w:t>Establishment of stores</w:t>
      </w:r>
    </w:p>
    <w:p w:rsidR="00EC3CCE" w:rsidRDefault="00EC3CCE" w:rsidP="00EC3CCE">
      <w:pPr>
        <w:autoSpaceDE w:val="0"/>
        <w:autoSpaceDN w:val="0"/>
        <w:adjustRightInd w:val="0"/>
        <w:jc w:val="both"/>
        <w:rPr>
          <w:rFonts w:cs="Arial"/>
          <w:b/>
          <w:bCs/>
          <w:sz w:val="22"/>
          <w:szCs w:val="22"/>
          <w:lang w:val="en-US"/>
        </w:rPr>
      </w:pPr>
    </w:p>
    <w:p w:rsidR="00EC3CCE" w:rsidRDefault="00EC3CCE" w:rsidP="00841116">
      <w:pPr>
        <w:numPr>
          <w:ilvl w:val="1"/>
          <w:numId w:val="34"/>
        </w:numPr>
        <w:tabs>
          <w:tab w:val="clear" w:pos="420"/>
          <w:tab w:val="num" w:pos="720"/>
        </w:tabs>
        <w:autoSpaceDE w:val="0"/>
        <w:autoSpaceDN w:val="0"/>
        <w:adjustRightInd w:val="0"/>
        <w:ind w:left="720" w:hanging="720"/>
        <w:jc w:val="both"/>
        <w:rPr>
          <w:rFonts w:cs="Arial"/>
          <w:bCs/>
          <w:sz w:val="22"/>
          <w:szCs w:val="22"/>
          <w:lang w:val="en-US"/>
        </w:rPr>
      </w:pPr>
      <w:r w:rsidRPr="00260EDF">
        <w:rPr>
          <w:rFonts w:cs="Arial"/>
          <w:bCs/>
          <w:sz w:val="22"/>
          <w:szCs w:val="22"/>
          <w:lang w:val="en-US"/>
        </w:rPr>
        <w:t>Th</w:t>
      </w:r>
      <w:r>
        <w:rPr>
          <w:rFonts w:cs="Arial"/>
          <w:bCs/>
          <w:sz w:val="22"/>
          <w:szCs w:val="22"/>
          <w:lang w:val="en-US"/>
        </w:rPr>
        <w:t xml:space="preserve">e Municipality shall have a central store situate in Welkom and such </w:t>
      </w:r>
      <w:r w:rsidR="00191F70">
        <w:rPr>
          <w:rFonts w:cs="Arial"/>
          <w:bCs/>
          <w:sz w:val="22"/>
          <w:szCs w:val="22"/>
          <w:lang w:val="en-US"/>
        </w:rPr>
        <w:t>decentralized</w:t>
      </w:r>
      <w:r>
        <w:rPr>
          <w:rFonts w:cs="Arial"/>
          <w:bCs/>
          <w:sz w:val="22"/>
          <w:szCs w:val="22"/>
          <w:lang w:val="en-US"/>
        </w:rPr>
        <w:t xml:space="preserve"> stores in other places as may be required to ensure that the Municipality is able to perform its functions in an uninterrupted manner. </w:t>
      </w:r>
    </w:p>
    <w:p w:rsidR="00EC3CCE" w:rsidRDefault="00EC3CCE" w:rsidP="00EC3CCE">
      <w:pPr>
        <w:autoSpaceDE w:val="0"/>
        <w:autoSpaceDN w:val="0"/>
        <w:adjustRightInd w:val="0"/>
        <w:jc w:val="both"/>
        <w:rPr>
          <w:rFonts w:cs="Arial"/>
          <w:bCs/>
          <w:sz w:val="22"/>
          <w:szCs w:val="22"/>
          <w:lang w:val="en-US"/>
        </w:rPr>
      </w:pPr>
    </w:p>
    <w:p w:rsidR="00EC3CCE" w:rsidRDefault="00130399" w:rsidP="00EC3CCE">
      <w:pPr>
        <w:autoSpaceDE w:val="0"/>
        <w:autoSpaceDN w:val="0"/>
        <w:adjustRightInd w:val="0"/>
        <w:ind w:left="720" w:hanging="720"/>
        <w:jc w:val="both"/>
        <w:rPr>
          <w:rFonts w:cs="Arial"/>
          <w:bCs/>
          <w:sz w:val="22"/>
          <w:szCs w:val="22"/>
          <w:lang w:val="en-US"/>
        </w:rPr>
      </w:pPr>
      <w:r>
        <w:rPr>
          <w:rFonts w:cs="Arial"/>
          <w:bCs/>
          <w:sz w:val="22"/>
          <w:szCs w:val="22"/>
          <w:lang w:val="en-US"/>
        </w:rPr>
        <w:t>3.50</w:t>
      </w:r>
      <w:r w:rsidR="00EC3CCE">
        <w:rPr>
          <w:rFonts w:cs="Arial"/>
          <w:bCs/>
          <w:sz w:val="22"/>
          <w:szCs w:val="22"/>
          <w:lang w:val="en-US"/>
        </w:rPr>
        <w:t xml:space="preserve"> </w:t>
      </w:r>
      <w:r w:rsidR="00EC3CCE">
        <w:rPr>
          <w:rFonts w:cs="Arial"/>
          <w:bCs/>
          <w:sz w:val="22"/>
          <w:szCs w:val="22"/>
          <w:lang w:val="en-US"/>
        </w:rPr>
        <w:tab/>
        <w:t>The manager responsible for asset management shall be responsible for managing the Municipality’s stores.</w:t>
      </w:r>
    </w:p>
    <w:p w:rsidR="00EC3CCE" w:rsidRDefault="00EC3CCE" w:rsidP="00EC3CCE">
      <w:pPr>
        <w:autoSpaceDE w:val="0"/>
        <w:autoSpaceDN w:val="0"/>
        <w:adjustRightInd w:val="0"/>
        <w:jc w:val="both"/>
        <w:rPr>
          <w:rFonts w:cs="Arial"/>
          <w:bCs/>
          <w:sz w:val="22"/>
          <w:szCs w:val="22"/>
          <w:lang w:val="en-US"/>
        </w:rPr>
      </w:pPr>
    </w:p>
    <w:p w:rsidR="00EC3CCE" w:rsidRPr="001D619D" w:rsidRDefault="00EC3CCE" w:rsidP="00EC3CCE">
      <w:pPr>
        <w:autoSpaceDE w:val="0"/>
        <w:autoSpaceDN w:val="0"/>
        <w:adjustRightInd w:val="0"/>
        <w:rPr>
          <w:rFonts w:cs="Arial"/>
          <w:b/>
          <w:bCs/>
          <w:sz w:val="22"/>
          <w:szCs w:val="22"/>
          <w:lang w:val="en-US"/>
        </w:rPr>
      </w:pPr>
      <w:r w:rsidRPr="001D619D">
        <w:rPr>
          <w:rFonts w:cs="Arial"/>
          <w:b/>
          <w:bCs/>
          <w:sz w:val="22"/>
          <w:szCs w:val="22"/>
          <w:lang w:val="en-US"/>
        </w:rPr>
        <w:t>Stock levels</w:t>
      </w:r>
      <w:r>
        <w:rPr>
          <w:rFonts w:cs="Arial"/>
          <w:b/>
          <w:bCs/>
          <w:sz w:val="22"/>
          <w:szCs w:val="22"/>
          <w:lang w:val="en-US"/>
        </w:rPr>
        <w:t xml:space="preserve"> in the Municipality’s stores</w:t>
      </w:r>
    </w:p>
    <w:p w:rsidR="00EC3CCE" w:rsidRDefault="00EC3CCE" w:rsidP="00EC3CCE">
      <w:pPr>
        <w:autoSpaceDE w:val="0"/>
        <w:autoSpaceDN w:val="0"/>
        <w:adjustRightInd w:val="0"/>
        <w:rPr>
          <w:lang w:val="en-US"/>
        </w:rPr>
      </w:pPr>
    </w:p>
    <w:p w:rsidR="00EC3CCE" w:rsidRDefault="00EC3CCE" w:rsidP="00EC3CCE">
      <w:pPr>
        <w:numPr>
          <w:ilvl w:val="1"/>
          <w:numId w:val="35"/>
        </w:numPr>
        <w:autoSpaceDE w:val="0"/>
        <w:autoSpaceDN w:val="0"/>
        <w:adjustRightInd w:val="0"/>
        <w:rPr>
          <w:rFonts w:cs="Arial"/>
          <w:sz w:val="22"/>
          <w:szCs w:val="22"/>
          <w:lang w:val="en-US"/>
        </w:rPr>
      </w:pPr>
      <w:r>
        <w:rPr>
          <w:rFonts w:cs="Arial"/>
          <w:sz w:val="22"/>
          <w:szCs w:val="22"/>
          <w:lang w:val="en-US"/>
        </w:rPr>
        <w:t>The chief financial officer shall –</w:t>
      </w:r>
    </w:p>
    <w:p w:rsidR="00EC3CCE" w:rsidRDefault="00EC3CCE" w:rsidP="00EC3CCE">
      <w:pPr>
        <w:autoSpaceDE w:val="0"/>
        <w:autoSpaceDN w:val="0"/>
        <w:adjustRightInd w:val="0"/>
        <w:jc w:val="both"/>
        <w:rPr>
          <w:rFonts w:cs="Arial"/>
          <w:sz w:val="22"/>
          <w:szCs w:val="22"/>
          <w:lang w:val="en-US"/>
        </w:rPr>
      </w:pPr>
    </w:p>
    <w:p w:rsidR="00EC3CCE" w:rsidRPr="001D619D" w:rsidRDefault="00EC3CCE" w:rsidP="00EC3CCE">
      <w:pPr>
        <w:numPr>
          <w:ilvl w:val="0"/>
          <w:numId w:val="29"/>
        </w:numPr>
        <w:autoSpaceDE w:val="0"/>
        <w:autoSpaceDN w:val="0"/>
        <w:adjustRightInd w:val="0"/>
        <w:jc w:val="both"/>
        <w:rPr>
          <w:rFonts w:cs="Arial"/>
          <w:sz w:val="22"/>
          <w:szCs w:val="22"/>
          <w:lang w:val="en-US"/>
        </w:rPr>
      </w:pPr>
      <w:r>
        <w:rPr>
          <w:rFonts w:cs="Arial"/>
          <w:sz w:val="22"/>
          <w:szCs w:val="22"/>
          <w:lang w:val="en-US"/>
        </w:rPr>
        <w:t>after consultation with t</w:t>
      </w:r>
      <w:r w:rsidRPr="001D619D">
        <w:rPr>
          <w:rFonts w:cs="Arial"/>
          <w:sz w:val="22"/>
          <w:szCs w:val="22"/>
          <w:lang w:val="en-US"/>
        </w:rPr>
        <w:t>he</w:t>
      </w:r>
      <w:r>
        <w:rPr>
          <w:rFonts w:cs="Arial"/>
          <w:sz w:val="22"/>
          <w:szCs w:val="22"/>
          <w:lang w:val="en-US"/>
        </w:rPr>
        <w:t xml:space="preserve"> departmental heads, determine - </w:t>
      </w:r>
    </w:p>
    <w:p w:rsidR="00EC3CCE" w:rsidRDefault="00EC3CCE" w:rsidP="00EC3CCE">
      <w:pPr>
        <w:autoSpaceDE w:val="0"/>
        <w:autoSpaceDN w:val="0"/>
        <w:adjustRightInd w:val="0"/>
        <w:jc w:val="both"/>
        <w:rPr>
          <w:lang w:val="en-US"/>
        </w:rPr>
      </w:pPr>
    </w:p>
    <w:p w:rsidR="00EC3CCE" w:rsidRDefault="00EC3CCE" w:rsidP="00EC3CCE">
      <w:pPr>
        <w:autoSpaceDE w:val="0"/>
        <w:autoSpaceDN w:val="0"/>
        <w:adjustRightInd w:val="0"/>
        <w:ind w:left="1440"/>
        <w:jc w:val="both"/>
        <w:rPr>
          <w:rFonts w:cs="Arial"/>
          <w:sz w:val="22"/>
          <w:szCs w:val="22"/>
          <w:lang w:val="en-US"/>
        </w:rPr>
      </w:pPr>
      <w:r>
        <w:rPr>
          <w:rFonts w:cs="Arial"/>
          <w:sz w:val="22"/>
          <w:szCs w:val="22"/>
          <w:lang w:val="en-US"/>
        </w:rPr>
        <w:t xml:space="preserve">(i) </w:t>
      </w:r>
      <w:r>
        <w:rPr>
          <w:rFonts w:cs="Arial"/>
          <w:sz w:val="22"/>
          <w:szCs w:val="22"/>
          <w:lang w:val="en-US"/>
        </w:rPr>
        <w:tab/>
      </w:r>
      <w:r w:rsidRPr="001D619D">
        <w:rPr>
          <w:rFonts w:cs="Arial"/>
          <w:sz w:val="22"/>
          <w:szCs w:val="22"/>
          <w:lang w:val="en-US"/>
        </w:rPr>
        <w:t xml:space="preserve">which items </w:t>
      </w:r>
      <w:r>
        <w:rPr>
          <w:rFonts w:cs="Arial"/>
          <w:sz w:val="22"/>
          <w:szCs w:val="22"/>
          <w:lang w:val="en-US"/>
        </w:rPr>
        <w:t xml:space="preserve">shall be carried in the Municipality’s stores; and </w:t>
      </w:r>
    </w:p>
    <w:p w:rsidR="00EC3CCE" w:rsidRDefault="00EC3CCE" w:rsidP="00EC3CCE">
      <w:pPr>
        <w:autoSpaceDE w:val="0"/>
        <w:autoSpaceDN w:val="0"/>
        <w:adjustRightInd w:val="0"/>
        <w:ind w:left="1440"/>
        <w:jc w:val="both"/>
        <w:rPr>
          <w:rFonts w:cs="Arial"/>
          <w:sz w:val="22"/>
          <w:szCs w:val="22"/>
          <w:lang w:val="en-US"/>
        </w:rPr>
      </w:pPr>
    </w:p>
    <w:p w:rsidR="00EC3CCE" w:rsidRDefault="00EC3CCE" w:rsidP="00EC3CCE">
      <w:pPr>
        <w:autoSpaceDE w:val="0"/>
        <w:autoSpaceDN w:val="0"/>
        <w:adjustRightInd w:val="0"/>
        <w:ind w:left="1440"/>
        <w:jc w:val="both"/>
        <w:rPr>
          <w:lang w:val="en-US"/>
        </w:rPr>
      </w:pPr>
      <w:r>
        <w:rPr>
          <w:rFonts w:cs="Arial"/>
          <w:sz w:val="22"/>
          <w:szCs w:val="22"/>
          <w:lang w:val="en-US"/>
        </w:rPr>
        <w:t xml:space="preserve">(ii) </w:t>
      </w:r>
      <w:r>
        <w:rPr>
          <w:rFonts w:cs="Arial"/>
          <w:sz w:val="22"/>
          <w:szCs w:val="22"/>
          <w:lang w:val="en-US"/>
        </w:rPr>
        <w:tab/>
        <w:t xml:space="preserve">the </w:t>
      </w:r>
      <w:r w:rsidRPr="001D619D">
        <w:rPr>
          <w:rFonts w:cs="Arial"/>
          <w:sz w:val="22"/>
          <w:szCs w:val="22"/>
          <w:lang w:val="en-US"/>
        </w:rPr>
        <w:t xml:space="preserve">quantities </w:t>
      </w:r>
      <w:r>
        <w:rPr>
          <w:rFonts w:cs="Arial"/>
          <w:sz w:val="22"/>
          <w:szCs w:val="22"/>
          <w:lang w:val="en-US"/>
        </w:rPr>
        <w:t xml:space="preserve">in which such items shall be </w:t>
      </w:r>
      <w:r w:rsidRPr="001D619D">
        <w:rPr>
          <w:rFonts w:cs="Arial"/>
          <w:sz w:val="22"/>
          <w:szCs w:val="22"/>
          <w:lang w:val="en-US"/>
        </w:rPr>
        <w:t>kept in stock;</w:t>
      </w:r>
    </w:p>
    <w:p w:rsidR="00EC3CCE" w:rsidRDefault="00EC3CCE" w:rsidP="00EC3CCE">
      <w:pPr>
        <w:autoSpaceDE w:val="0"/>
        <w:autoSpaceDN w:val="0"/>
        <w:adjustRightInd w:val="0"/>
        <w:jc w:val="both"/>
        <w:rPr>
          <w:lang w:val="en-US"/>
        </w:rPr>
      </w:pPr>
    </w:p>
    <w:p w:rsidR="00EC3CCE" w:rsidRPr="001D619D" w:rsidRDefault="00EC3CCE" w:rsidP="00EC3CCE">
      <w:pPr>
        <w:autoSpaceDE w:val="0"/>
        <w:autoSpaceDN w:val="0"/>
        <w:adjustRightInd w:val="0"/>
        <w:ind w:left="1440" w:hanging="720"/>
        <w:jc w:val="both"/>
        <w:rPr>
          <w:rFonts w:cs="Arial"/>
          <w:sz w:val="22"/>
          <w:szCs w:val="22"/>
          <w:lang w:val="en-US"/>
        </w:rPr>
      </w:pPr>
      <w:r>
        <w:rPr>
          <w:rFonts w:cs="Arial"/>
          <w:sz w:val="22"/>
          <w:szCs w:val="22"/>
          <w:lang w:val="en-US"/>
        </w:rPr>
        <w:t xml:space="preserve">(b) </w:t>
      </w:r>
      <w:r>
        <w:rPr>
          <w:rFonts w:cs="Arial"/>
          <w:sz w:val="22"/>
          <w:szCs w:val="22"/>
          <w:lang w:val="en-US"/>
        </w:rPr>
        <w:tab/>
        <w:t xml:space="preserve">determine </w:t>
      </w:r>
      <w:r w:rsidRPr="001D619D">
        <w:rPr>
          <w:rFonts w:cs="Arial"/>
          <w:sz w:val="22"/>
          <w:szCs w:val="22"/>
          <w:lang w:val="en-US"/>
        </w:rPr>
        <w:t>minimum</w:t>
      </w:r>
      <w:r>
        <w:rPr>
          <w:rFonts w:cs="Arial"/>
          <w:sz w:val="22"/>
          <w:szCs w:val="22"/>
          <w:lang w:val="en-US"/>
        </w:rPr>
        <w:t xml:space="preserve"> and </w:t>
      </w:r>
      <w:r w:rsidRPr="001D619D">
        <w:rPr>
          <w:rFonts w:cs="Arial"/>
          <w:sz w:val="22"/>
          <w:szCs w:val="22"/>
          <w:lang w:val="en-US"/>
        </w:rPr>
        <w:t>maximum levels to be kept in stock based on</w:t>
      </w:r>
      <w:r>
        <w:rPr>
          <w:lang w:val="en-US"/>
        </w:rPr>
        <w:t xml:space="preserve"> </w:t>
      </w:r>
      <w:r w:rsidRPr="001D619D">
        <w:rPr>
          <w:rFonts w:cs="Arial"/>
          <w:sz w:val="22"/>
          <w:szCs w:val="22"/>
          <w:lang w:val="en-US"/>
        </w:rPr>
        <w:t>consumption figures or inputs from users; and</w:t>
      </w:r>
    </w:p>
    <w:p w:rsidR="00EC3CCE" w:rsidRDefault="00EC3CCE" w:rsidP="00EC3CCE">
      <w:pPr>
        <w:autoSpaceDE w:val="0"/>
        <w:autoSpaceDN w:val="0"/>
        <w:adjustRightInd w:val="0"/>
        <w:jc w:val="both"/>
        <w:rPr>
          <w:lang w:val="en-US"/>
        </w:rPr>
      </w:pPr>
    </w:p>
    <w:p w:rsidR="00EC3CCE" w:rsidRPr="001D619D" w:rsidRDefault="00EC3CCE" w:rsidP="00EC3CCE">
      <w:pPr>
        <w:autoSpaceDE w:val="0"/>
        <w:autoSpaceDN w:val="0"/>
        <w:adjustRightInd w:val="0"/>
        <w:ind w:left="1440" w:hanging="720"/>
        <w:jc w:val="both"/>
        <w:rPr>
          <w:rFonts w:cs="Arial"/>
          <w:sz w:val="22"/>
          <w:szCs w:val="22"/>
          <w:lang w:val="en-US"/>
        </w:rPr>
      </w:pPr>
      <w:r>
        <w:rPr>
          <w:rFonts w:cs="Arial"/>
          <w:sz w:val="22"/>
          <w:szCs w:val="22"/>
          <w:lang w:val="en-US"/>
        </w:rPr>
        <w:t xml:space="preserve">(c) </w:t>
      </w:r>
      <w:r>
        <w:rPr>
          <w:rFonts w:cs="Arial"/>
          <w:sz w:val="22"/>
          <w:szCs w:val="22"/>
          <w:lang w:val="en-US"/>
        </w:rPr>
        <w:tab/>
        <w:t xml:space="preserve">determine the minimum and maximum levels of stock in store </w:t>
      </w:r>
      <w:r w:rsidRPr="001D619D">
        <w:rPr>
          <w:rFonts w:cs="Arial"/>
          <w:sz w:val="22"/>
          <w:szCs w:val="22"/>
          <w:lang w:val="en-US"/>
        </w:rPr>
        <w:t>allowing for a safety margin to be added to the</w:t>
      </w:r>
      <w:r>
        <w:rPr>
          <w:lang w:val="en-US"/>
        </w:rPr>
        <w:t xml:space="preserve"> </w:t>
      </w:r>
      <w:r w:rsidRPr="001D619D">
        <w:rPr>
          <w:rFonts w:cs="Arial"/>
          <w:sz w:val="22"/>
          <w:szCs w:val="22"/>
          <w:lang w:val="en-US"/>
        </w:rPr>
        <w:t>minimum level to cover unforeseen circumstances.</w:t>
      </w:r>
    </w:p>
    <w:p w:rsidR="00EC3CCE" w:rsidRDefault="00EC3CCE" w:rsidP="00EC3CCE">
      <w:pPr>
        <w:autoSpaceDE w:val="0"/>
        <w:autoSpaceDN w:val="0"/>
        <w:adjustRightInd w:val="0"/>
        <w:jc w:val="both"/>
        <w:rPr>
          <w:b/>
          <w:bCs/>
          <w:lang w:val="en-US"/>
        </w:rPr>
      </w:pPr>
    </w:p>
    <w:p w:rsidR="009C6C62" w:rsidRDefault="00EC3CCE" w:rsidP="00EC3CCE">
      <w:pPr>
        <w:numPr>
          <w:ilvl w:val="1"/>
          <w:numId w:val="35"/>
        </w:numPr>
        <w:autoSpaceDE w:val="0"/>
        <w:autoSpaceDN w:val="0"/>
        <w:adjustRightInd w:val="0"/>
        <w:jc w:val="both"/>
        <w:rPr>
          <w:bCs/>
          <w:sz w:val="22"/>
          <w:szCs w:val="22"/>
          <w:lang w:val="en-US"/>
        </w:rPr>
      </w:pPr>
      <w:r>
        <w:rPr>
          <w:bCs/>
          <w:sz w:val="22"/>
          <w:szCs w:val="22"/>
          <w:lang w:val="en-US"/>
        </w:rPr>
        <w:t>Nobody shall place an order for an item which is in stock in a store</w:t>
      </w:r>
      <w:r w:rsidR="009C6C62">
        <w:rPr>
          <w:bCs/>
          <w:sz w:val="22"/>
          <w:szCs w:val="22"/>
          <w:lang w:val="en-US"/>
        </w:rPr>
        <w:t xml:space="preserve"> except where  </w:t>
      </w:r>
    </w:p>
    <w:p w:rsidR="009C6C62" w:rsidRDefault="009C6C62" w:rsidP="009C6C62">
      <w:pPr>
        <w:autoSpaceDE w:val="0"/>
        <w:autoSpaceDN w:val="0"/>
        <w:adjustRightInd w:val="0"/>
        <w:jc w:val="both"/>
        <w:rPr>
          <w:bCs/>
          <w:sz w:val="22"/>
          <w:szCs w:val="22"/>
          <w:lang w:val="en-US"/>
        </w:rPr>
      </w:pPr>
      <w:r>
        <w:rPr>
          <w:bCs/>
          <w:sz w:val="22"/>
          <w:szCs w:val="22"/>
          <w:lang w:val="en-US"/>
        </w:rPr>
        <w:t xml:space="preserve">           authorized</w:t>
      </w:r>
    </w:p>
    <w:p w:rsidR="00EC3CCE" w:rsidRDefault="00EC3CCE" w:rsidP="009C6C62">
      <w:pPr>
        <w:autoSpaceDE w:val="0"/>
        <w:autoSpaceDN w:val="0"/>
        <w:adjustRightInd w:val="0"/>
        <w:jc w:val="both"/>
        <w:rPr>
          <w:bCs/>
          <w:sz w:val="22"/>
          <w:szCs w:val="22"/>
          <w:lang w:val="en-US"/>
        </w:rPr>
      </w:pPr>
    </w:p>
    <w:p w:rsidR="00EC3CCE" w:rsidRPr="00801A9F" w:rsidRDefault="00EC3CCE" w:rsidP="00EC3CCE">
      <w:pPr>
        <w:autoSpaceDE w:val="0"/>
        <w:autoSpaceDN w:val="0"/>
        <w:adjustRightInd w:val="0"/>
        <w:rPr>
          <w:bCs/>
          <w:sz w:val="22"/>
          <w:szCs w:val="22"/>
          <w:lang w:val="en-US"/>
        </w:rPr>
      </w:pPr>
    </w:p>
    <w:p w:rsidR="00EC3CCE" w:rsidRPr="001D619D" w:rsidRDefault="00EC3CCE" w:rsidP="00EC3CCE">
      <w:pPr>
        <w:autoSpaceDE w:val="0"/>
        <w:autoSpaceDN w:val="0"/>
        <w:adjustRightInd w:val="0"/>
        <w:rPr>
          <w:rFonts w:cs="Arial"/>
          <w:b/>
          <w:bCs/>
          <w:sz w:val="22"/>
          <w:szCs w:val="22"/>
          <w:lang w:val="en-US"/>
        </w:rPr>
      </w:pPr>
      <w:r w:rsidRPr="001D619D">
        <w:rPr>
          <w:rFonts w:cs="Arial"/>
          <w:b/>
          <w:bCs/>
          <w:sz w:val="22"/>
          <w:szCs w:val="22"/>
          <w:lang w:val="en-US"/>
        </w:rPr>
        <w:t>Placing of orders</w:t>
      </w:r>
    </w:p>
    <w:p w:rsidR="00EC3CCE" w:rsidRDefault="00EC3CCE" w:rsidP="00EC3CCE">
      <w:pPr>
        <w:autoSpaceDE w:val="0"/>
        <w:autoSpaceDN w:val="0"/>
        <w:adjustRightInd w:val="0"/>
        <w:rPr>
          <w:rFonts w:cs="Arial"/>
          <w:sz w:val="22"/>
          <w:szCs w:val="22"/>
          <w:lang w:val="en-US"/>
        </w:rPr>
      </w:pPr>
    </w:p>
    <w:p w:rsidR="00EC3CCE" w:rsidRDefault="00130399" w:rsidP="00EC3CCE">
      <w:pPr>
        <w:autoSpaceDE w:val="0"/>
        <w:autoSpaceDN w:val="0"/>
        <w:adjustRightInd w:val="0"/>
        <w:rPr>
          <w:rFonts w:cs="Arial"/>
          <w:sz w:val="22"/>
          <w:szCs w:val="22"/>
          <w:lang w:val="en-US"/>
        </w:rPr>
      </w:pPr>
      <w:r>
        <w:rPr>
          <w:rFonts w:cs="Arial"/>
          <w:sz w:val="22"/>
          <w:szCs w:val="22"/>
          <w:lang w:val="en-US"/>
        </w:rPr>
        <w:t>3.53</w:t>
      </w:r>
      <w:r w:rsidR="00EC3CCE">
        <w:rPr>
          <w:rFonts w:cs="Arial"/>
          <w:sz w:val="22"/>
          <w:szCs w:val="22"/>
          <w:lang w:val="en-US"/>
        </w:rPr>
        <w:t xml:space="preserve"> </w:t>
      </w:r>
      <w:r w:rsidR="00EC3CCE">
        <w:rPr>
          <w:rFonts w:cs="Arial"/>
          <w:sz w:val="22"/>
          <w:szCs w:val="22"/>
          <w:lang w:val="en-US"/>
        </w:rPr>
        <w:tab/>
      </w:r>
      <w:r w:rsidR="00EC3CCE" w:rsidRPr="001D619D">
        <w:rPr>
          <w:rFonts w:cs="Arial"/>
          <w:sz w:val="22"/>
          <w:szCs w:val="22"/>
          <w:lang w:val="en-US"/>
        </w:rPr>
        <w:t xml:space="preserve">An order </w:t>
      </w:r>
      <w:r w:rsidR="00EC3CCE">
        <w:rPr>
          <w:rFonts w:cs="Arial"/>
          <w:sz w:val="22"/>
          <w:szCs w:val="22"/>
          <w:lang w:val="en-US"/>
        </w:rPr>
        <w:t xml:space="preserve">for supplementing stock in store is </w:t>
      </w:r>
      <w:r w:rsidR="00EC3CCE" w:rsidRPr="001D619D">
        <w:rPr>
          <w:rFonts w:cs="Arial"/>
          <w:sz w:val="22"/>
          <w:szCs w:val="22"/>
          <w:lang w:val="en-US"/>
        </w:rPr>
        <w:t xml:space="preserve">placed when </w:t>
      </w:r>
      <w:r w:rsidR="00EC3CCE">
        <w:rPr>
          <w:rFonts w:cs="Arial"/>
          <w:sz w:val="22"/>
          <w:szCs w:val="22"/>
          <w:lang w:val="en-US"/>
        </w:rPr>
        <w:t>–</w:t>
      </w:r>
    </w:p>
    <w:p w:rsidR="00EC3CCE" w:rsidRDefault="00EC3CCE" w:rsidP="00EC3CCE">
      <w:pPr>
        <w:autoSpaceDE w:val="0"/>
        <w:autoSpaceDN w:val="0"/>
        <w:adjustRightInd w:val="0"/>
        <w:jc w:val="both"/>
        <w:rPr>
          <w:rFonts w:cs="Arial"/>
          <w:sz w:val="22"/>
          <w:szCs w:val="22"/>
          <w:lang w:val="en-US"/>
        </w:rPr>
      </w:pPr>
    </w:p>
    <w:p w:rsidR="00EC3CCE" w:rsidRDefault="00EC3CCE" w:rsidP="00841116">
      <w:pPr>
        <w:numPr>
          <w:ilvl w:val="0"/>
          <w:numId w:val="30"/>
        </w:numPr>
        <w:tabs>
          <w:tab w:val="clear" w:pos="1080"/>
          <w:tab w:val="num" w:pos="1440"/>
        </w:tabs>
        <w:autoSpaceDE w:val="0"/>
        <w:autoSpaceDN w:val="0"/>
        <w:adjustRightInd w:val="0"/>
        <w:ind w:left="1440" w:hanging="720"/>
        <w:jc w:val="both"/>
        <w:rPr>
          <w:rFonts w:cs="Arial"/>
          <w:sz w:val="22"/>
          <w:szCs w:val="22"/>
          <w:lang w:val="en-US"/>
        </w:rPr>
      </w:pPr>
      <w:r>
        <w:rPr>
          <w:rFonts w:cs="Arial"/>
          <w:sz w:val="22"/>
          <w:szCs w:val="22"/>
          <w:lang w:val="en-US"/>
        </w:rPr>
        <w:t xml:space="preserve">the </w:t>
      </w:r>
      <w:r w:rsidRPr="001D619D">
        <w:rPr>
          <w:rFonts w:cs="Arial"/>
          <w:sz w:val="22"/>
          <w:szCs w:val="22"/>
          <w:lang w:val="en-US"/>
        </w:rPr>
        <w:t>stock</w:t>
      </w:r>
      <w:r>
        <w:rPr>
          <w:lang w:val="en-US"/>
        </w:rPr>
        <w:t xml:space="preserve"> </w:t>
      </w:r>
      <w:r w:rsidRPr="001D619D">
        <w:rPr>
          <w:rFonts w:cs="Arial"/>
          <w:sz w:val="22"/>
          <w:szCs w:val="22"/>
          <w:lang w:val="en-US"/>
        </w:rPr>
        <w:t xml:space="preserve">level </w:t>
      </w:r>
      <w:r>
        <w:rPr>
          <w:rFonts w:cs="Arial"/>
          <w:sz w:val="22"/>
          <w:szCs w:val="22"/>
          <w:lang w:val="en-US"/>
        </w:rPr>
        <w:t xml:space="preserve">in respect of a specific stores item as prescribed by the chief financial officer </w:t>
      </w:r>
      <w:r w:rsidRPr="001D619D">
        <w:rPr>
          <w:rFonts w:cs="Arial"/>
          <w:sz w:val="22"/>
          <w:szCs w:val="22"/>
          <w:lang w:val="en-US"/>
        </w:rPr>
        <w:t>is reached</w:t>
      </w:r>
      <w:r>
        <w:rPr>
          <w:rFonts w:cs="Arial"/>
          <w:sz w:val="22"/>
          <w:szCs w:val="22"/>
          <w:lang w:val="en-US"/>
        </w:rPr>
        <w:t xml:space="preserve">; </w:t>
      </w:r>
      <w:r w:rsidRPr="001D619D">
        <w:rPr>
          <w:rFonts w:cs="Arial"/>
          <w:sz w:val="22"/>
          <w:szCs w:val="22"/>
          <w:lang w:val="en-US"/>
        </w:rPr>
        <w:t xml:space="preserve">or </w:t>
      </w:r>
    </w:p>
    <w:p w:rsidR="00EC3CCE" w:rsidRDefault="00EC3CCE" w:rsidP="00EC3CCE">
      <w:pPr>
        <w:tabs>
          <w:tab w:val="num" w:pos="1440"/>
        </w:tabs>
        <w:autoSpaceDE w:val="0"/>
        <w:autoSpaceDN w:val="0"/>
        <w:adjustRightInd w:val="0"/>
        <w:ind w:left="1440" w:hanging="720"/>
        <w:jc w:val="both"/>
        <w:rPr>
          <w:rFonts w:cs="Arial"/>
          <w:sz w:val="22"/>
          <w:szCs w:val="22"/>
          <w:lang w:val="en-US"/>
        </w:rPr>
      </w:pPr>
    </w:p>
    <w:p w:rsidR="00EC3CCE" w:rsidRPr="001D619D" w:rsidRDefault="00EC3CCE" w:rsidP="00841116">
      <w:pPr>
        <w:numPr>
          <w:ilvl w:val="0"/>
          <w:numId w:val="30"/>
        </w:numPr>
        <w:tabs>
          <w:tab w:val="clear" w:pos="1080"/>
          <w:tab w:val="num" w:pos="1440"/>
        </w:tabs>
        <w:autoSpaceDE w:val="0"/>
        <w:autoSpaceDN w:val="0"/>
        <w:adjustRightInd w:val="0"/>
        <w:ind w:left="1440" w:hanging="720"/>
        <w:jc w:val="both"/>
        <w:rPr>
          <w:rFonts w:cs="Arial"/>
          <w:sz w:val="22"/>
          <w:szCs w:val="22"/>
          <w:lang w:val="en-US"/>
        </w:rPr>
      </w:pPr>
      <w:r w:rsidRPr="001D619D">
        <w:rPr>
          <w:rFonts w:cs="Arial"/>
          <w:sz w:val="22"/>
          <w:szCs w:val="22"/>
          <w:lang w:val="en-US"/>
        </w:rPr>
        <w:t>when a requ</w:t>
      </w:r>
      <w:r>
        <w:rPr>
          <w:rFonts w:cs="Arial"/>
          <w:sz w:val="22"/>
          <w:szCs w:val="22"/>
          <w:lang w:val="en-US"/>
        </w:rPr>
        <w:t>isition</w:t>
      </w:r>
      <w:r w:rsidRPr="001D619D">
        <w:rPr>
          <w:rFonts w:cs="Arial"/>
          <w:sz w:val="22"/>
          <w:szCs w:val="22"/>
          <w:lang w:val="en-US"/>
        </w:rPr>
        <w:t xml:space="preserve"> is received from an end user</w:t>
      </w:r>
      <w:r>
        <w:rPr>
          <w:lang w:val="en-US"/>
        </w:rPr>
        <w:t xml:space="preserve"> </w:t>
      </w:r>
      <w:r w:rsidRPr="001D619D">
        <w:rPr>
          <w:rFonts w:cs="Arial"/>
          <w:sz w:val="22"/>
          <w:szCs w:val="22"/>
          <w:lang w:val="en-US"/>
        </w:rPr>
        <w:t>for an item which is not held in stock.</w:t>
      </w:r>
    </w:p>
    <w:p w:rsidR="00EC3CCE" w:rsidRDefault="00EC3CCE" w:rsidP="00EC3CCE">
      <w:pPr>
        <w:autoSpaceDE w:val="0"/>
        <w:autoSpaceDN w:val="0"/>
        <w:adjustRightInd w:val="0"/>
        <w:jc w:val="both"/>
        <w:rPr>
          <w:b/>
          <w:bCs/>
          <w:lang w:val="en-US"/>
        </w:rPr>
      </w:pPr>
    </w:p>
    <w:p w:rsidR="00EC3CCE" w:rsidRPr="001D619D" w:rsidRDefault="00130399" w:rsidP="00EC3CCE">
      <w:pPr>
        <w:autoSpaceDE w:val="0"/>
        <w:autoSpaceDN w:val="0"/>
        <w:adjustRightInd w:val="0"/>
        <w:jc w:val="both"/>
        <w:rPr>
          <w:rFonts w:cs="Arial"/>
          <w:sz w:val="22"/>
          <w:szCs w:val="22"/>
          <w:lang w:val="en-US"/>
        </w:rPr>
      </w:pPr>
      <w:r>
        <w:rPr>
          <w:rFonts w:cs="Arial"/>
          <w:sz w:val="22"/>
          <w:szCs w:val="22"/>
          <w:lang w:val="en-US"/>
        </w:rPr>
        <w:t>3.54</w:t>
      </w:r>
      <w:r w:rsidR="00EC3CCE">
        <w:rPr>
          <w:rFonts w:cs="Arial"/>
          <w:sz w:val="22"/>
          <w:szCs w:val="22"/>
          <w:lang w:val="en-US"/>
        </w:rPr>
        <w:t xml:space="preserve"> </w:t>
      </w:r>
      <w:r w:rsidR="00EC3CCE">
        <w:rPr>
          <w:rFonts w:cs="Arial"/>
          <w:sz w:val="22"/>
          <w:szCs w:val="22"/>
          <w:lang w:val="en-US"/>
        </w:rPr>
        <w:tab/>
      </w:r>
      <w:r w:rsidR="00EC3CCE" w:rsidRPr="001D619D">
        <w:rPr>
          <w:rFonts w:cs="Arial"/>
          <w:sz w:val="22"/>
          <w:szCs w:val="22"/>
          <w:lang w:val="en-US"/>
        </w:rPr>
        <w:t xml:space="preserve">Where a contract exists, orders </w:t>
      </w:r>
      <w:r w:rsidR="00EC3CCE">
        <w:rPr>
          <w:rFonts w:cs="Arial"/>
          <w:sz w:val="22"/>
          <w:szCs w:val="22"/>
          <w:lang w:val="en-US"/>
        </w:rPr>
        <w:t>must</w:t>
      </w:r>
      <w:r w:rsidR="00EC3CCE" w:rsidRPr="001D619D">
        <w:rPr>
          <w:rFonts w:cs="Arial"/>
          <w:sz w:val="22"/>
          <w:szCs w:val="22"/>
          <w:lang w:val="en-US"/>
        </w:rPr>
        <w:t xml:space="preserve"> be placed for the item from</w:t>
      </w:r>
      <w:r w:rsidR="00EC3CCE">
        <w:rPr>
          <w:lang w:val="en-US"/>
        </w:rPr>
        <w:t xml:space="preserve"> </w:t>
      </w:r>
      <w:r w:rsidR="00EC3CCE" w:rsidRPr="001D619D">
        <w:rPr>
          <w:rFonts w:cs="Arial"/>
          <w:sz w:val="22"/>
          <w:szCs w:val="22"/>
          <w:lang w:val="en-US"/>
        </w:rPr>
        <w:t>the contract.</w:t>
      </w:r>
    </w:p>
    <w:p w:rsidR="00EC3CCE" w:rsidRDefault="00EC3CCE" w:rsidP="00EC3CCE">
      <w:pPr>
        <w:autoSpaceDE w:val="0"/>
        <w:autoSpaceDN w:val="0"/>
        <w:adjustRightInd w:val="0"/>
        <w:jc w:val="both"/>
        <w:rPr>
          <w:b/>
          <w:bCs/>
          <w:lang w:val="en-US"/>
        </w:rPr>
      </w:pPr>
    </w:p>
    <w:p w:rsidR="00EC3CCE" w:rsidRPr="001D619D" w:rsidRDefault="00130399" w:rsidP="00EC3CCE">
      <w:pPr>
        <w:autoSpaceDE w:val="0"/>
        <w:autoSpaceDN w:val="0"/>
        <w:adjustRightInd w:val="0"/>
        <w:ind w:left="720" w:hanging="720"/>
        <w:jc w:val="both"/>
        <w:rPr>
          <w:rFonts w:cs="Arial"/>
          <w:sz w:val="22"/>
          <w:szCs w:val="22"/>
          <w:lang w:val="en-US"/>
        </w:rPr>
      </w:pPr>
      <w:r>
        <w:rPr>
          <w:rFonts w:cs="Arial"/>
          <w:sz w:val="22"/>
          <w:szCs w:val="22"/>
          <w:lang w:val="en-US"/>
        </w:rPr>
        <w:t>3.55</w:t>
      </w:r>
      <w:r w:rsidR="00EC3CCE">
        <w:rPr>
          <w:rFonts w:cs="Arial"/>
          <w:sz w:val="22"/>
          <w:szCs w:val="22"/>
          <w:lang w:val="en-US"/>
        </w:rPr>
        <w:t xml:space="preserve"> </w:t>
      </w:r>
      <w:r w:rsidR="00EC3CCE">
        <w:rPr>
          <w:rFonts w:cs="Arial"/>
          <w:sz w:val="22"/>
          <w:szCs w:val="22"/>
          <w:lang w:val="en-US"/>
        </w:rPr>
        <w:tab/>
      </w:r>
      <w:r w:rsidR="00EC3CCE" w:rsidRPr="001D619D">
        <w:rPr>
          <w:rFonts w:cs="Arial"/>
          <w:sz w:val="22"/>
          <w:szCs w:val="22"/>
          <w:lang w:val="en-US"/>
        </w:rPr>
        <w:t>Where no contract</w:t>
      </w:r>
      <w:r w:rsidR="00EC3CCE">
        <w:rPr>
          <w:rFonts w:cs="Arial"/>
          <w:sz w:val="22"/>
          <w:szCs w:val="22"/>
          <w:lang w:val="en-US"/>
        </w:rPr>
        <w:t xml:space="preserve"> exists</w:t>
      </w:r>
      <w:r w:rsidR="00EC3CCE" w:rsidRPr="001D619D">
        <w:rPr>
          <w:rFonts w:cs="Arial"/>
          <w:sz w:val="22"/>
          <w:szCs w:val="22"/>
          <w:lang w:val="en-US"/>
        </w:rPr>
        <w:t xml:space="preserve"> the price quotation or competitive</w:t>
      </w:r>
      <w:r w:rsidR="00EC3CCE">
        <w:rPr>
          <w:lang w:val="en-US"/>
        </w:rPr>
        <w:t xml:space="preserve"> </w:t>
      </w:r>
      <w:r w:rsidR="00EC3CCE" w:rsidRPr="001D619D">
        <w:rPr>
          <w:rFonts w:cs="Arial"/>
          <w:sz w:val="22"/>
          <w:szCs w:val="22"/>
          <w:lang w:val="en-US"/>
        </w:rPr>
        <w:t>bidding method of ordering sh</w:t>
      </w:r>
      <w:r w:rsidR="00EC3CCE">
        <w:rPr>
          <w:rFonts w:cs="Arial"/>
          <w:sz w:val="22"/>
          <w:szCs w:val="22"/>
          <w:lang w:val="en-US"/>
        </w:rPr>
        <w:t>all</w:t>
      </w:r>
      <w:r w:rsidR="00EC3CCE" w:rsidRPr="001D619D">
        <w:rPr>
          <w:rFonts w:cs="Arial"/>
          <w:sz w:val="22"/>
          <w:szCs w:val="22"/>
          <w:lang w:val="en-US"/>
        </w:rPr>
        <w:t xml:space="preserve"> be applied.</w:t>
      </w:r>
    </w:p>
    <w:p w:rsidR="00EC3CCE" w:rsidRDefault="00EC3CCE" w:rsidP="00EC3CCE">
      <w:pPr>
        <w:autoSpaceDE w:val="0"/>
        <w:autoSpaceDN w:val="0"/>
        <w:adjustRightInd w:val="0"/>
        <w:rPr>
          <w:b/>
          <w:bCs/>
          <w:lang w:val="en-US"/>
        </w:rPr>
      </w:pPr>
    </w:p>
    <w:p w:rsidR="00130399" w:rsidRDefault="00130399" w:rsidP="00EC3CCE">
      <w:pPr>
        <w:autoSpaceDE w:val="0"/>
        <w:autoSpaceDN w:val="0"/>
        <w:adjustRightInd w:val="0"/>
        <w:rPr>
          <w:rFonts w:cs="Arial"/>
          <w:b/>
          <w:bCs/>
          <w:sz w:val="22"/>
          <w:szCs w:val="22"/>
          <w:lang w:val="en-US"/>
        </w:rPr>
      </w:pPr>
    </w:p>
    <w:p w:rsidR="00130399" w:rsidRDefault="00130399" w:rsidP="00EC3CCE">
      <w:pPr>
        <w:autoSpaceDE w:val="0"/>
        <w:autoSpaceDN w:val="0"/>
        <w:adjustRightInd w:val="0"/>
        <w:rPr>
          <w:rFonts w:cs="Arial"/>
          <w:b/>
          <w:bCs/>
          <w:sz w:val="22"/>
          <w:szCs w:val="22"/>
          <w:lang w:val="en-US"/>
        </w:rPr>
      </w:pPr>
    </w:p>
    <w:p w:rsidR="00EC3CCE" w:rsidRPr="001D619D" w:rsidRDefault="00EC3CCE" w:rsidP="00EC3CCE">
      <w:pPr>
        <w:autoSpaceDE w:val="0"/>
        <w:autoSpaceDN w:val="0"/>
        <w:adjustRightInd w:val="0"/>
        <w:rPr>
          <w:rFonts w:cs="Arial"/>
          <w:b/>
          <w:bCs/>
          <w:sz w:val="22"/>
          <w:szCs w:val="22"/>
          <w:lang w:val="en-US"/>
        </w:rPr>
      </w:pPr>
      <w:r>
        <w:rPr>
          <w:rFonts w:cs="Arial"/>
          <w:b/>
          <w:bCs/>
          <w:sz w:val="22"/>
          <w:szCs w:val="22"/>
          <w:lang w:val="en-US"/>
        </w:rPr>
        <w:t>Supplier</w:t>
      </w:r>
      <w:r w:rsidRPr="001D619D">
        <w:rPr>
          <w:rFonts w:cs="Arial"/>
          <w:b/>
          <w:bCs/>
          <w:sz w:val="22"/>
          <w:szCs w:val="22"/>
          <w:lang w:val="en-US"/>
        </w:rPr>
        <w:t xml:space="preserve"> performance</w:t>
      </w:r>
    </w:p>
    <w:p w:rsidR="00EC3CCE" w:rsidRDefault="00EC3CCE" w:rsidP="00EC3CCE">
      <w:pPr>
        <w:autoSpaceDE w:val="0"/>
        <w:autoSpaceDN w:val="0"/>
        <w:adjustRightInd w:val="0"/>
        <w:rPr>
          <w:rFonts w:cs="Arial"/>
          <w:sz w:val="22"/>
          <w:szCs w:val="22"/>
          <w:lang w:val="en-US"/>
        </w:rPr>
      </w:pPr>
    </w:p>
    <w:p w:rsidR="00EC3CCE" w:rsidRDefault="00EC3CCE" w:rsidP="00841116">
      <w:pPr>
        <w:numPr>
          <w:ilvl w:val="1"/>
          <w:numId w:val="36"/>
        </w:numPr>
        <w:tabs>
          <w:tab w:val="clear" w:pos="420"/>
          <w:tab w:val="num" w:pos="720"/>
        </w:tabs>
        <w:autoSpaceDE w:val="0"/>
        <w:autoSpaceDN w:val="0"/>
        <w:adjustRightInd w:val="0"/>
        <w:ind w:left="720" w:hanging="720"/>
        <w:rPr>
          <w:rFonts w:cs="Arial"/>
          <w:sz w:val="22"/>
          <w:szCs w:val="22"/>
          <w:lang w:val="en-US"/>
        </w:rPr>
      </w:pPr>
      <w:r>
        <w:rPr>
          <w:rFonts w:cs="Arial"/>
          <w:sz w:val="22"/>
          <w:szCs w:val="22"/>
          <w:lang w:val="en-US"/>
        </w:rPr>
        <w:t>T</w:t>
      </w:r>
      <w:r w:rsidRPr="001D619D">
        <w:rPr>
          <w:rFonts w:cs="Arial"/>
          <w:sz w:val="22"/>
          <w:szCs w:val="22"/>
          <w:lang w:val="en-US"/>
        </w:rPr>
        <w:t xml:space="preserve">he </w:t>
      </w:r>
      <w:r w:rsidR="00130399">
        <w:rPr>
          <w:rFonts w:cs="Arial"/>
          <w:sz w:val="22"/>
          <w:szCs w:val="22"/>
          <w:lang w:val="en-US"/>
        </w:rPr>
        <w:t xml:space="preserve">manager responsible for </w:t>
      </w:r>
      <w:r w:rsidR="00130399" w:rsidRPr="00130399">
        <w:rPr>
          <w:rFonts w:cs="Arial"/>
          <w:b/>
          <w:sz w:val="22"/>
          <w:szCs w:val="22"/>
          <w:lang w:val="en-US"/>
        </w:rPr>
        <w:t>supply chain</w:t>
      </w:r>
      <w:r>
        <w:rPr>
          <w:rFonts w:cs="Arial"/>
          <w:sz w:val="22"/>
          <w:szCs w:val="22"/>
          <w:lang w:val="en-US"/>
        </w:rPr>
        <w:t xml:space="preserve"> management shall monitor the reliability of suppliers </w:t>
      </w:r>
      <w:r w:rsidRPr="001D619D">
        <w:rPr>
          <w:rFonts w:cs="Arial"/>
          <w:sz w:val="22"/>
          <w:szCs w:val="22"/>
          <w:lang w:val="en-US"/>
        </w:rPr>
        <w:t>in terms of</w:t>
      </w:r>
      <w:r>
        <w:rPr>
          <w:rFonts w:cs="Arial"/>
          <w:sz w:val="22"/>
          <w:szCs w:val="22"/>
          <w:lang w:val="en-US"/>
        </w:rPr>
        <w:t xml:space="preserve"> the following criteria –</w:t>
      </w:r>
    </w:p>
    <w:p w:rsidR="00EC3CCE" w:rsidRPr="001D619D" w:rsidRDefault="00EC3CCE" w:rsidP="00EC3CCE">
      <w:pPr>
        <w:autoSpaceDE w:val="0"/>
        <w:autoSpaceDN w:val="0"/>
        <w:adjustRightInd w:val="0"/>
        <w:rPr>
          <w:rFonts w:cs="Arial"/>
          <w:sz w:val="22"/>
          <w:szCs w:val="22"/>
          <w:lang w:val="en-US"/>
        </w:rPr>
      </w:pPr>
    </w:p>
    <w:p w:rsidR="00EC3CCE" w:rsidRPr="001D619D" w:rsidRDefault="00EC3CCE" w:rsidP="00EC3CCE">
      <w:pPr>
        <w:autoSpaceDE w:val="0"/>
        <w:autoSpaceDN w:val="0"/>
        <w:adjustRightInd w:val="0"/>
        <w:ind w:left="720"/>
        <w:rPr>
          <w:rFonts w:cs="Arial"/>
          <w:sz w:val="22"/>
          <w:szCs w:val="22"/>
          <w:lang w:val="en-US"/>
        </w:rPr>
      </w:pPr>
      <w:r>
        <w:rPr>
          <w:rFonts w:cs="Arial"/>
          <w:sz w:val="22"/>
          <w:szCs w:val="22"/>
          <w:lang w:val="en-US"/>
        </w:rPr>
        <w:t xml:space="preserve">(a) </w:t>
      </w:r>
      <w:r>
        <w:rPr>
          <w:rFonts w:cs="Arial"/>
          <w:sz w:val="22"/>
          <w:szCs w:val="22"/>
          <w:lang w:val="en-US"/>
        </w:rPr>
        <w:tab/>
        <w:t xml:space="preserve">contractual or promised </w:t>
      </w:r>
      <w:r w:rsidRPr="001D619D">
        <w:rPr>
          <w:rFonts w:cs="Arial"/>
          <w:sz w:val="22"/>
          <w:szCs w:val="22"/>
          <w:lang w:val="en-US"/>
        </w:rPr>
        <w:t>delivery periods;</w:t>
      </w:r>
    </w:p>
    <w:p w:rsidR="00EC3CCE" w:rsidRDefault="00EC3CCE" w:rsidP="00EC3CCE">
      <w:pPr>
        <w:autoSpaceDE w:val="0"/>
        <w:autoSpaceDN w:val="0"/>
        <w:adjustRightInd w:val="0"/>
        <w:ind w:left="720"/>
        <w:rPr>
          <w:lang w:val="en-US"/>
        </w:rPr>
      </w:pPr>
    </w:p>
    <w:p w:rsidR="00EC3CCE" w:rsidRPr="001D619D" w:rsidRDefault="00EC3CCE" w:rsidP="00EC3CCE">
      <w:pPr>
        <w:autoSpaceDE w:val="0"/>
        <w:autoSpaceDN w:val="0"/>
        <w:adjustRightInd w:val="0"/>
        <w:ind w:left="720"/>
        <w:rPr>
          <w:rFonts w:cs="Arial"/>
          <w:sz w:val="22"/>
          <w:szCs w:val="22"/>
          <w:lang w:val="en-US"/>
        </w:rPr>
      </w:pPr>
      <w:r>
        <w:rPr>
          <w:rFonts w:cs="Arial"/>
          <w:sz w:val="22"/>
          <w:szCs w:val="22"/>
          <w:lang w:val="en-US"/>
        </w:rPr>
        <w:t xml:space="preserve">(b) </w:t>
      </w:r>
      <w:r>
        <w:rPr>
          <w:rFonts w:cs="Arial"/>
          <w:sz w:val="22"/>
          <w:szCs w:val="22"/>
          <w:lang w:val="en-US"/>
        </w:rPr>
        <w:tab/>
        <w:t xml:space="preserve">contractual </w:t>
      </w:r>
      <w:r w:rsidRPr="001D619D">
        <w:rPr>
          <w:rFonts w:cs="Arial"/>
          <w:sz w:val="22"/>
          <w:szCs w:val="22"/>
          <w:lang w:val="en-US"/>
        </w:rPr>
        <w:t>quality; and</w:t>
      </w:r>
    </w:p>
    <w:p w:rsidR="00EC3CCE" w:rsidRDefault="00EC3CCE" w:rsidP="00EC3CCE">
      <w:pPr>
        <w:autoSpaceDE w:val="0"/>
        <w:autoSpaceDN w:val="0"/>
        <w:adjustRightInd w:val="0"/>
        <w:ind w:left="720"/>
        <w:rPr>
          <w:lang w:val="en-US"/>
        </w:rPr>
      </w:pPr>
    </w:p>
    <w:p w:rsidR="00EC3CCE" w:rsidRPr="001D619D" w:rsidRDefault="00EC3CCE" w:rsidP="00EC3CCE">
      <w:pPr>
        <w:autoSpaceDE w:val="0"/>
        <w:autoSpaceDN w:val="0"/>
        <w:adjustRightInd w:val="0"/>
        <w:ind w:left="720"/>
        <w:rPr>
          <w:rFonts w:cs="Arial"/>
          <w:sz w:val="22"/>
          <w:szCs w:val="22"/>
          <w:lang w:val="en-US"/>
        </w:rPr>
      </w:pPr>
      <w:r>
        <w:rPr>
          <w:rFonts w:cs="Arial"/>
          <w:sz w:val="22"/>
          <w:szCs w:val="22"/>
          <w:lang w:val="en-US"/>
        </w:rPr>
        <w:t xml:space="preserve">(c) </w:t>
      </w:r>
      <w:r>
        <w:rPr>
          <w:rFonts w:cs="Arial"/>
          <w:sz w:val="22"/>
          <w:szCs w:val="22"/>
          <w:lang w:val="en-US"/>
        </w:rPr>
        <w:tab/>
        <w:t xml:space="preserve">contractual </w:t>
      </w:r>
      <w:r w:rsidRPr="001D619D">
        <w:rPr>
          <w:rFonts w:cs="Arial"/>
          <w:sz w:val="22"/>
          <w:szCs w:val="22"/>
          <w:lang w:val="en-US"/>
        </w:rPr>
        <w:t>quantit</w:t>
      </w:r>
      <w:r>
        <w:rPr>
          <w:rFonts w:cs="Arial"/>
          <w:sz w:val="22"/>
          <w:szCs w:val="22"/>
          <w:lang w:val="en-US"/>
        </w:rPr>
        <w:t>ies</w:t>
      </w:r>
      <w:r w:rsidRPr="001D619D">
        <w:rPr>
          <w:rFonts w:cs="Arial"/>
          <w:sz w:val="22"/>
          <w:szCs w:val="22"/>
          <w:lang w:val="en-US"/>
        </w:rPr>
        <w:t>.</w:t>
      </w:r>
    </w:p>
    <w:p w:rsidR="00EC3CCE" w:rsidRDefault="00EC3CCE" w:rsidP="00EC3CCE">
      <w:pPr>
        <w:autoSpaceDE w:val="0"/>
        <w:autoSpaceDN w:val="0"/>
        <w:adjustRightInd w:val="0"/>
        <w:rPr>
          <w:lang w:val="en-US"/>
        </w:rPr>
      </w:pPr>
    </w:p>
    <w:p w:rsidR="00EC3CCE" w:rsidRDefault="00EC3CCE" w:rsidP="00841116">
      <w:pPr>
        <w:numPr>
          <w:ilvl w:val="1"/>
          <w:numId w:val="36"/>
        </w:numPr>
        <w:tabs>
          <w:tab w:val="clear" w:pos="420"/>
          <w:tab w:val="num" w:pos="720"/>
        </w:tabs>
        <w:autoSpaceDE w:val="0"/>
        <w:autoSpaceDN w:val="0"/>
        <w:adjustRightInd w:val="0"/>
        <w:ind w:left="720" w:hanging="720"/>
        <w:rPr>
          <w:rFonts w:cs="Arial"/>
          <w:sz w:val="22"/>
          <w:szCs w:val="22"/>
          <w:lang w:val="en-US"/>
        </w:rPr>
      </w:pPr>
      <w:r>
        <w:rPr>
          <w:rFonts w:cs="Arial"/>
          <w:sz w:val="22"/>
          <w:szCs w:val="22"/>
          <w:lang w:val="en-US"/>
        </w:rPr>
        <w:t>If any supplier is found to be unreliable t</w:t>
      </w:r>
      <w:r w:rsidR="00130399">
        <w:rPr>
          <w:rFonts w:cs="Arial"/>
          <w:sz w:val="22"/>
          <w:szCs w:val="22"/>
          <w:lang w:val="en-US"/>
        </w:rPr>
        <w:t xml:space="preserve">he manager responsible for </w:t>
      </w:r>
      <w:r w:rsidR="00130399" w:rsidRPr="00130399">
        <w:rPr>
          <w:rFonts w:cs="Arial"/>
          <w:b/>
          <w:sz w:val="22"/>
          <w:szCs w:val="22"/>
          <w:lang w:val="en-US"/>
        </w:rPr>
        <w:t>supply chain</w:t>
      </w:r>
      <w:r>
        <w:rPr>
          <w:rFonts w:cs="Arial"/>
          <w:sz w:val="22"/>
          <w:szCs w:val="22"/>
          <w:lang w:val="en-US"/>
        </w:rPr>
        <w:t xml:space="preserve"> management s</w:t>
      </w:r>
      <w:r w:rsidRPr="001D619D">
        <w:rPr>
          <w:rFonts w:cs="Arial"/>
          <w:sz w:val="22"/>
          <w:szCs w:val="22"/>
          <w:lang w:val="en-US"/>
        </w:rPr>
        <w:t>h</w:t>
      </w:r>
      <w:r>
        <w:rPr>
          <w:rFonts w:cs="Arial"/>
          <w:sz w:val="22"/>
          <w:szCs w:val="22"/>
          <w:lang w:val="en-US"/>
        </w:rPr>
        <w:t>all –</w:t>
      </w:r>
    </w:p>
    <w:p w:rsidR="00EC3CCE" w:rsidRDefault="00EC3CCE" w:rsidP="00EC3CCE">
      <w:pPr>
        <w:autoSpaceDE w:val="0"/>
        <w:autoSpaceDN w:val="0"/>
        <w:adjustRightInd w:val="0"/>
        <w:rPr>
          <w:rFonts w:cs="Arial"/>
          <w:sz w:val="22"/>
          <w:szCs w:val="22"/>
          <w:lang w:val="en-US"/>
        </w:rPr>
      </w:pPr>
    </w:p>
    <w:p w:rsidR="00EC3CCE" w:rsidRDefault="00EC3CCE" w:rsidP="00841116">
      <w:pPr>
        <w:numPr>
          <w:ilvl w:val="0"/>
          <w:numId w:val="31"/>
        </w:numPr>
        <w:tabs>
          <w:tab w:val="clear" w:pos="1080"/>
          <w:tab w:val="num" w:pos="1440"/>
        </w:tabs>
        <w:autoSpaceDE w:val="0"/>
        <w:autoSpaceDN w:val="0"/>
        <w:adjustRightInd w:val="0"/>
        <w:ind w:left="1440" w:hanging="720"/>
        <w:rPr>
          <w:rFonts w:cs="Arial"/>
          <w:sz w:val="22"/>
          <w:szCs w:val="22"/>
          <w:lang w:val="en-US"/>
        </w:rPr>
      </w:pPr>
      <w:r w:rsidRPr="001D619D">
        <w:rPr>
          <w:rFonts w:cs="Arial"/>
          <w:sz w:val="22"/>
          <w:szCs w:val="22"/>
          <w:lang w:val="en-US"/>
        </w:rPr>
        <w:t>follow</w:t>
      </w:r>
      <w:r>
        <w:rPr>
          <w:rFonts w:cs="Arial"/>
          <w:sz w:val="22"/>
          <w:szCs w:val="22"/>
          <w:lang w:val="en-US"/>
        </w:rPr>
        <w:t xml:space="preserve"> the matter up with the </w:t>
      </w:r>
      <w:r w:rsidRPr="001D619D">
        <w:rPr>
          <w:rFonts w:cs="Arial"/>
          <w:sz w:val="22"/>
          <w:szCs w:val="22"/>
          <w:lang w:val="en-US"/>
        </w:rPr>
        <w:t>with</w:t>
      </w:r>
      <w:r>
        <w:rPr>
          <w:lang w:val="en-US"/>
        </w:rPr>
        <w:t xml:space="preserve"> </w:t>
      </w:r>
      <w:r w:rsidRPr="001D619D">
        <w:rPr>
          <w:rFonts w:cs="Arial"/>
          <w:sz w:val="22"/>
          <w:szCs w:val="22"/>
          <w:lang w:val="en-US"/>
        </w:rPr>
        <w:t xml:space="preserve">the vendor </w:t>
      </w:r>
      <w:r>
        <w:rPr>
          <w:rFonts w:cs="Arial"/>
          <w:sz w:val="22"/>
          <w:szCs w:val="22"/>
          <w:lang w:val="en-US"/>
        </w:rPr>
        <w:t xml:space="preserve">concerned; </w:t>
      </w:r>
      <w:r w:rsidRPr="001D619D">
        <w:rPr>
          <w:rFonts w:cs="Arial"/>
          <w:sz w:val="22"/>
          <w:szCs w:val="22"/>
          <w:lang w:val="en-US"/>
        </w:rPr>
        <w:t xml:space="preserve">and </w:t>
      </w:r>
    </w:p>
    <w:p w:rsidR="00EC3CCE" w:rsidRDefault="00EC3CCE" w:rsidP="00EC3CCE">
      <w:pPr>
        <w:autoSpaceDE w:val="0"/>
        <w:autoSpaceDN w:val="0"/>
        <w:adjustRightInd w:val="0"/>
        <w:ind w:left="720"/>
        <w:rPr>
          <w:rFonts w:cs="Arial"/>
          <w:sz w:val="22"/>
          <w:szCs w:val="22"/>
          <w:lang w:val="en-US"/>
        </w:rPr>
      </w:pPr>
    </w:p>
    <w:p w:rsidR="00EC3CCE" w:rsidRPr="001D619D" w:rsidRDefault="00EC3CCE" w:rsidP="00841116">
      <w:pPr>
        <w:numPr>
          <w:ilvl w:val="0"/>
          <w:numId w:val="31"/>
        </w:numPr>
        <w:tabs>
          <w:tab w:val="clear" w:pos="1080"/>
          <w:tab w:val="num" w:pos="1440"/>
        </w:tabs>
        <w:autoSpaceDE w:val="0"/>
        <w:autoSpaceDN w:val="0"/>
        <w:adjustRightInd w:val="0"/>
        <w:ind w:left="1440" w:hanging="720"/>
        <w:rPr>
          <w:rFonts w:cs="Arial"/>
          <w:sz w:val="22"/>
          <w:szCs w:val="22"/>
          <w:lang w:val="en-US"/>
        </w:rPr>
      </w:pPr>
      <w:r>
        <w:rPr>
          <w:rFonts w:cs="Arial"/>
          <w:sz w:val="22"/>
          <w:szCs w:val="22"/>
          <w:lang w:val="en-US"/>
        </w:rPr>
        <w:t>i</w:t>
      </w:r>
      <w:r w:rsidRPr="001D619D">
        <w:rPr>
          <w:rFonts w:cs="Arial"/>
          <w:sz w:val="22"/>
          <w:szCs w:val="22"/>
          <w:lang w:val="en-US"/>
        </w:rPr>
        <w:t xml:space="preserve">f it is a contract item, </w:t>
      </w:r>
      <w:r>
        <w:rPr>
          <w:rFonts w:cs="Arial"/>
          <w:sz w:val="22"/>
          <w:szCs w:val="22"/>
          <w:lang w:val="en-US"/>
        </w:rPr>
        <w:t>also report the matter to the department that procured the contract</w:t>
      </w:r>
      <w:r w:rsidRPr="001D619D">
        <w:rPr>
          <w:rFonts w:cs="Arial"/>
          <w:sz w:val="22"/>
          <w:szCs w:val="22"/>
          <w:lang w:val="en-US"/>
        </w:rPr>
        <w:t>.</w:t>
      </w:r>
    </w:p>
    <w:p w:rsidR="00EC3CCE" w:rsidRDefault="00EC3CCE" w:rsidP="00EC3CCE">
      <w:pPr>
        <w:autoSpaceDE w:val="0"/>
        <w:autoSpaceDN w:val="0"/>
        <w:adjustRightInd w:val="0"/>
        <w:rPr>
          <w:b/>
          <w:bCs/>
          <w:lang w:val="en-US"/>
        </w:rPr>
      </w:pPr>
    </w:p>
    <w:p w:rsidR="00EC3CCE" w:rsidRPr="001D619D" w:rsidRDefault="00EC3CCE" w:rsidP="00EC3CCE">
      <w:pPr>
        <w:autoSpaceDE w:val="0"/>
        <w:autoSpaceDN w:val="0"/>
        <w:adjustRightInd w:val="0"/>
        <w:rPr>
          <w:rFonts w:cs="Arial"/>
          <w:b/>
          <w:bCs/>
          <w:sz w:val="22"/>
          <w:szCs w:val="22"/>
          <w:lang w:val="en-US"/>
        </w:rPr>
      </w:pPr>
      <w:r w:rsidRPr="001D619D">
        <w:rPr>
          <w:rFonts w:cs="Arial"/>
          <w:b/>
          <w:bCs/>
          <w:sz w:val="22"/>
          <w:szCs w:val="22"/>
          <w:lang w:val="en-US"/>
        </w:rPr>
        <w:t>Stores management</w:t>
      </w:r>
    </w:p>
    <w:p w:rsidR="00EC3CCE" w:rsidRDefault="00EC3CCE" w:rsidP="00EC3CCE">
      <w:pPr>
        <w:autoSpaceDE w:val="0"/>
        <w:autoSpaceDN w:val="0"/>
        <w:adjustRightInd w:val="0"/>
        <w:rPr>
          <w:lang w:val="en-US"/>
        </w:rPr>
      </w:pPr>
    </w:p>
    <w:p w:rsidR="00EC3CCE" w:rsidRPr="00B412C9" w:rsidRDefault="00130399" w:rsidP="00EC3CCE">
      <w:pPr>
        <w:autoSpaceDE w:val="0"/>
        <w:autoSpaceDN w:val="0"/>
        <w:adjustRightInd w:val="0"/>
        <w:ind w:left="720" w:hanging="720"/>
        <w:jc w:val="both"/>
        <w:rPr>
          <w:rFonts w:cs="Arial"/>
          <w:sz w:val="22"/>
          <w:szCs w:val="22"/>
          <w:lang w:val="en-US"/>
        </w:rPr>
      </w:pPr>
      <w:r>
        <w:rPr>
          <w:rFonts w:cs="Arial"/>
          <w:iCs/>
          <w:sz w:val="22"/>
          <w:szCs w:val="22"/>
          <w:lang w:val="en-US"/>
        </w:rPr>
        <w:t>3.58</w:t>
      </w:r>
      <w:r w:rsidR="00EC3CCE">
        <w:rPr>
          <w:rFonts w:cs="Arial"/>
          <w:iCs/>
          <w:sz w:val="22"/>
          <w:szCs w:val="22"/>
          <w:lang w:val="en-US"/>
        </w:rPr>
        <w:t xml:space="preserve"> </w:t>
      </w:r>
      <w:r w:rsidR="00EC3CCE">
        <w:rPr>
          <w:rFonts w:cs="Arial"/>
          <w:iCs/>
          <w:sz w:val="22"/>
          <w:szCs w:val="22"/>
          <w:lang w:val="en-US"/>
        </w:rPr>
        <w:tab/>
        <w:t xml:space="preserve">The person who accepts delivery of any item into store must ensure that the </w:t>
      </w:r>
      <w:r w:rsidR="00EC3CCE" w:rsidRPr="00B412C9">
        <w:rPr>
          <w:rFonts w:cs="Arial"/>
          <w:sz w:val="22"/>
          <w:szCs w:val="22"/>
          <w:lang w:val="en-US"/>
        </w:rPr>
        <w:t>conditions reflected on the</w:t>
      </w:r>
      <w:r w:rsidR="00EC3CCE" w:rsidRPr="00B412C9">
        <w:rPr>
          <w:lang w:val="en-US"/>
        </w:rPr>
        <w:t xml:space="preserve"> </w:t>
      </w:r>
      <w:r w:rsidR="00EC3CCE" w:rsidRPr="00B412C9">
        <w:rPr>
          <w:rFonts w:cs="Arial"/>
          <w:sz w:val="22"/>
          <w:szCs w:val="22"/>
          <w:lang w:val="en-US"/>
        </w:rPr>
        <w:t>order form</w:t>
      </w:r>
      <w:r w:rsidR="00EC3CCE">
        <w:rPr>
          <w:rFonts w:cs="Arial"/>
          <w:sz w:val="22"/>
          <w:szCs w:val="22"/>
          <w:lang w:val="en-US"/>
        </w:rPr>
        <w:t>, including any prescripts as to quantity and quality,</w:t>
      </w:r>
      <w:r w:rsidR="00EC3CCE" w:rsidRPr="00B412C9">
        <w:rPr>
          <w:rFonts w:cs="Arial"/>
          <w:sz w:val="22"/>
          <w:szCs w:val="22"/>
          <w:lang w:val="en-US"/>
        </w:rPr>
        <w:t xml:space="preserve"> are </w:t>
      </w:r>
      <w:r w:rsidR="00EC3CCE">
        <w:rPr>
          <w:rFonts w:cs="Arial"/>
          <w:sz w:val="22"/>
          <w:szCs w:val="22"/>
          <w:lang w:val="en-US"/>
        </w:rPr>
        <w:t xml:space="preserve">complied with. If any discrepancy occurs between the order the order form and actual items delivered, the matter must immediately be </w:t>
      </w:r>
      <w:r w:rsidR="00EC3CCE" w:rsidRPr="00B412C9">
        <w:rPr>
          <w:rFonts w:cs="Arial"/>
          <w:sz w:val="22"/>
          <w:szCs w:val="22"/>
          <w:lang w:val="en-US"/>
        </w:rPr>
        <w:t>followed up with the</w:t>
      </w:r>
      <w:r w:rsidR="00EC3CCE" w:rsidRPr="00B412C9">
        <w:rPr>
          <w:lang w:val="en-US"/>
        </w:rPr>
        <w:t xml:space="preserve"> </w:t>
      </w:r>
      <w:r w:rsidR="00EC3CCE" w:rsidRPr="00B412C9">
        <w:rPr>
          <w:rFonts w:cs="Arial"/>
          <w:sz w:val="22"/>
          <w:szCs w:val="22"/>
          <w:lang w:val="en-US"/>
        </w:rPr>
        <w:t>supplier.</w:t>
      </w:r>
    </w:p>
    <w:p w:rsidR="00EC3CCE" w:rsidRPr="00B412C9" w:rsidRDefault="00EC3CCE" w:rsidP="00EC3CCE">
      <w:pPr>
        <w:autoSpaceDE w:val="0"/>
        <w:autoSpaceDN w:val="0"/>
        <w:adjustRightInd w:val="0"/>
        <w:rPr>
          <w:lang w:val="en-US"/>
        </w:rPr>
      </w:pPr>
    </w:p>
    <w:p w:rsidR="00EC3CCE" w:rsidRDefault="00EC3CCE" w:rsidP="00EC3CCE">
      <w:pPr>
        <w:numPr>
          <w:ilvl w:val="1"/>
          <w:numId w:val="37"/>
        </w:numPr>
        <w:autoSpaceDE w:val="0"/>
        <w:autoSpaceDN w:val="0"/>
        <w:adjustRightInd w:val="0"/>
        <w:rPr>
          <w:rFonts w:cs="Arial"/>
          <w:sz w:val="22"/>
          <w:szCs w:val="22"/>
          <w:lang w:val="en-US"/>
        </w:rPr>
      </w:pPr>
      <w:r>
        <w:rPr>
          <w:rFonts w:cs="Arial"/>
          <w:sz w:val="22"/>
          <w:szCs w:val="22"/>
          <w:lang w:val="en-US"/>
        </w:rPr>
        <w:t>T</w:t>
      </w:r>
      <w:r w:rsidR="00130399">
        <w:rPr>
          <w:rFonts w:cs="Arial"/>
          <w:sz w:val="22"/>
          <w:szCs w:val="22"/>
          <w:lang w:val="en-US"/>
        </w:rPr>
        <w:t xml:space="preserve">he manager responsible for </w:t>
      </w:r>
      <w:r w:rsidR="00130399" w:rsidRPr="00130399">
        <w:rPr>
          <w:rFonts w:cs="Arial"/>
          <w:b/>
          <w:sz w:val="22"/>
          <w:szCs w:val="22"/>
          <w:lang w:val="en-US"/>
        </w:rPr>
        <w:t>supply chain</w:t>
      </w:r>
      <w:r>
        <w:rPr>
          <w:rFonts w:cs="Arial"/>
          <w:sz w:val="22"/>
          <w:szCs w:val="22"/>
          <w:lang w:val="en-US"/>
        </w:rPr>
        <w:t xml:space="preserve"> management must ensure that –</w:t>
      </w:r>
    </w:p>
    <w:p w:rsidR="00EC3CCE" w:rsidRDefault="00EC3CCE" w:rsidP="00EC3CCE">
      <w:pPr>
        <w:autoSpaceDE w:val="0"/>
        <w:autoSpaceDN w:val="0"/>
        <w:adjustRightInd w:val="0"/>
        <w:rPr>
          <w:rFonts w:cs="Arial"/>
          <w:sz w:val="22"/>
          <w:szCs w:val="22"/>
          <w:lang w:val="en-US"/>
        </w:rPr>
      </w:pPr>
    </w:p>
    <w:p w:rsidR="00EC3CCE" w:rsidRDefault="00EC3CCE" w:rsidP="00841116">
      <w:pPr>
        <w:numPr>
          <w:ilvl w:val="0"/>
          <w:numId w:val="32"/>
        </w:numPr>
        <w:tabs>
          <w:tab w:val="clear" w:pos="1080"/>
          <w:tab w:val="num" w:pos="1440"/>
        </w:tabs>
        <w:autoSpaceDE w:val="0"/>
        <w:autoSpaceDN w:val="0"/>
        <w:adjustRightInd w:val="0"/>
        <w:ind w:left="1440" w:hanging="720"/>
        <w:jc w:val="both"/>
        <w:rPr>
          <w:rFonts w:cs="Arial"/>
          <w:sz w:val="22"/>
          <w:szCs w:val="22"/>
          <w:lang w:val="en-US"/>
        </w:rPr>
      </w:pPr>
      <w:r>
        <w:rPr>
          <w:rFonts w:cs="Arial"/>
          <w:sz w:val="22"/>
          <w:szCs w:val="22"/>
          <w:lang w:val="en-US"/>
        </w:rPr>
        <w:t xml:space="preserve">all statutory provisions and </w:t>
      </w:r>
      <w:r w:rsidRPr="00B412C9">
        <w:rPr>
          <w:rFonts w:cs="Arial"/>
          <w:sz w:val="22"/>
          <w:szCs w:val="22"/>
          <w:lang w:val="en-US"/>
        </w:rPr>
        <w:t>safety regulations</w:t>
      </w:r>
      <w:r w:rsidRPr="00B412C9">
        <w:rPr>
          <w:lang w:val="en-US"/>
        </w:rPr>
        <w:t xml:space="preserve"> </w:t>
      </w:r>
      <w:r>
        <w:rPr>
          <w:rFonts w:cs="Arial"/>
          <w:sz w:val="22"/>
          <w:szCs w:val="22"/>
          <w:lang w:val="en-US"/>
        </w:rPr>
        <w:t>are</w:t>
      </w:r>
      <w:r w:rsidRPr="00B412C9">
        <w:rPr>
          <w:rFonts w:cs="Arial"/>
          <w:sz w:val="22"/>
          <w:szCs w:val="22"/>
          <w:lang w:val="en-US"/>
        </w:rPr>
        <w:t xml:space="preserve"> complied with when items are being stored</w:t>
      </w:r>
      <w:r>
        <w:rPr>
          <w:rFonts w:cs="Arial"/>
          <w:sz w:val="22"/>
          <w:szCs w:val="22"/>
          <w:lang w:val="en-US"/>
        </w:rPr>
        <w:t xml:space="preserve">; </w:t>
      </w:r>
    </w:p>
    <w:p w:rsidR="00EC3CCE" w:rsidRDefault="00EC3CCE" w:rsidP="00EC3CCE">
      <w:pPr>
        <w:tabs>
          <w:tab w:val="num" w:pos="1440"/>
        </w:tabs>
        <w:autoSpaceDE w:val="0"/>
        <w:autoSpaceDN w:val="0"/>
        <w:adjustRightInd w:val="0"/>
        <w:ind w:left="1440" w:hanging="720"/>
        <w:rPr>
          <w:rFonts w:cs="Arial"/>
          <w:sz w:val="22"/>
          <w:szCs w:val="22"/>
          <w:lang w:val="en-US"/>
        </w:rPr>
      </w:pPr>
    </w:p>
    <w:p w:rsidR="00EC3CCE" w:rsidRDefault="00EC3CCE" w:rsidP="00841116">
      <w:pPr>
        <w:numPr>
          <w:ilvl w:val="0"/>
          <w:numId w:val="32"/>
        </w:numPr>
        <w:tabs>
          <w:tab w:val="clear" w:pos="1080"/>
          <w:tab w:val="num" w:pos="1440"/>
        </w:tabs>
        <w:autoSpaceDE w:val="0"/>
        <w:autoSpaceDN w:val="0"/>
        <w:adjustRightInd w:val="0"/>
        <w:ind w:left="1440" w:hanging="720"/>
        <w:jc w:val="both"/>
        <w:rPr>
          <w:rFonts w:cs="Arial"/>
          <w:sz w:val="22"/>
          <w:szCs w:val="22"/>
          <w:lang w:val="en-US"/>
        </w:rPr>
      </w:pPr>
      <w:r>
        <w:rPr>
          <w:rFonts w:cs="Arial"/>
          <w:sz w:val="22"/>
          <w:szCs w:val="22"/>
          <w:lang w:val="en-US"/>
        </w:rPr>
        <w:t>s</w:t>
      </w:r>
      <w:r w:rsidRPr="001D619D">
        <w:rPr>
          <w:rFonts w:cs="Arial"/>
          <w:sz w:val="22"/>
          <w:szCs w:val="22"/>
          <w:lang w:val="en-US"/>
        </w:rPr>
        <w:t xml:space="preserve">tock and equipment </w:t>
      </w:r>
      <w:r>
        <w:rPr>
          <w:rFonts w:cs="Arial"/>
          <w:sz w:val="22"/>
          <w:szCs w:val="22"/>
          <w:lang w:val="en-US"/>
        </w:rPr>
        <w:t>are</w:t>
      </w:r>
      <w:r w:rsidRPr="001D619D">
        <w:rPr>
          <w:rFonts w:cs="Arial"/>
          <w:sz w:val="22"/>
          <w:szCs w:val="22"/>
          <w:lang w:val="en-US"/>
        </w:rPr>
        <w:t xml:space="preserve"> stored properly and arranged in</w:t>
      </w:r>
      <w:r>
        <w:rPr>
          <w:lang w:val="en-US"/>
        </w:rPr>
        <w:t xml:space="preserve"> </w:t>
      </w:r>
      <w:r w:rsidRPr="001D619D">
        <w:rPr>
          <w:rFonts w:cs="Arial"/>
          <w:sz w:val="22"/>
          <w:szCs w:val="22"/>
          <w:lang w:val="en-US"/>
        </w:rPr>
        <w:t>such a manner that the checking and handling thereof are being</w:t>
      </w:r>
      <w:r>
        <w:rPr>
          <w:lang w:val="en-US"/>
        </w:rPr>
        <w:t xml:space="preserve"> </w:t>
      </w:r>
      <w:r w:rsidRPr="001D619D">
        <w:rPr>
          <w:rFonts w:cs="Arial"/>
          <w:sz w:val="22"/>
          <w:szCs w:val="22"/>
          <w:lang w:val="en-US"/>
        </w:rPr>
        <w:t xml:space="preserve">facilitated and the possibility of damage, </w:t>
      </w:r>
      <w:r w:rsidRPr="00603170">
        <w:rPr>
          <w:sz w:val="22"/>
          <w:szCs w:val="22"/>
          <w:lang w:val="en-US"/>
        </w:rPr>
        <w:t>e</w:t>
      </w:r>
      <w:r w:rsidRPr="001D619D">
        <w:rPr>
          <w:rFonts w:cs="Arial"/>
          <w:sz w:val="22"/>
          <w:szCs w:val="22"/>
          <w:lang w:val="en-US"/>
        </w:rPr>
        <w:t>xposure, deterioration and</w:t>
      </w:r>
      <w:r>
        <w:rPr>
          <w:lang w:val="en-US"/>
        </w:rPr>
        <w:t xml:space="preserve"> </w:t>
      </w:r>
      <w:r w:rsidRPr="001D619D">
        <w:rPr>
          <w:rFonts w:cs="Arial"/>
          <w:sz w:val="22"/>
          <w:szCs w:val="22"/>
          <w:lang w:val="en-US"/>
        </w:rPr>
        <w:t>perishing t</w:t>
      </w:r>
      <w:r>
        <w:rPr>
          <w:rFonts w:cs="Arial"/>
          <w:sz w:val="22"/>
          <w:szCs w:val="22"/>
          <w:lang w:val="en-US"/>
        </w:rPr>
        <w:t xml:space="preserve">hereof is limited or eliminated; </w:t>
      </w:r>
    </w:p>
    <w:p w:rsidR="00EC3CCE" w:rsidRDefault="00EC3CCE" w:rsidP="00EC3CCE">
      <w:pPr>
        <w:tabs>
          <w:tab w:val="num" w:pos="1440"/>
        </w:tabs>
        <w:autoSpaceDE w:val="0"/>
        <w:autoSpaceDN w:val="0"/>
        <w:adjustRightInd w:val="0"/>
        <w:ind w:left="1440" w:hanging="720"/>
        <w:jc w:val="both"/>
        <w:rPr>
          <w:rFonts w:cs="Arial"/>
          <w:sz w:val="22"/>
          <w:szCs w:val="22"/>
          <w:lang w:val="en-US"/>
        </w:rPr>
      </w:pPr>
    </w:p>
    <w:p w:rsidR="00EC3CCE" w:rsidRPr="001D619D" w:rsidRDefault="00EC3CCE" w:rsidP="00841116">
      <w:pPr>
        <w:numPr>
          <w:ilvl w:val="0"/>
          <w:numId w:val="32"/>
        </w:numPr>
        <w:tabs>
          <w:tab w:val="clear" w:pos="1080"/>
          <w:tab w:val="num" w:pos="1440"/>
        </w:tabs>
        <w:autoSpaceDE w:val="0"/>
        <w:autoSpaceDN w:val="0"/>
        <w:adjustRightInd w:val="0"/>
        <w:ind w:left="1440" w:hanging="720"/>
        <w:jc w:val="both"/>
        <w:rPr>
          <w:rFonts w:cs="Arial"/>
          <w:sz w:val="22"/>
          <w:szCs w:val="22"/>
          <w:lang w:val="en-US"/>
        </w:rPr>
      </w:pPr>
      <w:r>
        <w:rPr>
          <w:rFonts w:cs="Arial"/>
          <w:sz w:val="22"/>
          <w:szCs w:val="22"/>
          <w:lang w:val="en-US"/>
        </w:rPr>
        <w:t>a</w:t>
      </w:r>
      <w:r w:rsidRPr="001D619D">
        <w:rPr>
          <w:rFonts w:cs="Arial"/>
          <w:sz w:val="22"/>
          <w:szCs w:val="22"/>
          <w:lang w:val="en-US"/>
        </w:rPr>
        <w:t xml:space="preserve"> proper record</w:t>
      </w:r>
      <w:r>
        <w:rPr>
          <w:rFonts w:cs="Arial"/>
          <w:sz w:val="22"/>
          <w:szCs w:val="22"/>
          <w:lang w:val="en-US"/>
        </w:rPr>
        <w:t>s</w:t>
      </w:r>
      <w:r w:rsidRPr="001D619D">
        <w:rPr>
          <w:rFonts w:cs="Arial"/>
          <w:sz w:val="22"/>
          <w:szCs w:val="22"/>
          <w:lang w:val="en-US"/>
        </w:rPr>
        <w:t xml:space="preserve"> of all the </w:t>
      </w:r>
      <w:r>
        <w:rPr>
          <w:rFonts w:cs="Arial"/>
          <w:sz w:val="22"/>
          <w:szCs w:val="22"/>
          <w:lang w:val="en-US"/>
        </w:rPr>
        <w:t>stores items are kept consistent with the prescripts issued by the chief financial officer</w:t>
      </w:r>
      <w:r w:rsidRPr="001D619D">
        <w:rPr>
          <w:rFonts w:cs="Arial"/>
          <w:sz w:val="22"/>
          <w:szCs w:val="22"/>
          <w:lang w:val="en-US"/>
        </w:rPr>
        <w:t>.</w:t>
      </w:r>
    </w:p>
    <w:p w:rsidR="00EC3CCE" w:rsidRDefault="00EC3CCE" w:rsidP="00EC3CCE">
      <w:pPr>
        <w:autoSpaceDE w:val="0"/>
        <w:autoSpaceDN w:val="0"/>
        <w:adjustRightInd w:val="0"/>
        <w:rPr>
          <w:b/>
          <w:bCs/>
          <w:lang w:val="en-US"/>
        </w:rPr>
      </w:pPr>
    </w:p>
    <w:p w:rsidR="00EC3CCE" w:rsidRPr="001D619D" w:rsidRDefault="00EC3CCE" w:rsidP="00EC3CCE">
      <w:pPr>
        <w:autoSpaceDE w:val="0"/>
        <w:autoSpaceDN w:val="0"/>
        <w:adjustRightInd w:val="0"/>
        <w:rPr>
          <w:rFonts w:cs="Arial"/>
          <w:b/>
          <w:bCs/>
          <w:sz w:val="22"/>
          <w:szCs w:val="22"/>
          <w:lang w:val="en-US"/>
        </w:rPr>
      </w:pPr>
      <w:r>
        <w:rPr>
          <w:rFonts w:cs="Arial"/>
          <w:b/>
          <w:bCs/>
          <w:sz w:val="22"/>
          <w:szCs w:val="22"/>
          <w:lang w:val="en-US"/>
        </w:rPr>
        <w:t xml:space="preserve">Issuing and </w:t>
      </w:r>
      <w:r w:rsidRPr="001D619D">
        <w:rPr>
          <w:rFonts w:cs="Arial"/>
          <w:b/>
          <w:bCs/>
          <w:sz w:val="22"/>
          <w:szCs w:val="22"/>
          <w:lang w:val="en-US"/>
        </w:rPr>
        <w:t xml:space="preserve">distribution of </w:t>
      </w:r>
      <w:r>
        <w:rPr>
          <w:rFonts w:cs="Arial"/>
          <w:b/>
          <w:bCs/>
          <w:sz w:val="22"/>
          <w:szCs w:val="22"/>
          <w:lang w:val="en-US"/>
        </w:rPr>
        <w:t xml:space="preserve">stores </w:t>
      </w:r>
      <w:r w:rsidRPr="001D619D">
        <w:rPr>
          <w:rFonts w:cs="Arial"/>
          <w:b/>
          <w:bCs/>
          <w:sz w:val="22"/>
          <w:szCs w:val="22"/>
          <w:lang w:val="en-US"/>
        </w:rPr>
        <w:t>items</w:t>
      </w:r>
    </w:p>
    <w:p w:rsidR="00EC3CCE" w:rsidRDefault="00EC3CCE" w:rsidP="00EC3CCE">
      <w:pPr>
        <w:autoSpaceDE w:val="0"/>
        <w:autoSpaceDN w:val="0"/>
        <w:adjustRightInd w:val="0"/>
        <w:rPr>
          <w:lang w:val="en-US"/>
        </w:rPr>
      </w:pPr>
    </w:p>
    <w:p w:rsidR="00EC3CCE" w:rsidRDefault="00EC3CCE" w:rsidP="00841116">
      <w:pPr>
        <w:numPr>
          <w:ilvl w:val="1"/>
          <w:numId w:val="37"/>
        </w:numPr>
        <w:tabs>
          <w:tab w:val="clear" w:pos="420"/>
        </w:tabs>
        <w:autoSpaceDE w:val="0"/>
        <w:autoSpaceDN w:val="0"/>
        <w:adjustRightInd w:val="0"/>
        <w:ind w:left="720" w:hanging="720"/>
        <w:jc w:val="both"/>
        <w:rPr>
          <w:rFonts w:cs="Arial"/>
          <w:sz w:val="22"/>
          <w:szCs w:val="22"/>
          <w:lang w:val="en-US"/>
        </w:rPr>
      </w:pPr>
      <w:r>
        <w:rPr>
          <w:rFonts w:cs="Arial"/>
          <w:sz w:val="22"/>
          <w:szCs w:val="22"/>
          <w:lang w:val="en-US"/>
        </w:rPr>
        <w:t>No items shall be issued from a store unless a proper requisition is submitted for its issuing.</w:t>
      </w:r>
    </w:p>
    <w:p w:rsidR="00EC3CCE" w:rsidRDefault="00EC3CCE" w:rsidP="00EC3CCE">
      <w:pPr>
        <w:autoSpaceDE w:val="0"/>
        <w:autoSpaceDN w:val="0"/>
        <w:adjustRightInd w:val="0"/>
        <w:rPr>
          <w:rFonts w:cs="Arial"/>
          <w:sz w:val="22"/>
          <w:szCs w:val="22"/>
          <w:lang w:val="en-US"/>
        </w:rPr>
      </w:pPr>
    </w:p>
    <w:p w:rsidR="00EC3CCE" w:rsidRPr="001D619D" w:rsidRDefault="00EC3CCE" w:rsidP="00EC3CCE">
      <w:pPr>
        <w:numPr>
          <w:ilvl w:val="1"/>
          <w:numId w:val="37"/>
        </w:numPr>
        <w:autoSpaceDE w:val="0"/>
        <w:autoSpaceDN w:val="0"/>
        <w:adjustRightInd w:val="0"/>
        <w:rPr>
          <w:rFonts w:cs="Arial"/>
          <w:sz w:val="22"/>
          <w:szCs w:val="22"/>
          <w:lang w:val="en-US"/>
        </w:rPr>
      </w:pPr>
      <w:r w:rsidRPr="001D619D">
        <w:rPr>
          <w:rFonts w:cs="Arial"/>
          <w:sz w:val="22"/>
          <w:szCs w:val="22"/>
          <w:lang w:val="en-US"/>
        </w:rPr>
        <w:t>An issue voucher sh</w:t>
      </w:r>
      <w:r>
        <w:rPr>
          <w:rFonts w:cs="Arial"/>
          <w:sz w:val="22"/>
          <w:szCs w:val="22"/>
          <w:lang w:val="en-US"/>
        </w:rPr>
        <w:t xml:space="preserve">all </w:t>
      </w:r>
      <w:r w:rsidRPr="001D619D">
        <w:rPr>
          <w:rFonts w:cs="Arial"/>
          <w:sz w:val="22"/>
          <w:szCs w:val="22"/>
          <w:lang w:val="en-US"/>
        </w:rPr>
        <w:t xml:space="preserve">be generated for all </w:t>
      </w:r>
      <w:r>
        <w:rPr>
          <w:rFonts w:cs="Arial"/>
          <w:sz w:val="22"/>
          <w:szCs w:val="22"/>
          <w:lang w:val="en-US"/>
        </w:rPr>
        <w:t>stores items</w:t>
      </w:r>
      <w:r w:rsidRPr="001D619D">
        <w:rPr>
          <w:rFonts w:cs="Arial"/>
          <w:sz w:val="22"/>
          <w:szCs w:val="22"/>
          <w:lang w:val="en-US"/>
        </w:rPr>
        <w:t xml:space="preserve"> issued.</w:t>
      </w:r>
    </w:p>
    <w:p w:rsidR="00EC3CCE" w:rsidRDefault="00EC3CCE" w:rsidP="00EC3CCE">
      <w:pPr>
        <w:autoSpaceDE w:val="0"/>
        <w:autoSpaceDN w:val="0"/>
        <w:adjustRightInd w:val="0"/>
        <w:rPr>
          <w:lang w:val="en-US"/>
        </w:rPr>
      </w:pPr>
    </w:p>
    <w:p w:rsidR="00EC3CCE" w:rsidRPr="001D619D" w:rsidRDefault="00EC3CCE" w:rsidP="00EC3CCE">
      <w:pPr>
        <w:autoSpaceDE w:val="0"/>
        <w:autoSpaceDN w:val="0"/>
        <w:adjustRightInd w:val="0"/>
        <w:rPr>
          <w:rFonts w:cs="Arial"/>
          <w:b/>
          <w:bCs/>
          <w:sz w:val="22"/>
          <w:szCs w:val="22"/>
          <w:lang w:val="en-US"/>
        </w:rPr>
      </w:pPr>
      <w:r w:rsidRPr="001D619D">
        <w:rPr>
          <w:rFonts w:cs="Arial"/>
          <w:b/>
          <w:bCs/>
          <w:sz w:val="22"/>
          <w:szCs w:val="22"/>
          <w:lang w:val="en-US"/>
        </w:rPr>
        <w:t>Stocktaking</w:t>
      </w:r>
    </w:p>
    <w:p w:rsidR="00EC3CCE" w:rsidRDefault="00EC3CCE" w:rsidP="00EC3CCE">
      <w:pPr>
        <w:autoSpaceDE w:val="0"/>
        <w:autoSpaceDN w:val="0"/>
        <w:adjustRightInd w:val="0"/>
        <w:rPr>
          <w:lang w:val="en-US"/>
        </w:rPr>
      </w:pPr>
    </w:p>
    <w:p w:rsidR="00EC3CCE" w:rsidRDefault="00EC3CCE" w:rsidP="00841116">
      <w:pPr>
        <w:numPr>
          <w:ilvl w:val="1"/>
          <w:numId w:val="37"/>
        </w:numPr>
        <w:autoSpaceDE w:val="0"/>
        <w:autoSpaceDN w:val="0"/>
        <w:adjustRightInd w:val="0"/>
        <w:ind w:left="720" w:hanging="720"/>
        <w:jc w:val="both"/>
        <w:rPr>
          <w:rFonts w:cs="Arial"/>
          <w:sz w:val="22"/>
          <w:szCs w:val="22"/>
          <w:lang w:val="en-US"/>
        </w:rPr>
      </w:pPr>
      <w:r w:rsidRPr="001D619D">
        <w:rPr>
          <w:rFonts w:cs="Arial"/>
          <w:sz w:val="22"/>
          <w:szCs w:val="22"/>
          <w:lang w:val="en-US"/>
        </w:rPr>
        <w:t xml:space="preserve">Stocktaking of all </w:t>
      </w:r>
      <w:r>
        <w:rPr>
          <w:rFonts w:cs="Arial"/>
          <w:sz w:val="22"/>
          <w:szCs w:val="22"/>
          <w:lang w:val="en-US"/>
        </w:rPr>
        <w:t xml:space="preserve">stores items </w:t>
      </w:r>
      <w:r w:rsidRPr="001D619D">
        <w:rPr>
          <w:rFonts w:cs="Arial"/>
          <w:sz w:val="22"/>
          <w:szCs w:val="22"/>
          <w:lang w:val="en-US"/>
        </w:rPr>
        <w:t>in stock shall be</w:t>
      </w:r>
      <w:r>
        <w:rPr>
          <w:lang w:val="en-US"/>
        </w:rPr>
        <w:t xml:space="preserve"> </w:t>
      </w:r>
      <w:r w:rsidRPr="001D619D">
        <w:rPr>
          <w:rFonts w:cs="Arial"/>
          <w:sz w:val="22"/>
          <w:szCs w:val="22"/>
          <w:lang w:val="en-US"/>
        </w:rPr>
        <w:t>conducted at least once a year</w:t>
      </w:r>
      <w:r>
        <w:rPr>
          <w:rFonts w:cs="Arial"/>
          <w:sz w:val="22"/>
          <w:szCs w:val="22"/>
          <w:lang w:val="en-US"/>
        </w:rPr>
        <w:t xml:space="preserve"> as may be directed by the Municipal Manager</w:t>
      </w:r>
      <w:r w:rsidRPr="001D619D">
        <w:rPr>
          <w:rFonts w:cs="Arial"/>
          <w:sz w:val="22"/>
          <w:szCs w:val="22"/>
          <w:lang w:val="en-US"/>
        </w:rPr>
        <w:t xml:space="preserve">. </w:t>
      </w:r>
    </w:p>
    <w:p w:rsidR="00EC3CCE" w:rsidRDefault="00EC3CCE" w:rsidP="00EC3CCE">
      <w:pPr>
        <w:autoSpaceDE w:val="0"/>
        <w:autoSpaceDN w:val="0"/>
        <w:adjustRightInd w:val="0"/>
        <w:rPr>
          <w:rFonts w:cs="Arial"/>
          <w:sz w:val="22"/>
          <w:szCs w:val="22"/>
          <w:lang w:val="en-US"/>
        </w:rPr>
      </w:pPr>
    </w:p>
    <w:p w:rsidR="00EC3CCE" w:rsidRDefault="00EC3CCE" w:rsidP="00EC3CCE">
      <w:pPr>
        <w:numPr>
          <w:ilvl w:val="1"/>
          <w:numId w:val="37"/>
        </w:numPr>
        <w:autoSpaceDE w:val="0"/>
        <w:autoSpaceDN w:val="0"/>
        <w:adjustRightInd w:val="0"/>
        <w:rPr>
          <w:rFonts w:cs="Arial"/>
          <w:sz w:val="22"/>
          <w:szCs w:val="22"/>
          <w:lang w:val="en-US"/>
        </w:rPr>
      </w:pPr>
      <w:r w:rsidRPr="001D619D">
        <w:rPr>
          <w:rFonts w:cs="Arial"/>
          <w:sz w:val="22"/>
          <w:szCs w:val="22"/>
          <w:lang w:val="en-US"/>
        </w:rPr>
        <w:t>Th</w:t>
      </w:r>
      <w:r>
        <w:rPr>
          <w:rFonts w:cs="Arial"/>
          <w:sz w:val="22"/>
          <w:szCs w:val="22"/>
          <w:lang w:val="en-US"/>
        </w:rPr>
        <w:t xml:space="preserve">e Municipal Manager may at any time order a stock taking to be executed. </w:t>
      </w:r>
    </w:p>
    <w:p w:rsidR="00EC3CCE" w:rsidRDefault="00EC3CCE" w:rsidP="00EC3CCE">
      <w:pPr>
        <w:autoSpaceDE w:val="0"/>
        <w:autoSpaceDN w:val="0"/>
        <w:adjustRightInd w:val="0"/>
        <w:rPr>
          <w:rFonts w:cs="Arial"/>
          <w:sz w:val="22"/>
          <w:szCs w:val="22"/>
          <w:lang w:val="en-US"/>
        </w:rPr>
      </w:pPr>
    </w:p>
    <w:p w:rsidR="00EC3CCE" w:rsidRDefault="00EC3CCE" w:rsidP="00EC3CCE">
      <w:pPr>
        <w:autoSpaceDE w:val="0"/>
        <w:autoSpaceDN w:val="0"/>
        <w:adjustRightInd w:val="0"/>
        <w:rPr>
          <w:rFonts w:cs="Arial"/>
          <w:b/>
          <w:bCs/>
          <w:sz w:val="22"/>
          <w:szCs w:val="22"/>
          <w:lang w:val="en-US"/>
        </w:rPr>
      </w:pPr>
      <w:r w:rsidRPr="001D619D">
        <w:rPr>
          <w:rFonts w:cs="Arial"/>
          <w:b/>
          <w:bCs/>
          <w:sz w:val="22"/>
          <w:szCs w:val="22"/>
          <w:lang w:val="en-US"/>
        </w:rPr>
        <w:t>Losses</w:t>
      </w:r>
      <w:r>
        <w:rPr>
          <w:rFonts w:cs="Arial"/>
          <w:b/>
          <w:bCs/>
          <w:sz w:val="22"/>
          <w:szCs w:val="22"/>
          <w:lang w:val="en-US"/>
        </w:rPr>
        <w:t xml:space="preserve"> and surpluses in stores </w:t>
      </w:r>
    </w:p>
    <w:p w:rsidR="00EC3CCE" w:rsidRDefault="00EC3CCE" w:rsidP="00EC3CCE">
      <w:pPr>
        <w:autoSpaceDE w:val="0"/>
        <w:autoSpaceDN w:val="0"/>
        <w:adjustRightInd w:val="0"/>
        <w:rPr>
          <w:rFonts w:cs="Arial"/>
          <w:b/>
          <w:bCs/>
          <w:sz w:val="22"/>
          <w:szCs w:val="22"/>
          <w:lang w:val="en-US"/>
        </w:rPr>
      </w:pPr>
    </w:p>
    <w:p w:rsidR="00EC3CCE" w:rsidRDefault="00EC3CCE" w:rsidP="00EC3CCE">
      <w:pPr>
        <w:numPr>
          <w:ilvl w:val="1"/>
          <w:numId w:val="37"/>
        </w:numPr>
        <w:autoSpaceDE w:val="0"/>
        <w:autoSpaceDN w:val="0"/>
        <w:adjustRightInd w:val="0"/>
        <w:rPr>
          <w:rFonts w:cs="Arial"/>
          <w:sz w:val="22"/>
          <w:szCs w:val="22"/>
          <w:lang w:val="en-US"/>
        </w:rPr>
      </w:pPr>
      <w:r w:rsidRPr="00B6752E">
        <w:rPr>
          <w:rFonts w:cs="Arial"/>
          <w:bCs/>
          <w:sz w:val="22"/>
          <w:szCs w:val="22"/>
          <w:lang w:val="en-US"/>
        </w:rPr>
        <w:t>T</w:t>
      </w:r>
      <w:r w:rsidRPr="00B6752E">
        <w:rPr>
          <w:rFonts w:cs="Arial"/>
          <w:sz w:val="22"/>
          <w:szCs w:val="22"/>
          <w:lang w:val="en-US"/>
        </w:rPr>
        <w:t>he</w:t>
      </w:r>
      <w:r w:rsidRPr="001D619D">
        <w:rPr>
          <w:rFonts w:cs="Arial"/>
          <w:sz w:val="22"/>
          <w:szCs w:val="22"/>
          <w:lang w:val="en-US"/>
        </w:rPr>
        <w:t xml:space="preserve"> </w:t>
      </w:r>
      <w:r>
        <w:rPr>
          <w:rFonts w:cs="Arial"/>
          <w:sz w:val="22"/>
          <w:szCs w:val="22"/>
          <w:lang w:val="en-US"/>
        </w:rPr>
        <w:t>Municipal Manager may issue such prescripts as may be necessary –</w:t>
      </w:r>
    </w:p>
    <w:p w:rsidR="00EC3CCE" w:rsidRDefault="00EC3CCE" w:rsidP="00EC3CCE">
      <w:pPr>
        <w:autoSpaceDE w:val="0"/>
        <w:autoSpaceDN w:val="0"/>
        <w:adjustRightInd w:val="0"/>
        <w:rPr>
          <w:rFonts w:cs="Arial"/>
          <w:sz w:val="22"/>
          <w:szCs w:val="22"/>
          <w:lang w:val="en-US"/>
        </w:rPr>
      </w:pPr>
    </w:p>
    <w:p w:rsidR="00EC3CCE" w:rsidRPr="001D619D" w:rsidRDefault="00EC3CCE" w:rsidP="00EC3CCE">
      <w:pPr>
        <w:autoSpaceDE w:val="0"/>
        <w:autoSpaceDN w:val="0"/>
        <w:adjustRightInd w:val="0"/>
        <w:ind w:firstLine="720"/>
        <w:rPr>
          <w:rFonts w:cs="Arial"/>
          <w:sz w:val="22"/>
          <w:szCs w:val="22"/>
          <w:lang w:val="en-US"/>
        </w:rPr>
      </w:pPr>
      <w:r>
        <w:rPr>
          <w:rFonts w:cs="Arial"/>
          <w:sz w:val="22"/>
          <w:szCs w:val="22"/>
          <w:lang w:val="en-US"/>
        </w:rPr>
        <w:t xml:space="preserve">(a) </w:t>
      </w:r>
      <w:r>
        <w:rPr>
          <w:rFonts w:cs="Arial"/>
          <w:sz w:val="22"/>
          <w:szCs w:val="22"/>
          <w:lang w:val="en-US"/>
        </w:rPr>
        <w:tab/>
      </w:r>
      <w:r w:rsidRPr="001D619D">
        <w:rPr>
          <w:rFonts w:cs="Arial"/>
          <w:sz w:val="22"/>
          <w:szCs w:val="22"/>
          <w:lang w:val="en-US"/>
        </w:rPr>
        <w:t>to</w:t>
      </w:r>
      <w:r>
        <w:rPr>
          <w:lang w:val="en-US"/>
        </w:rPr>
        <w:t xml:space="preserve"> </w:t>
      </w:r>
      <w:r w:rsidRPr="001D619D">
        <w:rPr>
          <w:rFonts w:cs="Arial"/>
          <w:sz w:val="22"/>
          <w:szCs w:val="22"/>
          <w:lang w:val="en-US"/>
        </w:rPr>
        <w:t xml:space="preserve">eliminate theft, losses, wastage and misuse of </w:t>
      </w:r>
      <w:r>
        <w:rPr>
          <w:rFonts w:cs="Arial"/>
          <w:sz w:val="22"/>
          <w:szCs w:val="22"/>
          <w:lang w:val="en-US"/>
        </w:rPr>
        <w:t>stores items;</w:t>
      </w:r>
    </w:p>
    <w:p w:rsidR="00EC3CCE" w:rsidRDefault="00EC3CCE" w:rsidP="00EC3CCE">
      <w:pPr>
        <w:autoSpaceDE w:val="0"/>
        <w:autoSpaceDN w:val="0"/>
        <w:adjustRightInd w:val="0"/>
        <w:rPr>
          <w:lang w:val="en-US"/>
        </w:rPr>
      </w:pPr>
    </w:p>
    <w:p w:rsidR="00EC3CCE" w:rsidRDefault="00EC3CCE" w:rsidP="00EC3CCE">
      <w:pPr>
        <w:autoSpaceDE w:val="0"/>
        <w:autoSpaceDN w:val="0"/>
        <w:adjustRightInd w:val="0"/>
        <w:ind w:left="1440" w:hanging="720"/>
        <w:jc w:val="both"/>
        <w:rPr>
          <w:rFonts w:cs="Arial"/>
          <w:sz w:val="22"/>
          <w:szCs w:val="22"/>
          <w:lang w:val="en-US"/>
        </w:rPr>
      </w:pPr>
      <w:r>
        <w:rPr>
          <w:rFonts w:cs="Arial"/>
          <w:sz w:val="22"/>
          <w:szCs w:val="22"/>
          <w:lang w:val="en-US"/>
        </w:rPr>
        <w:t xml:space="preserve">(b) </w:t>
      </w:r>
      <w:r>
        <w:rPr>
          <w:rFonts w:cs="Arial"/>
          <w:sz w:val="22"/>
          <w:szCs w:val="22"/>
          <w:lang w:val="en-US"/>
        </w:rPr>
        <w:tab/>
        <w:t xml:space="preserve">to ensure that </w:t>
      </w:r>
      <w:r w:rsidRPr="001D619D">
        <w:rPr>
          <w:rFonts w:cs="Arial"/>
          <w:sz w:val="22"/>
          <w:szCs w:val="22"/>
          <w:lang w:val="en-US"/>
        </w:rPr>
        <w:t xml:space="preserve">all damages to and losses of </w:t>
      </w:r>
      <w:r>
        <w:rPr>
          <w:rFonts w:cs="Arial"/>
          <w:sz w:val="22"/>
          <w:szCs w:val="22"/>
          <w:lang w:val="en-US"/>
        </w:rPr>
        <w:t>stores items are</w:t>
      </w:r>
      <w:r w:rsidRPr="001D619D">
        <w:rPr>
          <w:rFonts w:cs="Arial"/>
          <w:sz w:val="22"/>
          <w:szCs w:val="22"/>
          <w:lang w:val="en-US"/>
        </w:rPr>
        <w:t xml:space="preserve"> accounted for in</w:t>
      </w:r>
      <w:r>
        <w:rPr>
          <w:lang w:val="en-US"/>
        </w:rPr>
        <w:t xml:space="preserve"> </w:t>
      </w:r>
      <w:r w:rsidRPr="001D619D">
        <w:rPr>
          <w:rFonts w:cs="Arial"/>
          <w:sz w:val="22"/>
          <w:szCs w:val="22"/>
          <w:lang w:val="en-US"/>
        </w:rPr>
        <w:t xml:space="preserve">accordance with </w:t>
      </w:r>
      <w:r>
        <w:rPr>
          <w:rFonts w:cs="Arial"/>
          <w:sz w:val="22"/>
          <w:szCs w:val="22"/>
          <w:lang w:val="en-US"/>
        </w:rPr>
        <w:t xml:space="preserve">the relevant prescripts; </w:t>
      </w:r>
    </w:p>
    <w:p w:rsidR="00EC3CCE" w:rsidRDefault="00EC3CCE" w:rsidP="00EC3CCE">
      <w:pPr>
        <w:autoSpaceDE w:val="0"/>
        <w:autoSpaceDN w:val="0"/>
        <w:adjustRightInd w:val="0"/>
        <w:ind w:left="1440" w:hanging="720"/>
        <w:jc w:val="both"/>
        <w:rPr>
          <w:lang w:val="en-US"/>
        </w:rPr>
      </w:pPr>
    </w:p>
    <w:p w:rsidR="00EC3CCE" w:rsidRDefault="00EC3CCE" w:rsidP="00EC3CCE">
      <w:pPr>
        <w:autoSpaceDE w:val="0"/>
        <w:autoSpaceDN w:val="0"/>
        <w:adjustRightInd w:val="0"/>
        <w:ind w:left="1440" w:hanging="720"/>
        <w:jc w:val="both"/>
        <w:rPr>
          <w:lang w:val="en-US"/>
        </w:rPr>
      </w:pPr>
      <w:r>
        <w:rPr>
          <w:rFonts w:cs="Arial"/>
          <w:sz w:val="22"/>
          <w:szCs w:val="22"/>
          <w:lang w:val="en-US"/>
        </w:rPr>
        <w:t xml:space="preserve">(c) </w:t>
      </w:r>
      <w:r>
        <w:rPr>
          <w:rFonts w:cs="Arial"/>
          <w:sz w:val="22"/>
          <w:szCs w:val="22"/>
          <w:lang w:val="en-US"/>
        </w:rPr>
        <w:tab/>
        <w:t xml:space="preserve">to ensure that </w:t>
      </w:r>
      <w:r w:rsidRPr="001D619D">
        <w:rPr>
          <w:rFonts w:cs="Arial"/>
          <w:sz w:val="22"/>
          <w:szCs w:val="22"/>
          <w:lang w:val="en-US"/>
        </w:rPr>
        <w:t xml:space="preserve">damages and losses </w:t>
      </w:r>
      <w:r>
        <w:rPr>
          <w:rFonts w:cs="Arial"/>
          <w:sz w:val="22"/>
          <w:szCs w:val="22"/>
          <w:lang w:val="en-US"/>
        </w:rPr>
        <w:t>are</w:t>
      </w:r>
      <w:r w:rsidRPr="001D619D">
        <w:rPr>
          <w:rFonts w:cs="Arial"/>
          <w:sz w:val="22"/>
          <w:szCs w:val="22"/>
          <w:lang w:val="en-US"/>
        </w:rPr>
        <w:t xml:space="preserve"> investigated with a view to possible</w:t>
      </w:r>
      <w:r>
        <w:rPr>
          <w:lang w:val="en-US"/>
        </w:rPr>
        <w:t xml:space="preserve"> </w:t>
      </w:r>
      <w:r w:rsidRPr="001D619D">
        <w:rPr>
          <w:rFonts w:cs="Arial"/>
          <w:sz w:val="22"/>
          <w:szCs w:val="22"/>
          <w:lang w:val="en-US"/>
        </w:rPr>
        <w:t>recovery; and</w:t>
      </w:r>
    </w:p>
    <w:p w:rsidR="00EC3CCE" w:rsidRPr="001D619D" w:rsidRDefault="00EC3CCE" w:rsidP="00EC3CCE">
      <w:pPr>
        <w:autoSpaceDE w:val="0"/>
        <w:autoSpaceDN w:val="0"/>
        <w:adjustRightInd w:val="0"/>
        <w:jc w:val="both"/>
        <w:rPr>
          <w:rFonts w:cs="Arial"/>
          <w:sz w:val="22"/>
          <w:szCs w:val="22"/>
          <w:lang w:val="en-US"/>
        </w:rPr>
      </w:pPr>
    </w:p>
    <w:p w:rsidR="00EC3CCE" w:rsidRDefault="00EC3CCE" w:rsidP="00EC3CCE">
      <w:pPr>
        <w:autoSpaceDE w:val="0"/>
        <w:autoSpaceDN w:val="0"/>
        <w:adjustRightInd w:val="0"/>
        <w:ind w:firstLine="720"/>
        <w:rPr>
          <w:lang w:val="en-US"/>
        </w:rPr>
      </w:pPr>
      <w:r>
        <w:rPr>
          <w:rFonts w:cs="Arial"/>
          <w:sz w:val="22"/>
          <w:szCs w:val="22"/>
          <w:lang w:val="en-US"/>
        </w:rPr>
        <w:t xml:space="preserve">(d) </w:t>
      </w:r>
      <w:r>
        <w:rPr>
          <w:rFonts w:cs="Arial"/>
          <w:sz w:val="22"/>
          <w:szCs w:val="22"/>
          <w:lang w:val="en-US"/>
        </w:rPr>
        <w:tab/>
        <w:t xml:space="preserve">to ensure that </w:t>
      </w:r>
      <w:r w:rsidRPr="001D619D">
        <w:rPr>
          <w:rFonts w:cs="Arial"/>
          <w:sz w:val="22"/>
          <w:szCs w:val="22"/>
          <w:lang w:val="en-US"/>
        </w:rPr>
        <w:t xml:space="preserve">surpluses </w:t>
      </w:r>
      <w:r>
        <w:rPr>
          <w:rFonts w:cs="Arial"/>
          <w:sz w:val="22"/>
          <w:szCs w:val="22"/>
          <w:lang w:val="en-US"/>
        </w:rPr>
        <w:t>are</w:t>
      </w:r>
      <w:r w:rsidRPr="001D619D">
        <w:rPr>
          <w:rFonts w:cs="Arial"/>
          <w:sz w:val="22"/>
          <w:szCs w:val="22"/>
          <w:lang w:val="en-US"/>
        </w:rPr>
        <w:t xml:space="preserve"> taken on record as assets immediately.</w:t>
      </w:r>
    </w:p>
    <w:p w:rsidR="00EC3CCE" w:rsidRPr="001D619D" w:rsidRDefault="00EC3CCE" w:rsidP="00EC3CCE">
      <w:pPr>
        <w:autoSpaceDE w:val="0"/>
        <w:autoSpaceDN w:val="0"/>
        <w:adjustRightInd w:val="0"/>
        <w:rPr>
          <w:rFonts w:cs="Arial"/>
          <w:sz w:val="22"/>
          <w:szCs w:val="22"/>
          <w:lang w:val="en-US"/>
        </w:rPr>
      </w:pPr>
    </w:p>
    <w:p w:rsidR="00EC3CCE" w:rsidRDefault="00EC3CCE" w:rsidP="00EC3CCE">
      <w:pPr>
        <w:ind w:left="720" w:hanging="720"/>
        <w:jc w:val="center"/>
        <w:rPr>
          <w:sz w:val="22"/>
          <w:szCs w:val="22"/>
        </w:rPr>
      </w:pPr>
    </w:p>
    <w:p w:rsidR="00EC3CCE" w:rsidRPr="00BF0D82" w:rsidRDefault="00EC3CCE" w:rsidP="00A61889">
      <w:pPr>
        <w:ind w:left="720" w:hanging="720"/>
        <w:jc w:val="center"/>
        <w:rPr>
          <w:b/>
          <w:sz w:val="22"/>
          <w:szCs w:val="22"/>
        </w:rPr>
      </w:pPr>
      <w:r w:rsidRPr="00BF0D82">
        <w:rPr>
          <w:b/>
          <w:sz w:val="22"/>
          <w:szCs w:val="22"/>
        </w:rPr>
        <w:t xml:space="preserve">Part </w:t>
      </w:r>
      <w:r w:rsidR="00A61889">
        <w:rPr>
          <w:b/>
          <w:sz w:val="22"/>
          <w:szCs w:val="22"/>
        </w:rPr>
        <w:t>4</w:t>
      </w:r>
    </w:p>
    <w:p w:rsidR="00EC3CCE" w:rsidRPr="00BF0D82" w:rsidRDefault="00EC3CCE" w:rsidP="00EC3CCE">
      <w:pPr>
        <w:ind w:left="720" w:hanging="720"/>
        <w:jc w:val="center"/>
        <w:rPr>
          <w:b/>
          <w:sz w:val="22"/>
          <w:szCs w:val="22"/>
        </w:rPr>
      </w:pPr>
      <w:r w:rsidRPr="00BF0D82">
        <w:rPr>
          <w:b/>
          <w:sz w:val="22"/>
          <w:szCs w:val="22"/>
        </w:rPr>
        <w:t>Disposal management</w:t>
      </w:r>
    </w:p>
    <w:p w:rsidR="00EC3CCE" w:rsidRPr="00BF0D82" w:rsidRDefault="00EC3CCE" w:rsidP="00EC3CCE">
      <w:pPr>
        <w:ind w:left="720" w:hanging="720"/>
        <w:rPr>
          <w:sz w:val="22"/>
          <w:szCs w:val="22"/>
        </w:rPr>
      </w:pPr>
    </w:p>
    <w:p w:rsidR="00EC3CCE" w:rsidRPr="00BF0D82" w:rsidRDefault="00EC3CCE" w:rsidP="00EC3CCE">
      <w:pPr>
        <w:ind w:left="720" w:hanging="720"/>
        <w:rPr>
          <w:sz w:val="22"/>
          <w:szCs w:val="22"/>
        </w:rPr>
      </w:pPr>
      <w:r w:rsidRPr="00BF0D82">
        <w:rPr>
          <w:sz w:val="22"/>
          <w:szCs w:val="22"/>
        </w:rPr>
        <w:t>3.</w:t>
      </w:r>
      <w:r>
        <w:rPr>
          <w:sz w:val="22"/>
          <w:szCs w:val="22"/>
        </w:rPr>
        <w:t>69</w:t>
      </w:r>
      <w:r w:rsidRPr="00BF0D82">
        <w:rPr>
          <w:sz w:val="22"/>
          <w:szCs w:val="22"/>
        </w:rPr>
        <w:t xml:space="preserve"> </w:t>
      </w:r>
      <w:r w:rsidRPr="00BF0D82">
        <w:rPr>
          <w:sz w:val="22"/>
          <w:szCs w:val="22"/>
        </w:rPr>
        <w:tab/>
        <w:t xml:space="preserve">Disposal of assets shall be done in accordance with Chapter </w:t>
      </w:r>
      <w:r>
        <w:rPr>
          <w:sz w:val="22"/>
          <w:szCs w:val="22"/>
        </w:rPr>
        <w:t>6</w:t>
      </w:r>
      <w:r w:rsidRPr="00BF0D82">
        <w:rPr>
          <w:sz w:val="22"/>
          <w:szCs w:val="22"/>
        </w:rPr>
        <w:t xml:space="preserve"> of th</w:t>
      </w:r>
      <w:r>
        <w:rPr>
          <w:sz w:val="22"/>
          <w:szCs w:val="22"/>
        </w:rPr>
        <w:t>is</w:t>
      </w:r>
      <w:r w:rsidRPr="00BF0D82">
        <w:rPr>
          <w:sz w:val="22"/>
          <w:szCs w:val="22"/>
        </w:rPr>
        <w:t xml:space="preserve"> policy. </w:t>
      </w:r>
    </w:p>
    <w:p w:rsidR="00EC3CCE" w:rsidRPr="00BF0D82" w:rsidRDefault="00EC3CCE" w:rsidP="00EC3CCE">
      <w:pPr>
        <w:ind w:left="720" w:hanging="720"/>
        <w:jc w:val="center"/>
        <w:rPr>
          <w:sz w:val="22"/>
          <w:szCs w:val="22"/>
        </w:rPr>
      </w:pPr>
    </w:p>
    <w:p w:rsidR="00EC3CCE" w:rsidRPr="00BF0D82" w:rsidRDefault="00EC3CCE" w:rsidP="00A61889">
      <w:pPr>
        <w:ind w:left="720" w:hanging="720"/>
        <w:jc w:val="center"/>
        <w:rPr>
          <w:b/>
          <w:sz w:val="22"/>
          <w:szCs w:val="22"/>
        </w:rPr>
      </w:pPr>
      <w:r w:rsidRPr="00BF0D82">
        <w:rPr>
          <w:b/>
          <w:sz w:val="22"/>
          <w:szCs w:val="22"/>
        </w:rPr>
        <w:t xml:space="preserve">Part </w:t>
      </w:r>
      <w:r w:rsidR="00A61889">
        <w:rPr>
          <w:b/>
          <w:sz w:val="22"/>
          <w:szCs w:val="22"/>
        </w:rPr>
        <w:t>5</w:t>
      </w:r>
    </w:p>
    <w:p w:rsidR="00EC3CCE" w:rsidRPr="00BF0D82" w:rsidRDefault="00EC3CCE" w:rsidP="00EC3CCE">
      <w:pPr>
        <w:ind w:left="720" w:hanging="720"/>
        <w:jc w:val="center"/>
        <w:rPr>
          <w:b/>
          <w:sz w:val="22"/>
          <w:szCs w:val="22"/>
        </w:rPr>
      </w:pPr>
      <w:r w:rsidRPr="00BF0D82">
        <w:rPr>
          <w:b/>
          <w:sz w:val="22"/>
          <w:szCs w:val="22"/>
        </w:rPr>
        <w:t>Risk management</w:t>
      </w:r>
    </w:p>
    <w:p w:rsidR="00EC3CCE" w:rsidRPr="00BF0D82" w:rsidRDefault="00EC3CCE" w:rsidP="00EC3CCE">
      <w:pPr>
        <w:ind w:left="720" w:hanging="720"/>
        <w:jc w:val="both"/>
        <w:rPr>
          <w:sz w:val="22"/>
          <w:szCs w:val="22"/>
        </w:rPr>
      </w:pPr>
    </w:p>
    <w:p w:rsidR="00EC3CCE" w:rsidRPr="00BF0D82" w:rsidRDefault="00EC3CCE" w:rsidP="00EC3CCE">
      <w:pPr>
        <w:ind w:left="720" w:hanging="720"/>
        <w:jc w:val="both"/>
        <w:rPr>
          <w:sz w:val="22"/>
          <w:szCs w:val="22"/>
        </w:rPr>
      </w:pPr>
      <w:r w:rsidRPr="00BF0D82">
        <w:rPr>
          <w:sz w:val="22"/>
          <w:szCs w:val="22"/>
        </w:rPr>
        <w:t>3.</w:t>
      </w:r>
      <w:r>
        <w:rPr>
          <w:sz w:val="22"/>
          <w:szCs w:val="22"/>
        </w:rPr>
        <w:t>70</w:t>
      </w:r>
      <w:r w:rsidRPr="00BF0D82">
        <w:rPr>
          <w:sz w:val="22"/>
          <w:szCs w:val="22"/>
        </w:rPr>
        <w:t xml:space="preserve"> </w:t>
      </w:r>
      <w:r w:rsidRPr="00BF0D82">
        <w:rPr>
          <w:sz w:val="22"/>
          <w:szCs w:val="22"/>
        </w:rPr>
        <w:tab/>
        <w:t xml:space="preserve">The manager responsible for </w:t>
      </w:r>
      <w:r w:rsidR="00130399" w:rsidRPr="00130399">
        <w:rPr>
          <w:b/>
          <w:sz w:val="22"/>
          <w:szCs w:val="22"/>
        </w:rPr>
        <w:t>the procuring department</w:t>
      </w:r>
      <w:r w:rsidRPr="00BF0D82">
        <w:rPr>
          <w:sz w:val="22"/>
          <w:szCs w:val="22"/>
        </w:rPr>
        <w:t xml:space="preserve"> is responsible and accountable for -</w:t>
      </w:r>
    </w:p>
    <w:p w:rsidR="00EC3CCE" w:rsidRPr="00BF0D82" w:rsidRDefault="00EC3CCE" w:rsidP="00EC3CCE">
      <w:pPr>
        <w:ind w:left="720" w:hanging="720"/>
        <w:jc w:val="both"/>
        <w:rPr>
          <w:sz w:val="22"/>
          <w:szCs w:val="22"/>
        </w:rPr>
      </w:pPr>
    </w:p>
    <w:p w:rsidR="00EC3CCE" w:rsidRPr="00BF0D82" w:rsidRDefault="00EC3CCE" w:rsidP="00EC3CCE">
      <w:pPr>
        <w:ind w:left="720" w:hanging="720"/>
        <w:jc w:val="both"/>
        <w:rPr>
          <w:sz w:val="22"/>
          <w:szCs w:val="22"/>
        </w:rPr>
      </w:pPr>
      <w:r w:rsidRPr="00BF0D82">
        <w:rPr>
          <w:sz w:val="22"/>
          <w:szCs w:val="22"/>
        </w:rPr>
        <w:tab/>
        <w:t xml:space="preserve">(a) </w:t>
      </w:r>
      <w:r w:rsidRPr="00BF0D82">
        <w:rPr>
          <w:sz w:val="22"/>
          <w:szCs w:val="22"/>
        </w:rPr>
        <w:tab/>
        <w:t>identifying the risks in respect of each contract awarded by the Municipality;</w:t>
      </w:r>
    </w:p>
    <w:p w:rsidR="00EC3CCE" w:rsidRPr="00BF0D82" w:rsidRDefault="00EC3CCE" w:rsidP="00EC3CCE">
      <w:pPr>
        <w:jc w:val="both"/>
        <w:rPr>
          <w:sz w:val="22"/>
          <w:szCs w:val="22"/>
        </w:rPr>
      </w:pPr>
    </w:p>
    <w:p w:rsidR="00EC3CCE" w:rsidRPr="00BF0D82" w:rsidRDefault="00EC3CCE" w:rsidP="00EC3CCE">
      <w:pPr>
        <w:jc w:val="both"/>
        <w:rPr>
          <w:sz w:val="22"/>
          <w:szCs w:val="22"/>
        </w:rPr>
      </w:pPr>
      <w:r w:rsidRPr="00BF0D82">
        <w:rPr>
          <w:sz w:val="22"/>
          <w:szCs w:val="22"/>
        </w:rPr>
        <w:tab/>
        <w:t xml:space="preserve">(b) </w:t>
      </w:r>
      <w:r w:rsidRPr="00BF0D82">
        <w:rPr>
          <w:sz w:val="22"/>
          <w:szCs w:val="22"/>
        </w:rPr>
        <w:tab/>
        <w:t>ensuring that the risk is allocated to the party best suited to manage such risks;</w:t>
      </w:r>
    </w:p>
    <w:p w:rsidR="00EC3CCE" w:rsidRPr="00BF0D82" w:rsidRDefault="00EC3CCE" w:rsidP="00EC3CCE">
      <w:pPr>
        <w:jc w:val="both"/>
        <w:rPr>
          <w:sz w:val="22"/>
          <w:szCs w:val="22"/>
        </w:rPr>
      </w:pPr>
    </w:p>
    <w:p w:rsidR="00EC3CCE" w:rsidRPr="00BF0D82" w:rsidRDefault="00EC3CCE" w:rsidP="00EC3CCE">
      <w:pPr>
        <w:ind w:left="1440" w:hanging="720"/>
        <w:jc w:val="both"/>
        <w:rPr>
          <w:sz w:val="22"/>
          <w:szCs w:val="22"/>
        </w:rPr>
      </w:pPr>
      <w:r w:rsidRPr="00BF0D82">
        <w:rPr>
          <w:sz w:val="22"/>
          <w:szCs w:val="22"/>
        </w:rPr>
        <w:t>(c)</w:t>
      </w:r>
      <w:r w:rsidRPr="00BF0D82">
        <w:rPr>
          <w:sz w:val="22"/>
          <w:szCs w:val="22"/>
        </w:rPr>
        <w:tab/>
        <w:t>accepting the cost of a risk on behalf of the Municipality where the cost of transferring it is greater than the cost of retaining it;</w:t>
      </w:r>
    </w:p>
    <w:p w:rsidR="00EC3CCE" w:rsidRPr="00BF0D82" w:rsidRDefault="00EC3CCE" w:rsidP="00EC3CCE">
      <w:pPr>
        <w:ind w:left="1440" w:hanging="720"/>
        <w:jc w:val="both"/>
        <w:rPr>
          <w:sz w:val="22"/>
          <w:szCs w:val="22"/>
        </w:rPr>
      </w:pPr>
    </w:p>
    <w:p w:rsidR="00EC3CCE" w:rsidRPr="00BF0D82" w:rsidRDefault="00EC3CCE" w:rsidP="00EC3CCE">
      <w:pPr>
        <w:ind w:left="1440" w:hanging="720"/>
        <w:jc w:val="both"/>
        <w:rPr>
          <w:sz w:val="22"/>
          <w:szCs w:val="22"/>
        </w:rPr>
      </w:pPr>
      <w:r w:rsidRPr="00BF0D82">
        <w:rPr>
          <w:sz w:val="22"/>
          <w:szCs w:val="22"/>
        </w:rPr>
        <w:t xml:space="preserve">(d) </w:t>
      </w:r>
      <w:r w:rsidRPr="00BF0D82">
        <w:rPr>
          <w:sz w:val="22"/>
          <w:szCs w:val="22"/>
        </w:rPr>
        <w:tab/>
        <w:t>pro-actively managing risks and the provision of adequate cover for residual risks; and</w:t>
      </w:r>
    </w:p>
    <w:p w:rsidR="00EC3CCE" w:rsidRPr="00BF0D82" w:rsidRDefault="00EC3CCE" w:rsidP="00EC3CCE">
      <w:pPr>
        <w:ind w:left="1440" w:hanging="720"/>
        <w:jc w:val="both"/>
        <w:rPr>
          <w:sz w:val="22"/>
          <w:szCs w:val="22"/>
        </w:rPr>
      </w:pPr>
    </w:p>
    <w:p w:rsidR="00EC3CCE" w:rsidRPr="00BF0D82" w:rsidRDefault="00EC3CCE" w:rsidP="00EC3CCE">
      <w:pPr>
        <w:ind w:left="1440" w:hanging="720"/>
        <w:jc w:val="both"/>
        <w:rPr>
          <w:sz w:val="22"/>
          <w:szCs w:val="22"/>
        </w:rPr>
      </w:pPr>
      <w:r w:rsidRPr="00BF0D82">
        <w:rPr>
          <w:sz w:val="22"/>
          <w:szCs w:val="22"/>
        </w:rPr>
        <w:t xml:space="preserve">(e) </w:t>
      </w:r>
      <w:r w:rsidRPr="00BF0D82">
        <w:rPr>
          <w:sz w:val="22"/>
          <w:szCs w:val="22"/>
        </w:rPr>
        <w:tab/>
        <w:t xml:space="preserve">the assignment of clear risk responsibilities to the contracting parties by means of clear and unambiguous contractual stipulations.  </w:t>
      </w:r>
    </w:p>
    <w:p w:rsidR="00EC3CCE" w:rsidRDefault="00EC3CCE" w:rsidP="00EC3CCE">
      <w:pPr>
        <w:ind w:left="720" w:hanging="720"/>
        <w:jc w:val="center"/>
        <w:rPr>
          <w:sz w:val="22"/>
          <w:szCs w:val="22"/>
        </w:rPr>
      </w:pPr>
    </w:p>
    <w:p w:rsidR="005B4981" w:rsidRPr="00BF0D82" w:rsidRDefault="005B4981" w:rsidP="00EC3CCE">
      <w:pPr>
        <w:ind w:left="720" w:hanging="720"/>
        <w:jc w:val="center"/>
        <w:rPr>
          <w:sz w:val="22"/>
          <w:szCs w:val="22"/>
        </w:rPr>
      </w:pPr>
    </w:p>
    <w:p w:rsidR="00D43087" w:rsidRDefault="00D43087" w:rsidP="00EC3CCE">
      <w:pPr>
        <w:ind w:left="720" w:hanging="720"/>
        <w:jc w:val="center"/>
        <w:rPr>
          <w:b/>
          <w:sz w:val="22"/>
          <w:szCs w:val="22"/>
        </w:rPr>
      </w:pPr>
    </w:p>
    <w:p w:rsidR="00D43087" w:rsidRDefault="00D43087" w:rsidP="00EC3CCE">
      <w:pPr>
        <w:ind w:left="720" w:hanging="720"/>
        <w:jc w:val="center"/>
        <w:rPr>
          <w:b/>
          <w:sz w:val="22"/>
          <w:szCs w:val="22"/>
        </w:rPr>
      </w:pPr>
    </w:p>
    <w:p w:rsidR="00D43087" w:rsidRDefault="00D43087" w:rsidP="00EC3CCE">
      <w:pPr>
        <w:ind w:left="720" w:hanging="720"/>
        <w:jc w:val="center"/>
        <w:rPr>
          <w:b/>
          <w:sz w:val="22"/>
          <w:szCs w:val="22"/>
        </w:rPr>
      </w:pPr>
    </w:p>
    <w:p w:rsidR="00D43087" w:rsidRDefault="00D43087" w:rsidP="00EC3CCE">
      <w:pPr>
        <w:ind w:left="720" w:hanging="720"/>
        <w:jc w:val="center"/>
        <w:rPr>
          <w:b/>
          <w:sz w:val="22"/>
          <w:szCs w:val="22"/>
        </w:rPr>
      </w:pPr>
    </w:p>
    <w:p w:rsidR="00D43087" w:rsidRDefault="00D43087" w:rsidP="00EC3CCE">
      <w:pPr>
        <w:ind w:left="720" w:hanging="720"/>
        <w:jc w:val="center"/>
        <w:rPr>
          <w:b/>
          <w:sz w:val="22"/>
          <w:szCs w:val="22"/>
        </w:rPr>
      </w:pPr>
    </w:p>
    <w:p w:rsidR="00D43087" w:rsidRDefault="00D43087" w:rsidP="00EC3CCE">
      <w:pPr>
        <w:ind w:left="720" w:hanging="720"/>
        <w:jc w:val="center"/>
        <w:rPr>
          <w:b/>
          <w:sz w:val="22"/>
          <w:szCs w:val="22"/>
        </w:rPr>
      </w:pPr>
    </w:p>
    <w:p w:rsidR="00D43087" w:rsidRDefault="00D43087" w:rsidP="00EC3CCE">
      <w:pPr>
        <w:ind w:left="720" w:hanging="720"/>
        <w:jc w:val="center"/>
        <w:rPr>
          <w:b/>
          <w:sz w:val="22"/>
          <w:szCs w:val="22"/>
        </w:rPr>
      </w:pPr>
    </w:p>
    <w:p w:rsidR="00D43087" w:rsidRDefault="00D43087" w:rsidP="00EC3CCE">
      <w:pPr>
        <w:ind w:left="720" w:hanging="720"/>
        <w:jc w:val="center"/>
        <w:rPr>
          <w:b/>
          <w:sz w:val="22"/>
          <w:szCs w:val="22"/>
        </w:rPr>
      </w:pPr>
    </w:p>
    <w:p w:rsidR="00D43087" w:rsidRDefault="00D43087" w:rsidP="00EC3CCE">
      <w:pPr>
        <w:ind w:left="720" w:hanging="720"/>
        <w:jc w:val="center"/>
        <w:rPr>
          <w:b/>
          <w:sz w:val="22"/>
          <w:szCs w:val="22"/>
        </w:rPr>
      </w:pPr>
    </w:p>
    <w:p w:rsidR="00EC3CCE" w:rsidRPr="00BF0D82" w:rsidRDefault="00EC3CCE" w:rsidP="00EC3CCE">
      <w:pPr>
        <w:ind w:left="720" w:hanging="720"/>
        <w:jc w:val="center"/>
        <w:rPr>
          <w:b/>
          <w:sz w:val="22"/>
          <w:szCs w:val="22"/>
        </w:rPr>
      </w:pPr>
      <w:r w:rsidRPr="00BF0D82">
        <w:rPr>
          <w:b/>
          <w:sz w:val="22"/>
          <w:szCs w:val="22"/>
        </w:rPr>
        <w:t>Part 6</w:t>
      </w:r>
    </w:p>
    <w:p w:rsidR="00EC3CCE" w:rsidRPr="00BF0D82" w:rsidRDefault="00EC3CCE" w:rsidP="00EC3CCE">
      <w:pPr>
        <w:ind w:left="720" w:hanging="720"/>
        <w:jc w:val="center"/>
        <w:rPr>
          <w:b/>
          <w:sz w:val="22"/>
          <w:szCs w:val="22"/>
        </w:rPr>
      </w:pPr>
      <w:r w:rsidRPr="00BF0D82">
        <w:rPr>
          <w:b/>
          <w:sz w:val="22"/>
          <w:szCs w:val="22"/>
        </w:rPr>
        <w:t xml:space="preserve">Performance management </w:t>
      </w:r>
    </w:p>
    <w:p w:rsidR="00EC3CCE" w:rsidRPr="00BF0D82" w:rsidRDefault="00EC3CCE" w:rsidP="00EC3CCE">
      <w:pPr>
        <w:ind w:left="720" w:hanging="720"/>
        <w:rPr>
          <w:b/>
          <w:sz w:val="22"/>
          <w:szCs w:val="22"/>
        </w:rPr>
      </w:pPr>
    </w:p>
    <w:p w:rsidR="00EC3CCE" w:rsidRPr="00BF0D82" w:rsidRDefault="00EC3CCE" w:rsidP="00841116">
      <w:pPr>
        <w:numPr>
          <w:ilvl w:val="1"/>
          <w:numId w:val="38"/>
        </w:numPr>
        <w:tabs>
          <w:tab w:val="clear" w:pos="420"/>
        </w:tabs>
        <w:ind w:left="720" w:hanging="720"/>
        <w:jc w:val="both"/>
        <w:rPr>
          <w:sz w:val="22"/>
          <w:szCs w:val="22"/>
        </w:rPr>
      </w:pPr>
      <w:r>
        <w:rPr>
          <w:sz w:val="22"/>
          <w:szCs w:val="22"/>
        </w:rPr>
        <w:t>T</w:t>
      </w:r>
      <w:r w:rsidRPr="00BF0D82">
        <w:rPr>
          <w:sz w:val="22"/>
          <w:szCs w:val="22"/>
        </w:rPr>
        <w:t>he Municipal Manager shall, not later than 31 July of each year, together with the Chief Financial Officer, set appropriate key performance indicators and p</w:t>
      </w:r>
      <w:r w:rsidR="00D43087">
        <w:rPr>
          <w:sz w:val="22"/>
          <w:szCs w:val="22"/>
        </w:rPr>
        <w:t xml:space="preserve">erformance targets for the </w:t>
      </w:r>
      <w:r w:rsidR="00D43087" w:rsidRPr="00D43087">
        <w:rPr>
          <w:b/>
          <w:sz w:val="22"/>
          <w:szCs w:val="22"/>
        </w:rPr>
        <w:t>Supply Chain</w:t>
      </w:r>
      <w:r w:rsidRPr="00D43087">
        <w:rPr>
          <w:b/>
          <w:sz w:val="22"/>
          <w:szCs w:val="22"/>
        </w:rPr>
        <w:t xml:space="preserve"> Management </w:t>
      </w:r>
      <w:r w:rsidRPr="00D43087">
        <w:rPr>
          <w:sz w:val="22"/>
          <w:szCs w:val="22"/>
        </w:rPr>
        <w:t>Unit</w:t>
      </w:r>
      <w:r w:rsidRPr="00BF0D82">
        <w:rPr>
          <w:sz w:val="22"/>
          <w:szCs w:val="22"/>
        </w:rPr>
        <w:t xml:space="preserve"> for the remainder of the financial year. </w:t>
      </w:r>
    </w:p>
    <w:p w:rsidR="00EC3CCE" w:rsidRPr="00BF0D82" w:rsidRDefault="00EC3CCE" w:rsidP="00EC3CCE">
      <w:pPr>
        <w:jc w:val="both"/>
        <w:rPr>
          <w:sz w:val="22"/>
          <w:szCs w:val="22"/>
        </w:rPr>
      </w:pPr>
    </w:p>
    <w:p w:rsidR="00EC3CCE" w:rsidRPr="00BF0D82" w:rsidRDefault="00EC3CCE" w:rsidP="00EC3CCE">
      <w:pPr>
        <w:ind w:left="720" w:hanging="720"/>
        <w:jc w:val="both"/>
        <w:rPr>
          <w:sz w:val="22"/>
          <w:szCs w:val="22"/>
        </w:rPr>
      </w:pPr>
      <w:r w:rsidRPr="00BF0D82">
        <w:rPr>
          <w:sz w:val="22"/>
          <w:szCs w:val="22"/>
        </w:rPr>
        <w:t>3.</w:t>
      </w:r>
      <w:r>
        <w:rPr>
          <w:sz w:val="22"/>
          <w:szCs w:val="22"/>
        </w:rPr>
        <w:t>72</w:t>
      </w:r>
      <w:r w:rsidRPr="00BF0D82">
        <w:rPr>
          <w:sz w:val="22"/>
          <w:szCs w:val="22"/>
        </w:rPr>
        <w:t xml:space="preserve"> </w:t>
      </w:r>
      <w:r w:rsidRPr="00BF0D82">
        <w:rPr>
          <w:sz w:val="22"/>
          <w:szCs w:val="22"/>
        </w:rPr>
        <w:tab/>
        <w:t xml:space="preserve">The manager responsible for </w:t>
      </w:r>
      <w:r>
        <w:rPr>
          <w:sz w:val="22"/>
          <w:szCs w:val="22"/>
        </w:rPr>
        <w:t>asset</w:t>
      </w:r>
      <w:r w:rsidRPr="00BF0D82">
        <w:rPr>
          <w:sz w:val="22"/>
          <w:szCs w:val="22"/>
        </w:rPr>
        <w:t xml:space="preserve"> management shall, within 10 work days after the end of each quarter </w:t>
      </w:r>
      <w:r w:rsidR="00D43087">
        <w:rPr>
          <w:sz w:val="22"/>
          <w:szCs w:val="22"/>
        </w:rPr>
        <w:t xml:space="preserve">assess the progress of the </w:t>
      </w:r>
      <w:r w:rsidR="00D43087" w:rsidRPr="00D43087">
        <w:rPr>
          <w:b/>
          <w:sz w:val="22"/>
          <w:szCs w:val="22"/>
        </w:rPr>
        <w:t>Supply Chain</w:t>
      </w:r>
      <w:r w:rsidRPr="00D43087">
        <w:rPr>
          <w:b/>
          <w:sz w:val="22"/>
          <w:szCs w:val="22"/>
        </w:rPr>
        <w:t xml:space="preserve"> Management</w:t>
      </w:r>
      <w:r w:rsidRPr="00BF0D82">
        <w:rPr>
          <w:sz w:val="22"/>
          <w:szCs w:val="22"/>
        </w:rPr>
        <w:t xml:space="preserve"> Unit in achieving its performance indicators and targets.</w:t>
      </w:r>
    </w:p>
    <w:p w:rsidR="00EC3CCE" w:rsidRDefault="00EC3CCE" w:rsidP="00EC3CCE">
      <w:pPr>
        <w:ind w:left="720" w:hanging="720"/>
        <w:jc w:val="both"/>
      </w:pPr>
    </w:p>
    <w:p w:rsidR="00EC3CCE" w:rsidRPr="00BF0D82" w:rsidRDefault="00EC3CCE" w:rsidP="00EC3CCE">
      <w:pPr>
        <w:ind w:left="720" w:hanging="720"/>
        <w:jc w:val="both"/>
        <w:rPr>
          <w:sz w:val="22"/>
          <w:szCs w:val="22"/>
        </w:rPr>
      </w:pPr>
      <w:r w:rsidRPr="00BF0D82">
        <w:rPr>
          <w:sz w:val="22"/>
          <w:szCs w:val="22"/>
        </w:rPr>
        <w:t>3.</w:t>
      </w:r>
      <w:r>
        <w:rPr>
          <w:sz w:val="22"/>
          <w:szCs w:val="22"/>
        </w:rPr>
        <w:t>73</w:t>
      </w:r>
      <w:r w:rsidRPr="00BF0D82">
        <w:rPr>
          <w:sz w:val="22"/>
          <w:szCs w:val="22"/>
        </w:rPr>
        <w:tab/>
        <w:t>The Chief Financial Officer shall, within 10 work days after the end of the financial year ass</w:t>
      </w:r>
      <w:r w:rsidR="00F307FA">
        <w:rPr>
          <w:sz w:val="22"/>
          <w:szCs w:val="22"/>
        </w:rPr>
        <w:t xml:space="preserve">ess the performance of the </w:t>
      </w:r>
      <w:r w:rsidR="00F307FA" w:rsidRPr="00F307FA">
        <w:rPr>
          <w:b/>
          <w:sz w:val="22"/>
          <w:szCs w:val="22"/>
        </w:rPr>
        <w:t>Supply Chain</w:t>
      </w:r>
      <w:r w:rsidRPr="00F307FA">
        <w:rPr>
          <w:b/>
          <w:sz w:val="22"/>
          <w:szCs w:val="22"/>
        </w:rPr>
        <w:t xml:space="preserve"> Management</w:t>
      </w:r>
      <w:r w:rsidRPr="00BF0D82">
        <w:rPr>
          <w:sz w:val="22"/>
          <w:szCs w:val="22"/>
        </w:rPr>
        <w:t xml:space="preserve"> Unit in achieving its performance indicators and targets and submit a report thereon to the Municipal Manager.</w:t>
      </w:r>
    </w:p>
    <w:p w:rsidR="00EC3CCE" w:rsidRDefault="00EC3CCE" w:rsidP="00EC3CCE"/>
    <w:p w:rsidR="00EC3CCE" w:rsidRDefault="00EC3CCE"/>
    <w:p w:rsidR="00EC3CCE" w:rsidRDefault="00EC3CCE"/>
    <w:p w:rsidR="00EC3CCE" w:rsidRDefault="00EC3CCE"/>
    <w:p w:rsidR="00EC3CCE" w:rsidRDefault="00EC3CCE"/>
    <w:p w:rsidR="00EC3CCE" w:rsidRDefault="00EC3CCE"/>
    <w:p w:rsidR="00EC3CCE" w:rsidRDefault="00EC3CCE"/>
    <w:p w:rsidR="00EC3CCE" w:rsidRDefault="00EC3CCE"/>
    <w:p w:rsidR="00EC3CCE" w:rsidRDefault="00EC3CCE"/>
    <w:p w:rsidR="00EC3CCE" w:rsidRDefault="00EC3CCE"/>
    <w:p w:rsidR="00EC3CCE" w:rsidRDefault="00EC3CCE"/>
    <w:p w:rsidR="00EC3CCE" w:rsidRDefault="00EC3CCE"/>
    <w:p w:rsidR="00EC3CCE" w:rsidRDefault="00EC3CCE"/>
    <w:p w:rsidR="00EC3CCE" w:rsidRDefault="00EC3CCE"/>
    <w:p w:rsidR="00EC3CCE" w:rsidRDefault="00EC3CCE"/>
    <w:p w:rsidR="00EC3CCE" w:rsidRDefault="00EC3CCE"/>
    <w:p w:rsidR="00EC3CCE" w:rsidRDefault="00EC3CCE"/>
    <w:p w:rsidR="00EC3CCE" w:rsidRDefault="00EC3CCE"/>
    <w:p w:rsidR="00EC3CCE" w:rsidRDefault="00EC3CCE"/>
    <w:p w:rsidR="00EC3CCE" w:rsidRDefault="00EC3CCE"/>
    <w:p w:rsidR="00EC3CCE" w:rsidRDefault="00EC3CCE"/>
    <w:p w:rsidR="00EC3CCE" w:rsidRDefault="00EC3CCE"/>
    <w:p w:rsidR="00EC3CCE" w:rsidRDefault="00EC3CCE"/>
    <w:p w:rsidR="00EC3CCE" w:rsidRDefault="00EC3CCE"/>
    <w:p w:rsidR="00EC3CCE" w:rsidRDefault="00EC3CCE"/>
    <w:p w:rsidR="00EC3CCE" w:rsidRDefault="00EC3CCE"/>
    <w:p w:rsidR="00191F70" w:rsidRDefault="00191F70"/>
    <w:p w:rsidR="00191F70" w:rsidRDefault="00191F70"/>
    <w:p w:rsidR="00191F70" w:rsidRDefault="00191F70"/>
    <w:p w:rsidR="00191F70" w:rsidRDefault="00191F70"/>
    <w:p w:rsidR="00EC3CCE" w:rsidRDefault="00EC3CCE"/>
    <w:p w:rsidR="00EC3CCE" w:rsidRDefault="00EC3CCE"/>
    <w:p w:rsidR="00D43087" w:rsidRDefault="00D43087"/>
    <w:p w:rsidR="00D43087" w:rsidRDefault="00D43087"/>
    <w:p w:rsidR="00EC3CCE" w:rsidRPr="00A77789" w:rsidRDefault="00EC3CCE" w:rsidP="00EC3CCE">
      <w:pPr>
        <w:autoSpaceDE w:val="0"/>
        <w:autoSpaceDN w:val="0"/>
        <w:adjustRightInd w:val="0"/>
        <w:jc w:val="center"/>
        <w:rPr>
          <w:rFonts w:cs="Arial"/>
          <w:b/>
          <w:bCs/>
          <w:sz w:val="22"/>
          <w:szCs w:val="22"/>
        </w:rPr>
      </w:pPr>
      <w:r w:rsidRPr="00A77789">
        <w:rPr>
          <w:rFonts w:cs="Arial"/>
          <w:b/>
          <w:bCs/>
          <w:sz w:val="22"/>
          <w:szCs w:val="22"/>
        </w:rPr>
        <w:t xml:space="preserve">CHAPTER </w:t>
      </w:r>
      <w:r>
        <w:rPr>
          <w:rFonts w:cs="Arial"/>
          <w:b/>
          <w:bCs/>
          <w:sz w:val="22"/>
          <w:szCs w:val="22"/>
        </w:rPr>
        <w:t>4</w:t>
      </w:r>
    </w:p>
    <w:p w:rsidR="00EC3CCE" w:rsidRPr="00A77789" w:rsidRDefault="00EC3CCE" w:rsidP="00EC3CCE">
      <w:pPr>
        <w:autoSpaceDE w:val="0"/>
        <w:autoSpaceDN w:val="0"/>
        <w:adjustRightInd w:val="0"/>
        <w:jc w:val="center"/>
        <w:rPr>
          <w:rFonts w:cs="Arial"/>
          <w:b/>
          <w:bCs/>
          <w:sz w:val="22"/>
          <w:szCs w:val="22"/>
        </w:rPr>
      </w:pPr>
      <w:r w:rsidRPr="00A77789">
        <w:rPr>
          <w:rFonts w:cs="Arial"/>
          <w:b/>
          <w:bCs/>
          <w:sz w:val="22"/>
          <w:szCs w:val="22"/>
        </w:rPr>
        <w:t xml:space="preserve">INSTITUTIONAL ARRANGEMENTS </w:t>
      </w:r>
    </w:p>
    <w:p w:rsidR="00EC3CCE" w:rsidRDefault="00EC3CCE" w:rsidP="00EC3CCE">
      <w:pPr>
        <w:autoSpaceDE w:val="0"/>
        <w:autoSpaceDN w:val="0"/>
        <w:adjustRightInd w:val="0"/>
        <w:jc w:val="both"/>
        <w:rPr>
          <w:rFonts w:cs="Arial"/>
          <w:b/>
          <w:bCs/>
          <w:sz w:val="22"/>
          <w:szCs w:val="22"/>
        </w:rPr>
      </w:pPr>
    </w:p>
    <w:p w:rsidR="00EC3CCE" w:rsidRDefault="00EC3CCE" w:rsidP="00EC3CCE">
      <w:pPr>
        <w:autoSpaceDE w:val="0"/>
        <w:autoSpaceDN w:val="0"/>
        <w:adjustRightInd w:val="0"/>
        <w:jc w:val="both"/>
        <w:rPr>
          <w:rFonts w:cs="Arial"/>
          <w:b/>
          <w:bCs/>
          <w:sz w:val="22"/>
          <w:szCs w:val="22"/>
        </w:rPr>
      </w:pPr>
      <w:r>
        <w:rPr>
          <w:rFonts w:cs="Arial"/>
          <w:b/>
          <w:bCs/>
          <w:sz w:val="22"/>
          <w:szCs w:val="22"/>
        </w:rPr>
        <w:t>Oversight role of the Council</w:t>
      </w:r>
    </w:p>
    <w:p w:rsidR="00EC3CCE" w:rsidRDefault="00EC3CCE" w:rsidP="00EC3CCE">
      <w:pPr>
        <w:autoSpaceDE w:val="0"/>
        <w:autoSpaceDN w:val="0"/>
        <w:adjustRightInd w:val="0"/>
        <w:jc w:val="both"/>
        <w:rPr>
          <w:rFonts w:cs="Arial"/>
          <w:b/>
          <w:bCs/>
          <w:sz w:val="22"/>
          <w:szCs w:val="22"/>
        </w:rPr>
      </w:pPr>
    </w:p>
    <w:p w:rsidR="00EC3CCE" w:rsidRDefault="00EC3CCE" w:rsidP="00EC3CCE">
      <w:pPr>
        <w:autoSpaceDE w:val="0"/>
        <w:autoSpaceDN w:val="0"/>
        <w:adjustRightInd w:val="0"/>
        <w:ind w:left="720" w:hanging="720"/>
        <w:jc w:val="both"/>
        <w:rPr>
          <w:rFonts w:cs="Arial"/>
          <w:bCs/>
          <w:sz w:val="22"/>
          <w:szCs w:val="22"/>
        </w:rPr>
      </w:pPr>
      <w:r>
        <w:rPr>
          <w:rFonts w:cs="Arial"/>
          <w:bCs/>
          <w:sz w:val="22"/>
          <w:szCs w:val="22"/>
        </w:rPr>
        <w:t xml:space="preserve">4.1 </w:t>
      </w:r>
      <w:r>
        <w:rPr>
          <w:rFonts w:cs="Arial"/>
          <w:bCs/>
          <w:sz w:val="22"/>
          <w:szCs w:val="22"/>
        </w:rPr>
        <w:tab/>
        <w:t>The Council shall maintain oversight of the supply chain management system of the Municipality.</w:t>
      </w:r>
    </w:p>
    <w:p w:rsidR="00EC3CCE" w:rsidRDefault="00EC3CCE" w:rsidP="00EC3CCE">
      <w:pPr>
        <w:autoSpaceDE w:val="0"/>
        <w:autoSpaceDN w:val="0"/>
        <w:adjustRightInd w:val="0"/>
        <w:ind w:left="720" w:hanging="720"/>
        <w:jc w:val="both"/>
        <w:rPr>
          <w:rFonts w:cs="Arial"/>
          <w:bCs/>
          <w:sz w:val="22"/>
          <w:szCs w:val="22"/>
        </w:rPr>
      </w:pPr>
    </w:p>
    <w:p w:rsidR="00EC3CCE" w:rsidRDefault="00EC3CCE" w:rsidP="00EC3CCE">
      <w:pPr>
        <w:autoSpaceDE w:val="0"/>
        <w:autoSpaceDN w:val="0"/>
        <w:adjustRightInd w:val="0"/>
        <w:jc w:val="both"/>
        <w:rPr>
          <w:rFonts w:cs="Arial"/>
          <w:bCs/>
          <w:sz w:val="22"/>
          <w:szCs w:val="22"/>
        </w:rPr>
      </w:pPr>
      <w:r>
        <w:rPr>
          <w:rFonts w:cs="Arial"/>
          <w:bCs/>
          <w:sz w:val="22"/>
          <w:szCs w:val="22"/>
        </w:rPr>
        <w:t xml:space="preserve">4.2 </w:t>
      </w:r>
      <w:r>
        <w:rPr>
          <w:rFonts w:cs="Arial"/>
          <w:bCs/>
          <w:sz w:val="22"/>
          <w:szCs w:val="22"/>
        </w:rPr>
        <w:tab/>
        <w:t>In order for the Council to perform its oversight function, the Municipal Manager shall –</w:t>
      </w:r>
    </w:p>
    <w:p w:rsidR="00EC3CCE" w:rsidRDefault="00EC3CCE" w:rsidP="00EC3CCE">
      <w:pPr>
        <w:autoSpaceDE w:val="0"/>
        <w:autoSpaceDN w:val="0"/>
        <w:adjustRightInd w:val="0"/>
        <w:jc w:val="both"/>
        <w:rPr>
          <w:rFonts w:cs="Arial"/>
          <w:bCs/>
          <w:sz w:val="22"/>
          <w:szCs w:val="22"/>
        </w:rPr>
      </w:pPr>
    </w:p>
    <w:p w:rsidR="00EC3CCE" w:rsidRDefault="00EC3CCE" w:rsidP="00191F70">
      <w:pPr>
        <w:autoSpaceDE w:val="0"/>
        <w:autoSpaceDN w:val="0"/>
        <w:adjustRightInd w:val="0"/>
        <w:ind w:left="1440" w:hanging="720"/>
        <w:jc w:val="both"/>
        <w:rPr>
          <w:rFonts w:cs="Arial"/>
          <w:bCs/>
          <w:sz w:val="22"/>
          <w:szCs w:val="22"/>
        </w:rPr>
      </w:pPr>
      <w:r>
        <w:rPr>
          <w:rFonts w:cs="Arial"/>
          <w:bCs/>
          <w:sz w:val="22"/>
          <w:szCs w:val="22"/>
        </w:rPr>
        <w:t xml:space="preserve">(a) </w:t>
      </w:r>
      <w:r>
        <w:rPr>
          <w:rFonts w:cs="Arial"/>
          <w:bCs/>
          <w:sz w:val="22"/>
          <w:szCs w:val="22"/>
        </w:rPr>
        <w:tab/>
        <w:t xml:space="preserve">not later than 10 working days after the end of each </w:t>
      </w:r>
      <w:r w:rsidR="00191F70">
        <w:rPr>
          <w:rFonts w:cs="Arial"/>
          <w:bCs/>
          <w:sz w:val="22"/>
          <w:szCs w:val="22"/>
        </w:rPr>
        <w:t>month</w:t>
      </w:r>
      <w:r>
        <w:rPr>
          <w:rFonts w:cs="Arial"/>
          <w:bCs/>
          <w:sz w:val="22"/>
          <w:szCs w:val="22"/>
        </w:rPr>
        <w:t>, submit a written report regarding the implementation of this policy during the immediately preceding quarter to the Executive Mayor;</w:t>
      </w:r>
    </w:p>
    <w:p w:rsidR="00EC3CCE" w:rsidRDefault="00EC3CCE" w:rsidP="00EC3CCE">
      <w:pPr>
        <w:autoSpaceDE w:val="0"/>
        <w:autoSpaceDN w:val="0"/>
        <w:adjustRightInd w:val="0"/>
        <w:ind w:left="1440" w:hanging="720"/>
        <w:jc w:val="both"/>
        <w:rPr>
          <w:rFonts w:cs="Arial"/>
          <w:bCs/>
          <w:sz w:val="22"/>
          <w:szCs w:val="22"/>
        </w:rPr>
      </w:pPr>
    </w:p>
    <w:p w:rsidR="00EC3CCE" w:rsidRDefault="00C17C54" w:rsidP="00841116">
      <w:pPr>
        <w:numPr>
          <w:ilvl w:val="0"/>
          <w:numId w:val="51"/>
        </w:numPr>
        <w:tabs>
          <w:tab w:val="clear" w:pos="1800"/>
          <w:tab w:val="num" w:pos="1430"/>
        </w:tabs>
        <w:autoSpaceDE w:val="0"/>
        <w:autoSpaceDN w:val="0"/>
        <w:adjustRightInd w:val="0"/>
        <w:ind w:left="1430" w:hanging="660"/>
        <w:jc w:val="both"/>
        <w:rPr>
          <w:rFonts w:cs="Arial"/>
          <w:bCs/>
          <w:sz w:val="22"/>
          <w:szCs w:val="22"/>
        </w:rPr>
      </w:pPr>
      <w:r>
        <w:rPr>
          <w:rFonts w:cs="Arial"/>
          <w:bCs/>
          <w:sz w:val="22"/>
          <w:szCs w:val="22"/>
        </w:rPr>
        <w:t>quarterly</w:t>
      </w:r>
      <w:r w:rsidR="00EC3CCE">
        <w:rPr>
          <w:rFonts w:cs="Arial"/>
          <w:bCs/>
          <w:sz w:val="22"/>
          <w:szCs w:val="22"/>
        </w:rPr>
        <w:t xml:space="preserve">, within 30 days after the end of a financial year, submit a written report on the implementation of this policy during the immediately past financial year, to the Council, provided that the report contemplated in paragraph (a) in respect of the fourth quarter of a year may be incorporated into the annual report; and </w:t>
      </w:r>
    </w:p>
    <w:p w:rsidR="00EC3CCE" w:rsidRDefault="00EC3CCE" w:rsidP="00EC3CCE">
      <w:pPr>
        <w:autoSpaceDE w:val="0"/>
        <w:autoSpaceDN w:val="0"/>
        <w:adjustRightInd w:val="0"/>
        <w:ind w:left="770"/>
        <w:jc w:val="both"/>
        <w:rPr>
          <w:rFonts w:cs="Arial"/>
          <w:bCs/>
          <w:sz w:val="22"/>
          <w:szCs w:val="22"/>
        </w:rPr>
      </w:pPr>
    </w:p>
    <w:p w:rsidR="00EC3CCE" w:rsidRDefault="00EC3CCE" w:rsidP="00841116">
      <w:pPr>
        <w:numPr>
          <w:ilvl w:val="0"/>
          <w:numId w:val="51"/>
        </w:numPr>
        <w:tabs>
          <w:tab w:val="clear" w:pos="1800"/>
          <w:tab w:val="num" w:pos="1430"/>
        </w:tabs>
        <w:autoSpaceDE w:val="0"/>
        <w:autoSpaceDN w:val="0"/>
        <w:adjustRightInd w:val="0"/>
        <w:ind w:left="1430" w:hanging="660"/>
        <w:jc w:val="both"/>
        <w:rPr>
          <w:rFonts w:cs="Arial"/>
          <w:bCs/>
          <w:sz w:val="22"/>
          <w:szCs w:val="22"/>
        </w:rPr>
      </w:pPr>
      <w:r>
        <w:rPr>
          <w:rFonts w:cs="Arial"/>
          <w:bCs/>
          <w:sz w:val="22"/>
          <w:szCs w:val="22"/>
        </w:rPr>
        <w:t>whenever there are serious and material problems with the implementation of this policy, submit a written report to the Council</w:t>
      </w:r>
    </w:p>
    <w:p w:rsidR="00EC3CCE" w:rsidRDefault="00EC3CCE" w:rsidP="00EC3CCE">
      <w:pPr>
        <w:autoSpaceDE w:val="0"/>
        <w:autoSpaceDN w:val="0"/>
        <w:adjustRightInd w:val="0"/>
        <w:jc w:val="both"/>
        <w:rPr>
          <w:rFonts w:cs="Arial"/>
          <w:bCs/>
          <w:sz w:val="22"/>
          <w:szCs w:val="22"/>
        </w:rPr>
      </w:pPr>
    </w:p>
    <w:p w:rsidR="00EC3CCE" w:rsidRDefault="00EC3CCE" w:rsidP="00EC3CCE">
      <w:pPr>
        <w:autoSpaceDE w:val="0"/>
        <w:autoSpaceDN w:val="0"/>
        <w:adjustRightInd w:val="0"/>
        <w:ind w:left="770"/>
        <w:jc w:val="both"/>
        <w:rPr>
          <w:rFonts w:cs="Arial"/>
          <w:bCs/>
          <w:sz w:val="22"/>
          <w:szCs w:val="22"/>
        </w:rPr>
      </w:pPr>
      <w:r>
        <w:rPr>
          <w:rFonts w:cs="Arial"/>
          <w:bCs/>
          <w:sz w:val="22"/>
          <w:szCs w:val="22"/>
        </w:rPr>
        <w:t>provided that any report in terms of this paragraph shall be published in terms of section 21A of the Local Government: Municipal Systems Act 2000 (Act No 32 of 2000).</w:t>
      </w:r>
    </w:p>
    <w:p w:rsidR="00EC3CCE" w:rsidRDefault="00EC3CCE" w:rsidP="00EC3CCE">
      <w:pPr>
        <w:autoSpaceDE w:val="0"/>
        <w:autoSpaceDN w:val="0"/>
        <w:adjustRightInd w:val="0"/>
        <w:jc w:val="both"/>
        <w:rPr>
          <w:rFonts w:cs="Arial"/>
          <w:bCs/>
          <w:sz w:val="22"/>
          <w:szCs w:val="22"/>
        </w:rPr>
      </w:pPr>
    </w:p>
    <w:p w:rsidR="00EC3CCE" w:rsidRPr="00674575" w:rsidRDefault="00EC3CCE" w:rsidP="00841116">
      <w:pPr>
        <w:numPr>
          <w:ilvl w:val="1"/>
          <w:numId w:val="55"/>
        </w:numPr>
        <w:tabs>
          <w:tab w:val="clear" w:pos="360"/>
          <w:tab w:val="num" w:pos="770"/>
        </w:tabs>
        <w:autoSpaceDE w:val="0"/>
        <w:autoSpaceDN w:val="0"/>
        <w:adjustRightInd w:val="0"/>
        <w:ind w:left="770" w:hanging="770"/>
        <w:jc w:val="both"/>
        <w:rPr>
          <w:rFonts w:cs="Arial"/>
          <w:bCs/>
          <w:sz w:val="22"/>
          <w:szCs w:val="22"/>
        </w:rPr>
      </w:pPr>
      <w:r>
        <w:rPr>
          <w:rFonts w:cs="Arial"/>
          <w:bCs/>
          <w:sz w:val="22"/>
          <w:szCs w:val="22"/>
        </w:rPr>
        <w:t xml:space="preserve">The Council or the Executive Mayor may at any time require the Municipal Manager to submit a written report regarding a specific activity within the </w:t>
      </w:r>
      <w:r w:rsidR="00F307FA" w:rsidRPr="00F307FA">
        <w:rPr>
          <w:rFonts w:cs="Arial"/>
          <w:b/>
          <w:bCs/>
          <w:sz w:val="22"/>
          <w:szCs w:val="22"/>
        </w:rPr>
        <w:t>supply chain</w:t>
      </w:r>
      <w:r w:rsidRPr="00674575">
        <w:rPr>
          <w:rFonts w:cs="Arial"/>
          <w:bCs/>
          <w:sz w:val="22"/>
          <w:szCs w:val="22"/>
        </w:rPr>
        <w:t xml:space="preserve"> management process, including a specific bid. </w:t>
      </w:r>
    </w:p>
    <w:p w:rsidR="00EC3CCE" w:rsidRDefault="00EC3CCE" w:rsidP="00EC3CCE">
      <w:pPr>
        <w:autoSpaceDE w:val="0"/>
        <w:autoSpaceDN w:val="0"/>
        <w:adjustRightInd w:val="0"/>
        <w:jc w:val="both"/>
        <w:rPr>
          <w:rFonts w:cs="Arial"/>
          <w:bCs/>
          <w:sz w:val="22"/>
          <w:szCs w:val="22"/>
        </w:rPr>
      </w:pPr>
    </w:p>
    <w:p w:rsidR="00EC3CCE" w:rsidRDefault="00EC3CCE" w:rsidP="00EC3CCE">
      <w:pPr>
        <w:autoSpaceDE w:val="0"/>
        <w:autoSpaceDN w:val="0"/>
        <w:adjustRightInd w:val="0"/>
        <w:jc w:val="both"/>
        <w:rPr>
          <w:rFonts w:cs="Arial"/>
          <w:b/>
          <w:bCs/>
          <w:sz w:val="22"/>
          <w:szCs w:val="22"/>
        </w:rPr>
      </w:pPr>
      <w:r>
        <w:rPr>
          <w:rFonts w:cs="Arial"/>
          <w:b/>
          <w:bCs/>
          <w:sz w:val="22"/>
          <w:szCs w:val="22"/>
        </w:rPr>
        <w:t>R</w:t>
      </w:r>
      <w:r w:rsidRPr="0081734B">
        <w:rPr>
          <w:rFonts w:cs="Arial"/>
          <w:b/>
          <w:bCs/>
          <w:sz w:val="22"/>
          <w:szCs w:val="22"/>
        </w:rPr>
        <w:t xml:space="preserve">ole of the Municipal Manager   </w:t>
      </w:r>
    </w:p>
    <w:p w:rsidR="00EC3CCE" w:rsidRDefault="00EC3CCE" w:rsidP="00EC3CCE">
      <w:pPr>
        <w:autoSpaceDE w:val="0"/>
        <w:autoSpaceDN w:val="0"/>
        <w:adjustRightInd w:val="0"/>
        <w:jc w:val="both"/>
        <w:rPr>
          <w:rFonts w:cs="Arial"/>
          <w:b/>
          <w:bCs/>
          <w:sz w:val="22"/>
          <w:szCs w:val="22"/>
        </w:rPr>
      </w:pPr>
    </w:p>
    <w:p w:rsidR="00EC3CCE" w:rsidRDefault="00EC3CCE" w:rsidP="00841116">
      <w:pPr>
        <w:numPr>
          <w:ilvl w:val="1"/>
          <w:numId w:val="55"/>
        </w:numPr>
        <w:tabs>
          <w:tab w:val="clear" w:pos="360"/>
          <w:tab w:val="num" w:pos="770"/>
        </w:tabs>
        <w:autoSpaceDE w:val="0"/>
        <w:autoSpaceDN w:val="0"/>
        <w:adjustRightInd w:val="0"/>
        <w:jc w:val="both"/>
        <w:rPr>
          <w:rFonts w:cs="Arial"/>
          <w:bCs/>
          <w:sz w:val="22"/>
          <w:szCs w:val="22"/>
        </w:rPr>
      </w:pPr>
      <w:r>
        <w:rPr>
          <w:rFonts w:cs="Arial"/>
          <w:bCs/>
          <w:sz w:val="22"/>
          <w:szCs w:val="22"/>
        </w:rPr>
        <w:t xml:space="preserve">The Municipal Manager is responsible and accountable for – </w:t>
      </w:r>
    </w:p>
    <w:p w:rsidR="00EC3CCE" w:rsidRDefault="00EC3CCE" w:rsidP="00EC3CCE">
      <w:pPr>
        <w:autoSpaceDE w:val="0"/>
        <w:autoSpaceDN w:val="0"/>
        <w:adjustRightInd w:val="0"/>
        <w:jc w:val="both"/>
        <w:rPr>
          <w:rFonts w:cs="Arial"/>
          <w:bCs/>
          <w:sz w:val="22"/>
          <w:szCs w:val="22"/>
        </w:rPr>
      </w:pPr>
    </w:p>
    <w:p w:rsidR="00EC3CCE" w:rsidRDefault="00EC3CCE" w:rsidP="00841116">
      <w:pPr>
        <w:numPr>
          <w:ilvl w:val="0"/>
          <w:numId w:val="54"/>
        </w:numPr>
        <w:tabs>
          <w:tab w:val="clear" w:pos="1080"/>
          <w:tab w:val="num" w:pos="1540"/>
        </w:tabs>
        <w:autoSpaceDE w:val="0"/>
        <w:autoSpaceDN w:val="0"/>
        <w:adjustRightInd w:val="0"/>
        <w:ind w:left="1540" w:hanging="820"/>
        <w:jc w:val="both"/>
        <w:rPr>
          <w:rFonts w:cs="Arial"/>
          <w:bCs/>
          <w:sz w:val="22"/>
          <w:szCs w:val="22"/>
        </w:rPr>
      </w:pPr>
      <w:r>
        <w:rPr>
          <w:rFonts w:cs="Arial"/>
          <w:bCs/>
          <w:sz w:val="22"/>
          <w:szCs w:val="22"/>
        </w:rPr>
        <w:t>exercising the powers, performing the functions and discharging the duties conferred or assigned to her/him in terms of this policy and any relevant legislation;</w:t>
      </w:r>
    </w:p>
    <w:p w:rsidR="00EC3CCE" w:rsidRDefault="00EC3CCE" w:rsidP="00EC3CCE">
      <w:pPr>
        <w:tabs>
          <w:tab w:val="num" w:pos="1540"/>
        </w:tabs>
        <w:autoSpaceDE w:val="0"/>
        <w:autoSpaceDN w:val="0"/>
        <w:adjustRightInd w:val="0"/>
        <w:ind w:left="1540" w:hanging="820"/>
        <w:jc w:val="both"/>
        <w:rPr>
          <w:rFonts w:cs="Arial"/>
          <w:bCs/>
          <w:sz w:val="22"/>
          <w:szCs w:val="22"/>
        </w:rPr>
      </w:pPr>
    </w:p>
    <w:p w:rsidR="00EC3CCE" w:rsidRDefault="00EC3CCE" w:rsidP="00841116">
      <w:pPr>
        <w:numPr>
          <w:ilvl w:val="0"/>
          <w:numId w:val="54"/>
        </w:numPr>
        <w:tabs>
          <w:tab w:val="clear" w:pos="1080"/>
          <w:tab w:val="num" w:pos="1540"/>
        </w:tabs>
        <w:autoSpaceDE w:val="0"/>
        <w:autoSpaceDN w:val="0"/>
        <w:adjustRightInd w:val="0"/>
        <w:ind w:left="1540" w:hanging="820"/>
        <w:jc w:val="both"/>
        <w:rPr>
          <w:rFonts w:cs="Arial"/>
          <w:bCs/>
          <w:sz w:val="22"/>
          <w:szCs w:val="22"/>
        </w:rPr>
      </w:pPr>
      <w:r>
        <w:rPr>
          <w:rFonts w:cs="Arial"/>
          <w:bCs/>
          <w:sz w:val="22"/>
          <w:szCs w:val="22"/>
        </w:rPr>
        <w:t xml:space="preserve">implementing the Municipality’s supply chain management policy; </w:t>
      </w:r>
    </w:p>
    <w:p w:rsidR="00EC3CCE" w:rsidRDefault="00EC3CCE" w:rsidP="00EC3CCE">
      <w:pPr>
        <w:tabs>
          <w:tab w:val="num" w:pos="1540"/>
        </w:tabs>
        <w:autoSpaceDE w:val="0"/>
        <w:autoSpaceDN w:val="0"/>
        <w:adjustRightInd w:val="0"/>
        <w:ind w:left="1540" w:hanging="820"/>
        <w:jc w:val="both"/>
        <w:rPr>
          <w:rFonts w:cs="Arial"/>
          <w:bCs/>
          <w:sz w:val="22"/>
          <w:szCs w:val="22"/>
        </w:rPr>
      </w:pPr>
    </w:p>
    <w:p w:rsidR="00EC3CCE" w:rsidRDefault="00EC3CCE" w:rsidP="00841116">
      <w:pPr>
        <w:numPr>
          <w:ilvl w:val="0"/>
          <w:numId w:val="54"/>
        </w:numPr>
        <w:tabs>
          <w:tab w:val="clear" w:pos="1080"/>
          <w:tab w:val="num" w:pos="1540"/>
        </w:tabs>
        <w:autoSpaceDE w:val="0"/>
        <w:autoSpaceDN w:val="0"/>
        <w:adjustRightInd w:val="0"/>
        <w:ind w:left="1540" w:hanging="820"/>
        <w:jc w:val="both"/>
        <w:rPr>
          <w:rFonts w:cs="Arial"/>
          <w:bCs/>
          <w:sz w:val="22"/>
          <w:szCs w:val="22"/>
        </w:rPr>
      </w:pPr>
      <w:r>
        <w:rPr>
          <w:rFonts w:cs="Arial"/>
          <w:bCs/>
          <w:sz w:val="22"/>
          <w:szCs w:val="22"/>
        </w:rPr>
        <w:t>ensuring compliance with the supply chain management policy;</w:t>
      </w:r>
    </w:p>
    <w:p w:rsidR="00EC3CCE" w:rsidRDefault="00EC3CCE" w:rsidP="00EC3CCE">
      <w:pPr>
        <w:tabs>
          <w:tab w:val="num" w:pos="1540"/>
        </w:tabs>
        <w:autoSpaceDE w:val="0"/>
        <w:autoSpaceDN w:val="0"/>
        <w:adjustRightInd w:val="0"/>
        <w:ind w:left="1540" w:hanging="820"/>
        <w:jc w:val="both"/>
        <w:rPr>
          <w:rFonts w:cs="Arial"/>
          <w:bCs/>
          <w:sz w:val="22"/>
          <w:szCs w:val="22"/>
        </w:rPr>
      </w:pPr>
    </w:p>
    <w:p w:rsidR="00EC3CCE" w:rsidRDefault="00EC3CCE" w:rsidP="00841116">
      <w:pPr>
        <w:numPr>
          <w:ilvl w:val="0"/>
          <w:numId w:val="54"/>
        </w:numPr>
        <w:tabs>
          <w:tab w:val="clear" w:pos="1080"/>
          <w:tab w:val="num" w:pos="1540"/>
        </w:tabs>
        <w:autoSpaceDE w:val="0"/>
        <w:autoSpaceDN w:val="0"/>
        <w:adjustRightInd w:val="0"/>
        <w:ind w:left="1540" w:hanging="820"/>
        <w:jc w:val="both"/>
        <w:rPr>
          <w:rFonts w:cs="Arial"/>
          <w:bCs/>
          <w:sz w:val="22"/>
          <w:szCs w:val="22"/>
        </w:rPr>
      </w:pPr>
      <w:r>
        <w:rPr>
          <w:rFonts w:cs="Arial"/>
          <w:bCs/>
          <w:sz w:val="22"/>
          <w:szCs w:val="22"/>
        </w:rPr>
        <w:t>annually reviewing the supply chain management policy;</w:t>
      </w:r>
    </w:p>
    <w:p w:rsidR="00EC3CCE" w:rsidRDefault="00EC3CCE" w:rsidP="00EC3CCE">
      <w:pPr>
        <w:tabs>
          <w:tab w:val="num" w:pos="1540"/>
        </w:tabs>
        <w:autoSpaceDE w:val="0"/>
        <w:autoSpaceDN w:val="0"/>
        <w:adjustRightInd w:val="0"/>
        <w:ind w:left="1540" w:hanging="820"/>
        <w:jc w:val="both"/>
        <w:rPr>
          <w:rFonts w:cs="Arial"/>
          <w:bCs/>
          <w:sz w:val="22"/>
          <w:szCs w:val="22"/>
        </w:rPr>
      </w:pPr>
    </w:p>
    <w:p w:rsidR="00EC3CCE" w:rsidRPr="0081734B" w:rsidRDefault="00EC3CCE" w:rsidP="00841116">
      <w:pPr>
        <w:numPr>
          <w:ilvl w:val="0"/>
          <w:numId w:val="54"/>
        </w:numPr>
        <w:tabs>
          <w:tab w:val="clear" w:pos="1080"/>
          <w:tab w:val="num" w:pos="1540"/>
        </w:tabs>
        <w:autoSpaceDE w:val="0"/>
        <w:autoSpaceDN w:val="0"/>
        <w:adjustRightInd w:val="0"/>
        <w:ind w:left="1540" w:hanging="820"/>
        <w:jc w:val="both"/>
        <w:rPr>
          <w:rFonts w:cs="Arial"/>
          <w:bCs/>
          <w:sz w:val="22"/>
          <w:szCs w:val="22"/>
        </w:rPr>
      </w:pPr>
      <w:r>
        <w:rPr>
          <w:rFonts w:cs="Arial"/>
          <w:bCs/>
          <w:sz w:val="22"/>
          <w:szCs w:val="22"/>
        </w:rPr>
        <w:t xml:space="preserve">approving the re-inclusion of a supplier’s particulars in the suppliers’ database </w:t>
      </w:r>
      <w:r w:rsidRPr="001F5343">
        <w:rPr>
          <w:rFonts w:cs="Arial"/>
          <w:sz w:val="22"/>
          <w:szCs w:val="22"/>
        </w:rPr>
        <w:t xml:space="preserve">after rehabilitation of the </w:t>
      </w:r>
      <w:r>
        <w:rPr>
          <w:rFonts w:cs="Arial"/>
          <w:sz w:val="22"/>
          <w:szCs w:val="22"/>
        </w:rPr>
        <w:t xml:space="preserve">relevant </w:t>
      </w:r>
      <w:r w:rsidRPr="00674575">
        <w:rPr>
          <w:rFonts w:cs="Arial"/>
          <w:sz w:val="22"/>
          <w:szCs w:val="22"/>
        </w:rPr>
        <w:t>supplier</w:t>
      </w:r>
      <w:r w:rsidRPr="001F5343">
        <w:rPr>
          <w:rFonts w:cs="Arial"/>
          <w:sz w:val="22"/>
          <w:szCs w:val="22"/>
        </w:rPr>
        <w:t xml:space="preserve"> according to statutory requirements</w:t>
      </w:r>
      <w:r>
        <w:rPr>
          <w:rFonts w:cs="Arial"/>
          <w:sz w:val="22"/>
          <w:szCs w:val="22"/>
        </w:rPr>
        <w:t>;</w:t>
      </w:r>
    </w:p>
    <w:p w:rsidR="00EC3CCE" w:rsidRDefault="00EC3CCE" w:rsidP="00EC3CCE">
      <w:pPr>
        <w:tabs>
          <w:tab w:val="num" w:pos="1540"/>
        </w:tabs>
        <w:autoSpaceDE w:val="0"/>
        <w:autoSpaceDN w:val="0"/>
        <w:adjustRightInd w:val="0"/>
        <w:ind w:left="1540" w:hanging="820"/>
        <w:jc w:val="both"/>
        <w:rPr>
          <w:rFonts w:cs="Arial"/>
          <w:bCs/>
          <w:sz w:val="22"/>
          <w:szCs w:val="22"/>
        </w:rPr>
      </w:pPr>
    </w:p>
    <w:p w:rsidR="00EC3CCE" w:rsidRPr="0081734B" w:rsidRDefault="00EC3CCE" w:rsidP="00841116">
      <w:pPr>
        <w:numPr>
          <w:ilvl w:val="0"/>
          <w:numId w:val="54"/>
        </w:numPr>
        <w:tabs>
          <w:tab w:val="clear" w:pos="1080"/>
          <w:tab w:val="num" w:pos="1540"/>
        </w:tabs>
        <w:autoSpaceDE w:val="0"/>
        <w:autoSpaceDN w:val="0"/>
        <w:adjustRightInd w:val="0"/>
        <w:ind w:left="1540" w:hanging="820"/>
        <w:jc w:val="both"/>
        <w:rPr>
          <w:rFonts w:cs="Arial"/>
          <w:bCs/>
          <w:sz w:val="22"/>
          <w:szCs w:val="22"/>
        </w:rPr>
      </w:pPr>
      <w:r>
        <w:rPr>
          <w:rFonts w:cs="Arial"/>
          <w:sz w:val="22"/>
          <w:szCs w:val="22"/>
        </w:rPr>
        <w:t xml:space="preserve">removing the details of a supplier from any suppliers’ database that the Municipality may maintain; and </w:t>
      </w:r>
    </w:p>
    <w:p w:rsidR="00EC3CCE" w:rsidRDefault="00EC3CCE" w:rsidP="00EC3CCE">
      <w:pPr>
        <w:tabs>
          <w:tab w:val="num" w:pos="1540"/>
        </w:tabs>
        <w:autoSpaceDE w:val="0"/>
        <w:autoSpaceDN w:val="0"/>
        <w:adjustRightInd w:val="0"/>
        <w:ind w:left="1540" w:hanging="820"/>
        <w:jc w:val="both"/>
        <w:rPr>
          <w:rFonts w:cs="Arial"/>
          <w:bCs/>
          <w:sz w:val="22"/>
          <w:szCs w:val="22"/>
        </w:rPr>
      </w:pPr>
    </w:p>
    <w:p w:rsidR="00EC3CCE" w:rsidRPr="0081734B" w:rsidRDefault="00EC3CCE" w:rsidP="00841116">
      <w:pPr>
        <w:numPr>
          <w:ilvl w:val="0"/>
          <w:numId w:val="54"/>
        </w:numPr>
        <w:tabs>
          <w:tab w:val="clear" w:pos="1080"/>
          <w:tab w:val="num" w:pos="1540"/>
        </w:tabs>
        <w:autoSpaceDE w:val="0"/>
        <w:autoSpaceDN w:val="0"/>
        <w:adjustRightInd w:val="0"/>
        <w:ind w:left="1540" w:hanging="820"/>
        <w:jc w:val="both"/>
        <w:rPr>
          <w:rFonts w:cs="Arial"/>
          <w:bCs/>
          <w:sz w:val="22"/>
          <w:szCs w:val="22"/>
        </w:rPr>
      </w:pPr>
      <w:r>
        <w:rPr>
          <w:rFonts w:cs="Arial"/>
          <w:sz w:val="22"/>
          <w:szCs w:val="22"/>
        </w:rPr>
        <w:t xml:space="preserve">approving and changing the composition of any </w:t>
      </w:r>
      <w:r w:rsidRPr="00674575">
        <w:rPr>
          <w:rFonts w:cs="Arial"/>
          <w:sz w:val="22"/>
          <w:szCs w:val="22"/>
        </w:rPr>
        <w:t>bid committee</w:t>
      </w:r>
      <w:r>
        <w:rPr>
          <w:rFonts w:cs="Arial"/>
          <w:sz w:val="22"/>
          <w:szCs w:val="22"/>
        </w:rPr>
        <w:t>.</w:t>
      </w:r>
    </w:p>
    <w:p w:rsidR="00EC3CCE" w:rsidRDefault="00EC3CCE" w:rsidP="00EC3CCE">
      <w:pPr>
        <w:autoSpaceDE w:val="0"/>
        <w:autoSpaceDN w:val="0"/>
        <w:adjustRightInd w:val="0"/>
        <w:ind w:left="720" w:hanging="720"/>
        <w:jc w:val="both"/>
        <w:rPr>
          <w:rFonts w:cs="Arial"/>
          <w:bCs/>
          <w:sz w:val="22"/>
          <w:szCs w:val="22"/>
        </w:rPr>
      </w:pPr>
    </w:p>
    <w:p w:rsidR="00EC3CCE" w:rsidRDefault="00EC3CCE" w:rsidP="00EC3CCE">
      <w:pPr>
        <w:autoSpaceDE w:val="0"/>
        <w:autoSpaceDN w:val="0"/>
        <w:adjustRightInd w:val="0"/>
        <w:ind w:left="720" w:hanging="720"/>
        <w:jc w:val="both"/>
        <w:rPr>
          <w:rFonts w:cs="Arial"/>
          <w:bCs/>
          <w:sz w:val="22"/>
          <w:szCs w:val="22"/>
        </w:rPr>
      </w:pPr>
      <w:r>
        <w:rPr>
          <w:rFonts w:cs="Arial"/>
          <w:bCs/>
          <w:sz w:val="22"/>
          <w:szCs w:val="22"/>
        </w:rPr>
        <w:t xml:space="preserve">4.5 </w:t>
      </w:r>
      <w:r>
        <w:rPr>
          <w:rFonts w:cs="Arial"/>
          <w:bCs/>
          <w:sz w:val="22"/>
          <w:szCs w:val="22"/>
        </w:rPr>
        <w:tab/>
        <w:t>The Municipal Manager may at any time require the Chief Financial Officer to submit a written report to her/him regarding any aspect of the supply chain management policy and the supply chain management system.</w:t>
      </w:r>
    </w:p>
    <w:p w:rsidR="00EC3CCE" w:rsidRDefault="00EC3CCE" w:rsidP="00EC3CCE">
      <w:pPr>
        <w:autoSpaceDE w:val="0"/>
        <w:autoSpaceDN w:val="0"/>
        <w:adjustRightInd w:val="0"/>
        <w:ind w:left="720" w:hanging="720"/>
        <w:jc w:val="both"/>
        <w:rPr>
          <w:rFonts w:cs="Arial"/>
          <w:bCs/>
          <w:sz w:val="22"/>
          <w:szCs w:val="22"/>
        </w:rPr>
      </w:pPr>
    </w:p>
    <w:p w:rsidR="00EC3CCE" w:rsidRPr="0081734B" w:rsidRDefault="00EC3CCE" w:rsidP="00EC3CCE">
      <w:pPr>
        <w:autoSpaceDE w:val="0"/>
        <w:autoSpaceDN w:val="0"/>
        <w:adjustRightInd w:val="0"/>
        <w:jc w:val="both"/>
        <w:rPr>
          <w:rFonts w:cs="Arial"/>
          <w:b/>
          <w:sz w:val="22"/>
          <w:szCs w:val="22"/>
        </w:rPr>
      </w:pPr>
      <w:r w:rsidRPr="0081734B">
        <w:rPr>
          <w:rFonts w:cs="Arial"/>
          <w:b/>
          <w:sz w:val="22"/>
          <w:szCs w:val="22"/>
        </w:rPr>
        <w:t>Role of departmental heads</w:t>
      </w:r>
    </w:p>
    <w:p w:rsidR="00EC3CCE" w:rsidRDefault="00EC3CCE" w:rsidP="00EC3CCE">
      <w:pPr>
        <w:autoSpaceDE w:val="0"/>
        <w:autoSpaceDN w:val="0"/>
        <w:adjustRightInd w:val="0"/>
        <w:jc w:val="both"/>
        <w:rPr>
          <w:rFonts w:cs="Arial"/>
          <w:bCs/>
          <w:sz w:val="22"/>
          <w:szCs w:val="22"/>
        </w:rPr>
      </w:pPr>
    </w:p>
    <w:p w:rsidR="00EC3CCE" w:rsidRDefault="00EC3CCE" w:rsidP="00EC3CCE">
      <w:pPr>
        <w:numPr>
          <w:ilvl w:val="1"/>
          <w:numId w:val="0"/>
        </w:numPr>
        <w:tabs>
          <w:tab w:val="num" w:pos="770"/>
        </w:tabs>
        <w:autoSpaceDE w:val="0"/>
        <w:autoSpaceDN w:val="0"/>
        <w:adjustRightInd w:val="0"/>
        <w:ind w:left="770" w:hanging="770"/>
        <w:jc w:val="both"/>
        <w:rPr>
          <w:rFonts w:cs="Arial"/>
          <w:bCs/>
          <w:sz w:val="22"/>
          <w:szCs w:val="22"/>
        </w:rPr>
      </w:pPr>
      <w:r>
        <w:rPr>
          <w:rFonts w:cs="Arial"/>
          <w:bCs/>
          <w:sz w:val="22"/>
          <w:szCs w:val="22"/>
        </w:rPr>
        <w:t xml:space="preserve">4.6 </w:t>
      </w:r>
      <w:r>
        <w:rPr>
          <w:rFonts w:cs="Arial"/>
          <w:bCs/>
          <w:sz w:val="22"/>
          <w:szCs w:val="22"/>
        </w:rPr>
        <w:tab/>
        <w:t xml:space="preserve">Each </w:t>
      </w:r>
      <w:r w:rsidRPr="00CD27BF">
        <w:rPr>
          <w:rFonts w:cs="Arial"/>
          <w:bCs/>
          <w:sz w:val="22"/>
          <w:szCs w:val="22"/>
        </w:rPr>
        <w:t>departmental head</w:t>
      </w:r>
      <w:r>
        <w:rPr>
          <w:rFonts w:cs="Arial"/>
          <w:bCs/>
          <w:sz w:val="22"/>
          <w:szCs w:val="22"/>
        </w:rPr>
        <w:t xml:space="preserve"> shall be responsible and accountable for –</w:t>
      </w:r>
    </w:p>
    <w:p w:rsidR="00EC3CCE" w:rsidRDefault="00EC3CCE" w:rsidP="00EC3CCE">
      <w:pPr>
        <w:autoSpaceDE w:val="0"/>
        <w:autoSpaceDN w:val="0"/>
        <w:adjustRightInd w:val="0"/>
        <w:jc w:val="both"/>
        <w:rPr>
          <w:rFonts w:cs="Arial"/>
          <w:bCs/>
          <w:sz w:val="22"/>
          <w:szCs w:val="22"/>
        </w:rPr>
      </w:pPr>
    </w:p>
    <w:p w:rsidR="00EC3CCE" w:rsidRDefault="00EC3CCE" w:rsidP="00EC3CCE">
      <w:pPr>
        <w:numPr>
          <w:ilvl w:val="0"/>
          <w:numId w:val="49"/>
        </w:numPr>
        <w:autoSpaceDE w:val="0"/>
        <w:autoSpaceDN w:val="0"/>
        <w:adjustRightInd w:val="0"/>
        <w:jc w:val="both"/>
        <w:rPr>
          <w:rFonts w:cs="Arial"/>
          <w:bCs/>
          <w:sz w:val="22"/>
          <w:szCs w:val="22"/>
        </w:rPr>
      </w:pPr>
      <w:r>
        <w:rPr>
          <w:rFonts w:cs="Arial"/>
          <w:bCs/>
          <w:sz w:val="22"/>
          <w:szCs w:val="22"/>
        </w:rPr>
        <w:t>exercising the powers, performing the functions and discharging the duties conferred or assigned to her/him in terms of this policy;</w:t>
      </w:r>
    </w:p>
    <w:p w:rsidR="00EC3CCE" w:rsidRDefault="00EC3CCE" w:rsidP="00EC3CCE">
      <w:pPr>
        <w:autoSpaceDE w:val="0"/>
        <w:autoSpaceDN w:val="0"/>
        <w:adjustRightInd w:val="0"/>
        <w:ind w:left="720"/>
        <w:jc w:val="both"/>
        <w:rPr>
          <w:rFonts w:cs="Arial"/>
          <w:bCs/>
          <w:sz w:val="22"/>
          <w:szCs w:val="22"/>
        </w:rPr>
      </w:pPr>
    </w:p>
    <w:p w:rsidR="00EC3CCE" w:rsidRDefault="00EC3CCE" w:rsidP="00EC3CCE">
      <w:pPr>
        <w:numPr>
          <w:ilvl w:val="0"/>
          <w:numId w:val="49"/>
        </w:numPr>
        <w:autoSpaceDE w:val="0"/>
        <w:autoSpaceDN w:val="0"/>
        <w:adjustRightInd w:val="0"/>
        <w:jc w:val="both"/>
        <w:rPr>
          <w:rFonts w:cs="Arial"/>
          <w:bCs/>
          <w:sz w:val="22"/>
          <w:szCs w:val="22"/>
        </w:rPr>
      </w:pPr>
      <w:r>
        <w:rPr>
          <w:rFonts w:cs="Arial"/>
          <w:bCs/>
          <w:sz w:val="22"/>
          <w:szCs w:val="22"/>
        </w:rPr>
        <w:t>implementing the Municipality’s supply chain management policy and any procedural and other prescripts issued in terms of the policy within her/his area of responsibility;</w:t>
      </w:r>
    </w:p>
    <w:p w:rsidR="00EC3CCE" w:rsidRDefault="00EC3CCE" w:rsidP="00EC3CCE">
      <w:pPr>
        <w:autoSpaceDE w:val="0"/>
        <w:autoSpaceDN w:val="0"/>
        <w:adjustRightInd w:val="0"/>
        <w:ind w:left="720"/>
        <w:jc w:val="both"/>
        <w:rPr>
          <w:rFonts w:cs="Arial"/>
          <w:bCs/>
          <w:sz w:val="22"/>
          <w:szCs w:val="22"/>
        </w:rPr>
      </w:pPr>
    </w:p>
    <w:p w:rsidR="00EC3CCE" w:rsidRDefault="00EC3CCE" w:rsidP="00EC3CCE">
      <w:pPr>
        <w:numPr>
          <w:ilvl w:val="0"/>
          <w:numId w:val="49"/>
        </w:numPr>
        <w:autoSpaceDE w:val="0"/>
        <w:autoSpaceDN w:val="0"/>
        <w:adjustRightInd w:val="0"/>
        <w:jc w:val="both"/>
        <w:rPr>
          <w:rFonts w:cs="Arial"/>
          <w:bCs/>
          <w:sz w:val="22"/>
          <w:szCs w:val="22"/>
        </w:rPr>
      </w:pPr>
      <w:r>
        <w:rPr>
          <w:rFonts w:cs="Arial"/>
          <w:bCs/>
          <w:sz w:val="22"/>
          <w:szCs w:val="22"/>
        </w:rPr>
        <w:t>ensuring compliance with the Municipality’s supply chain management policy and any procedural and other prescripts issued in terms of the policy within her/his area of responsibility;</w:t>
      </w:r>
    </w:p>
    <w:p w:rsidR="00EC3CCE" w:rsidRDefault="00EC3CCE" w:rsidP="00EC3CCE">
      <w:pPr>
        <w:autoSpaceDE w:val="0"/>
        <w:autoSpaceDN w:val="0"/>
        <w:adjustRightInd w:val="0"/>
        <w:jc w:val="both"/>
        <w:rPr>
          <w:rFonts w:cs="Arial"/>
          <w:bCs/>
          <w:sz w:val="22"/>
          <w:szCs w:val="22"/>
        </w:rPr>
      </w:pPr>
    </w:p>
    <w:p w:rsidR="00EC3CCE" w:rsidRPr="007B492C" w:rsidRDefault="00EC3CCE" w:rsidP="00EC3CCE">
      <w:pPr>
        <w:numPr>
          <w:ilvl w:val="0"/>
          <w:numId w:val="49"/>
        </w:numPr>
        <w:autoSpaceDE w:val="0"/>
        <w:autoSpaceDN w:val="0"/>
        <w:adjustRightInd w:val="0"/>
        <w:jc w:val="both"/>
        <w:rPr>
          <w:rFonts w:cs="Arial"/>
          <w:bCs/>
          <w:sz w:val="22"/>
          <w:szCs w:val="22"/>
        </w:rPr>
      </w:pPr>
      <w:r>
        <w:rPr>
          <w:rFonts w:cs="Arial"/>
          <w:sz w:val="22"/>
          <w:szCs w:val="22"/>
        </w:rPr>
        <w:t>d</w:t>
      </w:r>
      <w:r w:rsidRPr="001F5343">
        <w:rPr>
          <w:rFonts w:cs="Arial"/>
          <w:sz w:val="22"/>
          <w:szCs w:val="22"/>
        </w:rPr>
        <w:t>evelop</w:t>
      </w:r>
      <w:r>
        <w:rPr>
          <w:rFonts w:cs="Arial"/>
          <w:sz w:val="22"/>
          <w:szCs w:val="22"/>
        </w:rPr>
        <w:t xml:space="preserve">ing, or causing to be developed, draft </w:t>
      </w:r>
      <w:r w:rsidRPr="00D70A7A">
        <w:rPr>
          <w:rFonts w:cs="Arial"/>
          <w:sz w:val="22"/>
          <w:szCs w:val="22"/>
        </w:rPr>
        <w:t>specifications</w:t>
      </w:r>
      <w:r>
        <w:rPr>
          <w:rFonts w:cs="Arial"/>
          <w:sz w:val="22"/>
          <w:szCs w:val="22"/>
        </w:rPr>
        <w:t xml:space="preserve"> and other quotation or bid documents for acquisitions by her/his department exceeding an amount of R 30,000 (VAT inclusive) or such other amount as may be determined by the Municipal Manager generally or in a particular case;</w:t>
      </w:r>
    </w:p>
    <w:p w:rsidR="00EC3CCE" w:rsidRDefault="00EC3CCE" w:rsidP="00EC3CCE">
      <w:pPr>
        <w:autoSpaceDE w:val="0"/>
        <w:autoSpaceDN w:val="0"/>
        <w:adjustRightInd w:val="0"/>
        <w:jc w:val="both"/>
        <w:rPr>
          <w:rFonts w:cs="Arial"/>
          <w:bCs/>
          <w:sz w:val="22"/>
          <w:szCs w:val="22"/>
        </w:rPr>
      </w:pPr>
    </w:p>
    <w:p w:rsidR="00EC3CCE" w:rsidRPr="000F64DC" w:rsidRDefault="00EC3CCE" w:rsidP="00EC3CCE">
      <w:pPr>
        <w:numPr>
          <w:ilvl w:val="0"/>
          <w:numId w:val="49"/>
        </w:numPr>
        <w:autoSpaceDE w:val="0"/>
        <w:autoSpaceDN w:val="0"/>
        <w:adjustRightInd w:val="0"/>
        <w:jc w:val="both"/>
        <w:rPr>
          <w:rFonts w:cs="Arial"/>
          <w:bCs/>
          <w:sz w:val="22"/>
          <w:szCs w:val="22"/>
        </w:rPr>
      </w:pPr>
      <w:r>
        <w:rPr>
          <w:rFonts w:cs="Arial"/>
          <w:sz w:val="22"/>
          <w:szCs w:val="22"/>
        </w:rPr>
        <w:t>developing and approving bid specifications for acquisitions by her/his department for an amount over R 200,000 or such other amount as may be determined by the Municipal Manager generally or in a particular case;</w:t>
      </w:r>
    </w:p>
    <w:p w:rsidR="00EC3CCE" w:rsidRPr="000F64DC" w:rsidRDefault="00EC3CCE" w:rsidP="00EC3CCE">
      <w:pPr>
        <w:autoSpaceDE w:val="0"/>
        <w:autoSpaceDN w:val="0"/>
        <w:adjustRightInd w:val="0"/>
        <w:ind w:left="720"/>
        <w:jc w:val="both"/>
        <w:rPr>
          <w:rFonts w:cs="Arial"/>
          <w:bCs/>
          <w:sz w:val="22"/>
          <w:szCs w:val="22"/>
        </w:rPr>
      </w:pPr>
    </w:p>
    <w:p w:rsidR="00EC3CCE" w:rsidRDefault="00EC3CCE" w:rsidP="00EC3CCE">
      <w:pPr>
        <w:numPr>
          <w:ilvl w:val="0"/>
          <w:numId w:val="49"/>
        </w:numPr>
        <w:autoSpaceDE w:val="0"/>
        <w:autoSpaceDN w:val="0"/>
        <w:adjustRightInd w:val="0"/>
        <w:jc w:val="both"/>
        <w:rPr>
          <w:rFonts w:cs="Arial"/>
          <w:bCs/>
          <w:sz w:val="22"/>
          <w:szCs w:val="22"/>
        </w:rPr>
      </w:pPr>
      <w:r>
        <w:rPr>
          <w:rFonts w:cs="Arial"/>
          <w:bCs/>
          <w:sz w:val="22"/>
          <w:szCs w:val="22"/>
        </w:rPr>
        <w:t>financial management in respect of any acquisition or disposal by her/his department in terms of this policy and relevant legislation;</w:t>
      </w:r>
    </w:p>
    <w:p w:rsidR="00EC3CCE" w:rsidRDefault="00EC3CCE" w:rsidP="00EC3CCE">
      <w:pPr>
        <w:autoSpaceDE w:val="0"/>
        <w:autoSpaceDN w:val="0"/>
        <w:adjustRightInd w:val="0"/>
        <w:jc w:val="both"/>
        <w:rPr>
          <w:rFonts w:cs="Arial"/>
          <w:bCs/>
          <w:sz w:val="22"/>
          <w:szCs w:val="22"/>
        </w:rPr>
      </w:pPr>
    </w:p>
    <w:p w:rsidR="00EC3CCE" w:rsidRDefault="00EC3CCE" w:rsidP="00EC3CCE">
      <w:pPr>
        <w:numPr>
          <w:ilvl w:val="0"/>
          <w:numId w:val="49"/>
        </w:numPr>
        <w:autoSpaceDE w:val="0"/>
        <w:autoSpaceDN w:val="0"/>
        <w:adjustRightInd w:val="0"/>
        <w:jc w:val="both"/>
        <w:rPr>
          <w:rFonts w:cs="Arial"/>
          <w:bCs/>
          <w:sz w:val="22"/>
          <w:szCs w:val="22"/>
        </w:rPr>
      </w:pPr>
      <w:r>
        <w:rPr>
          <w:rFonts w:cs="Arial"/>
          <w:bCs/>
          <w:sz w:val="22"/>
          <w:szCs w:val="22"/>
        </w:rPr>
        <w:t xml:space="preserve">asset utilisation management in her/his area of responsibility; </w:t>
      </w:r>
    </w:p>
    <w:p w:rsidR="00EC3CCE" w:rsidRDefault="00EC3CCE" w:rsidP="00EC3CCE">
      <w:pPr>
        <w:autoSpaceDE w:val="0"/>
        <w:autoSpaceDN w:val="0"/>
        <w:adjustRightInd w:val="0"/>
        <w:jc w:val="both"/>
        <w:rPr>
          <w:rFonts w:cs="Arial"/>
          <w:bCs/>
          <w:sz w:val="22"/>
          <w:szCs w:val="22"/>
        </w:rPr>
      </w:pPr>
    </w:p>
    <w:p w:rsidR="00EC3CCE" w:rsidRDefault="00EC3CCE" w:rsidP="00841116">
      <w:pPr>
        <w:pStyle w:val="HTMLPreformatted"/>
        <w:numPr>
          <w:ilvl w:val="0"/>
          <w:numId w:val="49"/>
        </w:numPr>
        <w:tabs>
          <w:tab w:val="clear" w:pos="916"/>
          <w:tab w:val="clear" w:pos="144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1F5343">
        <w:rPr>
          <w:rFonts w:ascii="Arial" w:hAnsi="Arial" w:cs="Arial"/>
          <w:sz w:val="22"/>
          <w:szCs w:val="22"/>
        </w:rPr>
        <w:t>properly plan</w:t>
      </w:r>
      <w:r>
        <w:rPr>
          <w:rFonts w:ascii="Arial" w:hAnsi="Arial" w:cs="Arial"/>
          <w:sz w:val="22"/>
          <w:szCs w:val="22"/>
        </w:rPr>
        <w:t>ning</w:t>
      </w:r>
      <w:r w:rsidRPr="001F5343">
        <w:rPr>
          <w:rFonts w:ascii="Arial" w:hAnsi="Arial" w:cs="Arial"/>
          <w:sz w:val="22"/>
          <w:szCs w:val="22"/>
        </w:rPr>
        <w:t xml:space="preserve"> for and, as far as possible, accurately estimat</w:t>
      </w:r>
      <w:r>
        <w:rPr>
          <w:rFonts w:ascii="Arial" w:hAnsi="Arial" w:cs="Arial"/>
          <w:sz w:val="22"/>
          <w:szCs w:val="22"/>
        </w:rPr>
        <w:t>ing</w:t>
      </w:r>
      <w:r w:rsidRPr="001F5343">
        <w:rPr>
          <w:rFonts w:ascii="Arial" w:hAnsi="Arial" w:cs="Arial"/>
          <w:sz w:val="22"/>
          <w:szCs w:val="22"/>
        </w:rPr>
        <w:t xml:space="preserve"> the costs of the provision of services, works or goods for which </w:t>
      </w:r>
      <w:r>
        <w:rPr>
          <w:rFonts w:ascii="Arial" w:hAnsi="Arial" w:cs="Arial"/>
          <w:sz w:val="22"/>
          <w:szCs w:val="22"/>
        </w:rPr>
        <w:t>offers</w:t>
      </w:r>
      <w:r w:rsidRPr="001F5343">
        <w:rPr>
          <w:rFonts w:ascii="Arial" w:hAnsi="Arial" w:cs="Arial"/>
          <w:sz w:val="22"/>
          <w:szCs w:val="22"/>
        </w:rPr>
        <w:t xml:space="preserve"> </w:t>
      </w:r>
      <w:r>
        <w:rPr>
          <w:rFonts w:ascii="Arial" w:hAnsi="Arial" w:cs="Arial"/>
          <w:sz w:val="22"/>
          <w:szCs w:val="22"/>
        </w:rPr>
        <w:t xml:space="preserve">are </w:t>
      </w:r>
      <w:r w:rsidRPr="001F5343">
        <w:rPr>
          <w:rFonts w:ascii="Arial" w:hAnsi="Arial" w:cs="Arial"/>
          <w:sz w:val="22"/>
          <w:szCs w:val="22"/>
        </w:rPr>
        <w:t xml:space="preserve">to be </w:t>
      </w:r>
      <w:r>
        <w:rPr>
          <w:rFonts w:ascii="Arial" w:hAnsi="Arial" w:cs="Arial"/>
          <w:sz w:val="22"/>
          <w:szCs w:val="22"/>
        </w:rPr>
        <w:t>solicited</w:t>
      </w:r>
      <w:r w:rsidRPr="001F5343">
        <w:rPr>
          <w:rFonts w:ascii="Arial" w:hAnsi="Arial" w:cs="Arial"/>
          <w:sz w:val="22"/>
          <w:szCs w:val="22"/>
        </w:rPr>
        <w:t xml:space="preserve">; </w:t>
      </w:r>
    </w:p>
    <w:p w:rsidR="00EC3CCE" w:rsidRDefault="00EC3CCE" w:rsidP="00EC3C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rsidR="00EC3CCE" w:rsidRPr="001F5343" w:rsidRDefault="00191F70" w:rsidP="00841116">
      <w:pPr>
        <w:pStyle w:val="HTMLPreformatted"/>
        <w:numPr>
          <w:ilvl w:val="0"/>
          <w:numId w:val="49"/>
        </w:numPr>
        <w:tabs>
          <w:tab w:val="clear" w:pos="916"/>
          <w:tab w:val="clear" w:pos="144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30" w:hanging="710"/>
        <w:jc w:val="both"/>
        <w:rPr>
          <w:rFonts w:ascii="Arial" w:hAnsi="Arial" w:cs="Arial"/>
          <w:sz w:val="22"/>
          <w:szCs w:val="22"/>
        </w:rPr>
      </w:pPr>
      <w:r>
        <w:rPr>
          <w:rFonts w:ascii="Arial" w:hAnsi="Arial" w:cs="Arial"/>
          <w:sz w:val="22"/>
          <w:szCs w:val="22"/>
        </w:rPr>
        <w:t>ensuring implementation of standard appropriate preferential point system in the evaluation of offers</w:t>
      </w:r>
      <w:r w:rsidR="00EC3CCE">
        <w:rPr>
          <w:rFonts w:ascii="Arial" w:hAnsi="Arial" w:cs="Arial"/>
          <w:sz w:val="22"/>
          <w:szCs w:val="22"/>
        </w:rPr>
        <w:t>; and</w:t>
      </w:r>
    </w:p>
    <w:p w:rsidR="00EC3CCE" w:rsidRDefault="00EC3CCE" w:rsidP="00EC3CCE">
      <w:pPr>
        <w:autoSpaceDE w:val="0"/>
        <w:autoSpaceDN w:val="0"/>
        <w:adjustRightInd w:val="0"/>
        <w:jc w:val="both"/>
        <w:rPr>
          <w:rFonts w:cs="Arial"/>
          <w:bCs/>
          <w:sz w:val="22"/>
          <w:szCs w:val="22"/>
        </w:rPr>
      </w:pPr>
    </w:p>
    <w:p w:rsidR="00EC3CCE" w:rsidRDefault="00EC3CCE" w:rsidP="00EC3CCE">
      <w:pPr>
        <w:numPr>
          <w:ilvl w:val="0"/>
          <w:numId w:val="49"/>
        </w:numPr>
        <w:autoSpaceDE w:val="0"/>
        <w:autoSpaceDN w:val="0"/>
        <w:adjustRightInd w:val="0"/>
        <w:jc w:val="both"/>
        <w:rPr>
          <w:rFonts w:cs="Arial"/>
          <w:bCs/>
          <w:sz w:val="22"/>
          <w:szCs w:val="22"/>
        </w:rPr>
      </w:pPr>
      <w:r>
        <w:rPr>
          <w:rFonts w:cs="Arial"/>
          <w:bCs/>
          <w:sz w:val="22"/>
          <w:szCs w:val="22"/>
        </w:rPr>
        <w:t>achieving any objectives and targets set with regard to acquisitions and disposals.</w:t>
      </w:r>
    </w:p>
    <w:p w:rsidR="00191F70" w:rsidRDefault="00191F70" w:rsidP="00191F70">
      <w:pPr>
        <w:autoSpaceDE w:val="0"/>
        <w:autoSpaceDN w:val="0"/>
        <w:adjustRightInd w:val="0"/>
        <w:jc w:val="both"/>
        <w:rPr>
          <w:rFonts w:cs="Arial"/>
          <w:bCs/>
          <w:sz w:val="22"/>
          <w:szCs w:val="22"/>
        </w:rPr>
      </w:pPr>
    </w:p>
    <w:p w:rsidR="00191F70" w:rsidRDefault="00191F70" w:rsidP="00EC3CCE">
      <w:pPr>
        <w:numPr>
          <w:ilvl w:val="0"/>
          <w:numId w:val="49"/>
        </w:numPr>
        <w:autoSpaceDE w:val="0"/>
        <w:autoSpaceDN w:val="0"/>
        <w:adjustRightInd w:val="0"/>
        <w:jc w:val="both"/>
        <w:rPr>
          <w:rFonts w:cs="Arial"/>
          <w:bCs/>
          <w:sz w:val="22"/>
          <w:szCs w:val="22"/>
        </w:rPr>
      </w:pPr>
      <w:r>
        <w:rPr>
          <w:rFonts w:cs="Arial"/>
          <w:bCs/>
          <w:sz w:val="22"/>
          <w:szCs w:val="22"/>
        </w:rPr>
        <w:t xml:space="preserve">Ensure that the bid specifications are reasonably accessible to </w:t>
      </w:r>
      <w:r w:rsidR="00F23613">
        <w:rPr>
          <w:rFonts w:cs="Arial"/>
          <w:bCs/>
          <w:sz w:val="22"/>
          <w:szCs w:val="22"/>
        </w:rPr>
        <w:t>BLACK PEOPLE</w:t>
      </w:r>
      <w:r>
        <w:rPr>
          <w:rFonts w:cs="Arial"/>
          <w:bCs/>
          <w:sz w:val="22"/>
          <w:szCs w:val="22"/>
        </w:rPr>
        <w:t>’s.</w:t>
      </w:r>
    </w:p>
    <w:p w:rsidR="00EC3CCE" w:rsidRDefault="00EC3CCE" w:rsidP="00EC3CCE">
      <w:pPr>
        <w:autoSpaceDE w:val="0"/>
        <w:autoSpaceDN w:val="0"/>
        <w:adjustRightInd w:val="0"/>
        <w:jc w:val="both"/>
        <w:rPr>
          <w:rFonts w:cs="Arial"/>
          <w:bCs/>
          <w:sz w:val="22"/>
          <w:szCs w:val="22"/>
        </w:rPr>
      </w:pPr>
    </w:p>
    <w:p w:rsidR="00EC3CCE" w:rsidRPr="000F64DC" w:rsidRDefault="00EC3CCE" w:rsidP="00EC3CCE">
      <w:pPr>
        <w:autoSpaceDE w:val="0"/>
        <w:autoSpaceDN w:val="0"/>
        <w:adjustRightInd w:val="0"/>
        <w:jc w:val="both"/>
        <w:rPr>
          <w:rFonts w:cs="Arial"/>
          <w:b/>
          <w:bCs/>
          <w:sz w:val="22"/>
          <w:szCs w:val="22"/>
        </w:rPr>
      </w:pPr>
      <w:r w:rsidRPr="000F64DC">
        <w:rPr>
          <w:rFonts w:cs="Arial"/>
          <w:b/>
          <w:bCs/>
          <w:sz w:val="22"/>
          <w:szCs w:val="22"/>
        </w:rPr>
        <w:t xml:space="preserve">Role of the </w:t>
      </w:r>
      <w:r>
        <w:rPr>
          <w:rFonts w:cs="Arial"/>
          <w:b/>
          <w:bCs/>
          <w:sz w:val="22"/>
          <w:szCs w:val="22"/>
        </w:rPr>
        <w:t>Chief Financial Officer</w:t>
      </w:r>
      <w:r w:rsidRPr="000F64DC">
        <w:rPr>
          <w:rFonts w:cs="Arial"/>
          <w:b/>
          <w:bCs/>
          <w:sz w:val="22"/>
          <w:szCs w:val="22"/>
        </w:rPr>
        <w:t xml:space="preserve"> </w:t>
      </w:r>
    </w:p>
    <w:p w:rsidR="00EC3CCE" w:rsidRDefault="00EC3CCE" w:rsidP="00EC3CCE">
      <w:pPr>
        <w:autoSpaceDE w:val="0"/>
        <w:autoSpaceDN w:val="0"/>
        <w:adjustRightInd w:val="0"/>
        <w:jc w:val="both"/>
        <w:rPr>
          <w:rFonts w:cs="Arial"/>
          <w:bCs/>
          <w:sz w:val="22"/>
          <w:szCs w:val="22"/>
        </w:rPr>
      </w:pPr>
    </w:p>
    <w:p w:rsidR="00EC3CCE" w:rsidRDefault="00EC3CCE" w:rsidP="00EC3CCE">
      <w:pPr>
        <w:autoSpaceDE w:val="0"/>
        <w:autoSpaceDN w:val="0"/>
        <w:adjustRightInd w:val="0"/>
        <w:jc w:val="both"/>
        <w:rPr>
          <w:rFonts w:cs="Arial"/>
          <w:bCs/>
          <w:sz w:val="22"/>
          <w:szCs w:val="22"/>
        </w:rPr>
      </w:pPr>
      <w:r>
        <w:rPr>
          <w:rFonts w:cs="Arial"/>
          <w:bCs/>
          <w:sz w:val="22"/>
          <w:szCs w:val="22"/>
        </w:rPr>
        <w:t xml:space="preserve">4.7 </w:t>
      </w:r>
      <w:r>
        <w:rPr>
          <w:rFonts w:cs="Arial"/>
          <w:bCs/>
          <w:sz w:val="22"/>
          <w:szCs w:val="22"/>
        </w:rPr>
        <w:tab/>
        <w:t>The Chief Financial Officer shall be responsible and accountable for -</w:t>
      </w:r>
    </w:p>
    <w:p w:rsidR="00EC3CCE" w:rsidRDefault="00EC3CCE" w:rsidP="00EC3CCE">
      <w:pPr>
        <w:autoSpaceDE w:val="0"/>
        <w:autoSpaceDN w:val="0"/>
        <w:adjustRightInd w:val="0"/>
        <w:jc w:val="both"/>
        <w:rPr>
          <w:rFonts w:cs="Arial"/>
          <w:bCs/>
          <w:sz w:val="22"/>
          <w:szCs w:val="22"/>
        </w:rPr>
      </w:pPr>
    </w:p>
    <w:p w:rsidR="00EC3CCE" w:rsidRPr="00AB20B0" w:rsidRDefault="00EC3CCE" w:rsidP="00841116">
      <w:pPr>
        <w:numPr>
          <w:ilvl w:val="0"/>
          <w:numId w:val="50"/>
        </w:numPr>
        <w:tabs>
          <w:tab w:val="clear" w:pos="1800"/>
        </w:tabs>
        <w:ind w:left="1320" w:hanging="550"/>
        <w:jc w:val="both"/>
        <w:rPr>
          <w:rFonts w:cs="Arial"/>
          <w:sz w:val="22"/>
          <w:szCs w:val="22"/>
        </w:rPr>
      </w:pPr>
      <w:r>
        <w:rPr>
          <w:rFonts w:cs="Arial"/>
          <w:bCs/>
          <w:sz w:val="22"/>
          <w:szCs w:val="22"/>
        </w:rPr>
        <w:t>exercising the powers, performing the functions and discharging the duties conferred or assigned to her/him in terms of this policy;</w:t>
      </w:r>
    </w:p>
    <w:p w:rsidR="00EC3CCE" w:rsidRDefault="00EC3CCE" w:rsidP="00EC3CCE">
      <w:pPr>
        <w:ind w:left="770"/>
        <w:jc w:val="both"/>
        <w:rPr>
          <w:rFonts w:cs="Arial"/>
          <w:sz w:val="22"/>
          <w:szCs w:val="22"/>
        </w:rPr>
      </w:pPr>
    </w:p>
    <w:p w:rsidR="00EC3CCE" w:rsidRDefault="00EC3CCE" w:rsidP="00841116">
      <w:pPr>
        <w:numPr>
          <w:ilvl w:val="0"/>
          <w:numId w:val="50"/>
        </w:numPr>
        <w:tabs>
          <w:tab w:val="clear" w:pos="1800"/>
        </w:tabs>
        <w:ind w:left="1320" w:hanging="550"/>
        <w:jc w:val="both"/>
        <w:rPr>
          <w:rFonts w:cs="Arial"/>
          <w:sz w:val="22"/>
          <w:szCs w:val="22"/>
        </w:rPr>
      </w:pPr>
      <w:r w:rsidRPr="001F5343">
        <w:rPr>
          <w:rFonts w:cs="Arial"/>
          <w:sz w:val="22"/>
          <w:szCs w:val="22"/>
        </w:rPr>
        <w:t>report</w:t>
      </w:r>
      <w:r>
        <w:rPr>
          <w:rFonts w:cs="Arial"/>
          <w:sz w:val="22"/>
          <w:szCs w:val="22"/>
        </w:rPr>
        <w:t xml:space="preserve">ing </w:t>
      </w:r>
      <w:r w:rsidRPr="001F5343">
        <w:rPr>
          <w:rFonts w:cs="Arial"/>
          <w:sz w:val="22"/>
          <w:szCs w:val="22"/>
        </w:rPr>
        <w:t>on progre</w:t>
      </w:r>
      <w:r>
        <w:rPr>
          <w:rFonts w:cs="Arial"/>
          <w:sz w:val="22"/>
          <w:szCs w:val="22"/>
        </w:rPr>
        <w:t>ss with the implementation of, and compliance with, the Municipality’s supply chain management policy to the Municipal Manager;</w:t>
      </w:r>
    </w:p>
    <w:p w:rsidR="00EC3CCE" w:rsidRPr="001F5343" w:rsidRDefault="00EC3CCE" w:rsidP="00EC3CCE">
      <w:pPr>
        <w:ind w:left="1320" w:hanging="550"/>
        <w:jc w:val="both"/>
        <w:rPr>
          <w:rFonts w:cs="Arial"/>
          <w:sz w:val="22"/>
          <w:szCs w:val="22"/>
        </w:rPr>
      </w:pPr>
    </w:p>
    <w:p w:rsidR="00EC3CCE" w:rsidRPr="003F200A" w:rsidRDefault="00EC3CCE" w:rsidP="00841116">
      <w:pPr>
        <w:numPr>
          <w:ilvl w:val="0"/>
          <w:numId w:val="50"/>
        </w:numPr>
        <w:tabs>
          <w:tab w:val="clear" w:pos="1800"/>
        </w:tabs>
        <w:ind w:left="1320" w:hanging="550"/>
        <w:jc w:val="both"/>
        <w:rPr>
          <w:rFonts w:cs="Arial"/>
          <w:sz w:val="22"/>
          <w:szCs w:val="22"/>
        </w:rPr>
      </w:pPr>
      <w:r>
        <w:rPr>
          <w:rFonts w:cs="Arial"/>
          <w:sz w:val="22"/>
          <w:szCs w:val="22"/>
        </w:rPr>
        <w:t>c</w:t>
      </w:r>
      <w:r w:rsidRPr="001F5343">
        <w:rPr>
          <w:rFonts w:cs="Arial"/>
          <w:sz w:val="22"/>
          <w:szCs w:val="22"/>
        </w:rPr>
        <w:t>onduct</w:t>
      </w:r>
      <w:r>
        <w:rPr>
          <w:rFonts w:cs="Arial"/>
          <w:sz w:val="22"/>
          <w:szCs w:val="22"/>
        </w:rPr>
        <w:t>ing</w:t>
      </w:r>
      <w:r w:rsidRPr="001F5343">
        <w:rPr>
          <w:rFonts w:cs="Arial"/>
          <w:sz w:val="22"/>
          <w:szCs w:val="22"/>
        </w:rPr>
        <w:t xml:space="preserve"> </w:t>
      </w:r>
      <w:r>
        <w:rPr>
          <w:rFonts w:cs="Arial"/>
          <w:sz w:val="22"/>
          <w:szCs w:val="22"/>
        </w:rPr>
        <w:t>assessments</w:t>
      </w:r>
      <w:r w:rsidRPr="001F5343">
        <w:rPr>
          <w:rFonts w:cs="Arial"/>
          <w:sz w:val="22"/>
          <w:szCs w:val="22"/>
        </w:rPr>
        <w:t xml:space="preserve"> of the entire supply chain management system to identify successes and failures </w:t>
      </w:r>
      <w:r w:rsidR="00191F70">
        <w:rPr>
          <w:rFonts w:cs="Arial"/>
          <w:sz w:val="22"/>
          <w:szCs w:val="22"/>
        </w:rPr>
        <w:t xml:space="preserve">and beneficiation of the </w:t>
      </w:r>
      <w:r w:rsidR="00F23613">
        <w:rPr>
          <w:rFonts w:cs="Arial"/>
          <w:sz w:val="22"/>
          <w:szCs w:val="22"/>
        </w:rPr>
        <w:t>BLACK PEOPLE</w:t>
      </w:r>
      <w:r w:rsidR="00191F70">
        <w:rPr>
          <w:rFonts w:cs="Arial"/>
          <w:sz w:val="22"/>
          <w:szCs w:val="22"/>
        </w:rPr>
        <w:t xml:space="preserve">’s </w:t>
      </w:r>
      <w:r w:rsidRPr="001F5343">
        <w:rPr>
          <w:rFonts w:cs="Arial"/>
          <w:sz w:val="22"/>
          <w:szCs w:val="22"/>
        </w:rPr>
        <w:t>for incorporation i</w:t>
      </w:r>
      <w:r>
        <w:rPr>
          <w:rFonts w:cs="Arial"/>
          <w:sz w:val="22"/>
          <w:szCs w:val="22"/>
        </w:rPr>
        <w:t xml:space="preserve">nto the Municipality’s </w:t>
      </w:r>
      <w:r w:rsidRPr="003F200A">
        <w:rPr>
          <w:rFonts w:cs="Arial"/>
          <w:sz w:val="22"/>
          <w:szCs w:val="22"/>
        </w:rPr>
        <w:t>knowledge management database;</w:t>
      </w:r>
    </w:p>
    <w:p w:rsidR="00EC3CCE" w:rsidRPr="001F5343" w:rsidRDefault="00EC3CCE" w:rsidP="00EC3CCE">
      <w:pPr>
        <w:ind w:left="1320" w:hanging="550"/>
        <w:jc w:val="both"/>
        <w:rPr>
          <w:rFonts w:cs="Arial"/>
          <w:sz w:val="22"/>
          <w:szCs w:val="22"/>
        </w:rPr>
      </w:pPr>
    </w:p>
    <w:p w:rsidR="00EC3CCE" w:rsidRDefault="00EC3CCE" w:rsidP="00841116">
      <w:pPr>
        <w:numPr>
          <w:ilvl w:val="0"/>
          <w:numId w:val="50"/>
        </w:numPr>
        <w:tabs>
          <w:tab w:val="clear" w:pos="1800"/>
        </w:tabs>
        <w:ind w:left="1320" w:hanging="550"/>
        <w:jc w:val="both"/>
        <w:rPr>
          <w:rFonts w:cs="Arial"/>
          <w:sz w:val="22"/>
          <w:szCs w:val="22"/>
        </w:rPr>
      </w:pPr>
      <w:r>
        <w:rPr>
          <w:rFonts w:cs="Arial"/>
          <w:sz w:val="22"/>
          <w:szCs w:val="22"/>
        </w:rPr>
        <w:t>the o</w:t>
      </w:r>
      <w:r w:rsidRPr="001F5343">
        <w:rPr>
          <w:rFonts w:cs="Arial"/>
          <w:sz w:val="22"/>
          <w:szCs w:val="22"/>
        </w:rPr>
        <w:t xml:space="preserve">verall </w:t>
      </w:r>
      <w:r>
        <w:rPr>
          <w:rFonts w:cs="Arial"/>
          <w:sz w:val="22"/>
          <w:szCs w:val="22"/>
        </w:rPr>
        <w:t xml:space="preserve">asset </w:t>
      </w:r>
      <w:r w:rsidRPr="001F5343">
        <w:rPr>
          <w:rFonts w:cs="Arial"/>
          <w:sz w:val="22"/>
          <w:szCs w:val="22"/>
        </w:rPr>
        <w:t xml:space="preserve">management process from solicitation </w:t>
      </w:r>
      <w:r>
        <w:rPr>
          <w:rFonts w:cs="Arial"/>
          <w:sz w:val="22"/>
          <w:szCs w:val="22"/>
        </w:rPr>
        <w:t xml:space="preserve">of offers </w:t>
      </w:r>
      <w:r w:rsidRPr="001F5343">
        <w:rPr>
          <w:rFonts w:cs="Arial"/>
          <w:sz w:val="22"/>
          <w:szCs w:val="22"/>
        </w:rPr>
        <w:t>t</w:t>
      </w:r>
      <w:r>
        <w:rPr>
          <w:rFonts w:cs="Arial"/>
          <w:sz w:val="22"/>
          <w:szCs w:val="22"/>
        </w:rPr>
        <w:t>o the processing of invoices for payment;</w:t>
      </w:r>
    </w:p>
    <w:p w:rsidR="00EC3CCE" w:rsidRDefault="00EC3CCE" w:rsidP="00EC3CCE">
      <w:pPr>
        <w:jc w:val="both"/>
        <w:rPr>
          <w:rFonts w:cs="Arial"/>
          <w:sz w:val="22"/>
          <w:szCs w:val="22"/>
        </w:rPr>
      </w:pPr>
    </w:p>
    <w:p w:rsidR="00EC3CCE" w:rsidRDefault="00EC3CCE" w:rsidP="00841116">
      <w:pPr>
        <w:numPr>
          <w:ilvl w:val="0"/>
          <w:numId w:val="50"/>
        </w:numPr>
        <w:tabs>
          <w:tab w:val="clear" w:pos="1800"/>
        </w:tabs>
        <w:ind w:left="1320" w:hanging="550"/>
        <w:jc w:val="both"/>
        <w:rPr>
          <w:rFonts w:cs="Arial"/>
          <w:sz w:val="22"/>
          <w:szCs w:val="22"/>
        </w:rPr>
      </w:pPr>
      <w:r>
        <w:rPr>
          <w:rFonts w:cs="Arial"/>
          <w:sz w:val="22"/>
          <w:szCs w:val="22"/>
        </w:rPr>
        <w:t>p</w:t>
      </w:r>
      <w:r w:rsidRPr="001F5343">
        <w:rPr>
          <w:rFonts w:cs="Arial"/>
          <w:sz w:val="22"/>
          <w:szCs w:val="22"/>
        </w:rPr>
        <w:t>romot</w:t>
      </w:r>
      <w:r>
        <w:rPr>
          <w:rFonts w:cs="Arial"/>
          <w:sz w:val="22"/>
          <w:szCs w:val="22"/>
        </w:rPr>
        <w:t>ing a</w:t>
      </w:r>
      <w:r w:rsidRPr="001F5343">
        <w:rPr>
          <w:rFonts w:cs="Arial"/>
          <w:sz w:val="22"/>
          <w:szCs w:val="22"/>
        </w:rPr>
        <w:t xml:space="preserve"> corporate approach </w:t>
      </w:r>
      <w:r>
        <w:rPr>
          <w:rFonts w:cs="Arial"/>
          <w:sz w:val="22"/>
          <w:szCs w:val="22"/>
        </w:rPr>
        <w:t xml:space="preserve">to procurement </w:t>
      </w:r>
      <w:r w:rsidRPr="001F5343">
        <w:rPr>
          <w:rFonts w:cs="Arial"/>
          <w:sz w:val="22"/>
          <w:szCs w:val="22"/>
        </w:rPr>
        <w:t>by encouraging standardi</w:t>
      </w:r>
      <w:r>
        <w:rPr>
          <w:rFonts w:cs="Arial"/>
          <w:sz w:val="22"/>
          <w:szCs w:val="22"/>
        </w:rPr>
        <w:t>s</w:t>
      </w:r>
      <w:r w:rsidRPr="001F5343">
        <w:rPr>
          <w:rFonts w:cs="Arial"/>
          <w:sz w:val="22"/>
          <w:szCs w:val="22"/>
        </w:rPr>
        <w:t xml:space="preserve">ation of </w:t>
      </w:r>
      <w:r>
        <w:rPr>
          <w:rFonts w:cs="Arial"/>
          <w:sz w:val="22"/>
          <w:szCs w:val="22"/>
        </w:rPr>
        <w:t xml:space="preserve">assets and inventory items acquired by </w:t>
      </w:r>
      <w:r w:rsidRPr="001F5343">
        <w:rPr>
          <w:rFonts w:cs="Arial"/>
          <w:sz w:val="22"/>
          <w:szCs w:val="22"/>
        </w:rPr>
        <w:t>the Municipalit</w:t>
      </w:r>
      <w:r>
        <w:rPr>
          <w:rFonts w:cs="Arial"/>
          <w:sz w:val="22"/>
          <w:szCs w:val="22"/>
        </w:rPr>
        <w:t>y to realise economies of scale;</w:t>
      </w:r>
    </w:p>
    <w:p w:rsidR="00EC3CCE" w:rsidRPr="001F5343" w:rsidRDefault="00EC3CCE" w:rsidP="00EC3CCE">
      <w:pPr>
        <w:ind w:left="1320" w:hanging="550"/>
        <w:jc w:val="both"/>
        <w:rPr>
          <w:rFonts w:cs="Arial"/>
          <w:sz w:val="22"/>
          <w:szCs w:val="22"/>
        </w:rPr>
      </w:pPr>
    </w:p>
    <w:p w:rsidR="00EC3CCE" w:rsidRDefault="00EC3CCE" w:rsidP="00841116">
      <w:pPr>
        <w:numPr>
          <w:ilvl w:val="0"/>
          <w:numId w:val="50"/>
        </w:numPr>
        <w:tabs>
          <w:tab w:val="clear" w:pos="1800"/>
        </w:tabs>
        <w:ind w:left="1320" w:hanging="550"/>
        <w:jc w:val="both"/>
        <w:rPr>
          <w:rFonts w:cs="Arial"/>
          <w:sz w:val="22"/>
          <w:szCs w:val="22"/>
        </w:rPr>
      </w:pPr>
      <w:r>
        <w:rPr>
          <w:rFonts w:cs="Arial"/>
          <w:sz w:val="22"/>
          <w:szCs w:val="22"/>
        </w:rPr>
        <w:t>p</w:t>
      </w:r>
      <w:r w:rsidRPr="001F5343">
        <w:rPr>
          <w:rFonts w:cs="Arial"/>
          <w:sz w:val="22"/>
          <w:szCs w:val="22"/>
        </w:rPr>
        <w:t>rovid</w:t>
      </w:r>
      <w:r>
        <w:rPr>
          <w:rFonts w:cs="Arial"/>
          <w:sz w:val="22"/>
          <w:szCs w:val="22"/>
        </w:rPr>
        <w:t>ing information regarding supplier performance issues to the Municipal Manager and the Council;</w:t>
      </w:r>
    </w:p>
    <w:p w:rsidR="00EC3CCE" w:rsidRPr="001F5343" w:rsidRDefault="00EC3CCE" w:rsidP="00EC3CCE">
      <w:pPr>
        <w:ind w:left="1320" w:hanging="550"/>
        <w:jc w:val="both"/>
        <w:rPr>
          <w:rFonts w:cs="Arial"/>
          <w:sz w:val="22"/>
          <w:szCs w:val="22"/>
        </w:rPr>
      </w:pPr>
    </w:p>
    <w:p w:rsidR="00EC3CCE" w:rsidRDefault="00EC3CCE" w:rsidP="00841116">
      <w:pPr>
        <w:numPr>
          <w:ilvl w:val="0"/>
          <w:numId w:val="50"/>
        </w:numPr>
        <w:tabs>
          <w:tab w:val="clear" w:pos="1800"/>
        </w:tabs>
        <w:ind w:left="1320" w:hanging="550"/>
        <w:jc w:val="both"/>
        <w:rPr>
          <w:rFonts w:cs="Arial"/>
          <w:sz w:val="22"/>
          <w:szCs w:val="22"/>
        </w:rPr>
      </w:pPr>
      <w:r>
        <w:rPr>
          <w:rFonts w:cs="Arial"/>
          <w:sz w:val="22"/>
          <w:szCs w:val="22"/>
        </w:rPr>
        <w:t>e</w:t>
      </w:r>
      <w:r w:rsidRPr="001F5343">
        <w:rPr>
          <w:rFonts w:cs="Arial"/>
          <w:sz w:val="22"/>
          <w:szCs w:val="22"/>
        </w:rPr>
        <w:t>nsur</w:t>
      </w:r>
      <w:r>
        <w:rPr>
          <w:rFonts w:cs="Arial"/>
          <w:sz w:val="22"/>
          <w:szCs w:val="22"/>
        </w:rPr>
        <w:t>ing</w:t>
      </w:r>
      <w:r w:rsidRPr="001F5343">
        <w:rPr>
          <w:rFonts w:cs="Arial"/>
          <w:sz w:val="22"/>
          <w:szCs w:val="22"/>
        </w:rPr>
        <w:t xml:space="preserve"> that acquisitions and disposals are effected through practices that demonstrate complia</w:t>
      </w:r>
      <w:r>
        <w:rPr>
          <w:rFonts w:cs="Arial"/>
          <w:sz w:val="22"/>
          <w:szCs w:val="22"/>
        </w:rPr>
        <w:t>nce with all relevant legislation;</w:t>
      </w:r>
    </w:p>
    <w:p w:rsidR="00EC3CCE" w:rsidRPr="001F5343" w:rsidRDefault="00EC3CCE" w:rsidP="00EC3CCE">
      <w:pPr>
        <w:ind w:left="1320" w:hanging="550"/>
        <w:jc w:val="both"/>
        <w:rPr>
          <w:rFonts w:cs="Arial"/>
          <w:sz w:val="22"/>
          <w:szCs w:val="22"/>
        </w:rPr>
      </w:pPr>
    </w:p>
    <w:p w:rsidR="00EC3CCE" w:rsidRDefault="00EC3CCE" w:rsidP="00841116">
      <w:pPr>
        <w:numPr>
          <w:ilvl w:val="0"/>
          <w:numId w:val="50"/>
        </w:numPr>
        <w:tabs>
          <w:tab w:val="clear" w:pos="1800"/>
        </w:tabs>
        <w:ind w:left="1320" w:hanging="550"/>
        <w:jc w:val="both"/>
        <w:rPr>
          <w:rFonts w:cs="Arial"/>
          <w:sz w:val="22"/>
          <w:szCs w:val="22"/>
        </w:rPr>
      </w:pPr>
      <w:r w:rsidRPr="001F5343">
        <w:rPr>
          <w:rFonts w:cs="Arial"/>
          <w:sz w:val="22"/>
          <w:szCs w:val="22"/>
        </w:rPr>
        <w:t>for managing acquisitions and disposals to ensure that the supply chain management system of</w:t>
      </w:r>
      <w:r>
        <w:rPr>
          <w:rFonts w:cs="Arial"/>
          <w:sz w:val="22"/>
          <w:szCs w:val="22"/>
        </w:rPr>
        <w:t xml:space="preserve"> the Municipality is adhered to;</w:t>
      </w:r>
    </w:p>
    <w:p w:rsidR="00EC3CCE" w:rsidRPr="001F5343" w:rsidRDefault="00EC3CCE" w:rsidP="00EC3CCE">
      <w:pPr>
        <w:ind w:left="1320" w:hanging="550"/>
        <w:jc w:val="both"/>
        <w:rPr>
          <w:rFonts w:cs="Arial"/>
          <w:sz w:val="22"/>
          <w:szCs w:val="22"/>
        </w:rPr>
      </w:pPr>
    </w:p>
    <w:p w:rsidR="00EC3CCE" w:rsidRDefault="00EC3CCE" w:rsidP="00841116">
      <w:pPr>
        <w:numPr>
          <w:ilvl w:val="0"/>
          <w:numId w:val="50"/>
        </w:numPr>
        <w:tabs>
          <w:tab w:val="clear" w:pos="1800"/>
        </w:tabs>
        <w:ind w:left="1320" w:hanging="550"/>
        <w:jc w:val="both"/>
        <w:rPr>
          <w:rFonts w:cs="Arial"/>
          <w:sz w:val="22"/>
          <w:szCs w:val="22"/>
        </w:rPr>
      </w:pPr>
      <w:r>
        <w:rPr>
          <w:rFonts w:cs="Arial"/>
          <w:sz w:val="22"/>
          <w:szCs w:val="22"/>
        </w:rPr>
        <w:t>e</w:t>
      </w:r>
      <w:r w:rsidRPr="001F5343">
        <w:rPr>
          <w:rFonts w:cs="Arial"/>
          <w:sz w:val="22"/>
          <w:szCs w:val="22"/>
        </w:rPr>
        <w:t>nsur</w:t>
      </w:r>
      <w:r>
        <w:rPr>
          <w:rFonts w:cs="Arial"/>
          <w:sz w:val="22"/>
          <w:szCs w:val="22"/>
        </w:rPr>
        <w:t>ing</w:t>
      </w:r>
      <w:r w:rsidRPr="001F5343">
        <w:rPr>
          <w:rFonts w:cs="Arial"/>
          <w:sz w:val="22"/>
          <w:szCs w:val="22"/>
        </w:rPr>
        <w:t xml:space="preserve"> that the </w:t>
      </w:r>
      <w:r w:rsidRPr="0070103D">
        <w:rPr>
          <w:rFonts w:cs="Arial"/>
          <w:sz w:val="22"/>
          <w:szCs w:val="22"/>
        </w:rPr>
        <w:t>acquisition</w:t>
      </w:r>
      <w:r w:rsidRPr="001F5343">
        <w:rPr>
          <w:rFonts w:cs="Arial"/>
          <w:sz w:val="22"/>
          <w:szCs w:val="22"/>
        </w:rPr>
        <w:t xml:space="preserve"> and </w:t>
      </w:r>
      <w:r w:rsidRPr="0070103D">
        <w:rPr>
          <w:rFonts w:cs="Arial"/>
          <w:sz w:val="22"/>
          <w:szCs w:val="22"/>
        </w:rPr>
        <w:t>disposal</w:t>
      </w:r>
      <w:r w:rsidRPr="001F5343">
        <w:rPr>
          <w:rFonts w:cs="Arial"/>
          <w:sz w:val="22"/>
          <w:szCs w:val="22"/>
        </w:rPr>
        <w:t xml:space="preserve"> process followed adheres to preference targets without compromising price, quality, service delive</w:t>
      </w:r>
      <w:r>
        <w:rPr>
          <w:rFonts w:cs="Arial"/>
          <w:sz w:val="22"/>
          <w:szCs w:val="22"/>
        </w:rPr>
        <w:t>ry and developmental objectives;</w:t>
      </w:r>
    </w:p>
    <w:p w:rsidR="00EC3CCE" w:rsidRPr="001F5343" w:rsidRDefault="00EC3CCE" w:rsidP="00EC3CCE">
      <w:pPr>
        <w:ind w:left="1320" w:hanging="550"/>
        <w:jc w:val="both"/>
        <w:rPr>
          <w:rFonts w:cs="Arial"/>
          <w:sz w:val="22"/>
          <w:szCs w:val="22"/>
        </w:rPr>
      </w:pPr>
    </w:p>
    <w:p w:rsidR="00EC3CCE" w:rsidRDefault="00EC3CCE" w:rsidP="00841116">
      <w:pPr>
        <w:numPr>
          <w:ilvl w:val="0"/>
          <w:numId w:val="50"/>
        </w:numPr>
        <w:tabs>
          <w:tab w:val="clear" w:pos="1800"/>
        </w:tabs>
        <w:ind w:left="1320" w:hanging="550"/>
        <w:jc w:val="both"/>
        <w:rPr>
          <w:rFonts w:cs="Arial"/>
          <w:sz w:val="22"/>
          <w:szCs w:val="22"/>
        </w:rPr>
      </w:pPr>
      <w:r w:rsidRPr="001F5343">
        <w:rPr>
          <w:rFonts w:cs="Arial"/>
          <w:sz w:val="22"/>
          <w:szCs w:val="22"/>
        </w:rPr>
        <w:t xml:space="preserve">ensuring that all employees involved in the development of enquiry documents, bidding and bid adjudication receive the necessary training to support </w:t>
      </w:r>
      <w:r>
        <w:rPr>
          <w:rFonts w:cs="Arial"/>
          <w:sz w:val="22"/>
          <w:szCs w:val="22"/>
        </w:rPr>
        <w:t>implementation of this policy;</w:t>
      </w:r>
    </w:p>
    <w:p w:rsidR="00EC3CCE" w:rsidRPr="001F5343" w:rsidRDefault="00EC3CCE" w:rsidP="00EC3CCE">
      <w:pPr>
        <w:ind w:left="1320" w:hanging="550"/>
        <w:jc w:val="both"/>
        <w:rPr>
          <w:rFonts w:cs="Arial"/>
          <w:sz w:val="22"/>
          <w:szCs w:val="22"/>
        </w:rPr>
      </w:pPr>
    </w:p>
    <w:p w:rsidR="00EC3CCE" w:rsidRDefault="00EC3CCE" w:rsidP="00841116">
      <w:pPr>
        <w:numPr>
          <w:ilvl w:val="0"/>
          <w:numId w:val="52"/>
        </w:numPr>
        <w:tabs>
          <w:tab w:val="clear" w:pos="1130"/>
          <w:tab w:val="num" w:pos="1320"/>
        </w:tabs>
        <w:ind w:left="1320" w:hanging="550"/>
        <w:jc w:val="both"/>
        <w:rPr>
          <w:rFonts w:cs="Arial"/>
          <w:sz w:val="22"/>
          <w:szCs w:val="22"/>
        </w:rPr>
      </w:pPr>
      <w:r w:rsidRPr="001F5343">
        <w:rPr>
          <w:rFonts w:cs="Arial"/>
          <w:sz w:val="22"/>
          <w:szCs w:val="22"/>
        </w:rPr>
        <w:t xml:space="preserve">establishing the amount to be paid by prospective bidders as a non-refundable </w:t>
      </w:r>
      <w:r>
        <w:rPr>
          <w:rFonts w:cs="Arial"/>
          <w:sz w:val="22"/>
          <w:szCs w:val="22"/>
        </w:rPr>
        <w:t>charge</w:t>
      </w:r>
      <w:r w:rsidRPr="001F5343">
        <w:rPr>
          <w:rFonts w:cs="Arial"/>
          <w:sz w:val="22"/>
          <w:szCs w:val="22"/>
        </w:rPr>
        <w:t xml:space="preserve"> for </w:t>
      </w:r>
      <w:r w:rsidRPr="000861D2">
        <w:rPr>
          <w:rFonts w:cs="Arial"/>
          <w:sz w:val="22"/>
          <w:szCs w:val="22"/>
        </w:rPr>
        <w:t>bid documents</w:t>
      </w:r>
      <w:r>
        <w:rPr>
          <w:rFonts w:cs="Arial"/>
          <w:sz w:val="22"/>
          <w:szCs w:val="22"/>
        </w:rPr>
        <w:t xml:space="preserve"> issued by the Municipality, provided that such amount shall not exceed R1,000 (VAT inclusive) for one set of documents;</w:t>
      </w:r>
    </w:p>
    <w:p w:rsidR="00EC3CCE" w:rsidRPr="001F5343" w:rsidRDefault="00EC3CCE" w:rsidP="00EC3CCE">
      <w:pPr>
        <w:ind w:left="1320" w:hanging="550"/>
        <w:jc w:val="both"/>
        <w:rPr>
          <w:rFonts w:cs="Arial"/>
          <w:sz w:val="22"/>
          <w:szCs w:val="22"/>
        </w:rPr>
      </w:pPr>
    </w:p>
    <w:p w:rsidR="00EC3CCE" w:rsidRDefault="00EC3CCE" w:rsidP="00841116">
      <w:pPr>
        <w:numPr>
          <w:ilvl w:val="0"/>
          <w:numId w:val="52"/>
        </w:numPr>
        <w:tabs>
          <w:tab w:val="clear" w:pos="1130"/>
          <w:tab w:val="num" w:pos="1320"/>
        </w:tabs>
        <w:ind w:left="1320" w:hanging="550"/>
        <w:jc w:val="both"/>
        <w:rPr>
          <w:rFonts w:cs="Arial"/>
          <w:sz w:val="22"/>
          <w:szCs w:val="22"/>
        </w:rPr>
      </w:pPr>
      <w:r w:rsidRPr="001F5343">
        <w:rPr>
          <w:rFonts w:cs="Arial"/>
          <w:sz w:val="22"/>
          <w:szCs w:val="22"/>
        </w:rPr>
        <w:t>verif</w:t>
      </w:r>
      <w:r>
        <w:rPr>
          <w:rFonts w:cs="Arial"/>
          <w:sz w:val="22"/>
          <w:szCs w:val="22"/>
        </w:rPr>
        <w:t>ying</w:t>
      </w:r>
      <w:r w:rsidRPr="001F5343">
        <w:rPr>
          <w:rFonts w:cs="Arial"/>
          <w:sz w:val="22"/>
          <w:szCs w:val="22"/>
        </w:rPr>
        <w:t xml:space="preserve"> all </w:t>
      </w:r>
      <w:r>
        <w:rPr>
          <w:rFonts w:cs="Arial"/>
          <w:sz w:val="22"/>
          <w:szCs w:val="22"/>
        </w:rPr>
        <w:t xml:space="preserve">prospective </w:t>
      </w:r>
      <w:r w:rsidRPr="001F5343">
        <w:rPr>
          <w:rFonts w:cs="Arial"/>
          <w:sz w:val="22"/>
          <w:szCs w:val="22"/>
        </w:rPr>
        <w:t xml:space="preserve">suppliers for inclusion </w:t>
      </w:r>
      <w:r>
        <w:rPr>
          <w:rFonts w:cs="Arial"/>
          <w:sz w:val="22"/>
          <w:szCs w:val="22"/>
        </w:rPr>
        <w:t>in the register or roster;</w:t>
      </w:r>
    </w:p>
    <w:p w:rsidR="00EC3CCE" w:rsidRPr="001F5343" w:rsidRDefault="00EC3CCE" w:rsidP="00EC3CCE">
      <w:pPr>
        <w:ind w:left="1320" w:hanging="550"/>
        <w:jc w:val="both"/>
        <w:rPr>
          <w:rFonts w:cs="Arial"/>
          <w:sz w:val="22"/>
          <w:szCs w:val="22"/>
        </w:rPr>
      </w:pPr>
    </w:p>
    <w:p w:rsidR="00EC3CCE" w:rsidRDefault="00EC3CCE" w:rsidP="00841116">
      <w:pPr>
        <w:numPr>
          <w:ilvl w:val="0"/>
          <w:numId w:val="52"/>
        </w:numPr>
        <w:tabs>
          <w:tab w:val="clear" w:pos="1130"/>
          <w:tab w:val="num" w:pos="1320"/>
        </w:tabs>
        <w:ind w:left="1320" w:hanging="550"/>
        <w:jc w:val="both"/>
        <w:rPr>
          <w:rFonts w:cs="Arial"/>
          <w:sz w:val="22"/>
          <w:szCs w:val="22"/>
        </w:rPr>
      </w:pPr>
      <w:r w:rsidRPr="001F5343">
        <w:rPr>
          <w:rFonts w:cs="Arial"/>
          <w:sz w:val="22"/>
          <w:szCs w:val="22"/>
        </w:rPr>
        <w:t xml:space="preserve">placing an advertisement in the press during February every year to invite </w:t>
      </w:r>
      <w:r>
        <w:rPr>
          <w:rFonts w:cs="Arial"/>
          <w:sz w:val="22"/>
          <w:szCs w:val="22"/>
        </w:rPr>
        <w:t xml:space="preserve">prospective suppliers, including professional service providers, </w:t>
      </w:r>
      <w:r w:rsidRPr="001F5343">
        <w:rPr>
          <w:rFonts w:cs="Arial"/>
          <w:sz w:val="22"/>
          <w:szCs w:val="22"/>
        </w:rPr>
        <w:t xml:space="preserve">to </w:t>
      </w:r>
      <w:r>
        <w:rPr>
          <w:rFonts w:cs="Arial"/>
          <w:sz w:val="22"/>
          <w:szCs w:val="22"/>
        </w:rPr>
        <w:t xml:space="preserve">apply for registration in the register or roster; and </w:t>
      </w:r>
    </w:p>
    <w:p w:rsidR="00EC3CCE" w:rsidRDefault="00EC3CCE" w:rsidP="00EC3CCE">
      <w:pPr>
        <w:jc w:val="both"/>
        <w:rPr>
          <w:rFonts w:cs="Arial"/>
          <w:sz w:val="22"/>
          <w:szCs w:val="22"/>
        </w:rPr>
      </w:pPr>
    </w:p>
    <w:p w:rsidR="00EC3CCE" w:rsidRDefault="00EC3CCE" w:rsidP="00841116">
      <w:pPr>
        <w:numPr>
          <w:ilvl w:val="0"/>
          <w:numId w:val="52"/>
        </w:numPr>
        <w:tabs>
          <w:tab w:val="clear" w:pos="1130"/>
          <w:tab w:val="num" w:pos="1320"/>
        </w:tabs>
        <w:ind w:left="1320" w:hanging="550"/>
        <w:jc w:val="both"/>
        <w:rPr>
          <w:rFonts w:cs="Arial"/>
          <w:sz w:val="22"/>
          <w:szCs w:val="22"/>
        </w:rPr>
      </w:pPr>
      <w:r>
        <w:rPr>
          <w:rFonts w:cs="Arial"/>
          <w:sz w:val="22"/>
          <w:szCs w:val="22"/>
        </w:rPr>
        <w:t>ensuring that all</w:t>
      </w:r>
      <w:r w:rsidR="009518B1">
        <w:rPr>
          <w:rFonts w:cs="Arial"/>
          <w:sz w:val="22"/>
          <w:szCs w:val="22"/>
        </w:rPr>
        <w:t xml:space="preserve"> personnel assigned to the </w:t>
      </w:r>
      <w:r w:rsidR="009518B1" w:rsidRPr="009518B1">
        <w:rPr>
          <w:rFonts w:cs="Arial"/>
          <w:b/>
          <w:sz w:val="22"/>
          <w:szCs w:val="22"/>
        </w:rPr>
        <w:t>Supply Chain</w:t>
      </w:r>
      <w:r w:rsidRPr="009518B1">
        <w:rPr>
          <w:rFonts w:cs="Arial"/>
          <w:b/>
          <w:sz w:val="22"/>
          <w:szCs w:val="22"/>
        </w:rPr>
        <w:t xml:space="preserve"> Management Unit</w:t>
      </w:r>
      <w:r>
        <w:rPr>
          <w:rFonts w:cs="Arial"/>
          <w:sz w:val="22"/>
          <w:szCs w:val="22"/>
        </w:rPr>
        <w:t xml:space="preserve"> has the skills, knowledge and expertise to perform their functions effectively and efficiently. </w:t>
      </w:r>
    </w:p>
    <w:p w:rsidR="00EC3CCE" w:rsidRPr="001F5343" w:rsidRDefault="00EC3CCE" w:rsidP="00EC3CCE">
      <w:pPr>
        <w:ind w:left="1320" w:hanging="550"/>
        <w:jc w:val="both"/>
        <w:rPr>
          <w:rFonts w:cs="Arial"/>
          <w:sz w:val="22"/>
          <w:szCs w:val="22"/>
        </w:rPr>
      </w:pPr>
    </w:p>
    <w:p w:rsidR="00EC3CCE" w:rsidRDefault="00EC3CCE" w:rsidP="00EC3CCE">
      <w:pPr>
        <w:autoSpaceDE w:val="0"/>
        <w:autoSpaceDN w:val="0"/>
        <w:adjustRightInd w:val="0"/>
        <w:jc w:val="both"/>
        <w:rPr>
          <w:rFonts w:cs="Arial"/>
          <w:bCs/>
          <w:sz w:val="22"/>
          <w:szCs w:val="22"/>
        </w:rPr>
      </w:pPr>
      <w:r>
        <w:rPr>
          <w:rFonts w:cs="Arial"/>
          <w:bCs/>
          <w:sz w:val="22"/>
          <w:szCs w:val="22"/>
        </w:rPr>
        <w:t xml:space="preserve">4.8 </w:t>
      </w:r>
      <w:r>
        <w:rPr>
          <w:rFonts w:cs="Arial"/>
          <w:bCs/>
          <w:sz w:val="22"/>
          <w:szCs w:val="22"/>
        </w:rPr>
        <w:tab/>
        <w:t>The Chief Financial Officer may –</w:t>
      </w:r>
    </w:p>
    <w:p w:rsidR="00EC3CCE" w:rsidRDefault="00EC3CCE" w:rsidP="00EC3CCE">
      <w:pPr>
        <w:autoSpaceDE w:val="0"/>
        <w:autoSpaceDN w:val="0"/>
        <w:adjustRightInd w:val="0"/>
        <w:jc w:val="both"/>
        <w:rPr>
          <w:rFonts w:cs="Arial"/>
          <w:bCs/>
          <w:sz w:val="22"/>
          <w:szCs w:val="22"/>
        </w:rPr>
      </w:pPr>
    </w:p>
    <w:p w:rsidR="00EC3CCE" w:rsidRDefault="00EC3CCE" w:rsidP="00EC3CCE">
      <w:pPr>
        <w:tabs>
          <w:tab w:val="num" w:pos="1440"/>
        </w:tabs>
        <w:autoSpaceDE w:val="0"/>
        <w:autoSpaceDN w:val="0"/>
        <w:adjustRightInd w:val="0"/>
        <w:ind w:left="1440" w:hanging="720"/>
        <w:jc w:val="both"/>
        <w:rPr>
          <w:rFonts w:cs="Arial"/>
          <w:bCs/>
          <w:sz w:val="22"/>
          <w:szCs w:val="22"/>
        </w:rPr>
      </w:pPr>
      <w:r>
        <w:rPr>
          <w:rFonts w:cs="Arial"/>
          <w:bCs/>
          <w:sz w:val="22"/>
          <w:szCs w:val="22"/>
        </w:rPr>
        <w:t xml:space="preserve">(a) </w:t>
      </w:r>
      <w:r>
        <w:rPr>
          <w:rFonts w:cs="Arial"/>
          <w:bCs/>
          <w:sz w:val="22"/>
          <w:szCs w:val="22"/>
        </w:rPr>
        <w:tab/>
        <w:t xml:space="preserve">in writing prescribe procedures and best practices regarding asset management in the Municipality consistent with this policy and relevant legislation; and </w:t>
      </w:r>
    </w:p>
    <w:p w:rsidR="00EC3CCE" w:rsidRDefault="00EC3CCE" w:rsidP="00EC3CCE">
      <w:pPr>
        <w:autoSpaceDE w:val="0"/>
        <w:autoSpaceDN w:val="0"/>
        <w:adjustRightInd w:val="0"/>
        <w:ind w:left="720"/>
        <w:jc w:val="both"/>
        <w:rPr>
          <w:rFonts w:cs="Arial"/>
          <w:bCs/>
          <w:sz w:val="22"/>
          <w:szCs w:val="22"/>
        </w:rPr>
      </w:pPr>
    </w:p>
    <w:p w:rsidR="00EC3CCE" w:rsidRDefault="00EC3CCE" w:rsidP="00EC3CCE">
      <w:pPr>
        <w:tabs>
          <w:tab w:val="num" w:pos="1440"/>
        </w:tabs>
        <w:autoSpaceDE w:val="0"/>
        <w:autoSpaceDN w:val="0"/>
        <w:adjustRightInd w:val="0"/>
        <w:ind w:left="1440" w:hanging="720"/>
        <w:jc w:val="both"/>
        <w:rPr>
          <w:rFonts w:cs="Arial"/>
          <w:bCs/>
          <w:sz w:val="22"/>
          <w:szCs w:val="22"/>
        </w:rPr>
      </w:pPr>
      <w:r>
        <w:rPr>
          <w:rFonts w:cs="Arial"/>
          <w:bCs/>
          <w:sz w:val="22"/>
          <w:szCs w:val="22"/>
        </w:rPr>
        <w:t xml:space="preserve">(b) </w:t>
      </w:r>
      <w:r>
        <w:rPr>
          <w:rFonts w:cs="Arial"/>
          <w:bCs/>
          <w:sz w:val="22"/>
          <w:szCs w:val="22"/>
        </w:rPr>
        <w:tab/>
        <w:t>in writing assign any employee assigned to her/his Department to temporarily perform the functions and discharge the duties conferred on, or assign</w:t>
      </w:r>
      <w:r w:rsidR="00F307FA">
        <w:rPr>
          <w:rFonts w:cs="Arial"/>
          <w:bCs/>
          <w:sz w:val="22"/>
          <w:szCs w:val="22"/>
        </w:rPr>
        <w:t xml:space="preserve">ed to, the Asset Management </w:t>
      </w:r>
      <w:r w:rsidR="00F307FA" w:rsidRPr="00F307FA">
        <w:rPr>
          <w:rFonts w:cs="Arial"/>
          <w:b/>
          <w:bCs/>
          <w:sz w:val="22"/>
          <w:szCs w:val="22"/>
        </w:rPr>
        <w:t>Section</w:t>
      </w:r>
      <w:r>
        <w:rPr>
          <w:rFonts w:cs="Arial"/>
          <w:bCs/>
          <w:sz w:val="22"/>
          <w:szCs w:val="22"/>
        </w:rPr>
        <w:t>.</w:t>
      </w:r>
    </w:p>
    <w:p w:rsidR="00EC3CCE" w:rsidRDefault="00EC3CCE" w:rsidP="00EC3CCE">
      <w:pPr>
        <w:autoSpaceDE w:val="0"/>
        <w:autoSpaceDN w:val="0"/>
        <w:adjustRightInd w:val="0"/>
        <w:jc w:val="both"/>
        <w:rPr>
          <w:rFonts w:cs="Arial"/>
          <w:b/>
          <w:bCs/>
          <w:sz w:val="22"/>
          <w:szCs w:val="22"/>
        </w:rPr>
      </w:pPr>
    </w:p>
    <w:p w:rsidR="00EC3CCE" w:rsidRPr="006555B9" w:rsidRDefault="00EC3CCE" w:rsidP="00EC3CCE">
      <w:pPr>
        <w:autoSpaceDE w:val="0"/>
        <w:autoSpaceDN w:val="0"/>
        <w:adjustRightInd w:val="0"/>
        <w:jc w:val="both"/>
        <w:rPr>
          <w:rFonts w:cs="Arial"/>
          <w:b/>
          <w:bCs/>
          <w:sz w:val="22"/>
          <w:szCs w:val="22"/>
        </w:rPr>
      </w:pPr>
      <w:r w:rsidRPr="006555B9">
        <w:rPr>
          <w:rFonts w:cs="Arial"/>
          <w:b/>
          <w:bCs/>
          <w:sz w:val="22"/>
          <w:szCs w:val="22"/>
        </w:rPr>
        <w:t>Establishment of a</w:t>
      </w:r>
      <w:r>
        <w:rPr>
          <w:rFonts w:cs="Arial"/>
          <w:b/>
          <w:bCs/>
          <w:sz w:val="22"/>
          <w:szCs w:val="22"/>
        </w:rPr>
        <w:t xml:space="preserve">n asset </w:t>
      </w:r>
      <w:r w:rsidRPr="006555B9">
        <w:rPr>
          <w:rFonts w:cs="Arial"/>
          <w:b/>
          <w:bCs/>
          <w:sz w:val="22"/>
          <w:szCs w:val="22"/>
        </w:rPr>
        <w:t xml:space="preserve">management unit </w:t>
      </w:r>
    </w:p>
    <w:p w:rsidR="00EC3CCE" w:rsidRDefault="00EC3CCE" w:rsidP="00EC3CCE">
      <w:pPr>
        <w:autoSpaceDE w:val="0"/>
        <w:autoSpaceDN w:val="0"/>
        <w:adjustRightInd w:val="0"/>
        <w:jc w:val="both"/>
        <w:rPr>
          <w:rFonts w:cs="Arial"/>
          <w:bCs/>
          <w:sz w:val="22"/>
          <w:szCs w:val="22"/>
        </w:rPr>
      </w:pPr>
    </w:p>
    <w:p w:rsidR="00EC3CCE" w:rsidRDefault="00EC3CCE" w:rsidP="00EC3CCE">
      <w:pPr>
        <w:autoSpaceDE w:val="0"/>
        <w:autoSpaceDN w:val="0"/>
        <w:adjustRightInd w:val="0"/>
        <w:ind w:left="720" w:hanging="720"/>
        <w:jc w:val="both"/>
        <w:rPr>
          <w:rFonts w:cs="Arial"/>
          <w:bCs/>
          <w:sz w:val="22"/>
          <w:szCs w:val="22"/>
        </w:rPr>
      </w:pPr>
      <w:r>
        <w:rPr>
          <w:rFonts w:cs="Arial"/>
          <w:bCs/>
          <w:sz w:val="22"/>
          <w:szCs w:val="22"/>
        </w:rPr>
        <w:t xml:space="preserve">4.9 </w:t>
      </w:r>
      <w:r>
        <w:rPr>
          <w:rFonts w:cs="Arial"/>
          <w:bCs/>
          <w:sz w:val="22"/>
          <w:szCs w:val="22"/>
        </w:rPr>
        <w:tab/>
        <w:t>The Municipal Manager shall es</w:t>
      </w:r>
      <w:r w:rsidR="00F307FA">
        <w:rPr>
          <w:rFonts w:cs="Arial"/>
          <w:bCs/>
          <w:sz w:val="22"/>
          <w:szCs w:val="22"/>
        </w:rPr>
        <w:t xml:space="preserve">tablish an Asset Management </w:t>
      </w:r>
      <w:r w:rsidR="00F307FA" w:rsidRPr="00F307FA">
        <w:rPr>
          <w:rFonts w:cs="Arial"/>
          <w:b/>
          <w:bCs/>
          <w:sz w:val="22"/>
          <w:szCs w:val="22"/>
        </w:rPr>
        <w:t>Section</w:t>
      </w:r>
      <w:r>
        <w:rPr>
          <w:rFonts w:cs="Arial"/>
          <w:bCs/>
          <w:sz w:val="22"/>
          <w:szCs w:val="22"/>
        </w:rPr>
        <w:t xml:space="preserve"> in the department responsible for financial services.</w:t>
      </w:r>
    </w:p>
    <w:p w:rsidR="00EC3CCE" w:rsidRDefault="00EC3CCE" w:rsidP="00EC3CCE">
      <w:pPr>
        <w:autoSpaceDE w:val="0"/>
        <w:autoSpaceDN w:val="0"/>
        <w:adjustRightInd w:val="0"/>
        <w:ind w:left="720" w:hanging="720"/>
        <w:jc w:val="both"/>
        <w:rPr>
          <w:rFonts w:cs="Arial"/>
          <w:bCs/>
          <w:sz w:val="22"/>
          <w:szCs w:val="22"/>
        </w:rPr>
      </w:pPr>
    </w:p>
    <w:p w:rsidR="00EC3CCE" w:rsidRDefault="0075113F" w:rsidP="00EC3CCE">
      <w:pPr>
        <w:autoSpaceDE w:val="0"/>
        <w:autoSpaceDN w:val="0"/>
        <w:adjustRightInd w:val="0"/>
        <w:ind w:left="720" w:hanging="720"/>
        <w:jc w:val="both"/>
        <w:rPr>
          <w:rFonts w:cs="Arial"/>
          <w:bCs/>
          <w:sz w:val="22"/>
          <w:szCs w:val="22"/>
        </w:rPr>
      </w:pPr>
      <w:r>
        <w:rPr>
          <w:rFonts w:cs="Arial"/>
          <w:bCs/>
          <w:sz w:val="22"/>
          <w:szCs w:val="22"/>
        </w:rPr>
        <w:t xml:space="preserve">4.10 </w:t>
      </w:r>
      <w:r>
        <w:rPr>
          <w:rFonts w:cs="Arial"/>
          <w:bCs/>
          <w:sz w:val="22"/>
          <w:szCs w:val="22"/>
        </w:rPr>
        <w:tab/>
        <w:t xml:space="preserve">The Asset Management </w:t>
      </w:r>
      <w:r w:rsidRPr="0075113F">
        <w:rPr>
          <w:rFonts w:cs="Arial"/>
          <w:b/>
          <w:bCs/>
          <w:sz w:val="22"/>
          <w:szCs w:val="22"/>
        </w:rPr>
        <w:t>Section</w:t>
      </w:r>
      <w:r w:rsidR="00EC3CCE">
        <w:rPr>
          <w:rFonts w:cs="Arial"/>
          <w:bCs/>
          <w:sz w:val="22"/>
          <w:szCs w:val="22"/>
        </w:rPr>
        <w:t xml:space="preserve"> shall be subject to the management control of, and accountable to, the Chief Financial Officer.</w:t>
      </w:r>
    </w:p>
    <w:p w:rsidR="00EC3CCE" w:rsidRDefault="00EC3CCE" w:rsidP="00EC3CCE">
      <w:pPr>
        <w:autoSpaceDE w:val="0"/>
        <w:autoSpaceDN w:val="0"/>
        <w:adjustRightInd w:val="0"/>
        <w:ind w:left="720" w:hanging="720"/>
        <w:jc w:val="both"/>
        <w:rPr>
          <w:rFonts w:cs="Arial"/>
          <w:bCs/>
          <w:sz w:val="22"/>
          <w:szCs w:val="22"/>
        </w:rPr>
      </w:pPr>
    </w:p>
    <w:p w:rsidR="00EC3CCE" w:rsidRDefault="005E6523" w:rsidP="00EC3CCE">
      <w:pPr>
        <w:numPr>
          <w:ilvl w:val="1"/>
          <w:numId w:val="0"/>
        </w:numPr>
        <w:tabs>
          <w:tab w:val="num" w:pos="770"/>
        </w:tabs>
        <w:autoSpaceDE w:val="0"/>
        <w:autoSpaceDN w:val="0"/>
        <w:adjustRightInd w:val="0"/>
        <w:ind w:left="860" w:hanging="860"/>
        <w:jc w:val="both"/>
        <w:rPr>
          <w:rFonts w:cs="Arial"/>
          <w:bCs/>
          <w:sz w:val="22"/>
          <w:szCs w:val="22"/>
        </w:rPr>
      </w:pPr>
      <w:r>
        <w:rPr>
          <w:rFonts w:cs="Arial"/>
          <w:bCs/>
          <w:sz w:val="22"/>
          <w:szCs w:val="22"/>
        </w:rPr>
        <w:t xml:space="preserve">4. 11 </w:t>
      </w:r>
      <w:r>
        <w:rPr>
          <w:rFonts w:cs="Arial"/>
          <w:bCs/>
          <w:sz w:val="22"/>
          <w:szCs w:val="22"/>
        </w:rPr>
        <w:tab/>
        <w:t xml:space="preserve">The </w:t>
      </w:r>
      <w:r w:rsidRPr="005E6523">
        <w:rPr>
          <w:rFonts w:cs="Arial"/>
          <w:b/>
          <w:bCs/>
          <w:sz w:val="22"/>
          <w:szCs w:val="22"/>
        </w:rPr>
        <w:t>Supply Chain</w:t>
      </w:r>
      <w:r w:rsidR="00EC3CCE" w:rsidRPr="005E6523">
        <w:rPr>
          <w:rFonts w:cs="Arial"/>
          <w:b/>
          <w:bCs/>
          <w:sz w:val="22"/>
          <w:szCs w:val="22"/>
        </w:rPr>
        <w:t xml:space="preserve"> Management Unit</w:t>
      </w:r>
      <w:r w:rsidR="00EC3CCE">
        <w:rPr>
          <w:rFonts w:cs="Arial"/>
          <w:bCs/>
          <w:sz w:val="22"/>
          <w:szCs w:val="22"/>
        </w:rPr>
        <w:t xml:space="preserve"> shall consist of –</w:t>
      </w:r>
    </w:p>
    <w:p w:rsidR="00EC3CCE" w:rsidRDefault="00EC3CCE" w:rsidP="00EC3CCE">
      <w:pPr>
        <w:autoSpaceDE w:val="0"/>
        <w:autoSpaceDN w:val="0"/>
        <w:adjustRightInd w:val="0"/>
        <w:jc w:val="both"/>
        <w:rPr>
          <w:rFonts w:cs="Arial"/>
          <w:bCs/>
          <w:sz w:val="22"/>
          <w:szCs w:val="22"/>
        </w:rPr>
      </w:pPr>
    </w:p>
    <w:p w:rsidR="00EC3CCE" w:rsidRDefault="005E6523" w:rsidP="00841116">
      <w:pPr>
        <w:numPr>
          <w:ilvl w:val="0"/>
          <w:numId w:val="53"/>
        </w:numPr>
        <w:tabs>
          <w:tab w:val="clear" w:pos="1080"/>
          <w:tab w:val="num" w:pos="1430"/>
        </w:tabs>
        <w:autoSpaceDE w:val="0"/>
        <w:autoSpaceDN w:val="0"/>
        <w:adjustRightInd w:val="0"/>
        <w:jc w:val="both"/>
        <w:rPr>
          <w:rFonts w:cs="Arial"/>
          <w:bCs/>
          <w:sz w:val="22"/>
          <w:szCs w:val="22"/>
        </w:rPr>
      </w:pPr>
      <w:r>
        <w:rPr>
          <w:rFonts w:cs="Arial"/>
          <w:bCs/>
          <w:sz w:val="22"/>
          <w:szCs w:val="22"/>
        </w:rPr>
        <w:t xml:space="preserve"> </w:t>
      </w:r>
      <w:r w:rsidRPr="005E6523">
        <w:rPr>
          <w:rFonts w:cs="Arial"/>
          <w:bCs/>
          <w:sz w:val="22"/>
          <w:szCs w:val="22"/>
          <w:u w:val="single"/>
        </w:rPr>
        <w:t>Procurement</w:t>
      </w:r>
      <w:r w:rsidR="00EC3CCE" w:rsidRPr="005E6523">
        <w:rPr>
          <w:rFonts w:cs="Arial"/>
          <w:bCs/>
          <w:sz w:val="22"/>
          <w:szCs w:val="22"/>
          <w:u w:val="single"/>
        </w:rPr>
        <w:t xml:space="preserve"> section</w:t>
      </w:r>
      <w:r w:rsidR="00EC3CCE">
        <w:rPr>
          <w:rFonts w:cs="Arial"/>
          <w:bCs/>
          <w:sz w:val="22"/>
          <w:szCs w:val="22"/>
        </w:rPr>
        <w:t xml:space="preserve">; </w:t>
      </w:r>
    </w:p>
    <w:p w:rsidR="00EC3CCE" w:rsidRDefault="00EC3CCE" w:rsidP="00EC3CCE">
      <w:pPr>
        <w:tabs>
          <w:tab w:val="num" w:pos="1430"/>
        </w:tabs>
        <w:autoSpaceDE w:val="0"/>
        <w:autoSpaceDN w:val="0"/>
        <w:adjustRightInd w:val="0"/>
        <w:ind w:left="720"/>
        <w:jc w:val="both"/>
        <w:rPr>
          <w:rFonts w:cs="Arial"/>
          <w:bCs/>
          <w:sz w:val="22"/>
          <w:szCs w:val="22"/>
        </w:rPr>
      </w:pPr>
    </w:p>
    <w:p w:rsidR="00EC3CCE" w:rsidRDefault="005E6523" w:rsidP="00841116">
      <w:pPr>
        <w:numPr>
          <w:ilvl w:val="0"/>
          <w:numId w:val="53"/>
        </w:numPr>
        <w:tabs>
          <w:tab w:val="clear" w:pos="1080"/>
          <w:tab w:val="num" w:pos="1430"/>
        </w:tabs>
        <w:autoSpaceDE w:val="0"/>
        <w:autoSpaceDN w:val="0"/>
        <w:adjustRightInd w:val="0"/>
        <w:jc w:val="both"/>
        <w:rPr>
          <w:rFonts w:cs="Arial"/>
          <w:bCs/>
          <w:sz w:val="22"/>
          <w:szCs w:val="22"/>
        </w:rPr>
      </w:pPr>
      <w:r>
        <w:rPr>
          <w:rFonts w:cs="Arial"/>
          <w:bCs/>
          <w:sz w:val="22"/>
          <w:szCs w:val="22"/>
        </w:rPr>
        <w:t xml:space="preserve"> C</w:t>
      </w:r>
      <w:r w:rsidR="00EC3CCE">
        <w:rPr>
          <w:rFonts w:cs="Arial"/>
          <w:bCs/>
          <w:sz w:val="22"/>
          <w:szCs w:val="22"/>
        </w:rPr>
        <w:t xml:space="preserve">ontract management section; and </w:t>
      </w:r>
    </w:p>
    <w:p w:rsidR="00EC3CCE" w:rsidRDefault="00EC3CCE" w:rsidP="00EC3CCE">
      <w:pPr>
        <w:tabs>
          <w:tab w:val="num" w:pos="1430"/>
        </w:tabs>
        <w:autoSpaceDE w:val="0"/>
        <w:autoSpaceDN w:val="0"/>
        <w:adjustRightInd w:val="0"/>
        <w:jc w:val="both"/>
        <w:rPr>
          <w:rFonts w:cs="Arial"/>
          <w:bCs/>
          <w:sz w:val="22"/>
          <w:szCs w:val="22"/>
        </w:rPr>
      </w:pPr>
    </w:p>
    <w:p w:rsidR="00EC3CCE" w:rsidRDefault="005E6523" w:rsidP="00841116">
      <w:pPr>
        <w:numPr>
          <w:ilvl w:val="0"/>
          <w:numId w:val="53"/>
        </w:numPr>
        <w:tabs>
          <w:tab w:val="clear" w:pos="1080"/>
          <w:tab w:val="num" w:pos="1430"/>
        </w:tabs>
        <w:autoSpaceDE w:val="0"/>
        <w:autoSpaceDN w:val="0"/>
        <w:adjustRightInd w:val="0"/>
        <w:jc w:val="both"/>
        <w:rPr>
          <w:rFonts w:cs="Arial"/>
          <w:bCs/>
          <w:sz w:val="22"/>
          <w:szCs w:val="22"/>
        </w:rPr>
      </w:pPr>
      <w:r>
        <w:rPr>
          <w:rFonts w:cs="Arial"/>
          <w:bCs/>
          <w:sz w:val="22"/>
          <w:szCs w:val="22"/>
        </w:rPr>
        <w:t xml:space="preserve"> A</w:t>
      </w:r>
      <w:r w:rsidR="00EC3CCE">
        <w:rPr>
          <w:rFonts w:cs="Arial"/>
          <w:bCs/>
          <w:sz w:val="22"/>
          <w:szCs w:val="22"/>
        </w:rPr>
        <w:t xml:space="preserve">sset management section. </w:t>
      </w:r>
    </w:p>
    <w:p w:rsidR="00EC3CCE" w:rsidRDefault="00EC3CCE" w:rsidP="00EC3CCE">
      <w:pPr>
        <w:autoSpaceDE w:val="0"/>
        <w:autoSpaceDN w:val="0"/>
        <w:adjustRightInd w:val="0"/>
        <w:jc w:val="both"/>
        <w:rPr>
          <w:rFonts w:cs="Arial"/>
          <w:bCs/>
          <w:sz w:val="22"/>
          <w:szCs w:val="22"/>
        </w:rPr>
      </w:pPr>
    </w:p>
    <w:p w:rsidR="00EC3CCE" w:rsidRDefault="00EC3CCE" w:rsidP="00EC3CCE">
      <w:pPr>
        <w:numPr>
          <w:ilvl w:val="1"/>
          <w:numId w:val="0"/>
        </w:numPr>
        <w:autoSpaceDE w:val="0"/>
        <w:autoSpaceDN w:val="0"/>
        <w:adjustRightInd w:val="0"/>
        <w:ind w:left="770" w:hanging="770"/>
        <w:jc w:val="both"/>
        <w:rPr>
          <w:rFonts w:cs="Arial"/>
          <w:bCs/>
          <w:sz w:val="22"/>
          <w:szCs w:val="22"/>
        </w:rPr>
      </w:pPr>
      <w:r>
        <w:rPr>
          <w:rFonts w:cs="Arial"/>
          <w:bCs/>
          <w:sz w:val="22"/>
          <w:szCs w:val="22"/>
        </w:rPr>
        <w:t xml:space="preserve">4.12 </w:t>
      </w:r>
      <w:r>
        <w:rPr>
          <w:rFonts w:cs="Arial"/>
          <w:bCs/>
          <w:sz w:val="22"/>
          <w:szCs w:val="22"/>
        </w:rPr>
        <w:tab/>
        <w:t>The</w:t>
      </w:r>
      <w:r w:rsidR="005E6523">
        <w:rPr>
          <w:rFonts w:cs="Arial"/>
          <w:bCs/>
          <w:sz w:val="22"/>
          <w:szCs w:val="22"/>
        </w:rPr>
        <w:t xml:space="preserve"> </w:t>
      </w:r>
      <w:r w:rsidR="005E6523" w:rsidRPr="005E6523">
        <w:rPr>
          <w:rFonts w:cs="Arial"/>
          <w:b/>
          <w:bCs/>
          <w:sz w:val="22"/>
          <w:szCs w:val="22"/>
        </w:rPr>
        <w:t>senior</w:t>
      </w:r>
      <w:r>
        <w:rPr>
          <w:rFonts w:cs="Arial"/>
          <w:bCs/>
          <w:sz w:val="22"/>
          <w:szCs w:val="22"/>
        </w:rPr>
        <w:t xml:space="preserve"> manager responsible for supply chain management in the department responsible for financial services shall be responsible and accountable for the day-to-day manage</w:t>
      </w:r>
      <w:r w:rsidR="005E6523">
        <w:rPr>
          <w:rFonts w:cs="Arial"/>
          <w:bCs/>
          <w:sz w:val="22"/>
          <w:szCs w:val="22"/>
        </w:rPr>
        <w:t xml:space="preserve">ment of the Asset Management </w:t>
      </w:r>
      <w:r w:rsidR="005E6523" w:rsidRPr="005E6523">
        <w:rPr>
          <w:rFonts w:cs="Arial"/>
          <w:b/>
          <w:bCs/>
          <w:sz w:val="22"/>
          <w:szCs w:val="22"/>
        </w:rPr>
        <w:t>Section</w:t>
      </w:r>
      <w:r>
        <w:rPr>
          <w:rFonts w:cs="Arial"/>
          <w:bCs/>
          <w:sz w:val="22"/>
          <w:szCs w:val="22"/>
        </w:rPr>
        <w:t>.</w:t>
      </w:r>
    </w:p>
    <w:p w:rsidR="00EC3CCE" w:rsidRDefault="00EC3CCE" w:rsidP="00EC3CCE">
      <w:pPr>
        <w:autoSpaceDE w:val="0"/>
        <w:autoSpaceDN w:val="0"/>
        <w:adjustRightInd w:val="0"/>
        <w:jc w:val="both"/>
        <w:rPr>
          <w:rFonts w:cs="Arial"/>
          <w:bCs/>
          <w:sz w:val="22"/>
          <w:szCs w:val="22"/>
        </w:rPr>
      </w:pPr>
    </w:p>
    <w:p w:rsidR="00EC3CCE" w:rsidRDefault="005E6523" w:rsidP="00EC3CCE">
      <w:pPr>
        <w:numPr>
          <w:ilvl w:val="1"/>
          <w:numId w:val="0"/>
        </w:numPr>
        <w:tabs>
          <w:tab w:val="num" w:pos="770"/>
        </w:tabs>
        <w:autoSpaceDE w:val="0"/>
        <w:autoSpaceDN w:val="0"/>
        <w:adjustRightInd w:val="0"/>
        <w:ind w:left="770" w:hanging="770"/>
        <w:jc w:val="both"/>
        <w:rPr>
          <w:rFonts w:cs="Arial"/>
          <w:bCs/>
          <w:sz w:val="22"/>
          <w:szCs w:val="22"/>
        </w:rPr>
      </w:pPr>
      <w:r>
        <w:rPr>
          <w:rFonts w:cs="Arial"/>
          <w:bCs/>
          <w:sz w:val="22"/>
          <w:szCs w:val="22"/>
        </w:rPr>
        <w:t xml:space="preserve">4.13 </w:t>
      </w:r>
      <w:r>
        <w:rPr>
          <w:rFonts w:cs="Arial"/>
          <w:bCs/>
          <w:sz w:val="22"/>
          <w:szCs w:val="22"/>
        </w:rPr>
        <w:tab/>
        <w:t xml:space="preserve">The </w:t>
      </w:r>
      <w:r w:rsidRPr="005E6523">
        <w:rPr>
          <w:rFonts w:cs="Arial"/>
          <w:b/>
          <w:bCs/>
          <w:sz w:val="22"/>
          <w:szCs w:val="22"/>
        </w:rPr>
        <w:t>Supply Chain</w:t>
      </w:r>
      <w:r w:rsidR="00EC3CCE" w:rsidRPr="005E6523">
        <w:rPr>
          <w:rFonts w:cs="Arial"/>
          <w:b/>
          <w:bCs/>
          <w:sz w:val="22"/>
          <w:szCs w:val="22"/>
        </w:rPr>
        <w:t xml:space="preserve"> Management Unit</w:t>
      </w:r>
      <w:r w:rsidR="00EC3CCE">
        <w:rPr>
          <w:rFonts w:cs="Arial"/>
          <w:bCs/>
          <w:sz w:val="22"/>
          <w:szCs w:val="22"/>
        </w:rPr>
        <w:t xml:space="preserve"> shall consist of such personnel as the Municipal Manager may, after consultation with the Chief Financial Officer, assign to the Unit. </w:t>
      </w:r>
    </w:p>
    <w:p w:rsidR="00EC3CCE" w:rsidRPr="0081734B" w:rsidRDefault="00EC3CCE" w:rsidP="00EC3CCE">
      <w:pPr>
        <w:autoSpaceDE w:val="0"/>
        <w:autoSpaceDN w:val="0"/>
        <w:adjustRightInd w:val="0"/>
        <w:jc w:val="both"/>
        <w:rPr>
          <w:rFonts w:cs="Arial"/>
          <w:bCs/>
          <w:sz w:val="22"/>
          <w:szCs w:val="22"/>
        </w:rPr>
      </w:pPr>
    </w:p>
    <w:p w:rsidR="00EC3CCE" w:rsidRPr="00A77789" w:rsidRDefault="00EC3CCE" w:rsidP="00EC3CCE">
      <w:pPr>
        <w:autoSpaceDE w:val="0"/>
        <w:autoSpaceDN w:val="0"/>
        <w:adjustRightInd w:val="0"/>
        <w:jc w:val="both"/>
        <w:rPr>
          <w:rFonts w:cs="Arial"/>
          <w:b/>
          <w:bCs/>
          <w:sz w:val="22"/>
          <w:szCs w:val="22"/>
        </w:rPr>
      </w:pPr>
      <w:r w:rsidRPr="00A77789">
        <w:rPr>
          <w:rFonts w:cs="Arial"/>
          <w:b/>
          <w:bCs/>
          <w:sz w:val="22"/>
          <w:szCs w:val="22"/>
        </w:rPr>
        <w:t xml:space="preserve">Establishment of bid committees </w:t>
      </w:r>
    </w:p>
    <w:p w:rsidR="00EC3CCE" w:rsidRPr="00A77789" w:rsidRDefault="00EC3CCE" w:rsidP="00EC3CCE">
      <w:pPr>
        <w:autoSpaceDE w:val="0"/>
        <w:autoSpaceDN w:val="0"/>
        <w:adjustRightInd w:val="0"/>
        <w:jc w:val="both"/>
        <w:rPr>
          <w:rFonts w:cs="Arial"/>
          <w:b/>
          <w:bCs/>
          <w:sz w:val="22"/>
          <w:szCs w:val="22"/>
        </w:rPr>
      </w:pPr>
    </w:p>
    <w:p w:rsidR="00EC3CCE" w:rsidRPr="00A77789" w:rsidRDefault="00EC3CCE" w:rsidP="00EC3CCE">
      <w:pPr>
        <w:numPr>
          <w:ilvl w:val="1"/>
          <w:numId w:val="0"/>
        </w:numPr>
        <w:tabs>
          <w:tab w:val="num" w:pos="770"/>
        </w:tabs>
        <w:autoSpaceDE w:val="0"/>
        <w:autoSpaceDN w:val="0"/>
        <w:adjustRightInd w:val="0"/>
        <w:ind w:left="860" w:hanging="860"/>
        <w:jc w:val="both"/>
        <w:rPr>
          <w:rFonts w:cs="Arial"/>
          <w:sz w:val="22"/>
          <w:szCs w:val="22"/>
        </w:rPr>
      </w:pPr>
      <w:r>
        <w:rPr>
          <w:rFonts w:cs="Arial"/>
          <w:sz w:val="22"/>
          <w:szCs w:val="22"/>
        </w:rPr>
        <w:t xml:space="preserve">4.14 </w:t>
      </w:r>
      <w:r>
        <w:rPr>
          <w:rFonts w:cs="Arial"/>
          <w:sz w:val="22"/>
          <w:szCs w:val="22"/>
        </w:rPr>
        <w:tab/>
        <w:t>T</w:t>
      </w:r>
      <w:r w:rsidRPr="00A77789">
        <w:rPr>
          <w:rFonts w:cs="Arial"/>
          <w:sz w:val="22"/>
          <w:szCs w:val="22"/>
        </w:rPr>
        <w:t xml:space="preserve">he following bid committees </w:t>
      </w:r>
      <w:r>
        <w:rPr>
          <w:rFonts w:cs="Arial"/>
          <w:sz w:val="22"/>
          <w:szCs w:val="22"/>
        </w:rPr>
        <w:t xml:space="preserve">are hereby established </w:t>
      </w:r>
      <w:r w:rsidRPr="00A77789">
        <w:rPr>
          <w:rFonts w:cs="Arial"/>
          <w:sz w:val="22"/>
          <w:szCs w:val="22"/>
        </w:rPr>
        <w:t>–</w:t>
      </w:r>
    </w:p>
    <w:p w:rsidR="00EC3CCE" w:rsidRPr="00A77789" w:rsidRDefault="00EC3CCE" w:rsidP="00EC3CCE">
      <w:pPr>
        <w:autoSpaceDE w:val="0"/>
        <w:autoSpaceDN w:val="0"/>
        <w:adjustRightInd w:val="0"/>
        <w:jc w:val="both"/>
        <w:rPr>
          <w:rFonts w:cs="Arial"/>
          <w:sz w:val="22"/>
          <w:szCs w:val="22"/>
        </w:rPr>
      </w:pPr>
    </w:p>
    <w:p w:rsidR="00EC3CCE" w:rsidRDefault="00EC3CCE" w:rsidP="00EC3CCE">
      <w:pPr>
        <w:autoSpaceDE w:val="0"/>
        <w:autoSpaceDN w:val="0"/>
        <w:adjustRightInd w:val="0"/>
        <w:ind w:firstLine="720"/>
        <w:rPr>
          <w:rFonts w:cs="Arial"/>
          <w:iCs/>
          <w:sz w:val="22"/>
          <w:szCs w:val="22"/>
          <w:lang w:val="en-US"/>
        </w:rPr>
      </w:pPr>
      <w:r w:rsidRPr="00A77789">
        <w:rPr>
          <w:rFonts w:cs="Arial"/>
          <w:iCs/>
          <w:sz w:val="22"/>
          <w:szCs w:val="22"/>
          <w:lang w:val="en-US"/>
        </w:rPr>
        <w:t xml:space="preserve">(a) </w:t>
      </w:r>
      <w:r w:rsidRPr="00A77789">
        <w:rPr>
          <w:rFonts w:cs="Arial"/>
          <w:iCs/>
          <w:sz w:val="22"/>
          <w:szCs w:val="22"/>
          <w:lang w:val="en-US"/>
        </w:rPr>
        <w:tab/>
        <w:t>Bid specification committee</w:t>
      </w:r>
      <w:r>
        <w:rPr>
          <w:rFonts w:cs="Arial"/>
          <w:iCs/>
          <w:sz w:val="22"/>
          <w:szCs w:val="22"/>
          <w:lang w:val="en-US"/>
        </w:rPr>
        <w:t>;</w:t>
      </w:r>
    </w:p>
    <w:p w:rsidR="00EC3CCE" w:rsidRPr="00A77789" w:rsidRDefault="00EC3CCE" w:rsidP="00EC3CCE">
      <w:pPr>
        <w:autoSpaceDE w:val="0"/>
        <w:autoSpaceDN w:val="0"/>
        <w:adjustRightInd w:val="0"/>
        <w:ind w:firstLine="720"/>
        <w:rPr>
          <w:rFonts w:cs="Arial"/>
          <w:sz w:val="22"/>
          <w:szCs w:val="22"/>
          <w:lang w:val="en-US"/>
        </w:rPr>
      </w:pPr>
    </w:p>
    <w:p w:rsidR="00EC3CCE" w:rsidRDefault="00EC3CCE" w:rsidP="00EC3CCE">
      <w:pPr>
        <w:autoSpaceDE w:val="0"/>
        <w:autoSpaceDN w:val="0"/>
        <w:adjustRightInd w:val="0"/>
        <w:ind w:left="720"/>
        <w:rPr>
          <w:rFonts w:cs="Arial"/>
          <w:iCs/>
          <w:sz w:val="22"/>
          <w:szCs w:val="22"/>
          <w:lang w:val="en-US"/>
        </w:rPr>
      </w:pPr>
      <w:r w:rsidRPr="00A77789">
        <w:rPr>
          <w:rFonts w:cs="Arial"/>
          <w:sz w:val="22"/>
          <w:szCs w:val="22"/>
        </w:rPr>
        <w:t xml:space="preserve">(b) </w:t>
      </w:r>
      <w:r w:rsidRPr="00A77789">
        <w:rPr>
          <w:rFonts w:cs="Arial"/>
          <w:sz w:val="22"/>
          <w:szCs w:val="22"/>
        </w:rPr>
        <w:tab/>
      </w:r>
      <w:r w:rsidRPr="00A77789">
        <w:rPr>
          <w:rFonts w:cs="Arial"/>
          <w:iCs/>
          <w:sz w:val="22"/>
          <w:szCs w:val="22"/>
          <w:lang w:val="en-US"/>
        </w:rPr>
        <w:t>Bid evaluation committee</w:t>
      </w:r>
      <w:r>
        <w:rPr>
          <w:rFonts w:cs="Arial"/>
          <w:iCs/>
          <w:sz w:val="22"/>
          <w:szCs w:val="22"/>
          <w:lang w:val="en-US"/>
        </w:rPr>
        <w:t xml:space="preserve">; and </w:t>
      </w:r>
    </w:p>
    <w:p w:rsidR="00EC3CCE" w:rsidRPr="00A77789" w:rsidRDefault="00EC3CCE" w:rsidP="00EC3CCE">
      <w:pPr>
        <w:autoSpaceDE w:val="0"/>
        <w:autoSpaceDN w:val="0"/>
        <w:adjustRightInd w:val="0"/>
        <w:ind w:left="720"/>
        <w:rPr>
          <w:rFonts w:cs="Arial"/>
          <w:iCs/>
          <w:sz w:val="22"/>
          <w:szCs w:val="22"/>
          <w:lang w:val="en-US"/>
        </w:rPr>
      </w:pPr>
    </w:p>
    <w:p w:rsidR="00EC3CCE" w:rsidRPr="00A77789" w:rsidRDefault="00EC3CCE" w:rsidP="00EC3CCE">
      <w:pPr>
        <w:autoSpaceDE w:val="0"/>
        <w:autoSpaceDN w:val="0"/>
        <w:adjustRightInd w:val="0"/>
        <w:ind w:left="720"/>
        <w:rPr>
          <w:rFonts w:cs="Arial"/>
          <w:sz w:val="22"/>
          <w:szCs w:val="22"/>
          <w:lang w:val="en-US"/>
        </w:rPr>
      </w:pPr>
      <w:r w:rsidRPr="00A77789">
        <w:rPr>
          <w:rFonts w:cs="Arial"/>
          <w:sz w:val="22"/>
          <w:szCs w:val="22"/>
        </w:rPr>
        <w:t xml:space="preserve">(c) </w:t>
      </w:r>
      <w:r w:rsidRPr="00A77789">
        <w:rPr>
          <w:rFonts w:cs="Arial"/>
          <w:sz w:val="22"/>
          <w:szCs w:val="22"/>
        </w:rPr>
        <w:tab/>
      </w:r>
      <w:r w:rsidRPr="00A77789">
        <w:rPr>
          <w:rFonts w:cs="Arial"/>
          <w:iCs/>
          <w:sz w:val="22"/>
          <w:szCs w:val="22"/>
          <w:lang w:val="en-US"/>
        </w:rPr>
        <w:t>Bid adjudication committee</w:t>
      </w:r>
    </w:p>
    <w:p w:rsidR="00EC3CCE" w:rsidRDefault="00EC3CCE" w:rsidP="00EC3CCE">
      <w:pPr>
        <w:autoSpaceDE w:val="0"/>
        <w:autoSpaceDN w:val="0"/>
        <w:adjustRightInd w:val="0"/>
        <w:rPr>
          <w:rFonts w:cs="Arial"/>
          <w:sz w:val="22"/>
          <w:szCs w:val="22"/>
          <w:lang w:val="en-US"/>
        </w:rPr>
      </w:pPr>
    </w:p>
    <w:p w:rsidR="00EC3CCE" w:rsidRDefault="00EC3CCE" w:rsidP="00EC3CCE">
      <w:pPr>
        <w:numPr>
          <w:ilvl w:val="1"/>
          <w:numId w:val="57"/>
        </w:numPr>
        <w:autoSpaceDE w:val="0"/>
        <w:autoSpaceDN w:val="0"/>
        <w:adjustRightInd w:val="0"/>
        <w:rPr>
          <w:rFonts w:cs="Arial"/>
          <w:sz w:val="22"/>
          <w:szCs w:val="22"/>
          <w:lang w:val="en-US"/>
        </w:rPr>
      </w:pPr>
      <w:r>
        <w:rPr>
          <w:rFonts w:cs="Arial"/>
          <w:sz w:val="22"/>
          <w:szCs w:val="22"/>
          <w:lang w:val="en-US"/>
        </w:rPr>
        <w:t>The following persons shall not be eligible to become members of a bid committee –</w:t>
      </w:r>
    </w:p>
    <w:p w:rsidR="00EC3CCE" w:rsidRDefault="00EC3CCE" w:rsidP="00EC3CCE">
      <w:pPr>
        <w:autoSpaceDE w:val="0"/>
        <w:autoSpaceDN w:val="0"/>
        <w:adjustRightInd w:val="0"/>
        <w:rPr>
          <w:rFonts w:cs="Arial"/>
          <w:sz w:val="22"/>
          <w:szCs w:val="22"/>
          <w:lang w:val="en-US"/>
        </w:rPr>
      </w:pPr>
    </w:p>
    <w:p w:rsidR="00EC3CCE" w:rsidRDefault="00EC3CCE" w:rsidP="00EC3CCE">
      <w:pPr>
        <w:numPr>
          <w:ilvl w:val="0"/>
          <w:numId w:val="58"/>
        </w:numPr>
        <w:autoSpaceDE w:val="0"/>
        <w:autoSpaceDN w:val="0"/>
        <w:adjustRightInd w:val="0"/>
        <w:rPr>
          <w:rFonts w:cs="Arial"/>
          <w:sz w:val="22"/>
          <w:szCs w:val="22"/>
          <w:lang w:val="en-US"/>
        </w:rPr>
      </w:pPr>
      <w:r>
        <w:rPr>
          <w:rFonts w:cs="Arial"/>
          <w:sz w:val="22"/>
          <w:szCs w:val="22"/>
          <w:lang w:val="en-US"/>
        </w:rPr>
        <w:t xml:space="preserve">a councillor of any municipality; and </w:t>
      </w:r>
    </w:p>
    <w:p w:rsidR="00EC3CCE" w:rsidRDefault="00EC3CCE" w:rsidP="00EC3CCE">
      <w:pPr>
        <w:autoSpaceDE w:val="0"/>
        <w:autoSpaceDN w:val="0"/>
        <w:adjustRightInd w:val="0"/>
        <w:ind w:left="720"/>
        <w:rPr>
          <w:rFonts w:cs="Arial"/>
          <w:sz w:val="22"/>
          <w:szCs w:val="22"/>
          <w:lang w:val="en-US"/>
        </w:rPr>
      </w:pPr>
    </w:p>
    <w:p w:rsidR="00EC3CCE" w:rsidRDefault="00EC3CCE" w:rsidP="00EC3CCE">
      <w:pPr>
        <w:numPr>
          <w:ilvl w:val="0"/>
          <w:numId w:val="58"/>
        </w:numPr>
        <w:autoSpaceDE w:val="0"/>
        <w:autoSpaceDN w:val="0"/>
        <w:adjustRightInd w:val="0"/>
        <w:rPr>
          <w:rFonts w:cs="Arial"/>
          <w:sz w:val="22"/>
          <w:szCs w:val="22"/>
          <w:lang w:val="en-US"/>
        </w:rPr>
      </w:pPr>
      <w:r>
        <w:rPr>
          <w:rFonts w:cs="Arial"/>
          <w:sz w:val="22"/>
          <w:szCs w:val="22"/>
          <w:lang w:val="en-US"/>
        </w:rPr>
        <w:t xml:space="preserve">a member of the Municipality's audit committee or performance audit committee. </w:t>
      </w:r>
    </w:p>
    <w:p w:rsidR="00EC3CCE" w:rsidRDefault="00EC3CCE" w:rsidP="00EC3CCE">
      <w:pPr>
        <w:autoSpaceDE w:val="0"/>
        <w:autoSpaceDN w:val="0"/>
        <w:adjustRightInd w:val="0"/>
        <w:rPr>
          <w:rFonts w:cs="Arial"/>
          <w:sz w:val="22"/>
          <w:szCs w:val="22"/>
          <w:lang w:val="en-US"/>
        </w:rPr>
      </w:pPr>
    </w:p>
    <w:p w:rsidR="00EC3CCE" w:rsidRDefault="00EC3CCE" w:rsidP="00EC3CCE">
      <w:pPr>
        <w:autoSpaceDE w:val="0"/>
        <w:autoSpaceDN w:val="0"/>
        <w:adjustRightInd w:val="0"/>
        <w:ind w:left="720" w:hanging="720"/>
        <w:jc w:val="both"/>
        <w:rPr>
          <w:rFonts w:cs="Arial"/>
          <w:sz w:val="22"/>
          <w:szCs w:val="22"/>
          <w:lang w:val="en-US"/>
        </w:rPr>
      </w:pPr>
      <w:r>
        <w:rPr>
          <w:rFonts w:cs="Arial"/>
          <w:sz w:val="22"/>
          <w:szCs w:val="22"/>
          <w:lang w:val="en-US"/>
        </w:rPr>
        <w:t xml:space="preserve">4.16 </w:t>
      </w:r>
      <w:r>
        <w:rPr>
          <w:rFonts w:cs="Arial"/>
          <w:sz w:val="22"/>
          <w:szCs w:val="22"/>
          <w:lang w:val="en-US"/>
        </w:rPr>
        <w:tab/>
        <w:t>No councillor of any municipality may attend a meeting of a bid committee in any capacity, nor make a presentation or representations to or conduct an interview with a bid committee in any capacity.</w:t>
      </w:r>
    </w:p>
    <w:p w:rsidR="00EC3CCE" w:rsidRDefault="00EC3CCE" w:rsidP="00EC3CCE">
      <w:pPr>
        <w:autoSpaceDE w:val="0"/>
        <w:autoSpaceDN w:val="0"/>
        <w:adjustRightInd w:val="0"/>
        <w:ind w:left="720" w:hanging="720"/>
        <w:jc w:val="both"/>
        <w:rPr>
          <w:rFonts w:cs="Arial"/>
          <w:sz w:val="22"/>
          <w:szCs w:val="22"/>
          <w:lang w:val="en-US"/>
        </w:rPr>
      </w:pPr>
    </w:p>
    <w:p w:rsidR="00EC3CCE" w:rsidRPr="00A77789" w:rsidRDefault="00EC3CCE" w:rsidP="00EC3CCE">
      <w:pPr>
        <w:autoSpaceDE w:val="0"/>
        <w:autoSpaceDN w:val="0"/>
        <w:adjustRightInd w:val="0"/>
        <w:rPr>
          <w:rFonts w:cs="Arial"/>
          <w:b/>
          <w:sz w:val="22"/>
          <w:szCs w:val="22"/>
          <w:lang w:val="en-US"/>
        </w:rPr>
      </w:pPr>
      <w:smartTag w:uri="urn:schemas-microsoft-com:office:smarttags" w:element="place">
        <w:smartTag w:uri="urn:schemas-microsoft-com:office:smarttags" w:element="City">
          <w:r w:rsidRPr="00A77789">
            <w:rPr>
              <w:rFonts w:cs="Arial"/>
              <w:b/>
              <w:sz w:val="22"/>
              <w:szCs w:val="22"/>
              <w:lang w:val="en-US"/>
            </w:rPr>
            <w:t>Independence</w:t>
          </w:r>
        </w:smartTag>
      </w:smartTag>
      <w:r>
        <w:rPr>
          <w:rFonts w:cs="Arial"/>
          <w:b/>
          <w:sz w:val="22"/>
          <w:szCs w:val="22"/>
          <w:lang w:val="en-US"/>
        </w:rPr>
        <w:t xml:space="preserve">, </w:t>
      </w:r>
      <w:r w:rsidRPr="00A77789">
        <w:rPr>
          <w:rFonts w:cs="Arial"/>
          <w:b/>
          <w:sz w:val="22"/>
          <w:szCs w:val="22"/>
          <w:lang w:val="en-US"/>
        </w:rPr>
        <w:t xml:space="preserve">impartiality </w:t>
      </w:r>
      <w:r>
        <w:rPr>
          <w:rFonts w:cs="Arial"/>
          <w:b/>
          <w:sz w:val="22"/>
          <w:szCs w:val="22"/>
          <w:lang w:val="en-US"/>
        </w:rPr>
        <w:t xml:space="preserve">and accountability </w:t>
      </w:r>
      <w:r w:rsidRPr="00A77789">
        <w:rPr>
          <w:rFonts w:cs="Arial"/>
          <w:b/>
          <w:sz w:val="22"/>
          <w:szCs w:val="22"/>
          <w:lang w:val="en-US"/>
        </w:rPr>
        <w:t>of bid committees</w:t>
      </w:r>
    </w:p>
    <w:p w:rsidR="00EC3CCE" w:rsidRPr="00A77789" w:rsidRDefault="00EC3CCE" w:rsidP="00EC3CCE">
      <w:pPr>
        <w:autoSpaceDE w:val="0"/>
        <w:autoSpaceDN w:val="0"/>
        <w:adjustRightInd w:val="0"/>
        <w:rPr>
          <w:rFonts w:cs="Arial"/>
          <w:sz w:val="22"/>
          <w:szCs w:val="22"/>
          <w:lang w:val="en-US"/>
        </w:rPr>
      </w:pPr>
    </w:p>
    <w:p w:rsidR="00EC3CCE" w:rsidRPr="00A77789" w:rsidRDefault="00EC3CCE" w:rsidP="00EC3CCE">
      <w:pPr>
        <w:numPr>
          <w:ilvl w:val="1"/>
          <w:numId w:val="0"/>
        </w:numPr>
        <w:tabs>
          <w:tab w:val="num" w:pos="770"/>
        </w:tabs>
        <w:autoSpaceDE w:val="0"/>
        <w:autoSpaceDN w:val="0"/>
        <w:adjustRightInd w:val="0"/>
        <w:ind w:left="770" w:hanging="770"/>
        <w:rPr>
          <w:rFonts w:cs="Arial"/>
          <w:sz w:val="22"/>
          <w:szCs w:val="22"/>
        </w:rPr>
      </w:pPr>
      <w:r>
        <w:rPr>
          <w:rFonts w:cs="Arial"/>
          <w:sz w:val="22"/>
          <w:szCs w:val="22"/>
          <w:lang w:val="en-US"/>
        </w:rPr>
        <w:t xml:space="preserve">4.17 </w:t>
      </w:r>
      <w:r>
        <w:rPr>
          <w:rFonts w:cs="Arial"/>
          <w:sz w:val="22"/>
          <w:szCs w:val="22"/>
          <w:lang w:val="en-US"/>
        </w:rPr>
        <w:tab/>
      </w:r>
      <w:r w:rsidRPr="00A77789">
        <w:rPr>
          <w:rFonts w:cs="Arial"/>
          <w:sz w:val="22"/>
          <w:szCs w:val="22"/>
          <w:lang w:val="en-US"/>
        </w:rPr>
        <w:t xml:space="preserve">A bid committee </w:t>
      </w:r>
      <w:r w:rsidRPr="00A77789">
        <w:rPr>
          <w:rFonts w:cs="Arial"/>
          <w:sz w:val="22"/>
          <w:szCs w:val="22"/>
        </w:rPr>
        <w:t>shall perform its functions, exercise its powers and discharge its duties independently and without fear, favour or prejudice.</w:t>
      </w:r>
    </w:p>
    <w:p w:rsidR="00EC3CCE" w:rsidRPr="00A77789" w:rsidRDefault="00EC3CCE" w:rsidP="00EC3CCE">
      <w:pPr>
        <w:autoSpaceDE w:val="0"/>
        <w:autoSpaceDN w:val="0"/>
        <w:adjustRightInd w:val="0"/>
        <w:rPr>
          <w:rFonts w:cs="Arial"/>
          <w:sz w:val="22"/>
          <w:szCs w:val="22"/>
        </w:rPr>
      </w:pPr>
    </w:p>
    <w:p w:rsidR="00EC3CCE" w:rsidRPr="00A77789" w:rsidRDefault="00EC3CCE" w:rsidP="00EC3CCE">
      <w:pPr>
        <w:numPr>
          <w:ilvl w:val="1"/>
          <w:numId w:val="0"/>
        </w:numPr>
        <w:tabs>
          <w:tab w:val="num" w:pos="770"/>
        </w:tabs>
        <w:autoSpaceDE w:val="0"/>
        <w:autoSpaceDN w:val="0"/>
        <w:adjustRightInd w:val="0"/>
        <w:ind w:left="770" w:hanging="770"/>
        <w:jc w:val="both"/>
        <w:rPr>
          <w:rFonts w:cs="Arial"/>
          <w:sz w:val="22"/>
          <w:szCs w:val="22"/>
        </w:rPr>
      </w:pPr>
      <w:r>
        <w:rPr>
          <w:rFonts w:cs="Arial"/>
          <w:sz w:val="22"/>
          <w:szCs w:val="22"/>
        </w:rPr>
        <w:t xml:space="preserve">4.18 </w:t>
      </w:r>
      <w:r>
        <w:rPr>
          <w:rFonts w:cs="Arial"/>
          <w:sz w:val="22"/>
          <w:szCs w:val="22"/>
        </w:rPr>
        <w:tab/>
      </w:r>
      <w:r w:rsidRPr="00A77789">
        <w:rPr>
          <w:rFonts w:cs="Arial"/>
          <w:sz w:val="22"/>
          <w:szCs w:val="22"/>
        </w:rPr>
        <w:t xml:space="preserve">A bid committee shall be accountable to the </w:t>
      </w:r>
      <w:r>
        <w:rPr>
          <w:rFonts w:cs="Arial"/>
          <w:sz w:val="22"/>
          <w:szCs w:val="22"/>
        </w:rPr>
        <w:t>Municipal Manager</w:t>
      </w:r>
      <w:r w:rsidRPr="00A77789">
        <w:rPr>
          <w:rFonts w:cs="Arial"/>
          <w:sz w:val="22"/>
          <w:szCs w:val="22"/>
        </w:rPr>
        <w:t xml:space="preserve">. </w:t>
      </w:r>
    </w:p>
    <w:p w:rsidR="00EC3CCE" w:rsidRDefault="00EC3CCE" w:rsidP="00EC3CCE">
      <w:pPr>
        <w:autoSpaceDE w:val="0"/>
        <w:autoSpaceDN w:val="0"/>
        <w:adjustRightInd w:val="0"/>
        <w:rPr>
          <w:rFonts w:cs="Arial"/>
          <w:sz w:val="22"/>
          <w:szCs w:val="22"/>
        </w:rPr>
      </w:pPr>
    </w:p>
    <w:p w:rsidR="00EC3CCE" w:rsidRPr="00A77789" w:rsidRDefault="00EC3CCE" w:rsidP="00EC3CCE">
      <w:pPr>
        <w:autoSpaceDE w:val="0"/>
        <w:autoSpaceDN w:val="0"/>
        <w:adjustRightInd w:val="0"/>
        <w:rPr>
          <w:rFonts w:cs="Arial"/>
          <w:sz w:val="22"/>
          <w:szCs w:val="22"/>
        </w:rPr>
      </w:pPr>
    </w:p>
    <w:p w:rsidR="00EC3CCE" w:rsidRPr="00A77789" w:rsidRDefault="00EC3CCE" w:rsidP="00EC3CCE">
      <w:pPr>
        <w:autoSpaceDE w:val="0"/>
        <w:autoSpaceDN w:val="0"/>
        <w:adjustRightInd w:val="0"/>
        <w:jc w:val="both"/>
        <w:rPr>
          <w:rFonts w:cs="Arial"/>
          <w:b/>
          <w:bCs/>
          <w:sz w:val="22"/>
          <w:szCs w:val="22"/>
        </w:rPr>
      </w:pPr>
      <w:r w:rsidRPr="00A77789">
        <w:rPr>
          <w:rFonts w:cs="Arial"/>
          <w:b/>
          <w:bCs/>
          <w:sz w:val="22"/>
          <w:szCs w:val="22"/>
        </w:rPr>
        <w:t xml:space="preserve">Meetings of bid committees and decision-making </w:t>
      </w:r>
    </w:p>
    <w:p w:rsidR="00EC3CCE" w:rsidRDefault="00EC3CCE" w:rsidP="00EC3CCE">
      <w:pPr>
        <w:numPr>
          <w:ilvl w:val="1"/>
          <w:numId w:val="0"/>
        </w:numPr>
        <w:tabs>
          <w:tab w:val="num" w:pos="770"/>
        </w:tabs>
        <w:autoSpaceDE w:val="0"/>
        <w:autoSpaceDN w:val="0"/>
        <w:adjustRightInd w:val="0"/>
        <w:ind w:left="770" w:hanging="770"/>
        <w:jc w:val="both"/>
        <w:rPr>
          <w:rFonts w:cs="Arial"/>
          <w:sz w:val="22"/>
          <w:szCs w:val="22"/>
        </w:rPr>
      </w:pPr>
    </w:p>
    <w:p w:rsidR="00EC3CCE" w:rsidRPr="00A77789" w:rsidRDefault="00EC3CCE" w:rsidP="00EC3CCE">
      <w:pPr>
        <w:numPr>
          <w:ilvl w:val="1"/>
          <w:numId w:val="0"/>
        </w:numPr>
        <w:tabs>
          <w:tab w:val="num" w:pos="770"/>
        </w:tabs>
        <w:autoSpaceDE w:val="0"/>
        <w:autoSpaceDN w:val="0"/>
        <w:adjustRightInd w:val="0"/>
        <w:ind w:left="770" w:hanging="770"/>
        <w:jc w:val="both"/>
        <w:rPr>
          <w:rFonts w:cs="Arial"/>
          <w:sz w:val="22"/>
          <w:szCs w:val="22"/>
        </w:rPr>
      </w:pPr>
      <w:r>
        <w:rPr>
          <w:rFonts w:cs="Arial"/>
          <w:sz w:val="22"/>
          <w:szCs w:val="22"/>
        </w:rPr>
        <w:t xml:space="preserve">4.19 </w:t>
      </w:r>
      <w:r>
        <w:rPr>
          <w:rFonts w:cs="Arial"/>
          <w:sz w:val="22"/>
          <w:szCs w:val="22"/>
        </w:rPr>
        <w:tab/>
      </w:r>
      <w:r w:rsidRPr="00A77789">
        <w:rPr>
          <w:rFonts w:cs="Arial"/>
          <w:sz w:val="22"/>
          <w:szCs w:val="22"/>
        </w:rPr>
        <w:t xml:space="preserve">The chairperson of the relevant </w:t>
      </w:r>
      <w:r>
        <w:rPr>
          <w:rFonts w:cs="Arial"/>
          <w:sz w:val="22"/>
          <w:szCs w:val="22"/>
        </w:rPr>
        <w:t xml:space="preserve">bid </w:t>
      </w:r>
      <w:r w:rsidRPr="00A77789">
        <w:rPr>
          <w:rFonts w:cs="Arial"/>
          <w:sz w:val="22"/>
          <w:szCs w:val="22"/>
        </w:rPr>
        <w:t xml:space="preserve">committee shall determine the date, time and venue of meetings of </w:t>
      </w:r>
      <w:r>
        <w:rPr>
          <w:rFonts w:cs="Arial"/>
          <w:sz w:val="22"/>
          <w:szCs w:val="22"/>
        </w:rPr>
        <w:t>the committee concerned, p</w:t>
      </w:r>
      <w:r w:rsidRPr="00A77789">
        <w:rPr>
          <w:rFonts w:cs="Arial"/>
          <w:sz w:val="22"/>
          <w:szCs w:val="22"/>
        </w:rPr>
        <w:t xml:space="preserve">rovided that at least three working days written notice shall be given of a meeting of </w:t>
      </w:r>
      <w:r>
        <w:rPr>
          <w:rFonts w:cs="Arial"/>
          <w:sz w:val="22"/>
          <w:szCs w:val="22"/>
        </w:rPr>
        <w:t>a bid</w:t>
      </w:r>
      <w:r w:rsidRPr="00A77789">
        <w:rPr>
          <w:rFonts w:cs="Arial"/>
          <w:sz w:val="22"/>
          <w:szCs w:val="22"/>
        </w:rPr>
        <w:t xml:space="preserve"> committee to all the members.</w:t>
      </w:r>
    </w:p>
    <w:p w:rsidR="00EC3CCE" w:rsidRPr="00A77789" w:rsidRDefault="00EC3CCE" w:rsidP="00EC3CCE">
      <w:pPr>
        <w:autoSpaceDE w:val="0"/>
        <w:autoSpaceDN w:val="0"/>
        <w:adjustRightInd w:val="0"/>
        <w:jc w:val="both"/>
        <w:rPr>
          <w:rFonts w:cs="Arial"/>
          <w:sz w:val="22"/>
          <w:szCs w:val="22"/>
        </w:rPr>
      </w:pPr>
    </w:p>
    <w:p w:rsidR="00EC3CCE" w:rsidRPr="00A77789" w:rsidRDefault="00EC3CCE" w:rsidP="00EC3CCE">
      <w:pPr>
        <w:numPr>
          <w:ilvl w:val="1"/>
          <w:numId w:val="0"/>
        </w:numPr>
        <w:tabs>
          <w:tab w:val="num" w:pos="770"/>
        </w:tabs>
        <w:autoSpaceDE w:val="0"/>
        <w:autoSpaceDN w:val="0"/>
        <w:adjustRightInd w:val="0"/>
        <w:ind w:left="770" w:hanging="770"/>
        <w:jc w:val="both"/>
        <w:rPr>
          <w:rFonts w:cs="Arial"/>
          <w:sz w:val="22"/>
          <w:szCs w:val="22"/>
        </w:rPr>
      </w:pPr>
      <w:r>
        <w:rPr>
          <w:rFonts w:cs="Arial"/>
          <w:sz w:val="22"/>
          <w:szCs w:val="22"/>
        </w:rPr>
        <w:t xml:space="preserve">4.20 </w:t>
      </w:r>
      <w:r>
        <w:rPr>
          <w:rFonts w:cs="Arial"/>
          <w:sz w:val="22"/>
          <w:szCs w:val="22"/>
        </w:rPr>
        <w:tab/>
      </w:r>
      <w:r w:rsidRPr="00A77789">
        <w:rPr>
          <w:rFonts w:cs="Arial"/>
          <w:sz w:val="22"/>
          <w:szCs w:val="22"/>
        </w:rPr>
        <w:t>A majority of the members of a bid committee must be present before the committee concerned may consider any matter.</w:t>
      </w:r>
    </w:p>
    <w:p w:rsidR="00EC3CCE" w:rsidRPr="00A77789" w:rsidRDefault="00EC3CCE" w:rsidP="00EC3CCE">
      <w:pPr>
        <w:autoSpaceDE w:val="0"/>
        <w:autoSpaceDN w:val="0"/>
        <w:adjustRightInd w:val="0"/>
        <w:jc w:val="both"/>
        <w:rPr>
          <w:rFonts w:cs="Arial"/>
          <w:sz w:val="22"/>
          <w:szCs w:val="22"/>
        </w:rPr>
      </w:pPr>
    </w:p>
    <w:p w:rsidR="00EC3CCE" w:rsidRPr="00A77789" w:rsidRDefault="00EC3CCE" w:rsidP="00EC3CCE">
      <w:pPr>
        <w:numPr>
          <w:ilvl w:val="1"/>
          <w:numId w:val="0"/>
        </w:numPr>
        <w:tabs>
          <w:tab w:val="num" w:pos="770"/>
        </w:tabs>
        <w:autoSpaceDE w:val="0"/>
        <w:autoSpaceDN w:val="0"/>
        <w:adjustRightInd w:val="0"/>
        <w:ind w:left="770" w:hanging="770"/>
        <w:jc w:val="both"/>
        <w:rPr>
          <w:rFonts w:cs="Arial"/>
          <w:sz w:val="22"/>
          <w:szCs w:val="22"/>
        </w:rPr>
      </w:pPr>
      <w:r>
        <w:rPr>
          <w:rFonts w:cs="Arial"/>
          <w:sz w:val="22"/>
          <w:szCs w:val="22"/>
        </w:rPr>
        <w:t xml:space="preserve">4.21 </w:t>
      </w:r>
      <w:r>
        <w:rPr>
          <w:rFonts w:cs="Arial"/>
          <w:sz w:val="22"/>
          <w:szCs w:val="22"/>
        </w:rPr>
        <w:tab/>
      </w:r>
      <w:r w:rsidRPr="00A77789">
        <w:rPr>
          <w:rFonts w:cs="Arial"/>
          <w:sz w:val="22"/>
          <w:szCs w:val="22"/>
        </w:rPr>
        <w:t xml:space="preserve">Decisions of a bid committee shall be taken by a majority of the members present at a meeting voting in favour </w:t>
      </w:r>
      <w:r>
        <w:rPr>
          <w:rFonts w:cs="Arial"/>
          <w:sz w:val="22"/>
          <w:szCs w:val="22"/>
        </w:rPr>
        <w:t xml:space="preserve">of, </w:t>
      </w:r>
      <w:r w:rsidRPr="00A77789">
        <w:rPr>
          <w:rFonts w:cs="Arial"/>
          <w:sz w:val="22"/>
          <w:szCs w:val="22"/>
        </w:rPr>
        <w:t>or against</w:t>
      </w:r>
      <w:r>
        <w:rPr>
          <w:rFonts w:cs="Arial"/>
          <w:sz w:val="22"/>
          <w:szCs w:val="22"/>
        </w:rPr>
        <w:t>,</w:t>
      </w:r>
      <w:r w:rsidRPr="00A77789">
        <w:rPr>
          <w:rFonts w:cs="Arial"/>
          <w:sz w:val="22"/>
          <w:szCs w:val="22"/>
        </w:rPr>
        <w:t xml:space="preserve"> a question. </w:t>
      </w:r>
    </w:p>
    <w:p w:rsidR="00EC3CCE" w:rsidRPr="00A77789" w:rsidRDefault="00EC3CCE" w:rsidP="00EC3CCE">
      <w:pPr>
        <w:autoSpaceDE w:val="0"/>
        <w:autoSpaceDN w:val="0"/>
        <w:adjustRightInd w:val="0"/>
        <w:jc w:val="both"/>
        <w:rPr>
          <w:rFonts w:cs="Arial"/>
          <w:sz w:val="22"/>
          <w:szCs w:val="22"/>
        </w:rPr>
      </w:pPr>
    </w:p>
    <w:p w:rsidR="00EC3CCE" w:rsidRDefault="00EC3CCE" w:rsidP="00EC3CCE">
      <w:pPr>
        <w:autoSpaceDE w:val="0"/>
        <w:autoSpaceDN w:val="0"/>
        <w:adjustRightInd w:val="0"/>
        <w:ind w:left="720" w:hanging="720"/>
        <w:jc w:val="both"/>
        <w:rPr>
          <w:rFonts w:cs="Arial"/>
          <w:sz w:val="22"/>
          <w:szCs w:val="22"/>
        </w:rPr>
      </w:pPr>
      <w:r>
        <w:rPr>
          <w:rFonts w:cs="Arial"/>
          <w:sz w:val="22"/>
          <w:szCs w:val="22"/>
        </w:rPr>
        <w:t>4.22</w:t>
      </w:r>
      <w:r w:rsidRPr="00A77789">
        <w:rPr>
          <w:rFonts w:cs="Arial"/>
          <w:sz w:val="22"/>
          <w:szCs w:val="22"/>
        </w:rPr>
        <w:tab/>
        <w:t xml:space="preserve">The </w:t>
      </w:r>
      <w:r>
        <w:rPr>
          <w:rFonts w:cs="Arial"/>
          <w:sz w:val="22"/>
          <w:szCs w:val="22"/>
        </w:rPr>
        <w:t>Chief Financial Officer</w:t>
      </w:r>
      <w:r w:rsidRPr="00A77789">
        <w:rPr>
          <w:rFonts w:cs="Arial"/>
          <w:sz w:val="22"/>
          <w:szCs w:val="22"/>
        </w:rPr>
        <w:t xml:space="preserve"> shall make appropriate arrangements to ensure that secretarial and such other administrative support services as may be required are provided to a bid committee.</w:t>
      </w:r>
    </w:p>
    <w:p w:rsidR="00EC3CCE" w:rsidRDefault="00EC3CCE" w:rsidP="00EC3CCE">
      <w:pPr>
        <w:autoSpaceDE w:val="0"/>
        <w:autoSpaceDN w:val="0"/>
        <w:adjustRightInd w:val="0"/>
        <w:ind w:left="720" w:hanging="720"/>
        <w:jc w:val="both"/>
        <w:rPr>
          <w:rFonts w:cs="Arial"/>
          <w:sz w:val="22"/>
          <w:szCs w:val="22"/>
        </w:rPr>
      </w:pPr>
    </w:p>
    <w:p w:rsidR="00EC3CCE" w:rsidRDefault="00EC3CCE" w:rsidP="00EC3CCE">
      <w:pPr>
        <w:numPr>
          <w:ilvl w:val="1"/>
          <w:numId w:val="59"/>
        </w:numPr>
        <w:autoSpaceDE w:val="0"/>
        <w:autoSpaceDN w:val="0"/>
        <w:adjustRightInd w:val="0"/>
        <w:jc w:val="both"/>
        <w:rPr>
          <w:rFonts w:cs="Arial"/>
          <w:sz w:val="22"/>
          <w:szCs w:val="22"/>
        </w:rPr>
      </w:pPr>
      <w:r>
        <w:rPr>
          <w:rFonts w:cs="Arial"/>
          <w:sz w:val="22"/>
          <w:szCs w:val="22"/>
        </w:rPr>
        <w:t>Minutes shall be kept of each meeting of a bid committee. Such minutes shall –</w:t>
      </w:r>
    </w:p>
    <w:p w:rsidR="00EC3CCE" w:rsidRDefault="00EC3CCE" w:rsidP="00EC3CCE">
      <w:pPr>
        <w:autoSpaceDE w:val="0"/>
        <w:autoSpaceDN w:val="0"/>
        <w:adjustRightInd w:val="0"/>
        <w:jc w:val="both"/>
        <w:rPr>
          <w:rFonts w:cs="Arial"/>
          <w:sz w:val="22"/>
          <w:szCs w:val="22"/>
        </w:rPr>
      </w:pPr>
    </w:p>
    <w:p w:rsidR="00EC3CCE" w:rsidRDefault="00EC3CCE" w:rsidP="00EC3CCE">
      <w:pPr>
        <w:numPr>
          <w:ilvl w:val="0"/>
          <w:numId w:val="56"/>
        </w:numPr>
        <w:autoSpaceDE w:val="0"/>
        <w:autoSpaceDN w:val="0"/>
        <w:adjustRightInd w:val="0"/>
        <w:jc w:val="both"/>
        <w:rPr>
          <w:rFonts w:cs="Arial"/>
          <w:sz w:val="22"/>
          <w:szCs w:val="22"/>
        </w:rPr>
      </w:pPr>
      <w:r>
        <w:rPr>
          <w:rFonts w:cs="Arial"/>
          <w:sz w:val="22"/>
          <w:szCs w:val="22"/>
        </w:rPr>
        <w:t>be considered and adopted, with or without amendments, as a true and accurate reflection of the proceedings at, and resolutions taken during, a bid committee meeting, by the relevant committee at its first meeting next ensuing;</w:t>
      </w:r>
    </w:p>
    <w:p w:rsidR="00EC3CCE" w:rsidRDefault="00EC3CCE" w:rsidP="00EC3CCE">
      <w:pPr>
        <w:autoSpaceDE w:val="0"/>
        <w:autoSpaceDN w:val="0"/>
        <w:adjustRightInd w:val="0"/>
        <w:ind w:left="720"/>
        <w:jc w:val="both"/>
        <w:rPr>
          <w:rFonts w:cs="Arial"/>
          <w:sz w:val="22"/>
          <w:szCs w:val="22"/>
        </w:rPr>
      </w:pPr>
    </w:p>
    <w:p w:rsidR="00EC3CCE" w:rsidRDefault="00EC3CCE" w:rsidP="00EC3CCE">
      <w:pPr>
        <w:numPr>
          <w:ilvl w:val="0"/>
          <w:numId w:val="56"/>
        </w:numPr>
        <w:autoSpaceDE w:val="0"/>
        <w:autoSpaceDN w:val="0"/>
        <w:adjustRightInd w:val="0"/>
        <w:jc w:val="both"/>
        <w:rPr>
          <w:rFonts w:cs="Arial"/>
          <w:sz w:val="22"/>
          <w:szCs w:val="22"/>
        </w:rPr>
      </w:pPr>
      <w:r>
        <w:rPr>
          <w:rFonts w:cs="Arial"/>
          <w:sz w:val="22"/>
          <w:szCs w:val="22"/>
        </w:rPr>
        <w:t xml:space="preserve">be signed by the person presiding at the meeting when they are approved; and </w:t>
      </w:r>
    </w:p>
    <w:p w:rsidR="00EC3CCE" w:rsidRDefault="00EC3CCE" w:rsidP="00EC3CCE">
      <w:pPr>
        <w:autoSpaceDE w:val="0"/>
        <w:autoSpaceDN w:val="0"/>
        <w:adjustRightInd w:val="0"/>
        <w:jc w:val="both"/>
        <w:rPr>
          <w:rFonts w:cs="Arial"/>
          <w:sz w:val="22"/>
          <w:szCs w:val="22"/>
        </w:rPr>
      </w:pPr>
    </w:p>
    <w:p w:rsidR="00EC3CCE" w:rsidRPr="00A77789" w:rsidRDefault="0011263E" w:rsidP="00EC3CCE">
      <w:pPr>
        <w:numPr>
          <w:ilvl w:val="0"/>
          <w:numId w:val="56"/>
        </w:numPr>
        <w:autoSpaceDE w:val="0"/>
        <w:autoSpaceDN w:val="0"/>
        <w:adjustRightInd w:val="0"/>
        <w:jc w:val="both"/>
        <w:rPr>
          <w:rFonts w:cs="Arial"/>
          <w:sz w:val="22"/>
          <w:szCs w:val="22"/>
        </w:rPr>
      </w:pPr>
      <w:r>
        <w:rPr>
          <w:rFonts w:cs="Arial"/>
          <w:sz w:val="22"/>
          <w:szCs w:val="22"/>
        </w:rPr>
        <w:t>Shall</w:t>
      </w:r>
      <w:r w:rsidR="00EC3CCE">
        <w:rPr>
          <w:rFonts w:cs="Arial"/>
          <w:sz w:val="22"/>
          <w:szCs w:val="22"/>
        </w:rPr>
        <w:t xml:space="preserve"> </w:t>
      </w:r>
      <w:r w:rsidR="00EC3CCE" w:rsidRPr="009D514A">
        <w:rPr>
          <w:rFonts w:cs="Arial"/>
          <w:sz w:val="22"/>
          <w:szCs w:val="22"/>
          <w:u w:val="single"/>
        </w:rPr>
        <w:t>prima facie</w:t>
      </w:r>
      <w:r w:rsidR="00EC3CCE">
        <w:rPr>
          <w:rFonts w:cs="Arial"/>
          <w:sz w:val="22"/>
          <w:szCs w:val="22"/>
        </w:rPr>
        <w:t xml:space="preserve"> be evidence of the proceedings at a meeting of the relevant committee until the contrary is proven. </w:t>
      </w:r>
    </w:p>
    <w:p w:rsidR="00EC3CCE" w:rsidRPr="00A77789" w:rsidRDefault="00EC3CCE" w:rsidP="00EC3CCE">
      <w:pPr>
        <w:autoSpaceDE w:val="0"/>
        <w:autoSpaceDN w:val="0"/>
        <w:adjustRightInd w:val="0"/>
        <w:jc w:val="both"/>
        <w:rPr>
          <w:rFonts w:cs="Arial"/>
          <w:b/>
          <w:bCs/>
          <w:sz w:val="22"/>
          <w:szCs w:val="22"/>
        </w:rPr>
      </w:pPr>
    </w:p>
    <w:p w:rsidR="00EC3CCE" w:rsidRPr="00A77789" w:rsidRDefault="00EC3CCE" w:rsidP="00EC3CCE">
      <w:pPr>
        <w:autoSpaceDE w:val="0"/>
        <w:autoSpaceDN w:val="0"/>
        <w:adjustRightInd w:val="0"/>
        <w:jc w:val="both"/>
        <w:rPr>
          <w:rFonts w:cs="Arial"/>
          <w:b/>
          <w:bCs/>
          <w:sz w:val="22"/>
          <w:szCs w:val="22"/>
        </w:rPr>
      </w:pPr>
      <w:r w:rsidRPr="00A77789">
        <w:rPr>
          <w:rFonts w:cs="Arial"/>
          <w:b/>
          <w:bCs/>
          <w:sz w:val="22"/>
          <w:szCs w:val="22"/>
        </w:rPr>
        <w:t xml:space="preserve">Conduct of bid committee members </w:t>
      </w:r>
    </w:p>
    <w:p w:rsidR="00EC3CCE" w:rsidRPr="00A77789" w:rsidRDefault="00EC3CCE" w:rsidP="00EC3CCE">
      <w:pPr>
        <w:autoSpaceDE w:val="0"/>
        <w:autoSpaceDN w:val="0"/>
        <w:adjustRightInd w:val="0"/>
        <w:jc w:val="both"/>
        <w:rPr>
          <w:rFonts w:cs="Arial"/>
          <w:sz w:val="22"/>
          <w:szCs w:val="22"/>
        </w:rPr>
      </w:pPr>
    </w:p>
    <w:p w:rsidR="00EC3CCE" w:rsidRPr="00A77789" w:rsidRDefault="00EC3CCE" w:rsidP="00EC3CCE">
      <w:pPr>
        <w:numPr>
          <w:ilvl w:val="1"/>
          <w:numId w:val="0"/>
        </w:numPr>
        <w:autoSpaceDE w:val="0"/>
        <w:autoSpaceDN w:val="0"/>
        <w:adjustRightInd w:val="0"/>
        <w:ind w:left="770" w:hanging="770"/>
        <w:jc w:val="both"/>
        <w:rPr>
          <w:rFonts w:cs="Arial"/>
          <w:sz w:val="22"/>
          <w:szCs w:val="22"/>
        </w:rPr>
      </w:pPr>
      <w:r>
        <w:rPr>
          <w:rFonts w:cs="Arial"/>
          <w:sz w:val="22"/>
          <w:szCs w:val="22"/>
        </w:rPr>
        <w:t xml:space="preserve"> 4.24 </w:t>
      </w:r>
      <w:r>
        <w:rPr>
          <w:rFonts w:cs="Arial"/>
          <w:sz w:val="22"/>
          <w:szCs w:val="22"/>
        </w:rPr>
        <w:tab/>
        <w:t>M</w:t>
      </w:r>
      <w:r w:rsidRPr="00A77789">
        <w:rPr>
          <w:rFonts w:cs="Arial"/>
          <w:sz w:val="22"/>
          <w:szCs w:val="22"/>
        </w:rPr>
        <w:t xml:space="preserve">embers of a bid committee shall at all times comply with the Code of Conduct contained in Chapter </w:t>
      </w:r>
      <w:r>
        <w:rPr>
          <w:rFonts w:cs="Arial"/>
          <w:sz w:val="22"/>
          <w:szCs w:val="22"/>
        </w:rPr>
        <w:t>16</w:t>
      </w:r>
      <w:r w:rsidRPr="00A77789">
        <w:rPr>
          <w:rFonts w:cs="Arial"/>
          <w:sz w:val="22"/>
          <w:szCs w:val="22"/>
        </w:rPr>
        <w:t xml:space="preserve">. </w:t>
      </w:r>
    </w:p>
    <w:p w:rsidR="00EC3CCE" w:rsidRPr="00A77789" w:rsidRDefault="00EC3CCE" w:rsidP="00EC3CCE">
      <w:pPr>
        <w:autoSpaceDE w:val="0"/>
        <w:autoSpaceDN w:val="0"/>
        <w:adjustRightInd w:val="0"/>
        <w:jc w:val="both"/>
        <w:rPr>
          <w:rFonts w:cs="Arial"/>
          <w:sz w:val="22"/>
          <w:szCs w:val="22"/>
        </w:rPr>
      </w:pPr>
    </w:p>
    <w:p w:rsidR="00EC3CCE" w:rsidRPr="00A77789" w:rsidRDefault="00EC3CCE" w:rsidP="00EC3CCE">
      <w:pPr>
        <w:autoSpaceDE w:val="0"/>
        <w:autoSpaceDN w:val="0"/>
        <w:adjustRightInd w:val="0"/>
        <w:jc w:val="both"/>
        <w:rPr>
          <w:rFonts w:cs="Arial"/>
          <w:b/>
          <w:bCs/>
          <w:sz w:val="22"/>
          <w:szCs w:val="22"/>
        </w:rPr>
      </w:pPr>
      <w:r w:rsidRPr="00A77789">
        <w:rPr>
          <w:rFonts w:cs="Arial"/>
          <w:b/>
          <w:bCs/>
          <w:sz w:val="22"/>
          <w:szCs w:val="22"/>
        </w:rPr>
        <w:t>Procedures of bid committees</w:t>
      </w:r>
    </w:p>
    <w:p w:rsidR="00EC3CCE" w:rsidRPr="00A77789" w:rsidRDefault="00EC3CCE" w:rsidP="00EC3CCE">
      <w:pPr>
        <w:tabs>
          <w:tab w:val="num" w:pos="945"/>
        </w:tabs>
        <w:autoSpaceDE w:val="0"/>
        <w:autoSpaceDN w:val="0"/>
        <w:adjustRightInd w:val="0"/>
        <w:jc w:val="both"/>
        <w:rPr>
          <w:rFonts w:cs="Arial"/>
          <w:b/>
          <w:bCs/>
          <w:sz w:val="22"/>
          <w:szCs w:val="22"/>
        </w:rPr>
      </w:pPr>
    </w:p>
    <w:p w:rsidR="00EC3CCE" w:rsidRPr="00A77789" w:rsidRDefault="00EC3CCE" w:rsidP="00EC3CCE">
      <w:pPr>
        <w:numPr>
          <w:ilvl w:val="1"/>
          <w:numId w:val="0"/>
        </w:numPr>
        <w:tabs>
          <w:tab w:val="num" w:pos="420"/>
          <w:tab w:val="num" w:pos="770"/>
        </w:tabs>
        <w:autoSpaceDE w:val="0"/>
        <w:autoSpaceDN w:val="0"/>
        <w:adjustRightInd w:val="0"/>
        <w:ind w:left="420" w:hanging="420"/>
        <w:jc w:val="both"/>
        <w:rPr>
          <w:rFonts w:cs="Arial"/>
          <w:sz w:val="22"/>
          <w:szCs w:val="22"/>
        </w:rPr>
      </w:pPr>
      <w:r>
        <w:rPr>
          <w:rFonts w:cs="Arial"/>
          <w:bCs/>
          <w:sz w:val="22"/>
          <w:szCs w:val="22"/>
        </w:rPr>
        <w:t xml:space="preserve">4.25 </w:t>
      </w:r>
      <w:r>
        <w:rPr>
          <w:rFonts w:cs="Arial"/>
          <w:bCs/>
          <w:sz w:val="22"/>
          <w:szCs w:val="22"/>
        </w:rPr>
        <w:tab/>
        <w:t>A</w:t>
      </w:r>
      <w:r w:rsidRPr="00A77789">
        <w:rPr>
          <w:rFonts w:cs="Arial"/>
          <w:bCs/>
          <w:sz w:val="22"/>
          <w:szCs w:val="22"/>
        </w:rPr>
        <w:t xml:space="preserve"> bid committee</w:t>
      </w:r>
      <w:r w:rsidRPr="00A77789">
        <w:rPr>
          <w:rFonts w:cs="Arial"/>
          <w:b/>
          <w:bCs/>
          <w:sz w:val="22"/>
          <w:szCs w:val="22"/>
        </w:rPr>
        <w:t xml:space="preserve"> </w:t>
      </w:r>
      <w:r w:rsidRPr="00A77789">
        <w:rPr>
          <w:rFonts w:cs="Arial"/>
          <w:sz w:val="22"/>
          <w:szCs w:val="22"/>
        </w:rPr>
        <w:t>shall determine its own procedures</w:t>
      </w:r>
      <w:r>
        <w:rPr>
          <w:rFonts w:cs="Arial"/>
          <w:sz w:val="22"/>
          <w:szCs w:val="22"/>
        </w:rPr>
        <w:t>, p</w:t>
      </w:r>
      <w:r w:rsidRPr="00A77789">
        <w:rPr>
          <w:rFonts w:cs="Arial"/>
          <w:sz w:val="22"/>
          <w:szCs w:val="22"/>
        </w:rPr>
        <w:t>rovided that</w:t>
      </w:r>
      <w:r>
        <w:rPr>
          <w:rFonts w:cs="Arial"/>
          <w:sz w:val="22"/>
          <w:szCs w:val="22"/>
        </w:rPr>
        <w:t xml:space="preserve"> meetings</w:t>
      </w:r>
      <w:r w:rsidRPr="00A77789">
        <w:rPr>
          <w:rFonts w:cs="Arial"/>
          <w:sz w:val="22"/>
          <w:szCs w:val="22"/>
        </w:rPr>
        <w:t xml:space="preserve"> –</w:t>
      </w:r>
    </w:p>
    <w:p w:rsidR="00EC3CCE" w:rsidRPr="00A77789" w:rsidRDefault="00EC3CCE" w:rsidP="00EC3CCE">
      <w:pPr>
        <w:autoSpaceDE w:val="0"/>
        <w:autoSpaceDN w:val="0"/>
        <w:adjustRightInd w:val="0"/>
        <w:jc w:val="both"/>
        <w:rPr>
          <w:rFonts w:cs="Arial"/>
          <w:sz w:val="22"/>
          <w:szCs w:val="22"/>
        </w:rPr>
      </w:pPr>
    </w:p>
    <w:p w:rsidR="00EC3CCE" w:rsidRDefault="00EC3CCE" w:rsidP="00EC3CCE">
      <w:pPr>
        <w:autoSpaceDE w:val="0"/>
        <w:autoSpaceDN w:val="0"/>
        <w:adjustRightInd w:val="0"/>
        <w:ind w:left="720"/>
        <w:jc w:val="both"/>
        <w:rPr>
          <w:rFonts w:cs="Arial"/>
          <w:sz w:val="22"/>
          <w:szCs w:val="22"/>
        </w:rPr>
      </w:pPr>
      <w:r w:rsidRPr="00A77789">
        <w:rPr>
          <w:rFonts w:cs="Arial"/>
          <w:sz w:val="22"/>
          <w:szCs w:val="22"/>
        </w:rPr>
        <w:t xml:space="preserve">(a) </w:t>
      </w:r>
      <w:r w:rsidRPr="00A77789">
        <w:rPr>
          <w:rFonts w:cs="Arial"/>
          <w:sz w:val="22"/>
          <w:szCs w:val="22"/>
        </w:rPr>
        <w:tab/>
        <w:t>of the bid specification and bid evaluation committee shall be closed; and</w:t>
      </w:r>
    </w:p>
    <w:p w:rsidR="00EC3CCE" w:rsidRPr="00A77789" w:rsidRDefault="00EC3CCE" w:rsidP="00EC3CCE">
      <w:pPr>
        <w:autoSpaceDE w:val="0"/>
        <w:autoSpaceDN w:val="0"/>
        <w:adjustRightInd w:val="0"/>
        <w:ind w:left="720"/>
        <w:jc w:val="both"/>
        <w:rPr>
          <w:rFonts w:cs="Arial"/>
          <w:sz w:val="22"/>
          <w:szCs w:val="22"/>
        </w:rPr>
      </w:pPr>
    </w:p>
    <w:p w:rsidR="00EC3CCE" w:rsidRPr="00A77789" w:rsidRDefault="00EC3CCE" w:rsidP="00EC3CCE">
      <w:pPr>
        <w:autoSpaceDE w:val="0"/>
        <w:autoSpaceDN w:val="0"/>
        <w:adjustRightInd w:val="0"/>
        <w:ind w:left="1440" w:hanging="720"/>
        <w:jc w:val="both"/>
        <w:rPr>
          <w:sz w:val="22"/>
          <w:szCs w:val="22"/>
        </w:rPr>
      </w:pPr>
      <w:r w:rsidRPr="00A77789">
        <w:rPr>
          <w:rFonts w:cs="Arial"/>
          <w:sz w:val="22"/>
          <w:szCs w:val="22"/>
        </w:rPr>
        <w:t xml:space="preserve">(b) </w:t>
      </w:r>
      <w:r w:rsidRPr="00A77789">
        <w:rPr>
          <w:rFonts w:cs="Arial"/>
          <w:sz w:val="22"/>
          <w:szCs w:val="22"/>
        </w:rPr>
        <w:tab/>
        <w:t>of the bid adjudication committee shall be open for the public and the media</w:t>
      </w:r>
      <w:r>
        <w:rPr>
          <w:rFonts w:cs="Arial"/>
          <w:sz w:val="22"/>
          <w:szCs w:val="22"/>
        </w:rPr>
        <w:t>, p</w:t>
      </w:r>
      <w:r w:rsidRPr="00A77789">
        <w:rPr>
          <w:rFonts w:cs="Arial"/>
          <w:sz w:val="22"/>
          <w:szCs w:val="22"/>
        </w:rPr>
        <w:t xml:space="preserve">rovided further that the bid adjudication committee may </w:t>
      </w:r>
      <w:r w:rsidRPr="00A77789">
        <w:rPr>
          <w:sz w:val="22"/>
          <w:szCs w:val="22"/>
        </w:rPr>
        <w:t>close any of its meetings or part of a meeting having regard to the nature of the business to be conducted and the preference for open and transparent meetings.</w:t>
      </w:r>
    </w:p>
    <w:p w:rsidR="00EC3CCE" w:rsidRPr="00A77789" w:rsidRDefault="00EC3CCE" w:rsidP="00EC3CCE">
      <w:pPr>
        <w:autoSpaceDE w:val="0"/>
        <w:autoSpaceDN w:val="0"/>
        <w:adjustRightInd w:val="0"/>
        <w:ind w:left="1440" w:hanging="720"/>
        <w:jc w:val="both"/>
        <w:rPr>
          <w:rFonts w:cs="Arial"/>
          <w:sz w:val="22"/>
          <w:szCs w:val="22"/>
        </w:rPr>
      </w:pPr>
    </w:p>
    <w:p w:rsidR="00EC3CCE" w:rsidRPr="00A77789" w:rsidRDefault="00EC3CCE" w:rsidP="00EC3CCE">
      <w:pPr>
        <w:autoSpaceDE w:val="0"/>
        <w:autoSpaceDN w:val="0"/>
        <w:adjustRightInd w:val="0"/>
        <w:jc w:val="both"/>
        <w:rPr>
          <w:rFonts w:cs="Arial"/>
          <w:b/>
          <w:bCs/>
          <w:sz w:val="22"/>
          <w:szCs w:val="22"/>
        </w:rPr>
      </w:pPr>
      <w:r w:rsidRPr="00A77789">
        <w:rPr>
          <w:rFonts w:cs="Arial"/>
          <w:b/>
          <w:bCs/>
          <w:sz w:val="22"/>
          <w:szCs w:val="22"/>
        </w:rPr>
        <w:t xml:space="preserve">Reporting </w:t>
      </w:r>
    </w:p>
    <w:p w:rsidR="00EC3CCE" w:rsidRDefault="00EC3CCE" w:rsidP="00EC3CCE">
      <w:pPr>
        <w:autoSpaceDE w:val="0"/>
        <w:autoSpaceDN w:val="0"/>
        <w:adjustRightInd w:val="0"/>
        <w:jc w:val="both"/>
        <w:rPr>
          <w:rFonts w:cs="Arial"/>
          <w:b/>
          <w:bCs/>
          <w:sz w:val="22"/>
          <w:szCs w:val="22"/>
        </w:rPr>
      </w:pPr>
    </w:p>
    <w:p w:rsidR="00EC3CCE" w:rsidRPr="00A77789" w:rsidRDefault="00EC3CCE" w:rsidP="00EC3CCE">
      <w:pPr>
        <w:numPr>
          <w:ilvl w:val="1"/>
          <w:numId w:val="0"/>
        </w:numPr>
        <w:tabs>
          <w:tab w:val="num" w:pos="660"/>
        </w:tabs>
        <w:autoSpaceDE w:val="0"/>
        <w:autoSpaceDN w:val="0"/>
        <w:adjustRightInd w:val="0"/>
        <w:ind w:left="660" w:hanging="660"/>
        <w:jc w:val="both"/>
        <w:rPr>
          <w:rFonts w:cs="Arial"/>
          <w:sz w:val="22"/>
          <w:szCs w:val="22"/>
        </w:rPr>
      </w:pPr>
      <w:r>
        <w:rPr>
          <w:rFonts w:cs="Arial"/>
          <w:bCs/>
          <w:sz w:val="22"/>
          <w:szCs w:val="22"/>
        </w:rPr>
        <w:t xml:space="preserve">4.26 </w:t>
      </w:r>
      <w:r>
        <w:rPr>
          <w:rFonts w:cs="Arial"/>
          <w:bCs/>
          <w:sz w:val="22"/>
          <w:szCs w:val="22"/>
        </w:rPr>
        <w:tab/>
        <w:t>A</w:t>
      </w:r>
      <w:r w:rsidRPr="00A77789">
        <w:rPr>
          <w:rFonts w:cs="Arial"/>
          <w:sz w:val="22"/>
          <w:szCs w:val="22"/>
        </w:rPr>
        <w:t xml:space="preserve"> bid committee shall</w:t>
      </w:r>
      <w:r>
        <w:rPr>
          <w:rFonts w:cs="Arial"/>
          <w:sz w:val="22"/>
          <w:szCs w:val="22"/>
        </w:rPr>
        <w:t xml:space="preserve"> within 7 working days after the end of each month</w:t>
      </w:r>
      <w:r w:rsidRPr="00A77789">
        <w:rPr>
          <w:rFonts w:cs="Arial"/>
          <w:sz w:val="22"/>
          <w:szCs w:val="22"/>
        </w:rPr>
        <w:t xml:space="preserve">, under the name and signature of </w:t>
      </w:r>
      <w:r>
        <w:rPr>
          <w:rFonts w:cs="Arial"/>
          <w:sz w:val="22"/>
          <w:szCs w:val="22"/>
        </w:rPr>
        <w:t>its</w:t>
      </w:r>
      <w:r w:rsidRPr="00A77789">
        <w:rPr>
          <w:rFonts w:cs="Arial"/>
          <w:sz w:val="22"/>
          <w:szCs w:val="22"/>
        </w:rPr>
        <w:t xml:space="preserve"> chairperson, submit a written </w:t>
      </w:r>
      <w:r>
        <w:rPr>
          <w:rFonts w:cs="Arial"/>
          <w:sz w:val="22"/>
          <w:szCs w:val="22"/>
        </w:rPr>
        <w:t>monthly</w:t>
      </w:r>
      <w:r w:rsidRPr="00A77789">
        <w:rPr>
          <w:rFonts w:cs="Arial"/>
          <w:sz w:val="22"/>
          <w:szCs w:val="22"/>
        </w:rPr>
        <w:t xml:space="preserve"> report of its activities to the </w:t>
      </w:r>
      <w:r>
        <w:rPr>
          <w:rFonts w:cs="Arial"/>
          <w:sz w:val="22"/>
          <w:szCs w:val="22"/>
        </w:rPr>
        <w:t xml:space="preserve">Chief Financial Officer </w:t>
      </w:r>
      <w:r w:rsidRPr="00A77789">
        <w:rPr>
          <w:rFonts w:cs="Arial"/>
          <w:sz w:val="22"/>
          <w:szCs w:val="22"/>
        </w:rPr>
        <w:t>who shall submit such report</w:t>
      </w:r>
      <w:r>
        <w:rPr>
          <w:rFonts w:cs="Arial"/>
          <w:sz w:val="22"/>
          <w:szCs w:val="22"/>
        </w:rPr>
        <w:t>, together with her/his comment and recommendations,</w:t>
      </w:r>
      <w:r w:rsidRPr="00A77789">
        <w:rPr>
          <w:rFonts w:cs="Arial"/>
          <w:sz w:val="22"/>
          <w:szCs w:val="22"/>
        </w:rPr>
        <w:t xml:space="preserve"> </w:t>
      </w:r>
      <w:r>
        <w:rPr>
          <w:rFonts w:cs="Arial"/>
          <w:sz w:val="22"/>
          <w:szCs w:val="22"/>
        </w:rPr>
        <w:t xml:space="preserve">if any, </w:t>
      </w:r>
      <w:r w:rsidRPr="00A77789">
        <w:rPr>
          <w:rFonts w:cs="Arial"/>
          <w:sz w:val="22"/>
          <w:szCs w:val="22"/>
        </w:rPr>
        <w:t xml:space="preserve">to the </w:t>
      </w:r>
      <w:r>
        <w:rPr>
          <w:rFonts w:cs="Arial"/>
          <w:sz w:val="22"/>
          <w:szCs w:val="22"/>
        </w:rPr>
        <w:t>Municipal Manager</w:t>
      </w:r>
      <w:r w:rsidRPr="00A77789">
        <w:rPr>
          <w:rFonts w:cs="Arial"/>
          <w:sz w:val="22"/>
          <w:szCs w:val="22"/>
        </w:rPr>
        <w:t xml:space="preserve">. </w:t>
      </w:r>
    </w:p>
    <w:p w:rsidR="00EC3CCE" w:rsidRPr="00A77789" w:rsidRDefault="00EC3CCE" w:rsidP="00EC3CCE">
      <w:pPr>
        <w:autoSpaceDE w:val="0"/>
        <w:autoSpaceDN w:val="0"/>
        <w:adjustRightInd w:val="0"/>
        <w:jc w:val="both"/>
        <w:rPr>
          <w:rFonts w:cs="Arial"/>
          <w:sz w:val="22"/>
          <w:szCs w:val="22"/>
        </w:rPr>
      </w:pPr>
    </w:p>
    <w:p w:rsidR="00EC3CCE" w:rsidRPr="00A77789" w:rsidRDefault="00EC3CCE" w:rsidP="00EC3CCE">
      <w:pPr>
        <w:autoSpaceDE w:val="0"/>
        <w:autoSpaceDN w:val="0"/>
        <w:adjustRightInd w:val="0"/>
        <w:ind w:left="660" w:hanging="660"/>
        <w:jc w:val="both"/>
        <w:rPr>
          <w:rFonts w:cs="Arial"/>
          <w:sz w:val="22"/>
          <w:szCs w:val="22"/>
        </w:rPr>
      </w:pPr>
      <w:r>
        <w:rPr>
          <w:rFonts w:cs="Arial"/>
          <w:sz w:val="22"/>
          <w:szCs w:val="22"/>
        </w:rPr>
        <w:t xml:space="preserve">4.27 </w:t>
      </w:r>
      <w:r>
        <w:rPr>
          <w:rFonts w:cs="Arial"/>
          <w:sz w:val="22"/>
          <w:szCs w:val="22"/>
        </w:rPr>
        <w:tab/>
      </w:r>
      <w:r w:rsidRPr="00A77789">
        <w:rPr>
          <w:rFonts w:cs="Arial"/>
          <w:sz w:val="22"/>
          <w:szCs w:val="22"/>
        </w:rPr>
        <w:t xml:space="preserve">The </w:t>
      </w:r>
      <w:r>
        <w:rPr>
          <w:rFonts w:cs="Arial"/>
          <w:sz w:val="22"/>
          <w:szCs w:val="22"/>
        </w:rPr>
        <w:t xml:space="preserve">Chief Financial Officer </w:t>
      </w:r>
      <w:r w:rsidRPr="00A77789">
        <w:rPr>
          <w:rFonts w:cs="Arial"/>
          <w:sz w:val="22"/>
          <w:szCs w:val="22"/>
        </w:rPr>
        <w:t xml:space="preserve">may at any time require </w:t>
      </w:r>
      <w:r>
        <w:rPr>
          <w:rFonts w:cs="Arial"/>
          <w:sz w:val="22"/>
          <w:szCs w:val="22"/>
        </w:rPr>
        <w:t xml:space="preserve">the chairperson of </w:t>
      </w:r>
      <w:r w:rsidRPr="00A77789">
        <w:rPr>
          <w:rFonts w:cs="Arial"/>
          <w:sz w:val="22"/>
          <w:szCs w:val="22"/>
        </w:rPr>
        <w:t xml:space="preserve">a bid committee to submit a report to </w:t>
      </w:r>
      <w:r>
        <w:rPr>
          <w:rFonts w:cs="Arial"/>
          <w:sz w:val="22"/>
          <w:szCs w:val="22"/>
        </w:rPr>
        <w:t xml:space="preserve">her/him </w:t>
      </w:r>
      <w:r w:rsidRPr="00A77789">
        <w:rPr>
          <w:rFonts w:cs="Arial"/>
          <w:sz w:val="22"/>
          <w:szCs w:val="22"/>
        </w:rPr>
        <w:t>on any matter related to the functions of the committee.</w:t>
      </w:r>
    </w:p>
    <w:p w:rsidR="00EC3CCE" w:rsidRDefault="00EC3CCE" w:rsidP="00EC3CCE">
      <w:pPr>
        <w:autoSpaceDE w:val="0"/>
        <w:autoSpaceDN w:val="0"/>
        <w:adjustRightInd w:val="0"/>
        <w:jc w:val="both"/>
        <w:rPr>
          <w:rFonts w:cs="Arial"/>
          <w:b/>
          <w:iCs/>
          <w:sz w:val="22"/>
          <w:szCs w:val="22"/>
          <w:lang w:val="en-US"/>
        </w:rPr>
      </w:pPr>
    </w:p>
    <w:p w:rsidR="00EC3CCE" w:rsidRPr="00A77789" w:rsidRDefault="00EC3CCE" w:rsidP="00EC3CCE">
      <w:pPr>
        <w:autoSpaceDE w:val="0"/>
        <w:autoSpaceDN w:val="0"/>
        <w:adjustRightInd w:val="0"/>
        <w:jc w:val="both"/>
        <w:rPr>
          <w:rFonts w:cs="Arial"/>
          <w:b/>
          <w:iCs/>
          <w:sz w:val="22"/>
          <w:szCs w:val="22"/>
          <w:lang w:val="en-US"/>
        </w:rPr>
      </w:pPr>
      <w:r w:rsidRPr="00A77789">
        <w:rPr>
          <w:rFonts w:cs="Arial"/>
          <w:b/>
          <w:iCs/>
          <w:sz w:val="22"/>
          <w:szCs w:val="22"/>
          <w:lang w:val="en-US"/>
        </w:rPr>
        <w:t xml:space="preserve">Preparation of bid specifications </w:t>
      </w:r>
      <w:r>
        <w:rPr>
          <w:rFonts w:cs="Arial"/>
          <w:b/>
          <w:iCs/>
          <w:sz w:val="22"/>
          <w:szCs w:val="22"/>
          <w:lang w:val="en-US"/>
        </w:rPr>
        <w:t>and other bid documentation</w:t>
      </w:r>
    </w:p>
    <w:p w:rsidR="00EC3CCE" w:rsidRPr="00A77789" w:rsidRDefault="00EC3CCE" w:rsidP="00EC3CCE">
      <w:pPr>
        <w:autoSpaceDE w:val="0"/>
        <w:autoSpaceDN w:val="0"/>
        <w:adjustRightInd w:val="0"/>
        <w:jc w:val="both"/>
        <w:rPr>
          <w:rFonts w:cs="Arial"/>
          <w:b/>
          <w:iCs/>
          <w:sz w:val="22"/>
          <w:szCs w:val="22"/>
          <w:lang w:val="en-US"/>
        </w:rPr>
      </w:pPr>
    </w:p>
    <w:p w:rsidR="00EC3CCE" w:rsidRPr="00A77789" w:rsidRDefault="00EC3CCE" w:rsidP="00EC3CCE">
      <w:pPr>
        <w:numPr>
          <w:ilvl w:val="1"/>
          <w:numId w:val="0"/>
        </w:numPr>
        <w:tabs>
          <w:tab w:val="num" w:pos="770"/>
        </w:tabs>
        <w:autoSpaceDE w:val="0"/>
        <w:autoSpaceDN w:val="0"/>
        <w:adjustRightInd w:val="0"/>
        <w:ind w:left="770" w:hanging="770"/>
        <w:jc w:val="both"/>
        <w:rPr>
          <w:rFonts w:cs="Arial"/>
          <w:iCs/>
          <w:sz w:val="22"/>
          <w:szCs w:val="22"/>
          <w:lang w:val="en-US"/>
        </w:rPr>
      </w:pPr>
      <w:r>
        <w:rPr>
          <w:rFonts w:cs="Arial"/>
          <w:iCs/>
          <w:sz w:val="22"/>
          <w:szCs w:val="22"/>
          <w:lang w:val="en-US"/>
        </w:rPr>
        <w:t xml:space="preserve">4.28 </w:t>
      </w:r>
      <w:r>
        <w:rPr>
          <w:rFonts w:cs="Arial"/>
          <w:iCs/>
          <w:sz w:val="22"/>
          <w:szCs w:val="22"/>
          <w:lang w:val="en-US"/>
        </w:rPr>
        <w:tab/>
        <w:t>T</w:t>
      </w:r>
      <w:r w:rsidRPr="00A77789">
        <w:rPr>
          <w:rFonts w:cs="Arial"/>
          <w:iCs/>
          <w:sz w:val="22"/>
          <w:szCs w:val="22"/>
          <w:lang w:val="en-US"/>
        </w:rPr>
        <w:t xml:space="preserve">he head of the </w:t>
      </w:r>
      <w:r w:rsidRPr="006550D0">
        <w:rPr>
          <w:rFonts w:cs="Arial"/>
          <w:iCs/>
          <w:sz w:val="22"/>
          <w:szCs w:val="22"/>
          <w:lang w:val="en-US"/>
        </w:rPr>
        <w:t>purchasing department</w:t>
      </w:r>
      <w:r w:rsidRPr="00A77789">
        <w:rPr>
          <w:rFonts w:cs="Arial"/>
          <w:iCs/>
          <w:sz w:val="22"/>
          <w:szCs w:val="22"/>
          <w:lang w:val="en-US"/>
        </w:rPr>
        <w:t xml:space="preserve"> shall prepare, or cause to be prepared, written </w:t>
      </w:r>
      <w:r>
        <w:rPr>
          <w:rFonts w:cs="Arial"/>
          <w:iCs/>
          <w:sz w:val="22"/>
          <w:szCs w:val="22"/>
          <w:lang w:val="en-US"/>
        </w:rPr>
        <w:t xml:space="preserve"> </w:t>
      </w:r>
      <w:r w:rsidRPr="00A77789">
        <w:rPr>
          <w:rFonts w:cs="Arial"/>
          <w:iCs/>
          <w:sz w:val="22"/>
          <w:szCs w:val="22"/>
          <w:lang w:val="en-US"/>
        </w:rPr>
        <w:t>draft specification</w:t>
      </w:r>
      <w:r>
        <w:rPr>
          <w:rFonts w:cs="Arial"/>
          <w:iCs/>
          <w:sz w:val="22"/>
          <w:szCs w:val="22"/>
          <w:lang w:val="en-US"/>
        </w:rPr>
        <w:t>s</w:t>
      </w:r>
      <w:r w:rsidRPr="00A77789">
        <w:rPr>
          <w:rFonts w:cs="Arial"/>
          <w:iCs/>
          <w:sz w:val="22"/>
          <w:szCs w:val="22"/>
          <w:lang w:val="en-US"/>
        </w:rPr>
        <w:t xml:space="preserve"> </w:t>
      </w:r>
      <w:r>
        <w:rPr>
          <w:rFonts w:cs="Arial"/>
          <w:iCs/>
          <w:sz w:val="22"/>
          <w:szCs w:val="22"/>
          <w:lang w:val="en-US"/>
        </w:rPr>
        <w:t xml:space="preserve">and related documentation </w:t>
      </w:r>
      <w:r w:rsidRPr="00A77789">
        <w:rPr>
          <w:rFonts w:cs="Arial"/>
          <w:iCs/>
          <w:sz w:val="22"/>
          <w:szCs w:val="22"/>
          <w:lang w:val="en-US"/>
        </w:rPr>
        <w:t xml:space="preserve">in respect of </w:t>
      </w:r>
      <w:r>
        <w:rPr>
          <w:rFonts w:cs="Arial"/>
          <w:iCs/>
          <w:sz w:val="22"/>
          <w:szCs w:val="22"/>
          <w:lang w:val="en-US"/>
        </w:rPr>
        <w:t>any offer</w:t>
      </w:r>
      <w:r w:rsidRPr="00A77789">
        <w:rPr>
          <w:rFonts w:cs="Arial"/>
          <w:iCs/>
          <w:sz w:val="22"/>
          <w:szCs w:val="22"/>
          <w:lang w:val="en-US"/>
        </w:rPr>
        <w:t xml:space="preserve"> to be invited by his/her department</w:t>
      </w:r>
      <w:r>
        <w:rPr>
          <w:rFonts w:cs="Arial"/>
          <w:iCs/>
          <w:sz w:val="22"/>
          <w:szCs w:val="22"/>
          <w:lang w:val="en-US"/>
        </w:rPr>
        <w:t xml:space="preserve"> for the procurement of a contract the estimated value of which is likely to exceed R30,000, inclusive of VAT</w:t>
      </w:r>
      <w:r w:rsidRPr="00A77789">
        <w:rPr>
          <w:rFonts w:cs="Arial"/>
          <w:iCs/>
          <w:sz w:val="22"/>
          <w:szCs w:val="22"/>
          <w:lang w:val="en-US"/>
        </w:rPr>
        <w:t xml:space="preserve">. </w:t>
      </w:r>
    </w:p>
    <w:p w:rsidR="00EC3CCE" w:rsidRDefault="00EC3CCE" w:rsidP="00EC3CCE">
      <w:pPr>
        <w:autoSpaceDE w:val="0"/>
        <w:autoSpaceDN w:val="0"/>
        <w:adjustRightInd w:val="0"/>
        <w:jc w:val="both"/>
        <w:rPr>
          <w:rFonts w:cs="Arial"/>
          <w:iCs/>
          <w:sz w:val="22"/>
          <w:szCs w:val="22"/>
          <w:lang w:val="en-US"/>
        </w:rPr>
      </w:pPr>
    </w:p>
    <w:p w:rsidR="00EC3CCE" w:rsidRPr="00132E24" w:rsidRDefault="00EC3CCE" w:rsidP="00EC3CCE">
      <w:pPr>
        <w:tabs>
          <w:tab w:val="left" w:pos="770"/>
        </w:tabs>
        <w:autoSpaceDE w:val="0"/>
        <w:autoSpaceDN w:val="0"/>
        <w:jc w:val="both"/>
        <w:rPr>
          <w:sz w:val="22"/>
          <w:szCs w:val="22"/>
          <w:lang w:val="en-US"/>
        </w:rPr>
      </w:pPr>
      <w:r>
        <w:rPr>
          <w:rFonts w:cs="Arial"/>
          <w:iCs/>
          <w:sz w:val="22"/>
          <w:szCs w:val="22"/>
          <w:lang w:val="en-US"/>
        </w:rPr>
        <w:t xml:space="preserve">4.29 </w:t>
      </w:r>
      <w:r>
        <w:rPr>
          <w:rFonts w:cs="Arial"/>
          <w:iCs/>
          <w:sz w:val="22"/>
          <w:szCs w:val="22"/>
          <w:lang w:val="en-US"/>
        </w:rPr>
        <w:tab/>
      </w:r>
      <w:r w:rsidRPr="00132E24">
        <w:rPr>
          <w:sz w:val="22"/>
          <w:szCs w:val="22"/>
          <w:lang w:val="en-US"/>
        </w:rPr>
        <w:t>Specifications -</w:t>
      </w:r>
    </w:p>
    <w:p w:rsidR="00EC3CCE" w:rsidRPr="00132E24" w:rsidRDefault="00EC3CCE" w:rsidP="00EC3CCE">
      <w:pPr>
        <w:tabs>
          <w:tab w:val="left" w:pos="1320"/>
        </w:tabs>
        <w:autoSpaceDE w:val="0"/>
        <w:autoSpaceDN w:val="0"/>
        <w:spacing w:before="288"/>
        <w:ind w:left="1320" w:right="44" w:hanging="550"/>
        <w:jc w:val="both"/>
        <w:rPr>
          <w:sz w:val="22"/>
          <w:szCs w:val="22"/>
          <w:lang w:val="en-US"/>
        </w:rPr>
      </w:pPr>
      <w:r w:rsidRPr="00132E24">
        <w:rPr>
          <w:sz w:val="22"/>
          <w:szCs w:val="22"/>
          <w:lang w:val="en-US"/>
        </w:rPr>
        <w:t>(a)</w:t>
      </w:r>
      <w:r w:rsidRPr="00132E24">
        <w:rPr>
          <w:sz w:val="22"/>
          <w:szCs w:val="22"/>
          <w:lang w:val="en-US"/>
        </w:rPr>
        <w:tab/>
      </w:r>
      <w:r w:rsidR="0011263E" w:rsidRPr="00132E24">
        <w:rPr>
          <w:sz w:val="22"/>
          <w:szCs w:val="22"/>
          <w:lang w:val="en-US"/>
        </w:rPr>
        <w:t>Must</w:t>
      </w:r>
      <w:r w:rsidRPr="00132E24">
        <w:rPr>
          <w:sz w:val="22"/>
          <w:szCs w:val="22"/>
          <w:lang w:val="en-US"/>
        </w:rPr>
        <w:t xml:space="preserve"> be drafted in an unbiased manner to allow all potential suppliers to offer their goods or services;</w:t>
      </w:r>
    </w:p>
    <w:p w:rsidR="00EC3CCE" w:rsidRPr="00132E24" w:rsidRDefault="00EC3CCE" w:rsidP="00EC3CCE">
      <w:pPr>
        <w:tabs>
          <w:tab w:val="left" w:pos="2016"/>
        </w:tabs>
        <w:autoSpaceDE w:val="0"/>
        <w:autoSpaceDN w:val="0"/>
        <w:ind w:left="2016" w:right="44" w:hanging="720"/>
        <w:jc w:val="both"/>
        <w:rPr>
          <w:sz w:val="22"/>
          <w:szCs w:val="22"/>
          <w:lang w:val="en-US"/>
        </w:rPr>
      </w:pPr>
    </w:p>
    <w:p w:rsidR="00EC3CCE" w:rsidRPr="00132E24" w:rsidRDefault="00EC3CCE" w:rsidP="00EC3CCE">
      <w:pPr>
        <w:tabs>
          <w:tab w:val="left" w:pos="1320"/>
        </w:tabs>
        <w:autoSpaceDE w:val="0"/>
        <w:autoSpaceDN w:val="0"/>
        <w:ind w:left="1320" w:right="44" w:hanging="550"/>
        <w:jc w:val="both"/>
        <w:rPr>
          <w:sz w:val="22"/>
          <w:szCs w:val="22"/>
          <w:lang w:val="en-US"/>
        </w:rPr>
      </w:pPr>
      <w:r w:rsidRPr="00132E24">
        <w:rPr>
          <w:sz w:val="22"/>
          <w:szCs w:val="22"/>
          <w:lang w:val="en-US"/>
        </w:rPr>
        <w:t>(b)</w:t>
      </w:r>
      <w:r w:rsidRPr="00132E24">
        <w:rPr>
          <w:sz w:val="22"/>
          <w:szCs w:val="22"/>
          <w:lang w:val="en-US"/>
        </w:rPr>
        <w:tab/>
        <w:t>must take account of any accepted standards such as those issued by Standards South Africa, the International Standards Organisation or an authority accredited or recognised by the South African National Accreditation System with which the equipment or material or workmanship should comply;</w:t>
      </w:r>
    </w:p>
    <w:p w:rsidR="00EC3CCE" w:rsidRPr="00132E24" w:rsidRDefault="00EC3CCE" w:rsidP="00EC3CCE">
      <w:pPr>
        <w:autoSpaceDE w:val="0"/>
        <w:autoSpaceDN w:val="0"/>
        <w:ind w:left="2016" w:right="44" w:hanging="720"/>
        <w:jc w:val="both"/>
        <w:rPr>
          <w:sz w:val="22"/>
          <w:szCs w:val="22"/>
          <w:lang w:val="en-US"/>
        </w:rPr>
      </w:pPr>
    </w:p>
    <w:p w:rsidR="00EC3CCE" w:rsidRPr="00132E24" w:rsidRDefault="00EC3CCE" w:rsidP="00EC3CCE">
      <w:pPr>
        <w:autoSpaceDE w:val="0"/>
        <w:autoSpaceDN w:val="0"/>
        <w:ind w:left="1320" w:right="44" w:hanging="550"/>
        <w:jc w:val="both"/>
        <w:rPr>
          <w:sz w:val="22"/>
          <w:szCs w:val="22"/>
          <w:lang w:val="en-US"/>
        </w:rPr>
      </w:pPr>
      <w:r w:rsidRPr="00132E24">
        <w:rPr>
          <w:sz w:val="22"/>
          <w:szCs w:val="22"/>
          <w:lang w:val="en-US"/>
        </w:rPr>
        <w:t xml:space="preserve">(c) </w:t>
      </w:r>
      <w:r w:rsidRPr="00132E24">
        <w:rPr>
          <w:sz w:val="22"/>
          <w:szCs w:val="22"/>
          <w:lang w:val="en-US"/>
        </w:rPr>
        <w:tab/>
      </w:r>
      <w:r w:rsidR="0011263E" w:rsidRPr="00132E24">
        <w:rPr>
          <w:sz w:val="22"/>
          <w:szCs w:val="22"/>
          <w:lang w:val="en-US"/>
        </w:rPr>
        <w:t>Where</w:t>
      </w:r>
      <w:r w:rsidRPr="00132E24">
        <w:rPr>
          <w:sz w:val="22"/>
          <w:szCs w:val="22"/>
          <w:lang w:val="en-US"/>
        </w:rPr>
        <w:t xml:space="preserve"> possible, be described in terms of performance required rather than in terms of descriptive characteristics for design;</w:t>
      </w:r>
    </w:p>
    <w:p w:rsidR="00EC3CCE" w:rsidRPr="00132E24" w:rsidRDefault="00EC3CCE" w:rsidP="00EC3CCE">
      <w:pPr>
        <w:tabs>
          <w:tab w:val="left" w:pos="2016"/>
        </w:tabs>
        <w:autoSpaceDE w:val="0"/>
        <w:autoSpaceDN w:val="0"/>
        <w:ind w:left="2016" w:right="44" w:hanging="720"/>
        <w:jc w:val="both"/>
        <w:rPr>
          <w:sz w:val="22"/>
          <w:szCs w:val="22"/>
          <w:lang w:val="en-US"/>
        </w:rPr>
      </w:pPr>
    </w:p>
    <w:p w:rsidR="00EC3CCE" w:rsidRPr="00132E24" w:rsidRDefault="00EC3CCE" w:rsidP="00EC3CCE">
      <w:pPr>
        <w:tabs>
          <w:tab w:val="left" w:pos="1320"/>
        </w:tabs>
        <w:autoSpaceDE w:val="0"/>
        <w:autoSpaceDN w:val="0"/>
        <w:ind w:left="1320" w:right="44" w:hanging="550"/>
        <w:jc w:val="both"/>
        <w:rPr>
          <w:sz w:val="22"/>
          <w:szCs w:val="22"/>
          <w:lang w:val="en-US"/>
        </w:rPr>
      </w:pPr>
      <w:r w:rsidRPr="00132E24">
        <w:rPr>
          <w:sz w:val="22"/>
          <w:szCs w:val="22"/>
          <w:lang w:val="en-US"/>
        </w:rPr>
        <w:t>(d)</w:t>
      </w:r>
      <w:r w:rsidRPr="00132E24">
        <w:rPr>
          <w:sz w:val="22"/>
          <w:szCs w:val="22"/>
          <w:lang w:val="en-US"/>
        </w:rPr>
        <w:tab/>
        <w:t>may not create trade barriers in contract requirements in the form of specifications, plans, drawings, designs, testing and test methods, packaging, marking or labeling of conformity certification;</w:t>
      </w:r>
    </w:p>
    <w:p w:rsidR="00EC3CCE" w:rsidRPr="00132E24" w:rsidRDefault="00EC3CCE" w:rsidP="00EC3CCE">
      <w:pPr>
        <w:tabs>
          <w:tab w:val="left" w:pos="2016"/>
        </w:tabs>
        <w:autoSpaceDE w:val="0"/>
        <w:autoSpaceDN w:val="0"/>
        <w:ind w:left="2016" w:right="44" w:hanging="720"/>
        <w:jc w:val="both"/>
        <w:rPr>
          <w:sz w:val="22"/>
          <w:szCs w:val="22"/>
          <w:lang w:val="en-US"/>
        </w:rPr>
      </w:pPr>
    </w:p>
    <w:p w:rsidR="00EC3CCE" w:rsidRPr="00132E24" w:rsidRDefault="00EC3CCE" w:rsidP="00EC3CCE">
      <w:pPr>
        <w:tabs>
          <w:tab w:val="left" w:pos="1320"/>
        </w:tabs>
        <w:autoSpaceDE w:val="0"/>
        <w:autoSpaceDN w:val="0"/>
        <w:ind w:left="1320" w:right="44" w:hanging="550"/>
        <w:jc w:val="both"/>
        <w:rPr>
          <w:sz w:val="22"/>
          <w:szCs w:val="22"/>
          <w:lang w:val="en-US"/>
        </w:rPr>
      </w:pPr>
      <w:r w:rsidRPr="00132E24">
        <w:rPr>
          <w:sz w:val="22"/>
          <w:szCs w:val="22"/>
          <w:lang w:val="en-US"/>
        </w:rPr>
        <w:t>(e)</w:t>
      </w:r>
      <w:r w:rsidRPr="00132E24">
        <w:rPr>
          <w:sz w:val="22"/>
          <w:szCs w:val="22"/>
          <w:lang w:val="en-US"/>
        </w:rPr>
        <w:tab/>
        <w:t>may not make reference to any particular trade mark, name, patent, design, type, specific origin or producer unless there is no other sufficiently precise or intelligible way of describing the characteristics of the work, in which case such reference must be accompanied by the words "equivalent";</w:t>
      </w:r>
      <w:r>
        <w:rPr>
          <w:sz w:val="22"/>
          <w:szCs w:val="22"/>
          <w:lang w:val="en-US"/>
        </w:rPr>
        <w:t xml:space="preserve"> and </w:t>
      </w:r>
    </w:p>
    <w:p w:rsidR="00EC3CCE" w:rsidRPr="00132E24" w:rsidRDefault="00EC3CCE" w:rsidP="00EC3CCE">
      <w:pPr>
        <w:tabs>
          <w:tab w:val="left" w:pos="2016"/>
        </w:tabs>
        <w:autoSpaceDE w:val="0"/>
        <w:autoSpaceDN w:val="0"/>
        <w:ind w:left="2016" w:right="44" w:hanging="720"/>
        <w:jc w:val="both"/>
        <w:rPr>
          <w:sz w:val="22"/>
          <w:szCs w:val="22"/>
          <w:lang w:val="en-US"/>
        </w:rPr>
      </w:pPr>
    </w:p>
    <w:p w:rsidR="00EC3CCE" w:rsidRPr="00132E24" w:rsidRDefault="00EC3CCE" w:rsidP="00EC3CCE">
      <w:pPr>
        <w:autoSpaceDE w:val="0"/>
        <w:autoSpaceDN w:val="0"/>
        <w:ind w:left="1320" w:right="44" w:hanging="550"/>
        <w:jc w:val="both"/>
        <w:rPr>
          <w:sz w:val="22"/>
          <w:szCs w:val="22"/>
          <w:lang w:val="en-US"/>
        </w:rPr>
      </w:pPr>
      <w:r w:rsidRPr="00132E24">
        <w:rPr>
          <w:sz w:val="22"/>
          <w:szCs w:val="22"/>
          <w:lang w:val="en-US"/>
        </w:rPr>
        <w:t>(f)</w:t>
      </w:r>
      <w:r w:rsidRPr="00132E24">
        <w:rPr>
          <w:sz w:val="22"/>
          <w:szCs w:val="22"/>
          <w:lang w:val="en-US"/>
        </w:rPr>
        <w:tab/>
      </w:r>
      <w:r w:rsidR="0011263E" w:rsidRPr="00132E24">
        <w:rPr>
          <w:sz w:val="22"/>
          <w:szCs w:val="22"/>
          <w:lang w:val="en-US"/>
        </w:rPr>
        <w:t>Must</w:t>
      </w:r>
      <w:r w:rsidRPr="00132E24">
        <w:rPr>
          <w:sz w:val="22"/>
          <w:szCs w:val="22"/>
          <w:lang w:val="en-US"/>
        </w:rPr>
        <w:t xml:space="preserve"> indicate each specific goal for which points may be awarded in terms of the points system set out in th</w:t>
      </w:r>
      <w:r>
        <w:rPr>
          <w:sz w:val="22"/>
          <w:szCs w:val="22"/>
          <w:lang w:val="en-US"/>
        </w:rPr>
        <w:t>is policy.</w:t>
      </w:r>
    </w:p>
    <w:p w:rsidR="00EC3CCE" w:rsidRPr="00132E24" w:rsidRDefault="00EC3CCE" w:rsidP="00EC3CCE">
      <w:pPr>
        <w:jc w:val="both"/>
        <w:rPr>
          <w:sz w:val="22"/>
          <w:szCs w:val="22"/>
          <w:lang w:val="en-US"/>
        </w:rPr>
      </w:pPr>
    </w:p>
    <w:p w:rsidR="00EC3CCE" w:rsidRPr="00A77789" w:rsidRDefault="00EC3CCE" w:rsidP="00EC3CCE">
      <w:pPr>
        <w:numPr>
          <w:ilvl w:val="1"/>
          <w:numId w:val="0"/>
        </w:numPr>
        <w:tabs>
          <w:tab w:val="num" w:pos="420"/>
        </w:tabs>
        <w:autoSpaceDE w:val="0"/>
        <w:autoSpaceDN w:val="0"/>
        <w:adjustRightInd w:val="0"/>
        <w:ind w:left="720" w:hanging="720"/>
        <w:jc w:val="both"/>
        <w:rPr>
          <w:rFonts w:cs="Arial"/>
          <w:iCs/>
          <w:sz w:val="22"/>
          <w:szCs w:val="22"/>
          <w:lang w:val="en-US"/>
        </w:rPr>
      </w:pPr>
      <w:r>
        <w:rPr>
          <w:rFonts w:cs="Arial"/>
          <w:iCs/>
          <w:sz w:val="22"/>
          <w:szCs w:val="22"/>
          <w:lang w:val="en-US"/>
        </w:rPr>
        <w:t xml:space="preserve">4.30 </w:t>
      </w:r>
      <w:r>
        <w:rPr>
          <w:rFonts w:cs="Arial"/>
          <w:iCs/>
          <w:sz w:val="22"/>
          <w:szCs w:val="22"/>
          <w:lang w:val="en-US"/>
        </w:rPr>
        <w:tab/>
      </w:r>
      <w:r w:rsidRPr="00A77789">
        <w:rPr>
          <w:rFonts w:cs="Arial"/>
          <w:iCs/>
          <w:sz w:val="22"/>
          <w:szCs w:val="22"/>
          <w:lang w:val="en-US"/>
        </w:rPr>
        <w:t xml:space="preserve">With due regard for the powers delegated to her/him, a departmental head may acquire the services of an external service provider, which may include the </w:t>
      </w:r>
      <w:r w:rsidRPr="00A77789">
        <w:rPr>
          <w:rFonts w:cs="Arial"/>
          <w:sz w:val="22"/>
          <w:szCs w:val="22"/>
        </w:rPr>
        <w:t>State Information Technology Agency,</w:t>
      </w:r>
      <w:r w:rsidRPr="00A77789">
        <w:rPr>
          <w:rFonts w:cs="Arial"/>
          <w:iCs/>
          <w:sz w:val="22"/>
          <w:szCs w:val="22"/>
          <w:lang w:val="en-US"/>
        </w:rPr>
        <w:t xml:space="preserve"> to assist her</w:t>
      </w:r>
      <w:r>
        <w:rPr>
          <w:rFonts w:cs="Arial"/>
          <w:iCs/>
          <w:sz w:val="22"/>
          <w:szCs w:val="22"/>
          <w:lang w:val="en-US"/>
        </w:rPr>
        <w:t>/him</w:t>
      </w:r>
      <w:r w:rsidRPr="00A77789">
        <w:rPr>
          <w:rFonts w:cs="Arial"/>
          <w:iCs/>
          <w:sz w:val="22"/>
          <w:szCs w:val="22"/>
          <w:lang w:val="en-US"/>
        </w:rPr>
        <w:t xml:space="preserve"> to write a draft specification</w:t>
      </w:r>
      <w:r>
        <w:rPr>
          <w:rFonts w:cs="Arial"/>
          <w:iCs/>
          <w:sz w:val="22"/>
          <w:szCs w:val="22"/>
          <w:lang w:val="en-US"/>
        </w:rPr>
        <w:t xml:space="preserve"> and other documentation, p</w:t>
      </w:r>
      <w:r w:rsidRPr="00A77789">
        <w:rPr>
          <w:rFonts w:cs="Arial"/>
          <w:iCs/>
          <w:sz w:val="22"/>
          <w:szCs w:val="22"/>
          <w:lang w:val="en-US"/>
        </w:rPr>
        <w:t>rovided that –</w:t>
      </w:r>
    </w:p>
    <w:p w:rsidR="00EC3CCE" w:rsidRPr="00A77789" w:rsidRDefault="00EC3CCE" w:rsidP="00EC3CCE">
      <w:pPr>
        <w:autoSpaceDE w:val="0"/>
        <w:autoSpaceDN w:val="0"/>
        <w:adjustRightInd w:val="0"/>
        <w:jc w:val="both"/>
        <w:rPr>
          <w:rFonts w:cs="Arial"/>
          <w:iCs/>
          <w:sz w:val="22"/>
          <w:szCs w:val="22"/>
          <w:lang w:val="en-US"/>
        </w:rPr>
      </w:pPr>
    </w:p>
    <w:p w:rsidR="00EC3CCE" w:rsidRPr="00A77789" w:rsidRDefault="00EC3CCE" w:rsidP="00841116">
      <w:pPr>
        <w:numPr>
          <w:ilvl w:val="0"/>
          <w:numId w:val="41"/>
        </w:numPr>
        <w:tabs>
          <w:tab w:val="clear" w:pos="1080"/>
          <w:tab w:val="num" w:pos="1440"/>
        </w:tabs>
        <w:autoSpaceDE w:val="0"/>
        <w:autoSpaceDN w:val="0"/>
        <w:adjustRightInd w:val="0"/>
        <w:ind w:left="1440" w:hanging="720"/>
        <w:jc w:val="both"/>
        <w:rPr>
          <w:rFonts w:cs="Arial"/>
          <w:iCs/>
          <w:sz w:val="22"/>
          <w:szCs w:val="22"/>
          <w:lang w:val="en-US"/>
        </w:rPr>
      </w:pPr>
      <w:r w:rsidRPr="00A77789">
        <w:rPr>
          <w:rFonts w:cs="Arial"/>
          <w:iCs/>
          <w:sz w:val="22"/>
          <w:szCs w:val="22"/>
          <w:lang w:val="en-US"/>
        </w:rPr>
        <w:t xml:space="preserve">the </w:t>
      </w:r>
      <w:r>
        <w:rPr>
          <w:rFonts w:cs="Arial"/>
          <w:iCs/>
          <w:sz w:val="22"/>
          <w:szCs w:val="22"/>
          <w:lang w:val="en-US"/>
        </w:rPr>
        <w:t xml:space="preserve">relevant service provider is registered in the roster, except in the case of the </w:t>
      </w:r>
      <w:r w:rsidRPr="00A77789">
        <w:rPr>
          <w:rFonts w:cs="Arial"/>
          <w:sz w:val="22"/>
          <w:szCs w:val="22"/>
        </w:rPr>
        <w:t>State Information Technology Agency</w:t>
      </w:r>
      <w:r>
        <w:rPr>
          <w:rFonts w:cs="Arial"/>
          <w:iCs/>
          <w:sz w:val="22"/>
          <w:szCs w:val="22"/>
          <w:lang w:val="en-US"/>
        </w:rPr>
        <w:t xml:space="preserve">; </w:t>
      </w:r>
      <w:r w:rsidRPr="00A77789">
        <w:rPr>
          <w:rFonts w:cs="Arial"/>
          <w:iCs/>
          <w:sz w:val="22"/>
          <w:szCs w:val="22"/>
          <w:lang w:val="en-US"/>
        </w:rPr>
        <w:t xml:space="preserve">and </w:t>
      </w:r>
    </w:p>
    <w:p w:rsidR="00EC3CCE" w:rsidRPr="00A77789" w:rsidRDefault="00EC3CCE" w:rsidP="00EC3CCE">
      <w:pPr>
        <w:autoSpaceDE w:val="0"/>
        <w:autoSpaceDN w:val="0"/>
        <w:adjustRightInd w:val="0"/>
        <w:ind w:left="720"/>
        <w:jc w:val="both"/>
        <w:rPr>
          <w:rFonts w:cs="Arial"/>
          <w:iCs/>
          <w:sz w:val="22"/>
          <w:szCs w:val="22"/>
          <w:lang w:val="en-US"/>
        </w:rPr>
      </w:pPr>
    </w:p>
    <w:p w:rsidR="00EC3CCE" w:rsidRPr="00A77789" w:rsidRDefault="00EC3CCE" w:rsidP="00EC3CCE">
      <w:pPr>
        <w:autoSpaceDE w:val="0"/>
        <w:autoSpaceDN w:val="0"/>
        <w:adjustRightInd w:val="0"/>
        <w:ind w:left="1440" w:hanging="720"/>
        <w:jc w:val="both"/>
        <w:rPr>
          <w:rFonts w:cs="Arial"/>
          <w:iCs/>
          <w:sz w:val="22"/>
          <w:szCs w:val="22"/>
          <w:lang w:val="en-US"/>
        </w:rPr>
      </w:pPr>
      <w:r w:rsidRPr="00A77789">
        <w:rPr>
          <w:rFonts w:cs="Arial"/>
          <w:iCs/>
          <w:sz w:val="22"/>
          <w:szCs w:val="22"/>
          <w:lang w:val="en-US"/>
        </w:rPr>
        <w:t>(b)</w:t>
      </w:r>
      <w:r w:rsidRPr="00A77789">
        <w:rPr>
          <w:rFonts w:cs="Arial"/>
          <w:iCs/>
          <w:sz w:val="22"/>
          <w:szCs w:val="22"/>
          <w:lang w:val="en-US"/>
        </w:rPr>
        <w:tab/>
      </w:r>
      <w:r w:rsidR="0011263E" w:rsidRPr="00A77789">
        <w:rPr>
          <w:rFonts w:cs="Arial"/>
          <w:iCs/>
          <w:sz w:val="22"/>
          <w:szCs w:val="22"/>
          <w:lang w:val="en-US"/>
        </w:rPr>
        <w:t>A</w:t>
      </w:r>
      <w:r w:rsidRPr="00A77789">
        <w:rPr>
          <w:rFonts w:cs="Arial"/>
          <w:iCs/>
          <w:sz w:val="22"/>
          <w:szCs w:val="22"/>
          <w:lang w:val="en-US"/>
        </w:rPr>
        <w:t xml:space="preserve"> service provider that has been appointed in terms of this paragraph may not -</w:t>
      </w:r>
    </w:p>
    <w:p w:rsidR="00EC3CCE" w:rsidRPr="00A77789" w:rsidRDefault="00EC3CCE" w:rsidP="00EC3CCE">
      <w:pPr>
        <w:autoSpaceDE w:val="0"/>
        <w:autoSpaceDN w:val="0"/>
        <w:adjustRightInd w:val="0"/>
        <w:ind w:left="1440" w:hanging="720"/>
        <w:jc w:val="both"/>
        <w:rPr>
          <w:rFonts w:cs="Arial"/>
          <w:iCs/>
          <w:sz w:val="22"/>
          <w:szCs w:val="22"/>
          <w:lang w:val="en-US"/>
        </w:rPr>
      </w:pPr>
    </w:p>
    <w:p w:rsidR="00EC3CCE" w:rsidRPr="00A77789" w:rsidRDefault="00EC3CCE" w:rsidP="00841116">
      <w:pPr>
        <w:numPr>
          <w:ilvl w:val="0"/>
          <w:numId w:val="42"/>
        </w:numPr>
        <w:tabs>
          <w:tab w:val="clear" w:pos="3240"/>
          <w:tab w:val="num" w:pos="2040"/>
        </w:tabs>
        <w:autoSpaceDE w:val="0"/>
        <w:autoSpaceDN w:val="0"/>
        <w:adjustRightInd w:val="0"/>
        <w:ind w:hanging="1800"/>
        <w:jc w:val="both"/>
        <w:rPr>
          <w:rFonts w:cs="Arial"/>
          <w:iCs/>
          <w:sz w:val="22"/>
          <w:szCs w:val="22"/>
          <w:lang w:val="en-US"/>
        </w:rPr>
      </w:pPr>
      <w:r>
        <w:rPr>
          <w:rFonts w:cs="Arial"/>
          <w:iCs/>
          <w:sz w:val="22"/>
          <w:szCs w:val="22"/>
          <w:lang w:val="en-US"/>
        </w:rPr>
        <w:t xml:space="preserve">quote or </w:t>
      </w:r>
      <w:r w:rsidRPr="00A77789">
        <w:rPr>
          <w:rFonts w:cs="Arial"/>
          <w:iCs/>
          <w:sz w:val="22"/>
          <w:szCs w:val="22"/>
          <w:lang w:val="en-US"/>
        </w:rPr>
        <w:t>bid for the relevant contract; or</w:t>
      </w:r>
    </w:p>
    <w:p w:rsidR="00EC3CCE" w:rsidRPr="00A77789" w:rsidRDefault="00EC3CCE" w:rsidP="00EC3CCE">
      <w:pPr>
        <w:autoSpaceDE w:val="0"/>
        <w:autoSpaceDN w:val="0"/>
        <w:adjustRightInd w:val="0"/>
        <w:ind w:left="1440"/>
        <w:jc w:val="both"/>
        <w:rPr>
          <w:rFonts w:cs="Arial"/>
          <w:iCs/>
          <w:sz w:val="22"/>
          <w:szCs w:val="22"/>
          <w:lang w:val="en-US"/>
        </w:rPr>
      </w:pPr>
    </w:p>
    <w:p w:rsidR="00EC3CCE" w:rsidRPr="00A77789" w:rsidRDefault="00EC3CCE" w:rsidP="00EC3CCE">
      <w:pPr>
        <w:tabs>
          <w:tab w:val="left" w:pos="2040"/>
        </w:tabs>
        <w:autoSpaceDE w:val="0"/>
        <w:autoSpaceDN w:val="0"/>
        <w:adjustRightInd w:val="0"/>
        <w:ind w:left="2040" w:hanging="600"/>
        <w:jc w:val="both"/>
        <w:rPr>
          <w:rFonts w:cs="Arial"/>
          <w:iCs/>
          <w:sz w:val="22"/>
          <w:szCs w:val="22"/>
          <w:lang w:val="en-US"/>
        </w:rPr>
      </w:pPr>
      <w:r w:rsidRPr="00A77789">
        <w:rPr>
          <w:rFonts w:cs="Arial"/>
          <w:iCs/>
          <w:sz w:val="22"/>
          <w:szCs w:val="22"/>
          <w:lang w:val="en-US"/>
        </w:rPr>
        <w:t xml:space="preserve">(ii) </w:t>
      </w:r>
      <w:r w:rsidRPr="00A77789">
        <w:rPr>
          <w:rFonts w:cs="Arial"/>
          <w:iCs/>
          <w:sz w:val="22"/>
          <w:szCs w:val="22"/>
          <w:lang w:val="en-US"/>
        </w:rPr>
        <w:tab/>
      </w:r>
      <w:r w:rsidR="0011263E" w:rsidRPr="00A77789">
        <w:rPr>
          <w:rFonts w:cs="Arial"/>
          <w:iCs/>
          <w:sz w:val="22"/>
          <w:szCs w:val="22"/>
          <w:lang w:val="en-US"/>
        </w:rPr>
        <w:t>In</w:t>
      </w:r>
      <w:r w:rsidRPr="00A77789">
        <w:rPr>
          <w:rFonts w:cs="Arial"/>
          <w:iCs/>
          <w:sz w:val="22"/>
          <w:szCs w:val="22"/>
          <w:lang w:val="en-US"/>
        </w:rPr>
        <w:t xml:space="preserve"> any other manner acquire an interest in, or benefit from, the relevant contract without the express prior approval of the Municipal Manager having been obtained. </w:t>
      </w:r>
    </w:p>
    <w:p w:rsidR="00EC3CCE" w:rsidRDefault="00EC3CCE" w:rsidP="00EC3CCE">
      <w:pPr>
        <w:autoSpaceDE w:val="0"/>
        <w:autoSpaceDN w:val="0"/>
        <w:adjustRightInd w:val="0"/>
        <w:jc w:val="both"/>
        <w:rPr>
          <w:rFonts w:cs="Arial"/>
          <w:iCs/>
          <w:sz w:val="22"/>
          <w:szCs w:val="22"/>
          <w:lang w:val="en-US"/>
        </w:rPr>
      </w:pPr>
    </w:p>
    <w:p w:rsidR="00EC3CCE" w:rsidRDefault="00EC3CCE" w:rsidP="00EC3CCE">
      <w:pPr>
        <w:numPr>
          <w:ilvl w:val="1"/>
          <w:numId w:val="0"/>
        </w:numPr>
        <w:tabs>
          <w:tab w:val="num" w:pos="420"/>
        </w:tabs>
        <w:autoSpaceDE w:val="0"/>
        <w:autoSpaceDN w:val="0"/>
        <w:adjustRightInd w:val="0"/>
        <w:ind w:left="420" w:hanging="420"/>
        <w:jc w:val="both"/>
        <w:rPr>
          <w:rFonts w:cs="Arial"/>
          <w:iCs/>
          <w:sz w:val="22"/>
          <w:szCs w:val="22"/>
          <w:lang w:val="en-US"/>
        </w:rPr>
      </w:pPr>
      <w:r>
        <w:rPr>
          <w:rFonts w:cs="Arial"/>
          <w:iCs/>
          <w:sz w:val="22"/>
          <w:szCs w:val="22"/>
          <w:lang w:val="en-US"/>
        </w:rPr>
        <w:t xml:space="preserve">4.31 </w:t>
      </w:r>
      <w:r>
        <w:rPr>
          <w:rFonts w:cs="Arial"/>
          <w:iCs/>
          <w:sz w:val="22"/>
          <w:szCs w:val="22"/>
          <w:lang w:val="en-US"/>
        </w:rPr>
        <w:tab/>
        <w:t>A specification shall specify –</w:t>
      </w:r>
    </w:p>
    <w:p w:rsidR="00EC3CCE" w:rsidRDefault="00EC3CCE" w:rsidP="00EC3CCE">
      <w:pPr>
        <w:autoSpaceDE w:val="0"/>
        <w:autoSpaceDN w:val="0"/>
        <w:adjustRightInd w:val="0"/>
        <w:jc w:val="both"/>
        <w:rPr>
          <w:rFonts w:cs="Arial"/>
          <w:iCs/>
          <w:sz w:val="22"/>
          <w:szCs w:val="22"/>
          <w:lang w:val="en-US"/>
        </w:rPr>
      </w:pPr>
    </w:p>
    <w:p w:rsidR="00EC3CCE" w:rsidRDefault="00EC3CCE" w:rsidP="00841116">
      <w:pPr>
        <w:numPr>
          <w:ilvl w:val="0"/>
          <w:numId w:val="44"/>
        </w:numPr>
        <w:tabs>
          <w:tab w:val="clear" w:pos="1080"/>
          <w:tab w:val="num" w:pos="1440"/>
        </w:tabs>
        <w:autoSpaceDE w:val="0"/>
        <w:autoSpaceDN w:val="0"/>
        <w:adjustRightInd w:val="0"/>
        <w:ind w:left="1440" w:hanging="720"/>
        <w:jc w:val="both"/>
        <w:rPr>
          <w:rFonts w:cs="Arial"/>
          <w:iCs/>
          <w:sz w:val="22"/>
          <w:szCs w:val="22"/>
          <w:lang w:val="en-US"/>
        </w:rPr>
      </w:pPr>
      <w:r>
        <w:rPr>
          <w:rFonts w:cs="Arial"/>
          <w:iCs/>
          <w:sz w:val="22"/>
          <w:szCs w:val="22"/>
          <w:lang w:val="en-US"/>
        </w:rPr>
        <w:t xml:space="preserve">the details of the preference point system which shall be used when evaluating a particular offer if the value of the contract, inclusive of VAT, exceeds R 30, 000 or such lower amount as the Municipal Manager may determine in any specific case or category of cases;  </w:t>
      </w:r>
    </w:p>
    <w:p w:rsidR="00EC3CCE" w:rsidRDefault="00EC3CCE" w:rsidP="00EC3CCE">
      <w:pPr>
        <w:autoSpaceDE w:val="0"/>
        <w:autoSpaceDN w:val="0"/>
        <w:adjustRightInd w:val="0"/>
        <w:ind w:left="720"/>
        <w:jc w:val="both"/>
        <w:rPr>
          <w:rFonts w:cs="Arial"/>
          <w:iCs/>
          <w:sz w:val="22"/>
          <w:szCs w:val="22"/>
          <w:lang w:val="en-US"/>
        </w:rPr>
      </w:pPr>
    </w:p>
    <w:p w:rsidR="00EC3CCE" w:rsidRDefault="00EC3CCE" w:rsidP="00841116">
      <w:pPr>
        <w:numPr>
          <w:ilvl w:val="0"/>
          <w:numId w:val="44"/>
        </w:numPr>
        <w:tabs>
          <w:tab w:val="clear" w:pos="1080"/>
          <w:tab w:val="num" w:pos="1440"/>
        </w:tabs>
        <w:autoSpaceDE w:val="0"/>
        <w:autoSpaceDN w:val="0"/>
        <w:adjustRightInd w:val="0"/>
        <w:ind w:left="1440" w:hanging="720"/>
        <w:jc w:val="both"/>
        <w:rPr>
          <w:rFonts w:cs="Arial"/>
          <w:iCs/>
          <w:sz w:val="22"/>
          <w:szCs w:val="22"/>
          <w:lang w:val="en-US"/>
        </w:rPr>
      </w:pPr>
      <w:r>
        <w:rPr>
          <w:rFonts w:cs="Arial"/>
          <w:sz w:val="23"/>
          <w:szCs w:val="23"/>
        </w:rPr>
        <w:t>a</w:t>
      </w:r>
      <w:r w:rsidRPr="001A2035">
        <w:rPr>
          <w:rFonts w:cs="Arial"/>
          <w:sz w:val="23"/>
          <w:szCs w:val="23"/>
        </w:rPr>
        <w:t xml:space="preserve">ny specific goal for which a point may be awarded </w:t>
      </w:r>
      <w:r>
        <w:rPr>
          <w:rFonts w:cs="Arial"/>
          <w:sz w:val="23"/>
          <w:szCs w:val="23"/>
        </w:rPr>
        <w:t xml:space="preserve">in terms of the </w:t>
      </w:r>
      <w:r>
        <w:rPr>
          <w:rFonts w:cs="Arial"/>
          <w:iCs/>
          <w:sz w:val="22"/>
          <w:szCs w:val="22"/>
          <w:lang w:val="en-US"/>
        </w:rPr>
        <w:t xml:space="preserve">preference point system </w:t>
      </w:r>
      <w:r w:rsidRPr="001A2035">
        <w:rPr>
          <w:rFonts w:cs="Arial"/>
          <w:sz w:val="23"/>
          <w:szCs w:val="23"/>
        </w:rPr>
        <w:t xml:space="preserve">must be clearly specified in </w:t>
      </w:r>
      <w:r>
        <w:rPr>
          <w:rFonts w:cs="Arial"/>
          <w:sz w:val="23"/>
          <w:szCs w:val="23"/>
        </w:rPr>
        <w:t>the</w:t>
      </w:r>
      <w:r>
        <w:rPr>
          <w:rFonts w:cs="Arial"/>
          <w:iCs/>
          <w:sz w:val="22"/>
          <w:szCs w:val="22"/>
          <w:lang w:val="en-US"/>
        </w:rPr>
        <w:t xml:space="preserve"> specification if the value of the contract, inclusive of VAT, exceeds R 30, 000 or such lower amount as the Municipal Manager may determine in any specific case or category of cases; </w:t>
      </w:r>
    </w:p>
    <w:p w:rsidR="00EC3CCE" w:rsidRDefault="00EC3CCE" w:rsidP="00EC3CCE">
      <w:pPr>
        <w:autoSpaceDE w:val="0"/>
        <w:autoSpaceDN w:val="0"/>
        <w:adjustRightInd w:val="0"/>
        <w:jc w:val="both"/>
        <w:rPr>
          <w:rFonts w:cs="Arial"/>
          <w:iCs/>
          <w:sz w:val="22"/>
          <w:szCs w:val="22"/>
          <w:lang w:val="en-US"/>
        </w:rPr>
      </w:pPr>
    </w:p>
    <w:p w:rsidR="00EC3CCE" w:rsidRDefault="00EC3CCE" w:rsidP="00841116">
      <w:pPr>
        <w:numPr>
          <w:ilvl w:val="0"/>
          <w:numId w:val="44"/>
        </w:numPr>
        <w:tabs>
          <w:tab w:val="clear" w:pos="1080"/>
          <w:tab w:val="num" w:pos="1440"/>
        </w:tabs>
        <w:autoSpaceDE w:val="0"/>
        <w:autoSpaceDN w:val="0"/>
        <w:adjustRightInd w:val="0"/>
        <w:ind w:left="1440" w:hanging="720"/>
        <w:jc w:val="both"/>
        <w:rPr>
          <w:rFonts w:cs="Arial"/>
          <w:iCs/>
          <w:sz w:val="22"/>
          <w:szCs w:val="22"/>
          <w:lang w:val="en-US"/>
        </w:rPr>
      </w:pPr>
      <w:r>
        <w:rPr>
          <w:rFonts w:cs="Arial"/>
          <w:iCs/>
          <w:sz w:val="22"/>
          <w:szCs w:val="22"/>
          <w:lang w:val="en-US"/>
        </w:rPr>
        <w:t>in the case of offers for the provision of goods to the Municipality, at least –</w:t>
      </w:r>
    </w:p>
    <w:p w:rsidR="00EC3CCE" w:rsidRDefault="00EC3CCE" w:rsidP="00EC3CCE">
      <w:pPr>
        <w:autoSpaceDE w:val="0"/>
        <w:autoSpaceDN w:val="0"/>
        <w:adjustRightInd w:val="0"/>
        <w:jc w:val="both"/>
        <w:rPr>
          <w:rFonts w:cs="Arial"/>
          <w:iCs/>
          <w:sz w:val="22"/>
          <w:szCs w:val="22"/>
          <w:lang w:val="en-US"/>
        </w:rPr>
      </w:pPr>
    </w:p>
    <w:p w:rsidR="00EC3CCE" w:rsidRDefault="00EC3CCE" w:rsidP="00EC3CCE">
      <w:pPr>
        <w:numPr>
          <w:ilvl w:val="1"/>
          <w:numId w:val="41"/>
        </w:numPr>
        <w:autoSpaceDE w:val="0"/>
        <w:autoSpaceDN w:val="0"/>
        <w:adjustRightInd w:val="0"/>
        <w:jc w:val="both"/>
        <w:rPr>
          <w:rFonts w:cs="Arial"/>
          <w:iCs/>
          <w:sz w:val="22"/>
          <w:szCs w:val="22"/>
          <w:lang w:val="en-US"/>
        </w:rPr>
      </w:pPr>
      <w:r>
        <w:rPr>
          <w:rFonts w:cs="Arial"/>
          <w:iCs/>
          <w:sz w:val="22"/>
          <w:szCs w:val="22"/>
          <w:lang w:val="en-US"/>
        </w:rPr>
        <w:t xml:space="preserve">the technical specifications of the goods to be acquired; </w:t>
      </w:r>
    </w:p>
    <w:p w:rsidR="00EC3CCE" w:rsidRDefault="00EC3CCE" w:rsidP="00EC3CCE">
      <w:pPr>
        <w:autoSpaceDE w:val="0"/>
        <w:autoSpaceDN w:val="0"/>
        <w:adjustRightInd w:val="0"/>
        <w:ind w:left="1440"/>
        <w:jc w:val="both"/>
        <w:rPr>
          <w:rFonts w:cs="Arial"/>
          <w:iCs/>
          <w:sz w:val="22"/>
          <w:szCs w:val="22"/>
          <w:lang w:val="en-US"/>
        </w:rPr>
      </w:pPr>
    </w:p>
    <w:p w:rsidR="00EC3CCE" w:rsidRDefault="00EC3CCE" w:rsidP="00EC3CCE">
      <w:pPr>
        <w:numPr>
          <w:ilvl w:val="1"/>
          <w:numId w:val="41"/>
        </w:numPr>
        <w:autoSpaceDE w:val="0"/>
        <w:autoSpaceDN w:val="0"/>
        <w:adjustRightInd w:val="0"/>
        <w:jc w:val="both"/>
        <w:rPr>
          <w:rFonts w:cs="Arial"/>
          <w:iCs/>
          <w:sz w:val="22"/>
          <w:szCs w:val="22"/>
          <w:lang w:val="en-US"/>
        </w:rPr>
      </w:pPr>
      <w:r>
        <w:rPr>
          <w:rFonts w:cs="Arial"/>
          <w:iCs/>
          <w:sz w:val="22"/>
          <w:szCs w:val="22"/>
          <w:lang w:val="en-US"/>
        </w:rPr>
        <w:t xml:space="preserve">the quantity of the goods to be supplied; and </w:t>
      </w:r>
    </w:p>
    <w:p w:rsidR="00EC3CCE" w:rsidRDefault="00EC3CCE" w:rsidP="00EC3CCE">
      <w:pPr>
        <w:autoSpaceDE w:val="0"/>
        <w:autoSpaceDN w:val="0"/>
        <w:adjustRightInd w:val="0"/>
        <w:jc w:val="both"/>
        <w:rPr>
          <w:rFonts w:cs="Arial"/>
          <w:iCs/>
          <w:sz w:val="22"/>
          <w:szCs w:val="22"/>
          <w:lang w:val="en-US"/>
        </w:rPr>
      </w:pPr>
    </w:p>
    <w:p w:rsidR="00EC3CCE" w:rsidRDefault="00EC3CCE" w:rsidP="00EC3CCE">
      <w:pPr>
        <w:numPr>
          <w:ilvl w:val="1"/>
          <w:numId w:val="41"/>
        </w:numPr>
        <w:autoSpaceDE w:val="0"/>
        <w:autoSpaceDN w:val="0"/>
        <w:adjustRightInd w:val="0"/>
        <w:jc w:val="both"/>
        <w:rPr>
          <w:rFonts w:cs="Arial"/>
          <w:iCs/>
          <w:sz w:val="22"/>
          <w:szCs w:val="22"/>
          <w:lang w:val="en-US"/>
        </w:rPr>
      </w:pPr>
      <w:r>
        <w:rPr>
          <w:rFonts w:cs="Arial"/>
          <w:iCs/>
          <w:sz w:val="22"/>
          <w:szCs w:val="22"/>
          <w:lang w:val="en-US"/>
        </w:rPr>
        <w:t>any other relevant matter;</w:t>
      </w:r>
    </w:p>
    <w:p w:rsidR="00EC3CCE" w:rsidRDefault="00EC3CCE" w:rsidP="00EC3CCE">
      <w:pPr>
        <w:autoSpaceDE w:val="0"/>
        <w:autoSpaceDN w:val="0"/>
        <w:adjustRightInd w:val="0"/>
        <w:jc w:val="both"/>
        <w:rPr>
          <w:rFonts w:cs="Arial"/>
          <w:iCs/>
          <w:sz w:val="22"/>
          <w:szCs w:val="22"/>
          <w:lang w:val="en-US"/>
        </w:rPr>
      </w:pPr>
    </w:p>
    <w:p w:rsidR="00EC3CCE" w:rsidRDefault="00EC3CCE" w:rsidP="00EC3CCE">
      <w:pPr>
        <w:autoSpaceDE w:val="0"/>
        <w:autoSpaceDN w:val="0"/>
        <w:adjustRightInd w:val="0"/>
        <w:ind w:left="1430" w:hanging="660"/>
        <w:jc w:val="both"/>
        <w:rPr>
          <w:rFonts w:cs="Arial"/>
          <w:iCs/>
          <w:sz w:val="22"/>
          <w:szCs w:val="22"/>
          <w:lang w:val="en-US"/>
        </w:rPr>
      </w:pPr>
      <w:r>
        <w:rPr>
          <w:rFonts w:cs="Arial"/>
          <w:iCs/>
          <w:sz w:val="22"/>
          <w:szCs w:val="22"/>
          <w:lang w:val="en-US"/>
        </w:rPr>
        <w:t xml:space="preserve">(d) </w:t>
      </w:r>
      <w:r>
        <w:rPr>
          <w:rFonts w:cs="Arial"/>
          <w:iCs/>
          <w:sz w:val="22"/>
          <w:szCs w:val="22"/>
          <w:lang w:val="en-US"/>
        </w:rPr>
        <w:tab/>
      </w:r>
      <w:r w:rsidR="0011263E">
        <w:rPr>
          <w:rFonts w:cs="Arial"/>
          <w:iCs/>
          <w:sz w:val="22"/>
          <w:szCs w:val="22"/>
          <w:lang w:val="en-US"/>
        </w:rPr>
        <w:t>In</w:t>
      </w:r>
      <w:r>
        <w:rPr>
          <w:rFonts w:cs="Arial"/>
          <w:iCs/>
          <w:sz w:val="22"/>
          <w:szCs w:val="22"/>
          <w:lang w:val="en-US"/>
        </w:rPr>
        <w:t xml:space="preserve"> the case of offers for the provision of services to the Municipality, at least -</w:t>
      </w:r>
    </w:p>
    <w:p w:rsidR="00EC3CCE" w:rsidRDefault="00EC3CCE" w:rsidP="00EC3CCE">
      <w:pPr>
        <w:autoSpaceDE w:val="0"/>
        <w:autoSpaceDN w:val="0"/>
        <w:adjustRightInd w:val="0"/>
        <w:ind w:left="720"/>
        <w:jc w:val="both"/>
        <w:rPr>
          <w:rFonts w:cs="Arial"/>
          <w:iCs/>
          <w:sz w:val="22"/>
          <w:szCs w:val="22"/>
          <w:lang w:val="en-US"/>
        </w:rPr>
      </w:pPr>
    </w:p>
    <w:p w:rsidR="00EC3CCE" w:rsidRDefault="00EC3CCE" w:rsidP="00EC3CCE">
      <w:pPr>
        <w:numPr>
          <w:ilvl w:val="0"/>
          <w:numId w:val="46"/>
        </w:numPr>
        <w:autoSpaceDE w:val="0"/>
        <w:autoSpaceDN w:val="0"/>
        <w:adjustRightInd w:val="0"/>
        <w:jc w:val="both"/>
        <w:rPr>
          <w:rFonts w:cs="Arial"/>
          <w:iCs/>
          <w:sz w:val="22"/>
          <w:szCs w:val="22"/>
          <w:lang w:val="en-US"/>
        </w:rPr>
      </w:pPr>
      <w:r>
        <w:rPr>
          <w:rFonts w:cs="Arial"/>
          <w:iCs/>
          <w:sz w:val="22"/>
          <w:szCs w:val="22"/>
          <w:lang w:val="en-US"/>
        </w:rPr>
        <w:t xml:space="preserve">the scope of work of the service to be rendered, stipulating the desired outputs; and </w:t>
      </w:r>
    </w:p>
    <w:p w:rsidR="00EC3CCE" w:rsidRDefault="00EC3CCE" w:rsidP="00EC3CCE">
      <w:pPr>
        <w:autoSpaceDE w:val="0"/>
        <w:autoSpaceDN w:val="0"/>
        <w:adjustRightInd w:val="0"/>
        <w:ind w:left="1440"/>
        <w:jc w:val="both"/>
        <w:rPr>
          <w:rFonts w:cs="Arial"/>
          <w:iCs/>
          <w:sz w:val="22"/>
          <w:szCs w:val="22"/>
          <w:lang w:val="en-US"/>
        </w:rPr>
      </w:pPr>
    </w:p>
    <w:p w:rsidR="00EC3CCE" w:rsidRDefault="00EC3CCE" w:rsidP="00EC3CCE">
      <w:pPr>
        <w:numPr>
          <w:ilvl w:val="0"/>
          <w:numId w:val="46"/>
        </w:numPr>
        <w:autoSpaceDE w:val="0"/>
        <w:autoSpaceDN w:val="0"/>
        <w:adjustRightInd w:val="0"/>
        <w:jc w:val="both"/>
        <w:rPr>
          <w:rFonts w:cs="Arial"/>
          <w:iCs/>
          <w:sz w:val="22"/>
          <w:szCs w:val="22"/>
          <w:lang w:val="en-US"/>
        </w:rPr>
      </w:pPr>
      <w:r>
        <w:rPr>
          <w:rFonts w:cs="Arial"/>
          <w:iCs/>
          <w:sz w:val="22"/>
          <w:szCs w:val="22"/>
          <w:lang w:val="en-US"/>
        </w:rPr>
        <w:t>any other relevant matter;</w:t>
      </w:r>
    </w:p>
    <w:p w:rsidR="00EC3CCE" w:rsidRDefault="00EC3CCE" w:rsidP="00EC3CCE">
      <w:pPr>
        <w:autoSpaceDE w:val="0"/>
        <w:autoSpaceDN w:val="0"/>
        <w:adjustRightInd w:val="0"/>
        <w:jc w:val="both"/>
        <w:rPr>
          <w:rFonts w:cs="Arial"/>
          <w:iCs/>
          <w:sz w:val="22"/>
          <w:szCs w:val="22"/>
          <w:lang w:val="en-US"/>
        </w:rPr>
      </w:pPr>
    </w:p>
    <w:p w:rsidR="00EC3CCE" w:rsidRDefault="00EC3CCE" w:rsidP="00EC3CCE">
      <w:pPr>
        <w:autoSpaceDE w:val="0"/>
        <w:autoSpaceDN w:val="0"/>
        <w:adjustRightInd w:val="0"/>
        <w:ind w:left="1440" w:hanging="720"/>
        <w:jc w:val="both"/>
        <w:rPr>
          <w:rFonts w:cs="Arial"/>
          <w:iCs/>
          <w:sz w:val="22"/>
          <w:szCs w:val="22"/>
          <w:lang w:val="en-US"/>
        </w:rPr>
      </w:pPr>
      <w:r>
        <w:rPr>
          <w:rFonts w:cs="Arial"/>
          <w:iCs/>
          <w:sz w:val="22"/>
          <w:szCs w:val="22"/>
          <w:lang w:val="en-US"/>
        </w:rPr>
        <w:t>(e)</w:t>
      </w:r>
      <w:r>
        <w:rPr>
          <w:rFonts w:cs="Arial"/>
          <w:iCs/>
          <w:sz w:val="22"/>
          <w:szCs w:val="22"/>
          <w:lang w:val="en-US"/>
        </w:rPr>
        <w:tab/>
        <w:t>in the case of offers for the execution of work on behalf of the Municipality, at least -</w:t>
      </w:r>
    </w:p>
    <w:p w:rsidR="00EC3CCE" w:rsidRDefault="00EC3CCE" w:rsidP="00EC3CCE">
      <w:pPr>
        <w:autoSpaceDE w:val="0"/>
        <w:autoSpaceDN w:val="0"/>
        <w:adjustRightInd w:val="0"/>
        <w:ind w:left="1440" w:hanging="720"/>
        <w:jc w:val="both"/>
        <w:rPr>
          <w:rFonts w:cs="Arial"/>
          <w:iCs/>
          <w:sz w:val="22"/>
          <w:szCs w:val="22"/>
          <w:lang w:val="en-US"/>
        </w:rPr>
      </w:pPr>
    </w:p>
    <w:p w:rsidR="00EC3CCE" w:rsidRDefault="00EC3CCE" w:rsidP="00EC3CCE">
      <w:pPr>
        <w:numPr>
          <w:ilvl w:val="0"/>
          <w:numId w:val="47"/>
        </w:numPr>
        <w:autoSpaceDE w:val="0"/>
        <w:autoSpaceDN w:val="0"/>
        <w:adjustRightInd w:val="0"/>
        <w:jc w:val="both"/>
        <w:rPr>
          <w:rFonts w:cs="Arial"/>
          <w:iCs/>
          <w:sz w:val="22"/>
          <w:szCs w:val="22"/>
          <w:lang w:val="en-US"/>
        </w:rPr>
      </w:pPr>
      <w:r>
        <w:rPr>
          <w:rFonts w:cs="Arial"/>
          <w:iCs/>
          <w:sz w:val="22"/>
          <w:szCs w:val="22"/>
          <w:lang w:val="en-US"/>
        </w:rPr>
        <w:t xml:space="preserve">the date on which delivery of the work is expected; and </w:t>
      </w:r>
    </w:p>
    <w:p w:rsidR="00EC3CCE" w:rsidRDefault="00EC3CCE" w:rsidP="00EC3CCE">
      <w:pPr>
        <w:autoSpaceDE w:val="0"/>
        <w:autoSpaceDN w:val="0"/>
        <w:adjustRightInd w:val="0"/>
        <w:ind w:left="1440"/>
        <w:jc w:val="both"/>
        <w:rPr>
          <w:rFonts w:cs="Arial"/>
          <w:iCs/>
          <w:sz w:val="22"/>
          <w:szCs w:val="22"/>
          <w:lang w:val="en-US"/>
        </w:rPr>
      </w:pPr>
      <w:r>
        <w:rPr>
          <w:rFonts w:cs="Arial"/>
          <w:iCs/>
          <w:sz w:val="22"/>
          <w:szCs w:val="22"/>
          <w:lang w:val="en-US"/>
        </w:rPr>
        <w:t xml:space="preserve"> </w:t>
      </w:r>
    </w:p>
    <w:p w:rsidR="00EC3CCE" w:rsidRDefault="00EC3CCE" w:rsidP="00EC3CCE">
      <w:pPr>
        <w:numPr>
          <w:ilvl w:val="0"/>
          <w:numId w:val="47"/>
        </w:numPr>
        <w:autoSpaceDE w:val="0"/>
        <w:autoSpaceDN w:val="0"/>
        <w:adjustRightInd w:val="0"/>
        <w:jc w:val="both"/>
        <w:rPr>
          <w:rFonts w:cs="Arial"/>
          <w:iCs/>
          <w:sz w:val="22"/>
          <w:szCs w:val="22"/>
          <w:lang w:val="en-US"/>
        </w:rPr>
      </w:pPr>
      <w:r>
        <w:rPr>
          <w:rFonts w:cs="Arial"/>
          <w:iCs/>
          <w:sz w:val="22"/>
          <w:szCs w:val="22"/>
          <w:lang w:val="en-US"/>
        </w:rPr>
        <w:t xml:space="preserve">any conditions of the Construction Industry Development Board approved by the National Treasury, if applicable; and  </w:t>
      </w:r>
    </w:p>
    <w:p w:rsidR="00EC3CCE" w:rsidRDefault="00EC3CCE" w:rsidP="00EC3CCE">
      <w:pPr>
        <w:autoSpaceDE w:val="0"/>
        <w:autoSpaceDN w:val="0"/>
        <w:adjustRightInd w:val="0"/>
        <w:jc w:val="both"/>
        <w:rPr>
          <w:rFonts w:cs="Arial"/>
          <w:iCs/>
          <w:sz w:val="22"/>
          <w:szCs w:val="22"/>
          <w:lang w:val="en-US"/>
        </w:rPr>
      </w:pPr>
    </w:p>
    <w:p w:rsidR="00EC3CCE" w:rsidRDefault="00EC3CCE" w:rsidP="00EC3CCE">
      <w:pPr>
        <w:numPr>
          <w:ilvl w:val="0"/>
          <w:numId w:val="47"/>
        </w:numPr>
        <w:autoSpaceDE w:val="0"/>
        <w:autoSpaceDN w:val="0"/>
        <w:adjustRightInd w:val="0"/>
        <w:jc w:val="both"/>
        <w:rPr>
          <w:rFonts w:cs="Arial"/>
          <w:iCs/>
          <w:sz w:val="22"/>
          <w:szCs w:val="22"/>
          <w:lang w:val="en-US"/>
        </w:rPr>
      </w:pPr>
      <w:r>
        <w:rPr>
          <w:rFonts w:cs="Arial"/>
          <w:iCs/>
          <w:sz w:val="22"/>
          <w:szCs w:val="22"/>
          <w:lang w:val="en-US"/>
        </w:rPr>
        <w:t xml:space="preserve">any other relevant matter; and </w:t>
      </w:r>
    </w:p>
    <w:p w:rsidR="00EC3CCE" w:rsidRDefault="00EC3CCE" w:rsidP="00EC3CCE">
      <w:pPr>
        <w:autoSpaceDE w:val="0"/>
        <w:autoSpaceDN w:val="0"/>
        <w:adjustRightInd w:val="0"/>
        <w:jc w:val="both"/>
        <w:rPr>
          <w:rFonts w:cs="Arial"/>
          <w:iCs/>
          <w:sz w:val="22"/>
          <w:szCs w:val="22"/>
          <w:lang w:val="en-US"/>
        </w:rPr>
      </w:pPr>
    </w:p>
    <w:p w:rsidR="00EC3CCE" w:rsidRDefault="00EC3CCE" w:rsidP="00EC3CCE">
      <w:pPr>
        <w:numPr>
          <w:ilvl w:val="0"/>
          <w:numId w:val="48"/>
        </w:numPr>
        <w:autoSpaceDE w:val="0"/>
        <w:autoSpaceDN w:val="0"/>
        <w:adjustRightInd w:val="0"/>
        <w:jc w:val="both"/>
        <w:rPr>
          <w:rFonts w:cs="Arial"/>
          <w:iCs/>
          <w:sz w:val="22"/>
          <w:szCs w:val="22"/>
          <w:lang w:val="en-US"/>
        </w:rPr>
      </w:pPr>
      <w:r>
        <w:rPr>
          <w:rFonts w:cs="Arial"/>
          <w:iCs/>
          <w:sz w:val="22"/>
          <w:szCs w:val="22"/>
          <w:lang w:val="en-US"/>
        </w:rPr>
        <w:t>in the case of offers for the disposal of assets of the Municipality, at least –</w:t>
      </w:r>
    </w:p>
    <w:p w:rsidR="00EC3CCE" w:rsidRDefault="00EC3CCE" w:rsidP="00EC3CCE">
      <w:pPr>
        <w:autoSpaceDE w:val="0"/>
        <w:autoSpaceDN w:val="0"/>
        <w:adjustRightInd w:val="0"/>
        <w:jc w:val="both"/>
        <w:rPr>
          <w:rFonts w:cs="Arial"/>
          <w:iCs/>
          <w:sz w:val="22"/>
          <w:szCs w:val="22"/>
          <w:lang w:val="en-US"/>
        </w:rPr>
      </w:pPr>
    </w:p>
    <w:p w:rsidR="00EC3CCE" w:rsidRDefault="00EC3CCE" w:rsidP="00EC3CCE">
      <w:pPr>
        <w:numPr>
          <w:ilvl w:val="1"/>
          <w:numId w:val="48"/>
        </w:numPr>
        <w:autoSpaceDE w:val="0"/>
        <w:autoSpaceDN w:val="0"/>
        <w:adjustRightInd w:val="0"/>
        <w:jc w:val="both"/>
        <w:rPr>
          <w:rFonts w:cs="Arial"/>
          <w:iCs/>
          <w:sz w:val="22"/>
          <w:szCs w:val="22"/>
          <w:lang w:val="en-US"/>
        </w:rPr>
      </w:pPr>
      <w:r>
        <w:rPr>
          <w:rFonts w:cs="Arial"/>
          <w:iCs/>
          <w:sz w:val="22"/>
          <w:szCs w:val="22"/>
          <w:lang w:val="en-US"/>
        </w:rPr>
        <w:t>if it is a land asset, the permitted use or uses for which the land may be utilised; and</w:t>
      </w:r>
    </w:p>
    <w:p w:rsidR="00EC3CCE" w:rsidRDefault="00EC3CCE" w:rsidP="00EC3CCE">
      <w:pPr>
        <w:autoSpaceDE w:val="0"/>
        <w:autoSpaceDN w:val="0"/>
        <w:adjustRightInd w:val="0"/>
        <w:ind w:left="1440"/>
        <w:jc w:val="both"/>
        <w:rPr>
          <w:rFonts w:cs="Arial"/>
          <w:iCs/>
          <w:sz w:val="22"/>
          <w:szCs w:val="22"/>
          <w:lang w:val="en-US"/>
        </w:rPr>
      </w:pPr>
    </w:p>
    <w:p w:rsidR="00EC3CCE" w:rsidRDefault="0011263E" w:rsidP="00EC3CCE">
      <w:pPr>
        <w:numPr>
          <w:ilvl w:val="1"/>
          <w:numId w:val="48"/>
        </w:numPr>
        <w:autoSpaceDE w:val="0"/>
        <w:autoSpaceDN w:val="0"/>
        <w:adjustRightInd w:val="0"/>
        <w:jc w:val="both"/>
        <w:rPr>
          <w:rFonts w:cs="Arial"/>
          <w:iCs/>
          <w:sz w:val="22"/>
          <w:szCs w:val="22"/>
          <w:lang w:val="en-US"/>
        </w:rPr>
      </w:pPr>
      <w:r>
        <w:rPr>
          <w:rFonts w:cs="Arial"/>
          <w:iCs/>
          <w:sz w:val="22"/>
          <w:szCs w:val="22"/>
          <w:lang w:val="en-US"/>
        </w:rPr>
        <w:t>Any</w:t>
      </w:r>
      <w:r w:rsidR="00EC3CCE">
        <w:rPr>
          <w:rFonts w:cs="Arial"/>
          <w:iCs/>
          <w:sz w:val="22"/>
          <w:szCs w:val="22"/>
          <w:lang w:val="en-US"/>
        </w:rPr>
        <w:t xml:space="preserve"> other relevant matter. </w:t>
      </w:r>
    </w:p>
    <w:p w:rsidR="00EC3CCE" w:rsidRDefault="00EC3CCE" w:rsidP="00EC3CCE">
      <w:pPr>
        <w:autoSpaceDE w:val="0"/>
        <w:autoSpaceDN w:val="0"/>
        <w:adjustRightInd w:val="0"/>
        <w:ind w:left="720"/>
        <w:jc w:val="both"/>
        <w:rPr>
          <w:rFonts w:cs="Arial"/>
          <w:iCs/>
          <w:sz w:val="22"/>
          <w:szCs w:val="22"/>
          <w:lang w:val="en-US"/>
        </w:rPr>
      </w:pPr>
      <w:r>
        <w:rPr>
          <w:rFonts w:cs="Arial"/>
          <w:iCs/>
          <w:sz w:val="22"/>
          <w:szCs w:val="22"/>
          <w:lang w:val="en-US"/>
        </w:rPr>
        <w:t xml:space="preserve"> </w:t>
      </w:r>
    </w:p>
    <w:p w:rsidR="00EC3CCE" w:rsidRDefault="00EC3CCE" w:rsidP="00EC3CCE">
      <w:pPr>
        <w:numPr>
          <w:ilvl w:val="1"/>
          <w:numId w:val="0"/>
        </w:numPr>
        <w:tabs>
          <w:tab w:val="num" w:pos="420"/>
        </w:tabs>
        <w:autoSpaceDE w:val="0"/>
        <w:autoSpaceDN w:val="0"/>
        <w:adjustRightInd w:val="0"/>
        <w:ind w:left="720" w:hanging="720"/>
        <w:jc w:val="both"/>
        <w:rPr>
          <w:rFonts w:cs="Arial"/>
          <w:iCs/>
          <w:sz w:val="22"/>
          <w:szCs w:val="22"/>
          <w:lang w:val="en-US"/>
        </w:rPr>
      </w:pPr>
      <w:r>
        <w:rPr>
          <w:rFonts w:cs="Arial"/>
          <w:iCs/>
          <w:sz w:val="22"/>
          <w:szCs w:val="22"/>
          <w:lang w:val="en-US"/>
        </w:rPr>
        <w:t xml:space="preserve">4.32 </w:t>
      </w:r>
      <w:r>
        <w:rPr>
          <w:rFonts w:cs="Arial"/>
          <w:iCs/>
          <w:sz w:val="22"/>
          <w:szCs w:val="22"/>
          <w:lang w:val="en-US"/>
        </w:rPr>
        <w:tab/>
      </w:r>
      <w:r w:rsidRPr="00A77789">
        <w:rPr>
          <w:rFonts w:cs="Arial"/>
          <w:iCs/>
          <w:sz w:val="22"/>
          <w:szCs w:val="22"/>
          <w:lang w:val="en-US"/>
        </w:rPr>
        <w:t xml:space="preserve">A draft specification in terms of paragraph </w:t>
      </w:r>
      <w:r>
        <w:rPr>
          <w:rFonts w:cs="Arial"/>
          <w:iCs/>
          <w:sz w:val="22"/>
          <w:szCs w:val="22"/>
          <w:lang w:val="en-US"/>
        </w:rPr>
        <w:t xml:space="preserve">4.28 </w:t>
      </w:r>
      <w:r w:rsidRPr="00A77789">
        <w:rPr>
          <w:rFonts w:cs="Arial"/>
          <w:iCs/>
          <w:sz w:val="22"/>
          <w:szCs w:val="22"/>
          <w:lang w:val="en-US"/>
        </w:rPr>
        <w:t>shall be submitted for consideration to the bid specification committee</w:t>
      </w:r>
      <w:r>
        <w:rPr>
          <w:rFonts w:cs="Arial"/>
          <w:iCs/>
          <w:sz w:val="22"/>
          <w:szCs w:val="22"/>
          <w:lang w:val="en-US"/>
        </w:rPr>
        <w:t>.</w:t>
      </w:r>
    </w:p>
    <w:p w:rsidR="00EC3CCE" w:rsidRDefault="00EC3CCE" w:rsidP="00EC3CCE">
      <w:pPr>
        <w:autoSpaceDE w:val="0"/>
        <w:autoSpaceDN w:val="0"/>
        <w:adjustRightInd w:val="0"/>
        <w:ind w:left="770"/>
        <w:jc w:val="both"/>
        <w:rPr>
          <w:rFonts w:cs="Arial"/>
          <w:iCs/>
          <w:sz w:val="22"/>
          <w:szCs w:val="22"/>
          <w:lang w:val="en-US"/>
        </w:rPr>
      </w:pPr>
    </w:p>
    <w:p w:rsidR="00EC3CCE" w:rsidRPr="0034226A" w:rsidRDefault="00EC3CCE" w:rsidP="00EC3CCE">
      <w:pPr>
        <w:autoSpaceDE w:val="0"/>
        <w:autoSpaceDN w:val="0"/>
        <w:adjustRightInd w:val="0"/>
        <w:jc w:val="center"/>
        <w:rPr>
          <w:rFonts w:cs="Arial"/>
          <w:b/>
          <w:iCs/>
          <w:sz w:val="22"/>
          <w:szCs w:val="22"/>
          <w:lang w:val="en-US"/>
        </w:rPr>
      </w:pPr>
      <w:r w:rsidRPr="0034226A">
        <w:rPr>
          <w:rFonts w:cs="Arial"/>
          <w:b/>
          <w:iCs/>
          <w:sz w:val="22"/>
          <w:szCs w:val="22"/>
          <w:lang w:val="en-US"/>
        </w:rPr>
        <w:t>Part 1</w:t>
      </w:r>
    </w:p>
    <w:p w:rsidR="00EC3CCE" w:rsidRDefault="00EC3CCE" w:rsidP="00EC3CCE">
      <w:pPr>
        <w:autoSpaceDE w:val="0"/>
        <w:autoSpaceDN w:val="0"/>
        <w:adjustRightInd w:val="0"/>
        <w:jc w:val="center"/>
        <w:rPr>
          <w:rFonts w:cs="Arial"/>
          <w:b/>
          <w:iCs/>
          <w:sz w:val="22"/>
          <w:szCs w:val="22"/>
          <w:lang w:val="en-US"/>
        </w:rPr>
      </w:pPr>
      <w:r w:rsidRPr="0034226A">
        <w:rPr>
          <w:rFonts w:cs="Arial"/>
          <w:b/>
          <w:iCs/>
          <w:sz w:val="22"/>
          <w:szCs w:val="22"/>
          <w:lang w:val="en-US"/>
        </w:rPr>
        <w:t xml:space="preserve">Bid specification committee </w:t>
      </w:r>
    </w:p>
    <w:p w:rsidR="00EC3CCE" w:rsidRDefault="00EC3CCE" w:rsidP="00EC3CCE">
      <w:pPr>
        <w:autoSpaceDE w:val="0"/>
        <w:autoSpaceDN w:val="0"/>
        <w:adjustRightInd w:val="0"/>
        <w:jc w:val="center"/>
        <w:rPr>
          <w:rFonts w:cs="Arial"/>
          <w:b/>
          <w:iCs/>
          <w:sz w:val="22"/>
          <w:szCs w:val="22"/>
          <w:lang w:val="en-US"/>
        </w:rPr>
      </w:pPr>
    </w:p>
    <w:p w:rsidR="00EC3CCE" w:rsidRPr="00A77789" w:rsidRDefault="00EC3CCE" w:rsidP="00EC3CCE">
      <w:pPr>
        <w:autoSpaceDE w:val="0"/>
        <w:autoSpaceDN w:val="0"/>
        <w:adjustRightInd w:val="0"/>
        <w:rPr>
          <w:rFonts w:cs="Arial"/>
          <w:b/>
          <w:iCs/>
          <w:sz w:val="22"/>
          <w:szCs w:val="22"/>
          <w:lang w:val="en-US"/>
        </w:rPr>
      </w:pPr>
      <w:r w:rsidRPr="00A77789">
        <w:rPr>
          <w:rFonts w:cs="Arial"/>
          <w:b/>
          <w:iCs/>
          <w:sz w:val="22"/>
          <w:szCs w:val="22"/>
          <w:lang w:val="en-US"/>
        </w:rPr>
        <w:t xml:space="preserve">Composition of the </w:t>
      </w:r>
      <w:r>
        <w:rPr>
          <w:rFonts w:cs="Arial"/>
          <w:b/>
          <w:iCs/>
          <w:sz w:val="22"/>
          <w:szCs w:val="22"/>
          <w:lang w:val="en-US"/>
        </w:rPr>
        <w:t xml:space="preserve">bid specification </w:t>
      </w:r>
      <w:r w:rsidRPr="00A77789">
        <w:rPr>
          <w:rFonts w:cs="Arial"/>
          <w:b/>
          <w:iCs/>
          <w:sz w:val="22"/>
          <w:szCs w:val="22"/>
          <w:lang w:val="en-US"/>
        </w:rPr>
        <w:t xml:space="preserve">committee </w:t>
      </w:r>
    </w:p>
    <w:p w:rsidR="00EC3CCE" w:rsidRPr="00A77789" w:rsidRDefault="00EC3CCE" w:rsidP="00EC3CCE">
      <w:pPr>
        <w:autoSpaceDE w:val="0"/>
        <w:autoSpaceDN w:val="0"/>
        <w:adjustRightInd w:val="0"/>
        <w:jc w:val="both"/>
        <w:rPr>
          <w:rFonts w:cs="Arial"/>
          <w:b/>
          <w:iCs/>
          <w:sz w:val="22"/>
          <w:szCs w:val="22"/>
          <w:lang w:val="en-US"/>
        </w:rPr>
      </w:pPr>
    </w:p>
    <w:p w:rsidR="00EC3CCE" w:rsidRPr="00A77789" w:rsidRDefault="00EC3CCE" w:rsidP="00EC3CCE">
      <w:pPr>
        <w:numPr>
          <w:ilvl w:val="1"/>
          <w:numId w:val="0"/>
        </w:numPr>
        <w:tabs>
          <w:tab w:val="num" w:pos="420"/>
        </w:tabs>
        <w:autoSpaceDE w:val="0"/>
        <w:autoSpaceDN w:val="0"/>
        <w:adjustRightInd w:val="0"/>
        <w:ind w:left="420" w:hanging="420"/>
        <w:jc w:val="both"/>
        <w:rPr>
          <w:rFonts w:cs="Arial"/>
          <w:sz w:val="22"/>
          <w:szCs w:val="22"/>
        </w:rPr>
      </w:pPr>
      <w:r>
        <w:rPr>
          <w:rFonts w:cs="Arial"/>
          <w:sz w:val="22"/>
          <w:szCs w:val="22"/>
        </w:rPr>
        <w:t xml:space="preserve">4.33 </w:t>
      </w:r>
      <w:r>
        <w:rPr>
          <w:rFonts w:cs="Arial"/>
          <w:sz w:val="22"/>
          <w:szCs w:val="22"/>
        </w:rPr>
        <w:tab/>
        <w:t xml:space="preserve">For each department there shall be a </w:t>
      </w:r>
      <w:r w:rsidRPr="00A77789">
        <w:rPr>
          <w:rFonts w:cs="Arial"/>
          <w:iCs/>
          <w:sz w:val="22"/>
          <w:szCs w:val="22"/>
          <w:lang w:val="en-US"/>
        </w:rPr>
        <w:t>bid specification committee</w:t>
      </w:r>
      <w:r>
        <w:rPr>
          <w:rFonts w:cs="Arial"/>
          <w:iCs/>
          <w:sz w:val="22"/>
          <w:szCs w:val="22"/>
          <w:lang w:val="en-US"/>
        </w:rPr>
        <w:t xml:space="preserve">, which </w:t>
      </w:r>
      <w:r w:rsidRPr="00A77789">
        <w:rPr>
          <w:rFonts w:cs="Arial"/>
          <w:sz w:val="22"/>
          <w:szCs w:val="22"/>
        </w:rPr>
        <w:t>shall consist of –</w:t>
      </w:r>
    </w:p>
    <w:p w:rsidR="00EC3CCE" w:rsidRPr="00A77789" w:rsidRDefault="00EC3CCE" w:rsidP="00EC3CCE">
      <w:pPr>
        <w:autoSpaceDE w:val="0"/>
        <w:autoSpaceDN w:val="0"/>
        <w:adjustRightInd w:val="0"/>
        <w:jc w:val="both"/>
        <w:rPr>
          <w:rFonts w:cs="Arial"/>
          <w:sz w:val="22"/>
          <w:szCs w:val="22"/>
        </w:rPr>
      </w:pPr>
    </w:p>
    <w:p w:rsidR="00EC3CCE" w:rsidRDefault="00EC3CCE" w:rsidP="00EC3CCE">
      <w:pPr>
        <w:autoSpaceDE w:val="0"/>
        <w:autoSpaceDN w:val="0"/>
        <w:adjustRightInd w:val="0"/>
        <w:ind w:left="1440" w:hanging="720"/>
        <w:jc w:val="both"/>
        <w:rPr>
          <w:rFonts w:cs="Arial"/>
          <w:sz w:val="22"/>
          <w:szCs w:val="22"/>
        </w:rPr>
      </w:pPr>
      <w:r w:rsidRPr="00A77789">
        <w:rPr>
          <w:rFonts w:cs="Arial"/>
          <w:sz w:val="22"/>
          <w:szCs w:val="22"/>
        </w:rPr>
        <w:t>(</w:t>
      </w:r>
      <w:r>
        <w:rPr>
          <w:rFonts w:cs="Arial"/>
          <w:sz w:val="22"/>
          <w:szCs w:val="22"/>
        </w:rPr>
        <w:t>a</w:t>
      </w:r>
      <w:r w:rsidRPr="00A77789">
        <w:rPr>
          <w:rFonts w:cs="Arial"/>
          <w:sz w:val="22"/>
          <w:szCs w:val="22"/>
        </w:rPr>
        <w:t>)</w:t>
      </w:r>
      <w:r w:rsidRPr="00A77789">
        <w:rPr>
          <w:rFonts w:cs="Arial"/>
          <w:sz w:val="22"/>
          <w:szCs w:val="22"/>
        </w:rPr>
        <w:tab/>
      </w:r>
      <w:r w:rsidR="0011263E">
        <w:rPr>
          <w:rFonts w:cs="Arial"/>
          <w:sz w:val="22"/>
          <w:szCs w:val="22"/>
        </w:rPr>
        <w:t>The</w:t>
      </w:r>
      <w:r>
        <w:rPr>
          <w:rFonts w:cs="Arial"/>
          <w:sz w:val="22"/>
          <w:szCs w:val="22"/>
        </w:rPr>
        <w:t xml:space="preserve"> head of the relevant department or a manager directly accountable to her/him designated by her/him who shall be the chairperson; </w:t>
      </w:r>
    </w:p>
    <w:p w:rsidR="00EC3CCE" w:rsidRDefault="00EC3CCE" w:rsidP="00EC3CCE">
      <w:pPr>
        <w:autoSpaceDE w:val="0"/>
        <w:autoSpaceDN w:val="0"/>
        <w:adjustRightInd w:val="0"/>
        <w:ind w:left="1440" w:hanging="720"/>
        <w:jc w:val="both"/>
        <w:rPr>
          <w:rFonts w:cs="Arial"/>
          <w:sz w:val="22"/>
          <w:szCs w:val="22"/>
        </w:rPr>
      </w:pPr>
    </w:p>
    <w:p w:rsidR="00EC3CCE" w:rsidRDefault="00EC3CCE" w:rsidP="00EC3CCE">
      <w:pPr>
        <w:autoSpaceDE w:val="0"/>
        <w:autoSpaceDN w:val="0"/>
        <w:adjustRightInd w:val="0"/>
        <w:ind w:left="1440" w:hanging="720"/>
        <w:jc w:val="both"/>
        <w:rPr>
          <w:rFonts w:cs="Arial"/>
          <w:sz w:val="22"/>
          <w:szCs w:val="22"/>
        </w:rPr>
      </w:pPr>
      <w:r>
        <w:rPr>
          <w:rFonts w:cs="Arial"/>
          <w:sz w:val="22"/>
          <w:szCs w:val="22"/>
        </w:rPr>
        <w:t xml:space="preserve">(b) </w:t>
      </w:r>
      <w:r>
        <w:rPr>
          <w:rFonts w:cs="Arial"/>
          <w:sz w:val="22"/>
          <w:szCs w:val="22"/>
        </w:rPr>
        <w:tab/>
      </w:r>
      <w:r w:rsidR="0011263E">
        <w:rPr>
          <w:rFonts w:cs="Arial"/>
          <w:sz w:val="22"/>
          <w:szCs w:val="22"/>
        </w:rPr>
        <w:t>Such</w:t>
      </w:r>
      <w:r>
        <w:rPr>
          <w:rFonts w:cs="Arial"/>
          <w:sz w:val="22"/>
          <w:szCs w:val="22"/>
        </w:rPr>
        <w:t xml:space="preserve"> other officials of the department as may be determined by the departmental head; and</w:t>
      </w:r>
    </w:p>
    <w:p w:rsidR="00EC3CCE" w:rsidRDefault="00EC3CCE" w:rsidP="00EC3CCE">
      <w:pPr>
        <w:autoSpaceDE w:val="0"/>
        <w:autoSpaceDN w:val="0"/>
        <w:adjustRightInd w:val="0"/>
        <w:ind w:left="1440" w:hanging="720"/>
        <w:jc w:val="both"/>
        <w:rPr>
          <w:rFonts w:cs="Arial"/>
          <w:sz w:val="22"/>
          <w:szCs w:val="22"/>
        </w:rPr>
      </w:pPr>
    </w:p>
    <w:p w:rsidR="00EC3CCE" w:rsidRDefault="00EC3CCE" w:rsidP="00EC3CCE">
      <w:pPr>
        <w:autoSpaceDE w:val="0"/>
        <w:autoSpaceDN w:val="0"/>
        <w:adjustRightInd w:val="0"/>
        <w:ind w:left="1440" w:hanging="720"/>
        <w:jc w:val="both"/>
        <w:rPr>
          <w:rFonts w:cs="Arial"/>
          <w:sz w:val="22"/>
          <w:szCs w:val="22"/>
        </w:rPr>
      </w:pPr>
      <w:r>
        <w:rPr>
          <w:rFonts w:cs="Arial"/>
          <w:sz w:val="22"/>
          <w:szCs w:val="22"/>
        </w:rPr>
        <w:t>(c)</w:t>
      </w:r>
      <w:r>
        <w:rPr>
          <w:rFonts w:cs="Arial"/>
          <w:sz w:val="22"/>
          <w:szCs w:val="22"/>
        </w:rPr>
        <w:tab/>
      </w:r>
      <w:r w:rsidR="0011263E">
        <w:rPr>
          <w:rFonts w:cs="Arial"/>
          <w:sz w:val="22"/>
          <w:szCs w:val="22"/>
        </w:rPr>
        <w:t>An</w:t>
      </w:r>
      <w:r>
        <w:rPr>
          <w:rFonts w:cs="Arial"/>
          <w:sz w:val="22"/>
          <w:szCs w:val="22"/>
        </w:rPr>
        <w:t xml:space="preserve"> official of the legal services section if, in the opinion of the departmental head, legal expertise is required in respect of the bid documentation or any proposed contract. </w:t>
      </w:r>
    </w:p>
    <w:p w:rsidR="00191F70" w:rsidRPr="00A77789" w:rsidRDefault="00191F70" w:rsidP="007E2B6D">
      <w:pPr>
        <w:autoSpaceDE w:val="0"/>
        <w:autoSpaceDN w:val="0"/>
        <w:adjustRightInd w:val="0"/>
        <w:ind w:left="1440" w:hanging="720"/>
        <w:jc w:val="both"/>
        <w:rPr>
          <w:rFonts w:cs="Arial"/>
          <w:sz w:val="22"/>
          <w:szCs w:val="22"/>
        </w:rPr>
      </w:pPr>
      <w:r>
        <w:rPr>
          <w:rFonts w:cs="Arial"/>
          <w:sz w:val="22"/>
          <w:szCs w:val="22"/>
        </w:rPr>
        <w:t>(d)</w:t>
      </w:r>
      <w:r>
        <w:rPr>
          <w:rFonts w:cs="Arial"/>
          <w:sz w:val="22"/>
          <w:szCs w:val="22"/>
        </w:rPr>
        <w:tab/>
      </w:r>
      <w:r w:rsidR="0011263E">
        <w:rPr>
          <w:rFonts w:cs="Arial"/>
          <w:sz w:val="22"/>
          <w:szCs w:val="22"/>
        </w:rPr>
        <w:t>An</w:t>
      </w:r>
      <w:r>
        <w:rPr>
          <w:rFonts w:cs="Arial"/>
          <w:sz w:val="22"/>
          <w:szCs w:val="22"/>
        </w:rPr>
        <w:t xml:space="preserve"> official responsible for SMME development from the EDSP Department</w:t>
      </w:r>
    </w:p>
    <w:p w:rsidR="00EC3CCE" w:rsidRPr="00A77789" w:rsidRDefault="00EC3CCE" w:rsidP="00EC3CCE">
      <w:pPr>
        <w:autoSpaceDE w:val="0"/>
        <w:autoSpaceDN w:val="0"/>
        <w:adjustRightInd w:val="0"/>
        <w:ind w:left="1440" w:hanging="720"/>
        <w:jc w:val="both"/>
        <w:rPr>
          <w:rFonts w:cs="Arial"/>
          <w:sz w:val="22"/>
          <w:szCs w:val="22"/>
        </w:rPr>
      </w:pPr>
    </w:p>
    <w:p w:rsidR="00EC3CCE" w:rsidRPr="00A77789" w:rsidRDefault="00EC3CCE" w:rsidP="00EC3CCE">
      <w:pPr>
        <w:numPr>
          <w:ilvl w:val="1"/>
          <w:numId w:val="0"/>
        </w:numPr>
        <w:tabs>
          <w:tab w:val="num" w:pos="420"/>
        </w:tabs>
        <w:autoSpaceDE w:val="0"/>
        <w:autoSpaceDN w:val="0"/>
        <w:adjustRightInd w:val="0"/>
        <w:ind w:left="720" w:hanging="720"/>
        <w:jc w:val="both"/>
        <w:rPr>
          <w:rFonts w:cs="Arial"/>
          <w:iCs/>
          <w:sz w:val="22"/>
          <w:szCs w:val="22"/>
          <w:lang w:val="en-US"/>
        </w:rPr>
      </w:pPr>
      <w:r>
        <w:rPr>
          <w:rFonts w:cs="Arial"/>
          <w:sz w:val="22"/>
          <w:szCs w:val="22"/>
        </w:rPr>
        <w:t xml:space="preserve">4.34 </w:t>
      </w:r>
      <w:r>
        <w:rPr>
          <w:rFonts w:cs="Arial"/>
          <w:sz w:val="22"/>
          <w:szCs w:val="22"/>
        </w:rPr>
        <w:tab/>
      </w:r>
      <w:r w:rsidRPr="00A77789">
        <w:rPr>
          <w:rFonts w:cs="Arial"/>
          <w:sz w:val="22"/>
          <w:szCs w:val="22"/>
        </w:rPr>
        <w:t xml:space="preserve">The Municipal Manager may, upon receipt of a written application of the head of the department, appoint an external service provider as additional member of </w:t>
      </w:r>
      <w:r>
        <w:rPr>
          <w:rFonts w:cs="Arial"/>
          <w:sz w:val="22"/>
          <w:szCs w:val="22"/>
        </w:rPr>
        <w:t>a</w:t>
      </w:r>
      <w:r w:rsidRPr="00A77789">
        <w:rPr>
          <w:rFonts w:cs="Arial"/>
          <w:sz w:val="22"/>
          <w:szCs w:val="22"/>
        </w:rPr>
        <w:t xml:space="preserve"> </w:t>
      </w:r>
      <w:r w:rsidRPr="00A77789">
        <w:rPr>
          <w:rFonts w:cs="Arial"/>
          <w:iCs/>
          <w:sz w:val="22"/>
          <w:szCs w:val="22"/>
          <w:lang w:val="en-US"/>
        </w:rPr>
        <w:t xml:space="preserve">bid specification committee </w:t>
      </w:r>
      <w:r>
        <w:rPr>
          <w:rFonts w:cs="Arial"/>
          <w:iCs/>
          <w:sz w:val="22"/>
          <w:szCs w:val="22"/>
          <w:lang w:val="en-US"/>
        </w:rPr>
        <w:t xml:space="preserve">in any particular case </w:t>
      </w:r>
      <w:r w:rsidRPr="00A77789">
        <w:rPr>
          <w:rFonts w:cs="Arial"/>
          <w:iCs/>
          <w:sz w:val="22"/>
          <w:szCs w:val="22"/>
          <w:lang w:val="en-US"/>
        </w:rPr>
        <w:t>to assist th</w:t>
      </w:r>
      <w:r>
        <w:rPr>
          <w:rFonts w:cs="Arial"/>
          <w:iCs/>
          <w:sz w:val="22"/>
          <w:szCs w:val="22"/>
          <w:lang w:val="en-US"/>
        </w:rPr>
        <w:t>at</w:t>
      </w:r>
      <w:r w:rsidRPr="00A77789">
        <w:rPr>
          <w:rFonts w:cs="Arial"/>
          <w:iCs/>
          <w:sz w:val="22"/>
          <w:szCs w:val="22"/>
          <w:lang w:val="en-US"/>
        </w:rPr>
        <w:t xml:space="preserve"> committee to perform its functions in respect of a specific bid: Provided that such an external service provider –</w:t>
      </w:r>
    </w:p>
    <w:p w:rsidR="00EC3CCE" w:rsidRPr="00A77789" w:rsidRDefault="00EC3CCE" w:rsidP="00EC3CCE">
      <w:pPr>
        <w:autoSpaceDE w:val="0"/>
        <w:autoSpaceDN w:val="0"/>
        <w:adjustRightInd w:val="0"/>
        <w:jc w:val="both"/>
        <w:rPr>
          <w:rFonts w:cs="Arial"/>
          <w:iCs/>
          <w:sz w:val="22"/>
          <w:szCs w:val="22"/>
          <w:lang w:val="en-US"/>
        </w:rPr>
      </w:pPr>
    </w:p>
    <w:p w:rsidR="00EC3CCE" w:rsidRDefault="00EC3CCE" w:rsidP="00EC3CCE">
      <w:pPr>
        <w:autoSpaceDE w:val="0"/>
        <w:autoSpaceDN w:val="0"/>
        <w:adjustRightInd w:val="0"/>
        <w:ind w:left="1440" w:hanging="720"/>
        <w:jc w:val="both"/>
        <w:rPr>
          <w:rFonts w:cs="Arial"/>
          <w:iCs/>
          <w:sz w:val="22"/>
          <w:szCs w:val="22"/>
          <w:lang w:val="en-US"/>
        </w:rPr>
      </w:pPr>
      <w:r w:rsidRPr="00A77789">
        <w:rPr>
          <w:rFonts w:cs="Arial"/>
          <w:iCs/>
          <w:sz w:val="22"/>
          <w:szCs w:val="22"/>
          <w:lang w:val="en-US"/>
        </w:rPr>
        <w:t xml:space="preserve">(a) </w:t>
      </w:r>
      <w:r w:rsidRPr="00A77789">
        <w:rPr>
          <w:rFonts w:cs="Arial"/>
          <w:iCs/>
          <w:sz w:val="22"/>
          <w:szCs w:val="22"/>
          <w:lang w:val="en-US"/>
        </w:rPr>
        <w:tab/>
      </w:r>
      <w:r w:rsidR="0011263E" w:rsidRPr="00A77789">
        <w:rPr>
          <w:rFonts w:cs="Arial"/>
          <w:iCs/>
          <w:sz w:val="22"/>
          <w:szCs w:val="22"/>
          <w:lang w:val="en-US"/>
        </w:rPr>
        <w:t>Shall</w:t>
      </w:r>
      <w:r w:rsidRPr="00A77789">
        <w:rPr>
          <w:rFonts w:cs="Arial"/>
          <w:iCs/>
          <w:sz w:val="22"/>
          <w:szCs w:val="22"/>
          <w:lang w:val="en-US"/>
        </w:rPr>
        <w:t xml:space="preserve"> be compensated per hour worked according to the agreed tariff; </w:t>
      </w:r>
    </w:p>
    <w:p w:rsidR="00EC3CCE" w:rsidRPr="00A77789" w:rsidRDefault="00EC3CCE" w:rsidP="00EC3CCE">
      <w:pPr>
        <w:autoSpaceDE w:val="0"/>
        <w:autoSpaceDN w:val="0"/>
        <w:adjustRightInd w:val="0"/>
        <w:ind w:left="1440" w:hanging="720"/>
        <w:jc w:val="both"/>
        <w:rPr>
          <w:rFonts w:cs="Arial"/>
          <w:iCs/>
          <w:sz w:val="22"/>
          <w:szCs w:val="22"/>
          <w:lang w:val="en-US"/>
        </w:rPr>
      </w:pPr>
    </w:p>
    <w:p w:rsidR="00EC3CCE" w:rsidRDefault="00EC3CCE" w:rsidP="00EC3CCE">
      <w:pPr>
        <w:autoSpaceDE w:val="0"/>
        <w:autoSpaceDN w:val="0"/>
        <w:adjustRightInd w:val="0"/>
        <w:ind w:left="1440" w:hanging="720"/>
        <w:jc w:val="both"/>
        <w:rPr>
          <w:rFonts w:cs="Arial"/>
          <w:sz w:val="22"/>
          <w:szCs w:val="22"/>
        </w:rPr>
      </w:pPr>
      <w:r w:rsidRPr="00A77789">
        <w:rPr>
          <w:rFonts w:cs="Arial"/>
          <w:sz w:val="22"/>
          <w:szCs w:val="22"/>
        </w:rPr>
        <w:t>(b)</w:t>
      </w:r>
      <w:r w:rsidRPr="00A77789">
        <w:rPr>
          <w:rFonts w:cs="Arial"/>
          <w:sz w:val="22"/>
          <w:szCs w:val="22"/>
        </w:rPr>
        <w:tab/>
      </w:r>
      <w:r w:rsidR="0011263E">
        <w:rPr>
          <w:rFonts w:cs="Arial"/>
          <w:sz w:val="22"/>
          <w:szCs w:val="22"/>
        </w:rPr>
        <w:t>Must</w:t>
      </w:r>
      <w:r>
        <w:rPr>
          <w:rFonts w:cs="Arial"/>
          <w:sz w:val="22"/>
          <w:szCs w:val="22"/>
        </w:rPr>
        <w:t xml:space="preserve"> be registered on the roster; </w:t>
      </w:r>
    </w:p>
    <w:p w:rsidR="00EC3CCE" w:rsidRDefault="00EC3CCE" w:rsidP="00EC3CCE">
      <w:pPr>
        <w:autoSpaceDE w:val="0"/>
        <w:autoSpaceDN w:val="0"/>
        <w:adjustRightInd w:val="0"/>
        <w:ind w:left="1440" w:hanging="720"/>
        <w:jc w:val="both"/>
        <w:rPr>
          <w:rFonts w:cs="Arial"/>
          <w:sz w:val="22"/>
          <w:szCs w:val="22"/>
        </w:rPr>
      </w:pPr>
    </w:p>
    <w:p w:rsidR="00EC3CCE" w:rsidRDefault="00EC3CCE" w:rsidP="00EC3CCE">
      <w:pPr>
        <w:autoSpaceDE w:val="0"/>
        <w:autoSpaceDN w:val="0"/>
        <w:adjustRightInd w:val="0"/>
        <w:ind w:left="1440" w:hanging="720"/>
        <w:jc w:val="both"/>
        <w:rPr>
          <w:rFonts w:cs="Arial"/>
          <w:sz w:val="22"/>
          <w:szCs w:val="22"/>
        </w:rPr>
      </w:pPr>
      <w:r>
        <w:rPr>
          <w:rFonts w:cs="Arial"/>
          <w:sz w:val="22"/>
          <w:szCs w:val="22"/>
        </w:rPr>
        <w:t xml:space="preserve">(c) </w:t>
      </w:r>
      <w:r>
        <w:rPr>
          <w:rFonts w:cs="Arial"/>
          <w:sz w:val="22"/>
          <w:szCs w:val="22"/>
        </w:rPr>
        <w:tab/>
      </w:r>
      <w:r w:rsidR="0011263E" w:rsidRPr="00A77789">
        <w:rPr>
          <w:rFonts w:cs="Arial"/>
          <w:sz w:val="22"/>
          <w:szCs w:val="22"/>
        </w:rPr>
        <w:t>May</w:t>
      </w:r>
      <w:r w:rsidRPr="00A77789">
        <w:rPr>
          <w:rFonts w:cs="Arial"/>
          <w:sz w:val="22"/>
          <w:szCs w:val="22"/>
        </w:rPr>
        <w:t xml:space="preserve"> not vote in respect of any matter before the committee in respect of which a vote may be required; </w:t>
      </w:r>
    </w:p>
    <w:p w:rsidR="00EC3CCE" w:rsidRDefault="00EC3CCE" w:rsidP="00EC3CCE">
      <w:pPr>
        <w:autoSpaceDE w:val="0"/>
        <w:autoSpaceDN w:val="0"/>
        <w:adjustRightInd w:val="0"/>
        <w:ind w:left="1440" w:hanging="720"/>
        <w:jc w:val="both"/>
        <w:rPr>
          <w:rFonts w:cs="Arial"/>
          <w:sz w:val="22"/>
          <w:szCs w:val="22"/>
        </w:rPr>
      </w:pPr>
    </w:p>
    <w:p w:rsidR="00EC3CCE" w:rsidRPr="00A77789" w:rsidRDefault="00EC3CCE" w:rsidP="00EC3CCE">
      <w:pPr>
        <w:autoSpaceDE w:val="0"/>
        <w:autoSpaceDN w:val="0"/>
        <w:adjustRightInd w:val="0"/>
        <w:ind w:left="1440" w:hanging="720"/>
        <w:jc w:val="both"/>
        <w:rPr>
          <w:rFonts w:cs="Arial"/>
          <w:sz w:val="22"/>
          <w:szCs w:val="22"/>
        </w:rPr>
      </w:pPr>
      <w:r>
        <w:rPr>
          <w:rFonts w:cs="Arial"/>
          <w:sz w:val="22"/>
          <w:szCs w:val="22"/>
        </w:rPr>
        <w:t xml:space="preserve">(d) </w:t>
      </w:r>
      <w:r>
        <w:rPr>
          <w:rFonts w:cs="Arial"/>
          <w:sz w:val="22"/>
          <w:szCs w:val="22"/>
        </w:rPr>
        <w:tab/>
      </w:r>
      <w:r w:rsidR="0011263E">
        <w:rPr>
          <w:rFonts w:cs="Arial"/>
          <w:sz w:val="22"/>
          <w:szCs w:val="22"/>
        </w:rPr>
        <w:t>Shall</w:t>
      </w:r>
      <w:r>
        <w:rPr>
          <w:rFonts w:cs="Arial"/>
          <w:sz w:val="22"/>
          <w:szCs w:val="22"/>
        </w:rPr>
        <w:t xml:space="preserve"> sign such confidentiality agreement as the Municipal Manager may prescribe; </w:t>
      </w:r>
      <w:r w:rsidRPr="00A77789">
        <w:rPr>
          <w:rFonts w:cs="Arial"/>
          <w:sz w:val="22"/>
          <w:szCs w:val="22"/>
        </w:rPr>
        <w:t xml:space="preserve">and </w:t>
      </w:r>
    </w:p>
    <w:p w:rsidR="00EC3CCE" w:rsidRPr="00A77789" w:rsidRDefault="00EC3CCE" w:rsidP="00EC3CCE">
      <w:pPr>
        <w:autoSpaceDE w:val="0"/>
        <w:autoSpaceDN w:val="0"/>
        <w:adjustRightInd w:val="0"/>
        <w:ind w:left="1440" w:hanging="720"/>
        <w:jc w:val="both"/>
        <w:rPr>
          <w:rFonts w:cs="Arial"/>
          <w:sz w:val="22"/>
          <w:szCs w:val="22"/>
        </w:rPr>
      </w:pPr>
    </w:p>
    <w:p w:rsidR="00EC3CCE" w:rsidRPr="00A77789" w:rsidRDefault="00EC3CCE" w:rsidP="00EC3CCE">
      <w:pPr>
        <w:autoSpaceDE w:val="0"/>
        <w:autoSpaceDN w:val="0"/>
        <w:adjustRightInd w:val="0"/>
        <w:ind w:left="1440" w:hanging="720"/>
        <w:jc w:val="both"/>
        <w:rPr>
          <w:rFonts w:cs="Arial"/>
          <w:sz w:val="22"/>
          <w:szCs w:val="22"/>
        </w:rPr>
      </w:pPr>
      <w:r w:rsidRPr="00A77789">
        <w:rPr>
          <w:rFonts w:cs="Arial"/>
          <w:sz w:val="22"/>
          <w:szCs w:val="22"/>
        </w:rPr>
        <w:t>(</w:t>
      </w:r>
      <w:r>
        <w:rPr>
          <w:rFonts w:cs="Arial"/>
          <w:sz w:val="22"/>
          <w:szCs w:val="22"/>
        </w:rPr>
        <w:t>e</w:t>
      </w:r>
      <w:r w:rsidRPr="00A77789">
        <w:rPr>
          <w:rFonts w:cs="Arial"/>
          <w:sz w:val="22"/>
          <w:szCs w:val="22"/>
        </w:rPr>
        <w:t xml:space="preserve">) </w:t>
      </w:r>
      <w:r w:rsidRPr="00A77789">
        <w:rPr>
          <w:rFonts w:cs="Arial"/>
          <w:sz w:val="22"/>
          <w:szCs w:val="22"/>
        </w:rPr>
        <w:tab/>
      </w:r>
      <w:r w:rsidR="0011263E" w:rsidRPr="00A77789">
        <w:rPr>
          <w:rFonts w:cs="Arial"/>
          <w:iCs/>
          <w:sz w:val="22"/>
          <w:szCs w:val="22"/>
          <w:lang w:val="en-US"/>
        </w:rPr>
        <w:t>May</w:t>
      </w:r>
      <w:r w:rsidRPr="00A77789">
        <w:rPr>
          <w:rFonts w:cs="Arial"/>
          <w:iCs/>
          <w:sz w:val="22"/>
          <w:szCs w:val="22"/>
          <w:lang w:val="en-US"/>
        </w:rPr>
        <w:t xml:space="preserve"> not bid for the relevant contract.</w:t>
      </w:r>
    </w:p>
    <w:p w:rsidR="00EC3CCE" w:rsidRPr="00A77789" w:rsidRDefault="00EC3CCE" w:rsidP="00EC3CCE">
      <w:pPr>
        <w:autoSpaceDE w:val="0"/>
        <w:autoSpaceDN w:val="0"/>
        <w:adjustRightInd w:val="0"/>
        <w:jc w:val="both"/>
        <w:rPr>
          <w:rFonts w:cs="Arial"/>
          <w:sz w:val="22"/>
          <w:szCs w:val="22"/>
        </w:rPr>
      </w:pPr>
    </w:p>
    <w:p w:rsidR="00EC3CCE" w:rsidRPr="00A77789" w:rsidRDefault="00EC3CCE" w:rsidP="00EC3CCE">
      <w:pPr>
        <w:autoSpaceDE w:val="0"/>
        <w:autoSpaceDN w:val="0"/>
        <w:adjustRightInd w:val="0"/>
        <w:jc w:val="both"/>
        <w:rPr>
          <w:rFonts w:cs="Arial"/>
          <w:b/>
          <w:sz w:val="22"/>
          <w:szCs w:val="22"/>
        </w:rPr>
      </w:pPr>
      <w:r w:rsidRPr="00A77789">
        <w:rPr>
          <w:rFonts w:cs="Arial"/>
          <w:b/>
          <w:sz w:val="22"/>
          <w:szCs w:val="22"/>
        </w:rPr>
        <w:t>Object</w:t>
      </w:r>
      <w:r w:rsidR="007E4DEF">
        <w:rPr>
          <w:rFonts w:cs="Arial"/>
          <w:b/>
          <w:sz w:val="22"/>
          <w:szCs w:val="22"/>
        </w:rPr>
        <w:t>ive</w:t>
      </w:r>
      <w:r w:rsidRPr="00A77789">
        <w:rPr>
          <w:rFonts w:cs="Arial"/>
          <w:b/>
          <w:sz w:val="22"/>
          <w:szCs w:val="22"/>
        </w:rPr>
        <w:t xml:space="preserve"> of the </w:t>
      </w:r>
      <w:r>
        <w:rPr>
          <w:rFonts w:cs="Arial"/>
          <w:b/>
          <w:iCs/>
          <w:sz w:val="22"/>
          <w:szCs w:val="22"/>
          <w:lang w:val="en-US"/>
        </w:rPr>
        <w:t xml:space="preserve">bid specification </w:t>
      </w:r>
      <w:r w:rsidRPr="00A77789">
        <w:rPr>
          <w:rFonts w:cs="Arial"/>
          <w:b/>
          <w:sz w:val="22"/>
          <w:szCs w:val="22"/>
        </w:rPr>
        <w:t xml:space="preserve">committee </w:t>
      </w:r>
    </w:p>
    <w:p w:rsidR="00EC3CCE" w:rsidRPr="00A77789" w:rsidRDefault="00EC3CCE" w:rsidP="00EC3CCE">
      <w:pPr>
        <w:autoSpaceDE w:val="0"/>
        <w:autoSpaceDN w:val="0"/>
        <w:adjustRightInd w:val="0"/>
        <w:jc w:val="both"/>
        <w:rPr>
          <w:rFonts w:cs="Arial"/>
          <w:b/>
          <w:iCs/>
          <w:sz w:val="22"/>
          <w:szCs w:val="22"/>
          <w:lang w:val="en-US"/>
        </w:rPr>
      </w:pPr>
    </w:p>
    <w:p w:rsidR="00EC3CCE" w:rsidRPr="00A77789" w:rsidRDefault="00EC3CCE" w:rsidP="00EC3CCE">
      <w:pPr>
        <w:numPr>
          <w:ilvl w:val="1"/>
          <w:numId w:val="0"/>
        </w:numPr>
        <w:tabs>
          <w:tab w:val="num" w:pos="420"/>
        </w:tabs>
        <w:autoSpaceDE w:val="0"/>
        <w:autoSpaceDN w:val="0"/>
        <w:adjustRightInd w:val="0"/>
        <w:ind w:left="420" w:hanging="420"/>
        <w:jc w:val="both"/>
        <w:rPr>
          <w:rFonts w:cs="Arial"/>
          <w:iCs/>
          <w:sz w:val="22"/>
          <w:szCs w:val="22"/>
          <w:lang w:val="en-US"/>
        </w:rPr>
      </w:pPr>
      <w:r>
        <w:rPr>
          <w:rFonts w:cs="Arial"/>
          <w:iCs/>
          <w:sz w:val="22"/>
          <w:szCs w:val="22"/>
          <w:lang w:val="en-US"/>
        </w:rPr>
        <w:t xml:space="preserve">4.35 </w:t>
      </w:r>
      <w:r>
        <w:rPr>
          <w:rFonts w:cs="Arial"/>
          <w:iCs/>
          <w:sz w:val="22"/>
          <w:szCs w:val="22"/>
          <w:lang w:val="en-US"/>
        </w:rPr>
        <w:tab/>
      </w:r>
      <w:r w:rsidRPr="00A77789">
        <w:rPr>
          <w:rFonts w:cs="Arial"/>
          <w:iCs/>
          <w:sz w:val="22"/>
          <w:szCs w:val="22"/>
          <w:lang w:val="en-US"/>
        </w:rPr>
        <w:t>The object</w:t>
      </w:r>
      <w:r w:rsidR="007E4DEF">
        <w:rPr>
          <w:rFonts w:cs="Arial"/>
          <w:iCs/>
          <w:sz w:val="22"/>
          <w:szCs w:val="22"/>
          <w:lang w:val="en-US"/>
        </w:rPr>
        <w:t>ive</w:t>
      </w:r>
      <w:r w:rsidRPr="00A77789">
        <w:rPr>
          <w:rFonts w:cs="Arial"/>
          <w:iCs/>
          <w:sz w:val="22"/>
          <w:szCs w:val="22"/>
          <w:lang w:val="en-US"/>
        </w:rPr>
        <w:t xml:space="preserve"> of the bid specification committee is to ensure that–</w:t>
      </w:r>
    </w:p>
    <w:p w:rsidR="00EC3CCE" w:rsidRPr="00A77789" w:rsidRDefault="00EC3CCE" w:rsidP="00EC3CCE">
      <w:pPr>
        <w:autoSpaceDE w:val="0"/>
        <w:autoSpaceDN w:val="0"/>
        <w:adjustRightInd w:val="0"/>
        <w:jc w:val="both"/>
        <w:rPr>
          <w:rFonts w:cs="Arial"/>
          <w:iCs/>
          <w:sz w:val="22"/>
          <w:szCs w:val="22"/>
          <w:lang w:val="en-US"/>
        </w:rPr>
      </w:pPr>
    </w:p>
    <w:p w:rsidR="00EC3CCE" w:rsidRDefault="00EC3CCE" w:rsidP="00841116">
      <w:pPr>
        <w:numPr>
          <w:ilvl w:val="0"/>
          <w:numId w:val="39"/>
        </w:numPr>
        <w:tabs>
          <w:tab w:val="clear" w:pos="1080"/>
          <w:tab w:val="num" w:pos="1560"/>
        </w:tabs>
        <w:autoSpaceDE w:val="0"/>
        <w:autoSpaceDN w:val="0"/>
        <w:adjustRightInd w:val="0"/>
        <w:ind w:left="1560" w:hanging="840"/>
        <w:jc w:val="both"/>
        <w:rPr>
          <w:rFonts w:cs="Arial"/>
          <w:iCs/>
          <w:sz w:val="22"/>
          <w:szCs w:val="22"/>
          <w:lang w:val="en-US"/>
        </w:rPr>
      </w:pPr>
      <w:r>
        <w:rPr>
          <w:rFonts w:cs="Arial"/>
          <w:iCs/>
          <w:sz w:val="22"/>
          <w:szCs w:val="22"/>
          <w:lang w:val="en-US"/>
        </w:rPr>
        <w:t>comprehensive and proper bid documentation is prepared in respect of each written quotation and bid to be solicited by the Municipality;</w:t>
      </w:r>
    </w:p>
    <w:p w:rsidR="00EC3CCE" w:rsidRDefault="00EC3CCE" w:rsidP="00EC3CCE">
      <w:pPr>
        <w:autoSpaceDE w:val="0"/>
        <w:autoSpaceDN w:val="0"/>
        <w:adjustRightInd w:val="0"/>
        <w:ind w:left="720"/>
        <w:jc w:val="both"/>
        <w:rPr>
          <w:rFonts w:cs="Arial"/>
          <w:iCs/>
          <w:sz w:val="22"/>
          <w:szCs w:val="22"/>
          <w:lang w:val="en-US"/>
        </w:rPr>
      </w:pPr>
    </w:p>
    <w:p w:rsidR="00EC3CCE" w:rsidRPr="00A77789" w:rsidRDefault="0011263E" w:rsidP="00841116">
      <w:pPr>
        <w:numPr>
          <w:ilvl w:val="0"/>
          <w:numId w:val="39"/>
        </w:numPr>
        <w:tabs>
          <w:tab w:val="clear" w:pos="1080"/>
          <w:tab w:val="num" w:pos="1560"/>
        </w:tabs>
        <w:autoSpaceDE w:val="0"/>
        <w:autoSpaceDN w:val="0"/>
        <w:adjustRightInd w:val="0"/>
        <w:ind w:left="1560" w:hanging="840"/>
        <w:jc w:val="both"/>
        <w:rPr>
          <w:rFonts w:cs="Arial"/>
          <w:iCs/>
          <w:sz w:val="22"/>
          <w:szCs w:val="22"/>
          <w:lang w:val="en-US"/>
        </w:rPr>
      </w:pPr>
      <w:r>
        <w:rPr>
          <w:rFonts w:cs="Arial"/>
          <w:iCs/>
          <w:sz w:val="22"/>
          <w:szCs w:val="22"/>
          <w:lang w:val="en-US"/>
        </w:rPr>
        <w:t>T</w:t>
      </w:r>
      <w:r w:rsidR="00EC3CCE" w:rsidRPr="00A77789">
        <w:rPr>
          <w:rFonts w:cs="Arial"/>
          <w:iCs/>
          <w:sz w:val="22"/>
          <w:szCs w:val="22"/>
          <w:lang w:val="en-US"/>
        </w:rPr>
        <w:t xml:space="preserve">he Municipality acquires goods and services in accordance with </w:t>
      </w:r>
      <w:r w:rsidR="00EC3CCE">
        <w:rPr>
          <w:rFonts w:cs="Arial"/>
          <w:iCs/>
          <w:sz w:val="22"/>
          <w:szCs w:val="22"/>
          <w:lang w:val="en-US"/>
        </w:rPr>
        <w:t>its</w:t>
      </w:r>
      <w:r w:rsidR="00EC3CCE" w:rsidRPr="00A77789">
        <w:rPr>
          <w:rFonts w:cs="Arial"/>
          <w:iCs/>
          <w:sz w:val="22"/>
          <w:szCs w:val="22"/>
          <w:lang w:val="en-US"/>
        </w:rPr>
        <w:t xml:space="preserve"> needs; </w:t>
      </w:r>
    </w:p>
    <w:p w:rsidR="00EC3CCE" w:rsidRPr="00A77789" w:rsidRDefault="00EC3CCE" w:rsidP="00EC3CCE">
      <w:pPr>
        <w:autoSpaceDE w:val="0"/>
        <w:autoSpaceDN w:val="0"/>
        <w:adjustRightInd w:val="0"/>
        <w:ind w:left="720"/>
        <w:jc w:val="both"/>
        <w:rPr>
          <w:rFonts w:cs="Arial"/>
          <w:iCs/>
          <w:sz w:val="22"/>
          <w:szCs w:val="22"/>
          <w:lang w:val="en-US"/>
        </w:rPr>
      </w:pPr>
    </w:p>
    <w:p w:rsidR="00EC3CCE" w:rsidRPr="00A77789" w:rsidRDefault="0011263E" w:rsidP="00841116">
      <w:pPr>
        <w:numPr>
          <w:ilvl w:val="0"/>
          <w:numId w:val="39"/>
        </w:numPr>
        <w:tabs>
          <w:tab w:val="clear" w:pos="1080"/>
          <w:tab w:val="num" w:pos="1560"/>
        </w:tabs>
        <w:autoSpaceDE w:val="0"/>
        <w:autoSpaceDN w:val="0"/>
        <w:adjustRightInd w:val="0"/>
        <w:ind w:left="1560" w:hanging="840"/>
        <w:jc w:val="both"/>
        <w:rPr>
          <w:rFonts w:cs="Arial"/>
          <w:iCs/>
          <w:sz w:val="22"/>
          <w:szCs w:val="22"/>
          <w:lang w:val="en-US"/>
        </w:rPr>
      </w:pPr>
      <w:r>
        <w:rPr>
          <w:rFonts w:cs="Arial"/>
          <w:iCs/>
          <w:sz w:val="22"/>
          <w:szCs w:val="22"/>
          <w:lang w:val="en-US"/>
        </w:rPr>
        <w:t>C</w:t>
      </w:r>
      <w:r w:rsidR="00EC3CCE" w:rsidRPr="00A77789">
        <w:rPr>
          <w:rFonts w:cs="Arial"/>
          <w:iCs/>
          <w:sz w:val="22"/>
          <w:szCs w:val="22"/>
          <w:lang w:val="en-US"/>
        </w:rPr>
        <w:t xml:space="preserve">onstruction projects are executed on behalf of the Municipality to acceptable standards; and </w:t>
      </w:r>
    </w:p>
    <w:p w:rsidR="00EC3CCE" w:rsidRPr="00A77789" w:rsidRDefault="00EC3CCE" w:rsidP="00EC3CCE">
      <w:pPr>
        <w:autoSpaceDE w:val="0"/>
        <w:autoSpaceDN w:val="0"/>
        <w:adjustRightInd w:val="0"/>
        <w:jc w:val="both"/>
        <w:rPr>
          <w:rFonts w:cs="Arial"/>
          <w:iCs/>
          <w:sz w:val="22"/>
          <w:szCs w:val="22"/>
          <w:lang w:val="en-US"/>
        </w:rPr>
      </w:pPr>
    </w:p>
    <w:p w:rsidR="00EC3CCE" w:rsidRPr="00A77789" w:rsidRDefault="0011263E" w:rsidP="00841116">
      <w:pPr>
        <w:numPr>
          <w:ilvl w:val="0"/>
          <w:numId w:val="39"/>
        </w:numPr>
        <w:tabs>
          <w:tab w:val="clear" w:pos="1080"/>
          <w:tab w:val="num" w:pos="1560"/>
        </w:tabs>
        <w:autoSpaceDE w:val="0"/>
        <w:autoSpaceDN w:val="0"/>
        <w:adjustRightInd w:val="0"/>
        <w:ind w:left="1560" w:hanging="840"/>
        <w:jc w:val="both"/>
        <w:rPr>
          <w:rFonts w:cs="Arial"/>
          <w:iCs/>
          <w:sz w:val="22"/>
          <w:szCs w:val="22"/>
          <w:lang w:val="en-US"/>
        </w:rPr>
      </w:pPr>
      <w:r w:rsidRPr="00A77789">
        <w:rPr>
          <w:rFonts w:cs="Arial"/>
          <w:iCs/>
          <w:sz w:val="22"/>
          <w:szCs w:val="22"/>
          <w:lang w:val="en-US"/>
        </w:rPr>
        <w:t>The</w:t>
      </w:r>
      <w:r w:rsidR="00EC3CCE" w:rsidRPr="00A77789">
        <w:rPr>
          <w:rFonts w:cs="Arial"/>
          <w:iCs/>
          <w:sz w:val="22"/>
          <w:szCs w:val="22"/>
          <w:lang w:val="en-US"/>
        </w:rPr>
        <w:t xml:space="preserve"> disposal of assets of the Municipality takes place in a transparent and fair manner. </w:t>
      </w:r>
    </w:p>
    <w:p w:rsidR="00EC3CCE" w:rsidRDefault="00EC3CCE" w:rsidP="00EC3CCE">
      <w:pPr>
        <w:autoSpaceDE w:val="0"/>
        <w:autoSpaceDN w:val="0"/>
        <w:adjustRightInd w:val="0"/>
        <w:jc w:val="both"/>
        <w:rPr>
          <w:rFonts w:cs="Arial"/>
          <w:iCs/>
          <w:sz w:val="22"/>
          <w:szCs w:val="22"/>
          <w:lang w:val="en-US"/>
        </w:rPr>
      </w:pPr>
    </w:p>
    <w:p w:rsidR="00EC3CCE" w:rsidRDefault="00EC3CCE" w:rsidP="00EC3CCE">
      <w:pPr>
        <w:autoSpaceDE w:val="0"/>
        <w:autoSpaceDN w:val="0"/>
        <w:adjustRightInd w:val="0"/>
        <w:jc w:val="both"/>
        <w:rPr>
          <w:rFonts w:cs="Arial"/>
          <w:iCs/>
          <w:sz w:val="22"/>
          <w:szCs w:val="22"/>
          <w:lang w:val="en-US"/>
        </w:rPr>
      </w:pPr>
    </w:p>
    <w:p w:rsidR="00EC3CCE" w:rsidRDefault="00EC3CCE" w:rsidP="00EC3CCE">
      <w:pPr>
        <w:autoSpaceDE w:val="0"/>
        <w:autoSpaceDN w:val="0"/>
        <w:adjustRightInd w:val="0"/>
        <w:jc w:val="both"/>
        <w:rPr>
          <w:rFonts w:cs="Arial"/>
          <w:iCs/>
          <w:sz w:val="22"/>
          <w:szCs w:val="22"/>
          <w:lang w:val="en-US"/>
        </w:rPr>
      </w:pPr>
    </w:p>
    <w:p w:rsidR="00EC3CCE" w:rsidRPr="00A77789" w:rsidRDefault="00EC3CCE" w:rsidP="00EC3CCE">
      <w:pPr>
        <w:autoSpaceDE w:val="0"/>
        <w:autoSpaceDN w:val="0"/>
        <w:adjustRightInd w:val="0"/>
        <w:jc w:val="both"/>
        <w:rPr>
          <w:rFonts w:cs="Arial"/>
          <w:b/>
          <w:iCs/>
          <w:sz w:val="22"/>
          <w:szCs w:val="22"/>
          <w:lang w:val="en-US"/>
        </w:rPr>
      </w:pPr>
      <w:r w:rsidRPr="00A77789">
        <w:rPr>
          <w:rFonts w:cs="Arial"/>
          <w:b/>
          <w:iCs/>
          <w:sz w:val="22"/>
          <w:szCs w:val="22"/>
          <w:lang w:val="en-US"/>
        </w:rPr>
        <w:t xml:space="preserve">Functions of the </w:t>
      </w:r>
      <w:r>
        <w:rPr>
          <w:rFonts w:cs="Arial"/>
          <w:b/>
          <w:iCs/>
          <w:sz w:val="22"/>
          <w:szCs w:val="22"/>
          <w:lang w:val="en-US"/>
        </w:rPr>
        <w:t xml:space="preserve">bid specification </w:t>
      </w:r>
      <w:r w:rsidRPr="00A77789">
        <w:rPr>
          <w:rFonts w:cs="Arial"/>
          <w:b/>
          <w:iCs/>
          <w:sz w:val="22"/>
          <w:szCs w:val="22"/>
          <w:lang w:val="en-US"/>
        </w:rPr>
        <w:t>committee</w:t>
      </w:r>
    </w:p>
    <w:p w:rsidR="00EC3CCE" w:rsidRPr="00A77789" w:rsidRDefault="00EC3CCE" w:rsidP="00EC3CCE">
      <w:pPr>
        <w:autoSpaceDE w:val="0"/>
        <w:autoSpaceDN w:val="0"/>
        <w:adjustRightInd w:val="0"/>
        <w:jc w:val="both"/>
        <w:rPr>
          <w:rFonts w:cs="Arial"/>
          <w:sz w:val="22"/>
          <w:szCs w:val="22"/>
        </w:rPr>
      </w:pPr>
    </w:p>
    <w:p w:rsidR="00EC3CCE" w:rsidRPr="00A77789" w:rsidRDefault="00EC3CCE" w:rsidP="00EC3CCE">
      <w:pPr>
        <w:numPr>
          <w:ilvl w:val="1"/>
          <w:numId w:val="0"/>
        </w:numPr>
        <w:tabs>
          <w:tab w:val="num" w:pos="420"/>
        </w:tabs>
        <w:autoSpaceDE w:val="0"/>
        <w:autoSpaceDN w:val="0"/>
        <w:adjustRightInd w:val="0"/>
        <w:ind w:left="720" w:hanging="720"/>
        <w:jc w:val="both"/>
        <w:rPr>
          <w:rFonts w:cs="Arial"/>
          <w:iCs/>
          <w:sz w:val="22"/>
          <w:szCs w:val="22"/>
          <w:lang w:val="en-US"/>
        </w:rPr>
      </w:pPr>
      <w:r>
        <w:rPr>
          <w:rFonts w:cs="Arial"/>
          <w:iCs/>
          <w:sz w:val="22"/>
          <w:szCs w:val="22"/>
          <w:lang w:val="en-US"/>
        </w:rPr>
        <w:t xml:space="preserve">4.36 </w:t>
      </w:r>
      <w:r>
        <w:rPr>
          <w:rFonts w:cs="Arial"/>
          <w:iCs/>
          <w:sz w:val="22"/>
          <w:szCs w:val="22"/>
          <w:lang w:val="en-US"/>
        </w:rPr>
        <w:tab/>
      </w:r>
      <w:r w:rsidRPr="00A77789">
        <w:rPr>
          <w:rFonts w:cs="Arial"/>
          <w:iCs/>
          <w:sz w:val="22"/>
          <w:szCs w:val="22"/>
          <w:lang w:val="en-US"/>
        </w:rPr>
        <w:t xml:space="preserve">The bid specification committee shall </w:t>
      </w:r>
      <w:r w:rsidRPr="00A77789">
        <w:rPr>
          <w:rFonts w:cs="Arial"/>
          <w:sz w:val="22"/>
          <w:szCs w:val="22"/>
        </w:rPr>
        <w:t xml:space="preserve">consider proposed specifications </w:t>
      </w:r>
      <w:r>
        <w:rPr>
          <w:rFonts w:cs="Arial"/>
          <w:sz w:val="22"/>
          <w:szCs w:val="22"/>
        </w:rPr>
        <w:t xml:space="preserve">and other bid documentation </w:t>
      </w:r>
      <w:r w:rsidRPr="00A77789">
        <w:rPr>
          <w:rFonts w:cs="Arial"/>
          <w:sz w:val="22"/>
          <w:szCs w:val="22"/>
        </w:rPr>
        <w:t>submitted by a departmental head, and make recommendations</w:t>
      </w:r>
      <w:r>
        <w:rPr>
          <w:rFonts w:cs="Arial"/>
          <w:sz w:val="22"/>
          <w:szCs w:val="22"/>
        </w:rPr>
        <w:t xml:space="preserve"> to the Municipal Manager</w:t>
      </w:r>
      <w:r w:rsidRPr="00A77789">
        <w:rPr>
          <w:rFonts w:cs="Arial"/>
          <w:sz w:val="22"/>
          <w:szCs w:val="22"/>
        </w:rPr>
        <w:t>, in connection with –</w:t>
      </w:r>
    </w:p>
    <w:p w:rsidR="00EC3CCE" w:rsidRPr="00A77789" w:rsidRDefault="00EC3CCE" w:rsidP="00EC3CCE">
      <w:pPr>
        <w:autoSpaceDE w:val="0"/>
        <w:autoSpaceDN w:val="0"/>
        <w:adjustRightInd w:val="0"/>
        <w:jc w:val="both"/>
        <w:rPr>
          <w:rFonts w:cs="Arial"/>
          <w:sz w:val="22"/>
          <w:szCs w:val="22"/>
        </w:rPr>
      </w:pPr>
    </w:p>
    <w:p w:rsidR="00EC3CCE" w:rsidRPr="00A77789" w:rsidRDefault="00EC3CCE" w:rsidP="00841116">
      <w:pPr>
        <w:numPr>
          <w:ilvl w:val="0"/>
          <w:numId w:val="40"/>
        </w:numPr>
        <w:tabs>
          <w:tab w:val="clear" w:pos="1080"/>
          <w:tab w:val="num" w:pos="1440"/>
        </w:tabs>
        <w:autoSpaceDE w:val="0"/>
        <w:autoSpaceDN w:val="0"/>
        <w:adjustRightInd w:val="0"/>
        <w:ind w:left="1560" w:hanging="840"/>
        <w:jc w:val="both"/>
        <w:rPr>
          <w:rFonts w:cs="Arial"/>
          <w:iCs/>
          <w:sz w:val="22"/>
          <w:szCs w:val="22"/>
          <w:lang w:val="en-US"/>
        </w:rPr>
      </w:pPr>
      <w:r w:rsidRPr="00A77789">
        <w:rPr>
          <w:rFonts w:cs="Arial"/>
          <w:iCs/>
          <w:sz w:val="22"/>
          <w:szCs w:val="22"/>
          <w:lang w:val="en-US"/>
        </w:rPr>
        <w:t xml:space="preserve">the procurement of goods and services by the Municipality; </w:t>
      </w:r>
    </w:p>
    <w:p w:rsidR="00EC3CCE" w:rsidRPr="00A77789" w:rsidRDefault="00EC3CCE" w:rsidP="00EC3CCE">
      <w:pPr>
        <w:autoSpaceDE w:val="0"/>
        <w:autoSpaceDN w:val="0"/>
        <w:adjustRightInd w:val="0"/>
        <w:ind w:left="720"/>
        <w:jc w:val="both"/>
        <w:rPr>
          <w:rFonts w:cs="Arial"/>
          <w:iCs/>
          <w:sz w:val="22"/>
          <w:szCs w:val="22"/>
          <w:lang w:val="en-US"/>
        </w:rPr>
      </w:pPr>
    </w:p>
    <w:p w:rsidR="00EC3CCE" w:rsidRDefault="00EC3CCE" w:rsidP="00841116">
      <w:pPr>
        <w:numPr>
          <w:ilvl w:val="0"/>
          <w:numId w:val="40"/>
        </w:numPr>
        <w:tabs>
          <w:tab w:val="clear" w:pos="1080"/>
          <w:tab w:val="num" w:pos="1440"/>
        </w:tabs>
        <w:autoSpaceDE w:val="0"/>
        <w:autoSpaceDN w:val="0"/>
        <w:adjustRightInd w:val="0"/>
        <w:ind w:left="1560" w:hanging="840"/>
        <w:jc w:val="both"/>
        <w:rPr>
          <w:rFonts w:cs="Arial"/>
          <w:iCs/>
          <w:sz w:val="22"/>
          <w:szCs w:val="22"/>
          <w:lang w:val="en-US"/>
        </w:rPr>
      </w:pPr>
      <w:r w:rsidRPr="00A77789">
        <w:rPr>
          <w:rFonts w:cs="Arial"/>
          <w:iCs/>
          <w:sz w:val="22"/>
          <w:szCs w:val="22"/>
          <w:lang w:val="en-US"/>
        </w:rPr>
        <w:t xml:space="preserve">the execution of work on behalf of the Municipality; </w:t>
      </w:r>
      <w:r>
        <w:rPr>
          <w:rFonts w:cs="Arial"/>
          <w:iCs/>
          <w:sz w:val="22"/>
          <w:szCs w:val="22"/>
          <w:lang w:val="en-US"/>
        </w:rPr>
        <w:t>and</w:t>
      </w:r>
    </w:p>
    <w:p w:rsidR="00EC3CCE" w:rsidRDefault="00EC3CCE" w:rsidP="00EC3CCE">
      <w:pPr>
        <w:autoSpaceDE w:val="0"/>
        <w:autoSpaceDN w:val="0"/>
        <w:adjustRightInd w:val="0"/>
        <w:jc w:val="both"/>
        <w:rPr>
          <w:rFonts w:cs="Arial"/>
          <w:iCs/>
          <w:sz w:val="22"/>
          <w:szCs w:val="22"/>
          <w:lang w:val="en-US"/>
        </w:rPr>
      </w:pPr>
    </w:p>
    <w:p w:rsidR="00EC3CCE" w:rsidRPr="00A77789" w:rsidRDefault="00EC3CCE" w:rsidP="00EC3CCE">
      <w:pPr>
        <w:autoSpaceDE w:val="0"/>
        <w:autoSpaceDN w:val="0"/>
        <w:adjustRightInd w:val="0"/>
        <w:ind w:left="1440" w:hanging="720"/>
        <w:jc w:val="both"/>
        <w:rPr>
          <w:rFonts w:cs="Arial"/>
          <w:sz w:val="22"/>
          <w:szCs w:val="22"/>
        </w:rPr>
      </w:pPr>
      <w:r w:rsidRPr="00A77789">
        <w:rPr>
          <w:rFonts w:cs="Arial"/>
          <w:sz w:val="22"/>
          <w:szCs w:val="22"/>
        </w:rPr>
        <w:t xml:space="preserve">(c) </w:t>
      </w:r>
      <w:r w:rsidRPr="00A77789">
        <w:rPr>
          <w:rFonts w:cs="Arial"/>
          <w:sz w:val="22"/>
          <w:szCs w:val="22"/>
        </w:rPr>
        <w:tab/>
      </w:r>
      <w:r w:rsidR="0011263E" w:rsidRPr="00A77789">
        <w:rPr>
          <w:rFonts w:cs="Arial"/>
          <w:sz w:val="22"/>
          <w:szCs w:val="22"/>
        </w:rPr>
        <w:t>The</w:t>
      </w:r>
      <w:r w:rsidRPr="00A77789">
        <w:rPr>
          <w:rFonts w:cs="Arial"/>
          <w:sz w:val="22"/>
          <w:szCs w:val="22"/>
        </w:rPr>
        <w:t xml:space="preserve"> disposal of assets of the Municipality.</w:t>
      </w:r>
    </w:p>
    <w:p w:rsidR="00EC3CCE" w:rsidRPr="00A77789" w:rsidRDefault="00EC3CCE" w:rsidP="00EC3CCE">
      <w:pPr>
        <w:autoSpaceDE w:val="0"/>
        <w:autoSpaceDN w:val="0"/>
        <w:adjustRightInd w:val="0"/>
        <w:jc w:val="both"/>
        <w:rPr>
          <w:rFonts w:cs="Arial"/>
          <w:b/>
          <w:bCs/>
          <w:sz w:val="22"/>
          <w:szCs w:val="22"/>
        </w:rPr>
      </w:pPr>
    </w:p>
    <w:p w:rsidR="00EC3CCE" w:rsidRPr="00A77789" w:rsidRDefault="00EC3CCE" w:rsidP="00EC3CCE">
      <w:pPr>
        <w:autoSpaceDE w:val="0"/>
        <w:autoSpaceDN w:val="0"/>
        <w:adjustRightInd w:val="0"/>
        <w:ind w:left="720" w:hanging="720"/>
        <w:jc w:val="both"/>
        <w:rPr>
          <w:rFonts w:cs="Arial"/>
          <w:sz w:val="22"/>
          <w:szCs w:val="22"/>
        </w:rPr>
      </w:pPr>
      <w:r>
        <w:rPr>
          <w:rFonts w:cs="Arial"/>
          <w:bCs/>
          <w:sz w:val="22"/>
          <w:szCs w:val="22"/>
        </w:rPr>
        <w:t>4.37</w:t>
      </w:r>
      <w:r w:rsidRPr="00A77789">
        <w:rPr>
          <w:rFonts w:cs="Arial"/>
          <w:bCs/>
          <w:sz w:val="22"/>
          <w:szCs w:val="22"/>
        </w:rPr>
        <w:t xml:space="preserve"> </w:t>
      </w:r>
      <w:r w:rsidRPr="00A77789">
        <w:rPr>
          <w:rFonts w:cs="Arial"/>
          <w:bCs/>
          <w:sz w:val="22"/>
          <w:szCs w:val="22"/>
        </w:rPr>
        <w:tab/>
        <w:t xml:space="preserve">The </w:t>
      </w:r>
      <w:r>
        <w:rPr>
          <w:rFonts w:cs="Arial"/>
          <w:sz w:val="22"/>
          <w:szCs w:val="22"/>
        </w:rPr>
        <w:t>chairperson of the bid specification committee</w:t>
      </w:r>
      <w:r w:rsidRPr="00A77789">
        <w:rPr>
          <w:rFonts w:cs="Arial"/>
          <w:sz w:val="22"/>
          <w:szCs w:val="22"/>
        </w:rPr>
        <w:t xml:space="preserve"> shall submit the report and recommendations regarding each specification </w:t>
      </w:r>
      <w:r>
        <w:rPr>
          <w:rFonts w:cs="Arial"/>
          <w:sz w:val="22"/>
          <w:szCs w:val="22"/>
        </w:rPr>
        <w:t xml:space="preserve">and other bid documentation </w:t>
      </w:r>
      <w:r w:rsidRPr="00A77789">
        <w:rPr>
          <w:rFonts w:cs="Arial"/>
          <w:sz w:val="22"/>
          <w:szCs w:val="22"/>
        </w:rPr>
        <w:t>considered by the bid specification committee to the Municipal Manager.</w:t>
      </w:r>
    </w:p>
    <w:p w:rsidR="00EC3CCE" w:rsidRPr="00A77789" w:rsidRDefault="00EC3CCE" w:rsidP="00EC3CCE">
      <w:pPr>
        <w:autoSpaceDE w:val="0"/>
        <w:autoSpaceDN w:val="0"/>
        <w:adjustRightInd w:val="0"/>
        <w:jc w:val="both"/>
        <w:rPr>
          <w:rFonts w:cs="Arial"/>
          <w:bCs/>
          <w:sz w:val="22"/>
          <w:szCs w:val="22"/>
        </w:rPr>
      </w:pPr>
    </w:p>
    <w:p w:rsidR="00EC3CCE" w:rsidRPr="00A77789" w:rsidRDefault="00EC3CCE" w:rsidP="00EC3CCE">
      <w:pPr>
        <w:autoSpaceDE w:val="0"/>
        <w:autoSpaceDN w:val="0"/>
        <w:adjustRightInd w:val="0"/>
        <w:jc w:val="both"/>
        <w:rPr>
          <w:rFonts w:cs="Arial"/>
          <w:b/>
          <w:bCs/>
          <w:sz w:val="22"/>
          <w:szCs w:val="22"/>
        </w:rPr>
      </w:pPr>
      <w:r w:rsidRPr="00A77789">
        <w:rPr>
          <w:rFonts w:cs="Arial"/>
          <w:b/>
          <w:bCs/>
          <w:sz w:val="22"/>
          <w:szCs w:val="22"/>
        </w:rPr>
        <w:t xml:space="preserve">Approval of bid specifications </w:t>
      </w:r>
    </w:p>
    <w:p w:rsidR="00EC3CCE" w:rsidRPr="00A77789" w:rsidRDefault="00EC3CCE" w:rsidP="00EC3CCE">
      <w:pPr>
        <w:autoSpaceDE w:val="0"/>
        <w:autoSpaceDN w:val="0"/>
        <w:adjustRightInd w:val="0"/>
        <w:jc w:val="both"/>
        <w:rPr>
          <w:rFonts w:cs="Arial"/>
          <w:b/>
          <w:bCs/>
          <w:sz w:val="22"/>
          <w:szCs w:val="22"/>
        </w:rPr>
      </w:pPr>
    </w:p>
    <w:p w:rsidR="00EC3CCE" w:rsidRPr="00A77789" w:rsidRDefault="00EC3CCE" w:rsidP="00EC3CCE">
      <w:pPr>
        <w:autoSpaceDE w:val="0"/>
        <w:autoSpaceDN w:val="0"/>
        <w:adjustRightInd w:val="0"/>
        <w:ind w:left="720" w:hanging="720"/>
        <w:jc w:val="both"/>
        <w:rPr>
          <w:rFonts w:cs="Arial"/>
          <w:bCs/>
          <w:sz w:val="22"/>
          <w:szCs w:val="22"/>
        </w:rPr>
      </w:pPr>
      <w:r>
        <w:rPr>
          <w:rFonts w:cs="Arial"/>
          <w:bCs/>
          <w:sz w:val="22"/>
          <w:szCs w:val="22"/>
        </w:rPr>
        <w:t>4.38</w:t>
      </w:r>
      <w:r w:rsidRPr="00A77789">
        <w:rPr>
          <w:rFonts w:cs="Arial"/>
          <w:bCs/>
          <w:sz w:val="22"/>
          <w:szCs w:val="22"/>
        </w:rPr>
        <w:t xml:space="preserve"> </w:t>
      </w:r>
      <w:r w:rsidRPr="00A77789">
        <w:rPr>
          <w:rFonts w:cs="Arial"/>
          <w:bCs/>
          <w:sz w:val="22"/>
          <w:szCs w:val="22"/>
        </w:rPr>
        <w:tab/>
        <w:t xml:space="preserve">The Municipal Manager shall consider the report and recommendations of </w:t>
      </w:r>
      <w:r>
        <w:rPr>
          <w:rFonts w:cs="Arial"/>
          <w:bCs/>
          <w:sz w:val="22"/>
          <w:szCs w:val="22"/>
        </w:rPr>
        <w:t xml:space="preserve">a </w:t>
      </w:r>
      <w:r w:rsidRPr="00A77789">
        <w:rPr>
          <w:rFonts w:cs="Arial"/>
          <w:bCs/>
          <w:sz w:val="22"/>
          <w:szCs w:val="22"/>
        </w:rPr>
        <w:t xml:space="preserve">bid specification committee and may approve the specification </w:t>
      </w:r>
      <w:r>
        <w:rPr>
          <w:rFonts w:cs="Arial"/>
          <w:bCs/>
          <w:sz w:val="22"/>
          <w:szCs w:val="22"/>
        </w:rPr>
        <w:t xml:space="preserve">and other bid documents </w:t>
      </w:r>
      <w:r w:rsidRPr="00A77789">
        <w:rPr>
          <w:rFonts w:cs="Arial"/>
          <w:bCs/>
          <w:sz w:val="22"/>
          <w:szCs w:val="22"/>
        </w:rPr>
        <w:t>with or without amendments.</w:t>
      </w:r>
    </w:p>
    <w:p w:rsidR="00EC3CCE" w:rsidRPr="00A77789" w:rsidRDefault="00EC3CCE" w:rsidP="00EC3CCE">
      <w:pPr>
        <w:autoSpaceDE w:val="0"/>
        <w:autoSpaceDN w:val="0"/>
        <w:adjustRightInd w:val="0"/>
        <w:ind w:left="720" w:hanging="720"/>
        <w:jc w:val="both"/>
        <w:rPr>
          <w:rFonts w:cs="Arial"/>
          <w:bCs/>
          <w:sz w:val="22"/>
          <w:szCs w:val="22"/>
        </w:rPr>
      </w:pPr>
    </w:p>
    <w:p w:rsidR="00EC3CCE" w:rsidRPr="00A77789" w:rsidRDefault="00EC3CCE" w:rsidP="00EC3CCE">
      <w:pPr>
        <w:numPr>
          <w:ilvl w:val="1"/>
          <w:numId w:val="0"/>
        </w:numPr>
        <w:tabs>
          <w:tab w:val="num" w:pos="770"/>
        </w:tabs>
        <w:autoSpaceDE w:val="0"/>
        <w:autoSpaceDN w:val="0"/>
        <w:adjustRightInd w:val="0"/>
        <w:ind w:left="770" w:hanging="770"/>
        <w:jc w:val="both"/>
        <w:rPr>
          <w:rFonts w:cs="Arial"/>
          <w:bCs/>
          <w:sz w:val="22"/>
          <w:szCs w:val="22"/>
        </w:rPr>
      </w:pPr>
      <w:r>
        <w:rPr>
          <w:rFonts w:cs="Arial"/>
          <w:bCs/>
          <w:sz w:val="22"/>
          <w:szCs w:val="22"/>
        </w:rPr>
        <w:t>4.39</w:t>
      </w:r>
      <w:r>
        <w:rPr>
          <w:rFonts w:cs="Arial"/>
          <w:bCs/>
          <w:sz w:val="22"/>
          <w:szCs w:val="22"/>
        </w:rPr>
        <w:tab/>
        <w:t>N</w:t>
      </w:r>
      <w:r w:rsidRPr="00A77789">
        <w:rPr>
          <w:rFonts w:cs="Arial"/>
          <w:bCs/>
          <w:sz w:val="22"/>
          <w:szCs w:val="22"/>
        </w:rPr>
        <w:t>obody shall amend, alter, delete or in any other way change a specification approved by the Municipal Manager without the express prior written approval of the Municip</w:t>
      </w:r>
      <w:r>
        <w:rPr>
          <w:rFonts w:cs="Arial"/>
          <w:bCs/>
          <w:sz w:val="22"/>
          <w:szCs w:val="22"/>
        </w:rPr>
        <w:t xml:space="preserve">al Manager having been obtained: Provided that if such proposed amendment, alteration, deletion or change is material the Municipal Manager may, in her/his sole discretion, require the proposed amendment, alteration, deletion or change to be submitted to the bid specification committee first. </w:t>
      </w:r>
    </w:p>
    <w:p w:rsidR="00EC3CCE" w:rsidRDefault="00EC3CCE" w:rsidP="00EC3CCE">
      <w:pPr>
        <w:autoSpaceDE w:val="0"/>
        <w:autoSpaceDN w:val="0"/>
        <w:adjustRightInd w:val="0"/>
        <w:jc w:val="both"/>
        <w:rPr>
          <w:rFonts w:cs="Arial"/>
          <w:bCs/>
          <w:sz w:val="22"/>
          <w:szCs w:val="22"/>
        </w:rPr>
      </w:pPr>
    </w:p>
    <w:p w:rsidR="00EC3CCE" w:rsidRPr="00760DBE" w:rsidRDefault="00EC3CCE" w:rsidP="00EC3CCE">
      <w:pPr>
        <w:autoSpaceDE w:val="0"/>
        <w:autoSpaceDN w:val="0"/>
        <w:adjustRightInd w:val="0"/>
        <w:jc w:val="center"/>
        <w:rPr>
          <w:rFonts w:cs="Arial"/>
          <w:b/>
          <w:bCs/>
          <w:sz w:val="22"/>
          <w:szCs w:val="22"/>
        </w:rPr>
      </w:pPr>
      <w:r w:rsidRPr="00760DBE">
        <w:rPr>
          <w:rFonts w:cs="Arial"/>
          <w:b/>
          <w:bCs/>
          <w:sz w:val="22"/>
          <w:szCs w:val="22"/>
        </w:rPr>
        <w:t>Part 2</w:t>
      </w:r>
    </w:p>
    <w:p w:rsidR="00EC3CCE" w:rsidRPr="00760DBE" w:rsidRDefault="00EC3CCE" w:rsidP="00EC3CCE">
      <w:pPr>
        <w:autoSpaceDE w:val="0"/>
        <w:autoSpaceDN w:val="0"/>
        <w:adjustRightInd w:val="0"/>
        <w:jc w:val="center"/>
        <w:rPr>
          <w:rFonts w:cs="Arial"/>
          <w:b/>
          <w:bCs/>
          <w:sz w:val="22"/>
          <w:szCs w:val="22"/>
        </w:rPr>
      </w:pPr>
      <w:r w:rsidRPr="00760DBE">
        <w:rPr>
          <w:rFonts w:cs="Arial"/>
          <w:b/>
          <w:bCs/>
          <w:sz w:val="22"/>
          <w:szCs w:val="22"/>
        </w:rPr>
        <w:t>Bid evaluation committee</w:t>
      </w:r>
      <w:r>
        <w:rPr>
          <w:rFonts w:cs="Arial"/>
          <w:b/>
          <w:bCs/>
          <w:sz w:val="22"/>
          <w:szCs w:val="22"/>
        </w:rPr>
        <w:t>s</w:t>
      </w:r>
      <w:r w:rsidRPr="00760DBE">
        <w:rPr>
          <w:rFonts w:cs="Arial"/>
          <w:b/>
          <w:bCs/>
          <w:sz w:val="22"/>
          <w:szCs w:val="22"/>
        </w:rPr>
        <w:t xml:space="preserve"> </w:t>
      </w:r>
    </w:p>
    <w:p w:rsidR="00EC3CCE" w:rsidRPr="00A77789" w:rsidRDefault="00EC3CCE" w:rsidP="00EC3CCE">
      <w:pPr>
        <w:autoSpaceDE w:val="0"/>
        <w:autoSpaceDN w:val="0"/>
        <w:adjustRightInd w:val="0"/>
        <w:jc w:val="center"/>
        <w:rPr>
          <w:rFonts w:cs="Arial"/>
          <w:bCs/>
          <w:sz w:val="22"/>
          <w:szCs w:val="22"/>
        </w:rPr>
      </w:pPr>
    </w:p>
    <w:p w:rsidR="00EC3CCE" w:rsidRPr="00A77789" w:rsidRDefault="00EC3CCE" w:rsidP="00EC3CCE">
      <w:pPr>
        <w:autoSpaceDE w:val="0"/>
        <w:autoSpaceDN w:val="0"/>
        <w:adjustRightInd w:val="0"/>
        <w:jc w:val="both"/>
        <w:rPr>
          <w:rFonts w:cs="Arial"/>
          <w:b/>
          <w:iCs/>
          <w:sz w:val="22"/>
          <w:szCs w:val="22"/>
          <w:lang w:val="en-US"/>
        </w:rPr>
      </w:pPr>
      <w:r w:rsidRPr="00A77789">
        <w:rPr>
          <w:rFonts w:cs="Arial"/>
          <w:b/>
          <w:iCs/>
          <w:sz w:val="22"/>
          <w:szCs w:val="22"/>
          <w:lang w:val="en-US"/>
        </w:rPr>
        <w:t xml:space="preserve">Composition of </w:t>
      </w:r>
      <w:r>
        <w:rPr>
          <w:rFonts w:cs="Arial"/>
          <w:b/>
          <w:iCs/>
          <w:sz w:val="22"/>
          <w:szCs w:val="22"/>
          <w:lang w:val="en-US"/>
        </w:rPr>
        <w:t xml:space="preserve">bid evaluation </w:t>
      </w:r>
      <w:r w:rsidRPr="00A77789">
        <w:rPr>
          <w:rFonts w:cs="Arial"/>
          <w:b/>
          <w:iCs/>
          <w:sz w:val="22"/>
          <w:szCs w:val="22"/>
          <w:lang w:val="en-US"/>
        </w:rPr>
        <w:t>committee</w:t>
      </w:r>
      <w:r>
        <w:rPr>
          <w:rFonts w:cs="Arial"/>
          <w:b/>
          <w:iCs/>
          <w:sz w:val="22"/>
          <w:szCs w:val="22"/>
          <w:lang w:val="en-US"/>
        </w:rPr>
        <w:t>s</w:t>
      </w:r>
      <w:r w:rsidRPr="00A77789">
        <w:rPr>
          <w:rFonts w:cs="Arial"/>
          <w:b/>
          <w:iCs/>
          <w:sz w:val="22"/>
          <w:szCs w:val="22"/>
          <w:lang w:val="en-US"/>
        </w:rPr>
        <w:t xml:space="preserve"> </w:t>
      </w:r>
    </w:p>
    <w:p w:rsidR="00EC3CCE" w:rsidRPr="00A77789" w:rsidRDefault="00EC3CCE" w:rsidP="00EC3CCE">
      <w:pPr>
        <w:autoSpaceDE w:val="0"/>
        <w:autoSpaceDN w:val="0"/>
        <w:adjustRightInd w:val="0"/>
        <w:jc w:val="both"/>
        <w:rPr>
          <w:rFonts w:cs="Arial"/>
          <w:b/>
          <w:sz w:val="22"/>
          <w:szCs w:val="22"/>
        </w:rPr>
      </w:pPr>
    </w:p>
    <w:p w:rsidR="00EC3CCE" w:rsidRDefault="00EC3CCE" w:rsidP="00EC3CCE">
      <w:pPr>
        <w:autoSpaceDE w:val="0"/>
        <w:autoSpaceDN w:val="0"/>
        <w:adjustRightInd w:val="0"/>
        <w:jc w:val="both"/>
        <w:rPr>
          <w:rFonts w:cs="Arial"/>
          <w:sz w:val="22"/>
          <w:szCs w:val="22"/>
        </w:rPr>
      </w:pPr>
      <w:r>
        <w:rPr>
          <w:rFonts w:cs="Arial"/>
          <w:sz w:val="22"/>
          <w:szCs w:val="22"/>
        </w:rPr>
        <w:t xml:space="preserve">4.40 </w:t>
      </w:r>
      <w:r>
        <w:rPr>
          <w:rFonts w:cs="Arial"/>
          <w:sz w:val="22"/>
          <w:szCs w:val="22"/>
        </w:rPr>
        <w:tab/>
        <w:t>For each department there shall be a bid evaluation committee which shall consist of -</w:t>
      </w:r>
    </w:p>
    <w:p w:rsidR="00EC3CCE" w:rsidRDefault="00EC3CCE" w:rsidP="00EC3CCE">
      <w:pPr>
        <w:autoSpaceDE w:val="0"/>
        <w:autoSpaceDN w:val="0"/>
        <w:adjustRightInd w:val="0"/>
        <w:jc w:val="both"/>
        <w:rPr>
          <w:rFonts w:cs="Arial"/>
          <w:sz w:val="22"/>
          <w:szCs w:val="22"/>
        </w:rPr>
      </w:pPr>
    </w:p>
    <w:p w:rsidR="00EC3CCE" w:rsidRDefault="00EC3CCE" w:rsidP="00EC3CCE">
      <w:pPr>
        <w:autoSpaceDE w:val="0"/>
        <w:autoSpaceDN w:val="0"/>
        <w:adjustRightInd w:val="0"/>
        <w:ind w:left="1440" w:hanging="720"/>
        <w:jc w:val="both"/>
        <w:rPr>
          <w:rFonts w:cs="Arial"/>
          <w:sz w:val="22"/>
          <w:szCs w:val="22"/>
        </w:rPr>
      </w:pPr>
      <w:r>
        <w:rPr>
          <w:rFonts w:cs="Arial"/>
          <w:sz w:val="22"/>
          <w:szCs w:val="22"/>
        </w:rPr>
        <w:t xml:space="preserve">(a) </w:t>
      </w:r>
      <w:r>
        <w:rPr>
          <w:rFonts w:cs="Arial"/>
          <w:sz w:val="22"/>
          <w:szCs w:val="22"/>
        </w:rPr>
        <w:tab/>
      </w:r>
      <w:r w:rsidR="0011263E">
        <w:rPr>
          <w:rFonts w:cs="Arial"/>
          <w:sz w:val="22"/>
          <w:szCs w:val="22"/>
        </w:rPr>
        <w:t>The</w:t>
      </w:r>
      <w:r>
        <w:rPr>
          <w:rFonts w:cs="Arial"/>
          <w:sz w:val="22"/>
          <w:szCs w:val="22"/>
        </w:rPr>
        <w:t xml:space="preserve"> head of the relevant department or a manager directly accountable to her/him designated by her/him who shall be the chairperson;</w:t>
      </w:r>
    </w:p>
    <w:p w:rsidR="00EC3CCE" w:rsidRDefault="00EC3CCE" w:rsidP="00EC3CCE">
      <w:pPr>
        <w:autoSpaceDE w:val="0"/>
        <w:autoSpaceDN w:val="0"/>
        <w:adjustRightInd w:val="0"/>
        <w:ind w:left="1440" w:hanging="720"/>
        <w:jc w:val="both"/>
        <w:rPr>
          <w:rFonts w:cs="Arial"/>
          <w:sz w:val="22"/>
          <w:szCs w:val="22"/>
        </w:rPr>
      </w:pPr>
    </w:p>
    <w:p w:rsidR="00EC3CCE" w:rsidRDefault="00EC3CCE" w:rsidP="00EC3CCE">
      <w:pPr>
        <w:autoSpaceDE w:val="0"/>
        <w:autoSpaceDN w:val="0"/>
        <w:adjustRightInd w:val="0"/>
        <w:ind w:left="1440" w:hanging="720"/>
        <w:jc w:val="both"/>
        <w:rPr>
          <w:rFonts w:cs="Arial"/>
          <w:sz w:val="22"/>
          <w:szCs w:val="22"/>
        </w:rPr>
      </w:pPr>
      <w:r>
        <w:rPr>
          <w:rFonts w:cs="Arial"/>
          <w:sz w:val="22"/>
          <w:szCs w:val="22"/>
        </w:rPr>
        <w:t>(b)</w:t>
      </w:r>
      <w:r>
        <w:rPr>
          <w:rFonts w:cs="Arial"/>
          <w:sz w:val="22"/>
          <w:szCs w:val="22"/>
        </w:rPr>
        <w:tab/>
      </w:r>
      <w:r w:rsidR="0011263E">
        <w:rPr>
          <w:rFonts w:cs="Arial"/>
          <w:sz w:val="22"/>
          <w:szCs w:val="22"/>
        </w:rPr>
        <w:t>Such</w:t>
      </w:r>
      <w:r>
        <w:rPr>
          <w:rFonts w:cs="Arial"/>
          <w:sz w:val="22"/>
          <w:szCs w:val="22"/>
        </w:rPr>
        <w:t xml:space="preserve"> other officials of the department as may be determined by the departmental head; and </w:t>
      </w:r>
    </w:p>
    <w:p w:rsidR="00EC3CCE" w:rsidRDefault="00EC3CCE" w:rsidP="00EC3CCE">
      <w:pPr>
        <w:autoSpaceDE w:val="0"/>
        <w:autoSpaceDN w:val="0"/>
        <w:adjustRightInd w:val="0"/>
        <w:ind w:left="1440" w:hanging="720"/>
        <w:jc w:val="both"/>
        <w:rPr>
          <w:rFonts w:cs="Arial"/>
          <w:sz w:val="22"/>
          <w:szCs w:val="22"/>
        </w:rPr>
      </w:pPr>
    </w:p>
    <w:p w:rsidR="00EC3CCE" w:rsidRDefault="00EC3CCE" w:rsidP="00EC3CCE">
      <w:pPr>
        <w:autoSpaceDE w:val="0"/>
        <w:autoSpaceDN w:val="0"/>
        <w:adjustRightInd w:val="0"/>
        <w:ind w:left="1440" w:hanging="720"/>
        <w:jc w:val="both"/>
        <w:rPr>
          <w:rFonts w:cs="Arial"/>
          <w:sz w:val="22"/>
          <w:szCs w:val="22"/>
        </w:rPr>
      </w:pPr>
      <w:r>
        <w:rPr>
          <w:rFonts w:cs="Arial"/>
          <w:sz w:val="22"/>
          <w:szCs w:val="22"/>
        </w:rPr>
        <w:t xml:space="preserve">(c) </w:t>
      </w:r>
      <w:r>
        <w:rPr>
          <w:rFonts w:cs="Arial"/>
          <w:sz w:val="22"/>
          <w:szCs w:val="22"/>
        </w:rPr>
        <w:tab/>
      </w:r>
      <w:r w:rsidR="0011263E" w:rsidRPr="00A77789">
        <w:rPr>
          <w:rFonts w:cs="Arial"/>
          <w:sz w:val="22"/>
          <w:szCs w:val="22"/>
        </w:rPr>
        <w:t>The</w:t>
      </w:r>
      <w:r w:rsidRPr="00A77789">
        <w:rPr>
          <w:rFonts w:cs="Arial"/>
          <w:sz w:val="22"/>
          <w:szCs w:val="22"/>
        </w:rPr>
        <w:t xml:space="preserve"> manager responsible for </w:t>
      </w:r>
      <w:r>
        <w:rPr>
          <w:rFonts w:cs="Arial"/>
          <w:sz w:val="22"/>
          <w:szCs w:val="22"/>
        </w:rPr>
        <w:t xml:space="preserve">supply chain management or another supply chain management official designated by her/him; and  </w:t>
      </w:r>
    </w:p>
    <w:p w:rsidR="00C92365" w:rsidRDefault="00C92365" w:rsidP="00EC3CCE">
      <w:pPr>
        <w:autoSpaceDE w:val="0"/>
        <w:autoSpaceDN w:val="0"/>
        <w:adjustRightInd w:val="0"/>
        <w:ind w:left="1440" w:hanging="720"/>
        <w:jc w:val="both"/>
        <w:rPr>
          <w:rFonts w:cs="Arial"/>
          <w:sz w:val="22"/>
          <w:szCs w:val="22"/>
        </w:rPr>
      </w:pPr>
    </w:p>
    <w:p w:rsidR="00C92365" w:rsidRDefault="00C92365" w:rsidP="00EC3CCE">
      <w:pPr>
        <w:autoSpaceDE w:val="0"/>
        <w:autoSpaceDN w:val="0"/>
        <w:adjustRightInd w:val="0"/>
        <w:ind w:left="1440" w:hanging="720"/>
        <w:jc w:val="both"/>
        <w:rPr>
          <w:rFonts w:cs="Arial"/>
          <w:sz w:val="22"/>
          <w:szCs w:val="22"/>
        </w:rPr>
      </w:pPr>
      <w:r>
        <w:rPr>
          <w:rFonts w:cs="Arial"/>
          <w:sz w:val="22"/>
          <w:szCs w:val="22"/>
        </w:rPr>
        <w:t>(d)</w:t>
      </w:r>
      <w:r>
        <w:rPr>
          <w:rFonts w:cs="Arial"/>
          <w:sz w:val="22"/>
          <w:szCs w:val="22"/>
        </w:rPr>
        <w:tab/>
        <w:t>an official responsible for SMME development from the EDSP Department</w:t>
      </w:r>
    </w:p>
    <w:p w:rsidR="00EC3CCE" w:rsidRPr="00A77789" w:rsidRDefault="00EC3CCE" w:rsidP="00EC3CCE">
      <w:pPr>
        <w:autoSpaceDE w:val="0"/>
        <w:autoSpaceDN w:val="0"/>
        <w:adjustRightInd w:val="0"/>
        <w:ind w:left="1440" w:hanging="720"/>
        <w:jc w:val="both"/>
        <w:rPr>
          <w:rFonts w:cs="Arial"/>
          <w:sz w:val="22"/>
          <w:szCs w:val="22"/>
        </w:rPr>
      </w:pPr>
    </w:p>
    <w:p w:rsidR="00EC3CCE" w:rsidRPr="00A77789" w:rsidRDefault="00EC3CCE" w:rsidP="00EC3CCE">
      <w:pPr>
        <w:tabs>
          <w:tab w:val="num" w:pos="720"/>
        </w:tabs>
        <w:autoSpaceDE w:val="0"/>
        <w:autoSpaceDN w:val="0"/>
        <w:adjustRightInd w:val="0"/>
        <w:ind w:left="720" w:hanging="720"/>
        <w:jc w:val="both"/>
        <w:rPr>
          <w:rFonts w:cs="Arial"/>
          <w:iCs/>
          <w:sz w:val="22"/>
          <w:szCs w:val="22"/>
          <w:lang w:val="en-US"/>
        </w:rPr>
      </w:pPr>
      <w:r>
        <w:rPr>
          <w:rFonts w:cs="Arial"/>
          <w:sz w:val="22"/>
          <w:szCs w:val="22"/>
        </w:rPr>
        <w:t>4.41</w:t>
      </w:r>
      <w:r w:rsidRPr="00A77789">
        <w:rPr>
          <w:rFonts w:cs="Arial"/>
          <w:sz w:val="22"/>
          <w:szCs w:val="22"/>
        </w:rPr>
        <w:tab/>
        <w:t xml:space="preserve">The Municipal Manager may, upon receipt of a written application of the head of the purchasing department, appoint an external service provider as additional member of the </w:t>
      </w:r>
      <w:r w:rsidRPr="00A77789">
        <w:rPr>
          <w:rFonts w:cs="Arial"/>
          <w:iCs/>
          <w:sz w:val="22"/>
          <w:szCs w:val="22"/>
          <w:lang w:val="en-US"/>
        </w:rPr>
        <w:t>bid evaluation committee to assist the committee to perform its functions in respect of a specific bid: Provided that such an external service provider –</w:t>
      </w:r>
    </w:p>
    <w:p w:rsidR="00EC3CCE" w:rsidRPr="00A77789" w:rsidRDefault="00EC3CCE" w:rsidP="00EC3CCE">
      <w:pPr>
        <w:autoSpaceDE w:val="0"/>
        <w:autoSpaceDN w:val="0"/>
        <w:adjustRightInd w:val="0"/>
        <w:jc w:val="both"/>
        <w:rPr>
          <w:rFonts w:cs="Arial"/>
          <w:iCs/>
          <w:sz w:val="22"/>
          <w:szCs w:val="22"/>
          <w:lang w:val="en-US"/>
        </w:rPr>
      </w:pPr>
    </w:p>
    <w:p w:rsidR="00EC3CCE" w:rsidRPr="00A77789" w:rsidRDefault="00EC3CCE" w:rsidP="00EC3CCE">
      <w:pPr>
        <w:autoSpaceDE w:val="0"/>
        <w:autoSpaceDN w:val="0"/>
        <w:adjustRightInd w:val="0"/>
        <w:ind w:left="1440" w:hanging="720"/>
        <w:jc w:val="both"/>
        <w:rPr>
          <w:rFonts w:cs="Arial"/>
          <w:iCs/>
          <w:sz w:val="22"/>
          <w:szCs w:val="22"/>
          <w:lang w:val="en-US"/>
        </w:rPr>
      </w:pPr>
      <w:r w:rsidRPr="00A77789">
        <w:rPr>
          <w:rFonts w:cs="Arial"/>
          <w:iCs/>
          <w:sz w:val="22"/>
          <w:szCs w:val="22"/>
          <w:lang w:val="en-US"/>
        </w:rPr>
        <w:t xml:space="preserve">(a) </w:t>
      </w:r>
      <w:r w:rsidRPr="00A77789">
        <w:rPr>
          <w:rFonts w:cs="Arial"/>
          <w:iCs/>
          <w:sz w:val="22"/>
          <w:szCs w:val="22"/>
          <w:lang w:val="en-US"/>
        </w:rPr>
        <w:tab/>
      </w:r>
      <w:r w:rsidR="0011263E" w:rsidRPr="00A77789">
        <w:rPr>
          <w:rFonts w:cs="Arial"/>
          <w:iCs/>
          <w:sz w:val="22"/>
          <w:szCs w:val="22"/>
          <w:lang w:val="en-US"/>
        </w:rPr>
        <w:t>Shall</w:t>
      </w:r>
      <w:r w:rsidRPr="00A77789">
        <w:rPr>
          <w:rFonts w:cs="Arial"/>
          <w:iCs/>
          <w:sz w:val="22"/>
          <w:szCs w:val="22"/>
          <w:lang w:val="en-US"/>
        </w:rPr>
        <w:t xml:space="preserve"> be compensated per hour worked according to the agreed tariff; </w:t>
      </w:r>
    </w:p>
    <w:p w:rsidR="00EC3CCE" w:rsidRPr="00A77789" w:rsidRDefault="00EC3CCE" w:rsidP="00EC3CCE">
      <w:pPr>
        <w:autoSpaceDE w:val="0"/>
        <w:autoSpaceDN w:val="0"/>
        <w:adjustRightInd w:val="0"/>
        <w:ind w:left="1440" w:hanging="720"/>
        <w:jc w:val="both"/>
        <w:rPr>
          <w:rFonts w:cs="Arial"/>
          <w:sz w:val="22"/>
          <w:szCs w:val="22"/>
        </w:rPr>
      </w:pPr>
    </w:p>
    <w:p w:rsidR="00EC3CCE" w:rsidRDefault="00EC3CCE" w:rsidP="00EC3CCE">
      <w:pPr>
        <w:autoSpaceDE w:val="0"/>
        <w:autoSpaceDN w:val="0"/>
        <w:adjustRightInd w:val="0"/>
        <w:ind w:left="1440" w:hanging="720"/>
        <w:jc w:val="both"/>
        <w:rPr>
          <w:rFonts w:cs="Arial"/>
          <w:sz w:val="22"/>
          <w:szCs w:val="22"/>
        </w:rPr>
      </w:pPr>
      <w:r w:rsidRPr="00A77789">
        <w:rPr>
          <w:rFonts w:cs="Arial"/>
          <w:sz w:val="22"/>
          <w:szCs w:val="22"/>
        </w:rPr>
        <w:t>(b)</w:t>
      </w:r>
      <w:r w:rsidRPr="00A77789">
        <w:rPr>
          <w:rFonts w:cs="Arial"/>
          <w:sz w:val="22"/>
          <w:szCs w:val="22"/>
        </w:rPr>
        <w:tab/>
      </w:r>
      <w:r w:rsidR="0011263E" w:rsidRPr="00A77789">
        <w:rPr>
          <w:rFonts w:cs="Arial"/>
          <w:sz w:val="22"/>
          <w:szCs w:val="22"/>
        </w:rPr>
        <w:t>May</w:t>
      </w:r>
      <w:r w:rsidRPr="00A77789">
        <w:rPr>
          <w:rFonts w:cs="Arial"/>
          <w:sz w:val="22"/>
          <w:szCs w:val="22"/>
        </w:rPr>
        <w:t xml:space="preserve"> not vote in respect of any matter before the committee in respect of which a vote may be required; </w:t>
      </w:r>
    </w:p>
    <w:p w:rsidR="00EC3CCE" w:rsidRDefault="00EC3CCE" w:rsidP="00EC3CCE">
      <w:pPr>
        <w:autoSpaceDE w:val="0"/>
        <w:autoSpaceDN w:val="0"/>
        <w:adjustRightInd w:val="0"/>
        <w:ind w:left="1440" w:hanging="720"/>
        <w:jc w:val="both"/>
        <w:rPr>
          <w:rFonts w:cs="Arial"/>
          <w:sz w:val="22"/>
          <w:szCs w:val="22"/>
        </w:rPr>
      </w:pPr>
    </w:p>
    <w:p w:rsidR="00EC3CCE" w:rsidRDefault="00EC3CCE" w:rsidP="00841116">
      <w:pPr>
        <w:numPr>
          <w:ilvl w:val="0"/>
          <w:numId w:val="40"/>
        </w:numPr>
        <w:tabs>
          <w:tab w:val="clear" w:pos="1080"/>
          <w:tab w:val="num" w:pos="1440"/>
        </w:tabs>
        <w:autoSpaceDE w:val="0"/>
        <w:autoSpaceDN w:val="0"/>
        <w:adjustRightInd w:val="0"/>
        <w:ind w:left="1440" w:hanging="720"/>
        <w:jc w:val="both"/>
        <w:rPr>
          <w:rFonts w:cs="Arial"/>
          <w:sz w:val="22"/>
          <w:szCs w:val="22"/>
        </w:rPr>
      </w:pPr>
      <w:r>
        <w:rPr>
          <w:rFonts w:cs="Arial"/>
          <w:sz w:val="22"/>
          <w:szCs w:val="22"/>
        </w:rPr>
        <w:t xml:space="preserve">shall be registered on the roster; </w:t>
      </w:r>
    </w:p>
    <w:p w:rsidR="00EC3CCE" w:rsidRDefault="00EC3CCE" w:rsidP="00EC3CCE">
      <w:pPr>
        <w:tabs>
          <w:tab w:val="num" w:pos="1440"/>
        </w:tabs>
        <w:autoSpaceDE w:val="0"/>
        <w:autoSpaceDN w:val="0"/>
        <w:adjustRightInd w:val="0"/>
        <w:ind w:left="1440" w:hanging="720"/>
        <w:jc w:val="both"/>
        <w:rPr>
          <w:rFonts w:cs="Arial"/>
          <w:sz w:val="22"/>
          <w:szCs w:val="22"/>
        </w:rPr>
      </w:pPr>
    </w:p>
    <w:p w:rsidR="00EC3CCE" w:rsidRPr="00DD4D94" w:rsidRDefault="00EC3CCE" w:rsidP="00841116">
      <w:pPr>
        <w:numPr>
          <w:ilvl w:val="0"/>
          <w:numId w:val="40"/>
        </w:numPr>
        <w:tabs>
          <w:tab w:val="clear" w:pos="1080"/>
          <w:tab w:val="num" w:pos="1440"/>
        </w:tabs>
        <w:autoSpaceDE w:val="0"/>
        <w:autoSpaceDN w:val="0"/>
        <w:adjustRightInd w:val="0"/>
        <w:ind w:left="1440" w:hanging="720"/>
        <w:jc w:val="both"/>
        <w:rPr>
          <w:rFonts w:cs="Arial"/>
          <w:sz w:val="22"/>
          <w:szCs w:val="22"/>
        </w:rPr>
      </w:pPr>
      <w:r>
        <w:rPr>
          <w:rFonts w:cs="Arial"/>
          <w:sz w:val="22"/>
          <w:szCs w:val="22"/>
        </w:rPr>
        <w:t>shall sign such confidentiality agreement as the Municipal Manager may prescribe;</w:t>
      </w:r>
      <w:r w:rsidRPr="00A77789">
        <w:rPr>
          <w:rFonts w:cs="Arial"/>
          <w:iCs/>
          <w:sz w:val="22"/>
          <w:szCs w:val="22"/>
          <w:lang w:val="en-US"/>
        </w:rPr>
        <w:t xml:space="preserve"> and </w:t>
      </w:r>
    </w:p>
    <w:p w:rsidR="00EC3CCE" w:rsidRPr="00A77789" w:rsidRDefault="00EC3CCE" w:rsidP="00EC3CCE">
      <w:pPr>
        <w:autoSpaceDE w:val="0"/>
        <w:autoSpaceDN w:val="0"/>
        <w:adjustRightInd w:val="0"/>
        <w:ind w:left="1440" w:hanging="720"/>
        <w:jc w:val="both"/>
        <w:rPr>
          <w:rFonts w:cs="Arial"/>
          <w:sz w:val="22"/>
          <w:szCs w:val="22"/>
        </w:rPr>
      </w:pPr>
    </w:p>
    <w:p w:rsidR="00EC3CCE" w:rsidRPr="00A77789" w:rsidRDefault="00EC3CCE" w:rsidP="00EC3CCE">
      <w:pPr>
        <w:autoSpaceDE w:val="0"/>
        <w:autoSpaceDN w:val="0"/>
        <w:adjustRightInd w:val="0"/>
        <w:ind w:left="1440" w:hanging="720"/>
        <w:jc w:val="both"/>
        <w:rPr>
          <w:rFonts w:cs="Arial"/>
          <w:sz w:val="22"/>
          <w:szCs w:val="22"/>
        </w:rPr>
      </w:pPr>
      <w:r w:rsidRPr="00A77789">
        <w:rPr>
          <w:rFonts w:cs="Arial"/>
          <w:sz w:val="22"/>
          <w:szCs w:val="22"/>
        </w:rPr>
        <w:t>(</w:t>
      </w:r>
      <w:r>
        <w:rPr>
          <w:rFonts w:cs="Arial"/>
          <w:sz w:val="22"/>
          <w:szCs w:val="22"/>
        </w:rPr>
        <w:t>e</w:t>
      </w:r>
      <w:r w:rsidRPr="00A77789">
        <w:rPr>
          <w:rFonts w:cs="Arial"/>
          <w:sz w:val="22"/>
          <w:szCs w:val="22"/>
        </w:rPr>
        <w:t xml:space="preserve">) </w:t>
      </w:r>
      <w:r w:rsidRPr="00A77789">
        <w:rPr>
          <w:rFonts w:cs="Arial"/>
          <w:sz w:val="22"/>
          <w:szCs w:val="22"/>
        </w:rPr>
        <w:tab/>
      </w:r>
      <w:r>
        <w:rPr>
          <w:rFonts w:cs="Arial"/>
          <w:iCs/>
          <w:sz w:val="22"/>
          <w:szCs w:val="22"/>
          <w:lang w:val="en-US"/>
        </w:rPr>
        <w:t>was</w:t>
      </w:r>
      <w:r w:rsidRPr="00A77789">
        <w:rPr>
          <w:rFonts w:cs="Arial"/>
          <w:iCs/>
          <w:sz w:val="22"/>
          <w:szCs w:val="22"/>
          <w:lang w:val="en-US"/>
        </w:rPr>
        <w:t xml:space="preserve"> not </w:t>
      </w:r>
      <w:r>
        <w:rPr>
          <w:rFonts w:cs="Arial"/>
          <w:iCs/>
          <w:sz w:val="22"/>
          <w:szCs w:val="22"/>
          <w:lang w:val="en-US"/>
        </w:rPr>
        <w:t xml:space="preserve">a </w:t>
      </w:r>
      <w:r w:rsidRPr="00A77789">
        <w:rPr>
          <w:rFonts w:cs="Arial"/>
          <w:iCs/>
          <w:sz w:val="22"/>
          <w:szCs w:val="22"/>
          <w:lang w:val="en-US"/>
        </w:rPr>
        <w:t>bid</w:t>
      </w:r>
      <w:r>
        <w:rPr>
          <w:rFonts w:cs="Arial"/>
          <w:iCs/>
          <w:sz w:val="22"/>
          <w:szCs w:val="22"/>
          <w:lang w:val="en-US"/>
        </w:rPr>
        <w:t>der</w:t>
      </w:r>
      <w:r w:rsidRPr="00A77789">
        <w:rPr>
          <w:rFonts w:cs="Arial"/>
          <w:iCs/>
          <w:sz w:val="22"/>
          <w:szCs w:val="22"/>
          <w:lang w:val="en-US"/>
        </w:rPr>
        <w:t xml:space="preserve"> for the relevant contract</w:t>
      </w:r>
      <w:r>
        <w:rPr>
          <w:rFonts w:cs="Arial"/>
          <w:iCs/>
          <w:sz w:val="22"/>
          <w:szCs w:val="22"/>
          <w:lang w:val="en-US"/>
        </w:rPr>
        <w:t xml:space="preserve"> and does not have any direct or indirect interest in any offer to be considered</w:t>
      </w:r>
      <w:r w:rsidRPr="00A77789">
        <w:rPr>
          <w:rFonts w:cs="Arial"/>
          <w:iCs/>
          <w:sz w:val="22"/>
          <w:szCs w:val="22"/>
          <w:lang w:val="en-US"/>
        </w:rPr>
        <w:t>.</w:t>
      </w:r>
    </w:p>
    <w:p w:rsidR="00EC3CCE" w:rsidRPr="00A77789" w:rsidRDefault="00EC3CCE" w:rsidP="00EC3CCE">
      <w:pPr>
        <w:autoSpaceDE w:val="0"/>
        <w:autoSpaceDN w:val="0"/>
        <w:adjustRightInd w:val="0"/>
        <w:jc w:val="both"/>
        <w:rPr>
          <w:rFonts w:cs="Arial"/>
          <w:sz w:val="22"/>
          <w:szCs w:val="22"/>
        </w:rPr>
      </w:pPr>
    </w:p>
    <w:p w:rsidR="00EC3CCE" w:rsidRPr="00A77789" w:rsidRDefault="00EC3CCE" w:rsidP="00EC3CCE">
      <w:pPr>
        <w:autoSpaceDE w:val="0"/>
        <w:autoSpaceDN w:val="0"/>
        <w:adjustRightInd w:val="0"/>
        <w:jc w:val="both"/>
        <w:rPr>
          <w:rFonts w:cs="Arial"/>
          <w:b/>
          <w:sz w:val="22"/>
          <w:szCs w:val="22"/>
        </w:rPr>
      </w:pPr>
      <w:r w:rsidRPr="00A77789">
        <w:rPr>
          <w:rFonts w:cs="Arial"/>
          <w:b/>
          <w:sz w:val="22"/>
          <w:szCs w:val="22"/>
        </w:rPr>
        <w:t>Object</w:t>
      </w:r>
      <w:r w:rsidR="004213AB">
        <w:rPr>
          <w:rFonts w:cs="Arial"/>
          <w:b/>
          <w:sz w:val="22"/>
          <w:szCs w:val="22"/>
        </w:rPr>
        <w:t>ive</w:t>
      </w:r>
      <w:r w:rsidRPr="00A77789">
        <w:rPr>
          <w:rFonts w:cs="Arial"/>
          <w:b/>
          <w:sz w:val="22"/>
          <w:szCs w:val="22"/>
        </w:rPr>
        <w:t xml:space="preserve"> of the </w:t>
      </w:r>
      <w:r>
        <w:rPr>
          <w:rFonts w:cs="Arial"/>
          <w:b/>
          <w:iCs/>
          <w:sz w:val="22"/>
          <w:szCs w:val="22"/>
          <w:lang w:val="en-US"/>
        </w:rPr>
        <w:t xml:space="preserve">bid evaluation </w:t>
      </w:r>
      <w:r w:rsidRPr="00A77789">
        <w:rPr>
          <w:rFonts w:cs="Arial"/>
          <w:b/>
          <w:sz w:val="22"/>
          <w:szCs w:val="22"/>
        </w:rPr>
        <w:t xml:space="preserve">committee </w:t>
      </w:r>
    </w:p>
    <w:p w:rsidR="00EC3CCE" w:rsidRPr="00A77789" w:rsidRDefault="00EC3CCE" w:rsidP="00EC3CCE">
      <w:pPr>
        <w:autoSpaceDE w:val="0"/>
        <w:autoSpaceDN w:val="0"/>
        <w:adjustRightInd w:val="0"/>
        <w:jc w:val="both"/>
        <w:rPr>
          <w:rFonts w:cs="Arial"/>
          <w:b/>
          <w:iCs/>
          <w:sz w:val="22"/>
          <w:szCs w:val="22"/>
          <w:lang w:val="en-US"/>
        </w:rPr>
      </w:pPr>
    </w:p>
    <w:p w:rsidR="00EC3CCE" w:rsidRPr="00A77789" w:rsidRDefault="00EC3CCE" w:rsidP="00EC3CCE">
      <w:pPr>
        <w:autoSpaceDE w:val="0"/>
        <w:autoSpaceDN w:val="0"/>
        <w:adjustRightInd w:val="0"/>
        <w:ind w:left="720" w:hanging="720"/>
        <w:jc w:val="both"/>
        <w:rPr>
          <w:rFonts w:cs="Arial"/>
          <w:iCs/>
          <w:sz w:val="22"/>
          <w:szCs w:val="22"/>
          <w:lang w:val="en-US"/>
        </w:rPr>
      </w:pPr>
      <w:r>
        <w:rPr>
          <w:rFonts w:cs="Arial"/>
          <w:iCs/>
          <w:sz w:val="22"/>
          <w:szCs w:val="22"/>
          <w:lang w:val="en-US"/>
        </w:rPr>
        <w:t>4.42</w:t>
      </w:r>
      <w:r w:rsidRPr="00A37F23">
        <w:rPr>
          <w:rFonts w:cs="Arial"/>
          <w:iCs/>
          <w:sz w:val="22"/>
          <w:szCs w:val="22"/>
          <w:lang w:val="en-US"/>
        </w:rPr>
        <w:tab/>
        <w:t>The objec</w:t>
      </w:r>
      <w:r w:rsidR="004213AB">
        <w:rPr>
          <w:rFonts w:cs="Arial"/>
          <w:iCs/>
          <w:sz w:val="22"/>
          <w:szCs w:val="22"/>
          <w:lang w:val="en-US"/>
        </w:rPr>
        <w:t>ive</w:t>
      </w:r>
      <w:r w:rsidRPr="00A37F23">
        <w:rPr>
          <w:rFonts w:cs="Arial"/>
          <w:iCs/>
          <w:sz w:val="22"/>
          <w:szCs w:val="22"/>
          <w:lang w:val="en-US"/>
        </w:rPr>
        <w:t xml:space="preserve">t of the bid evaluation committee is to </w:t>
      </w:r>
      <w:r>
        <w:rPr>
          <w:rFonts w:cs="Arial"/>
          <w:iCs/>
          <w:sz w:val="22"/>
          <w:szCs w:val="22"/>
          <w:lang w:val="en-US"/>
        </w:rPr>
        <w:t xml:space="preserve">ensure that all written quotations and bids received in response to an invitation by the Municipality to submit offers for the supply of goods or services to, or the execution of work on behalf of, or the disposal of assets by the Municipality are objectively, thoroughly and impartially evaluated. </w:t>
      </w:r>
    </w:p>
    <w:p w:rsidR="00EC3CCE" w:rsidRDefault="00EC3CCE" w:rsidP="00EC3CCE">
      <w:pPr>
        <w:autoSpaceDE w:val="0"/>
        <w:autoSpaceDN w:val="0"/>
        <w:adjustRightInd w:val="0"/>
        <w:jc w:val="both"/>
        <w:rPr>
          <w:rFonts w:cs="Arial"/>
          <w:b/>
          <w:iCs/>
          <w:sz w:val="22"/>
          <w:szCs w:val="22"/>
          <w:lang w:val="en-US"/>
        </w:rPr>
      </w:pPr>
    </w:p>
    <w:p w:rsidR="00EC3CCE" w:rsidRPr="00A77789" w:rsidRDefault="00EC3CCE" w:rsidP="00EC3CCE">
      <w:pPr>
        <w:autoSpaceDE w:val="0"/>
        <w:autoSpaceDN w:val="0"/>
        <w:adjustRightInd w:val="0"/>
        <w:jc w:val="both"/>
        <w:rPr>
          <w:rFonts w:cs="Arial"/>
          <w:b/>
          <w:iCs/>
          <w:sz w:val="22"/>
          <w:szCs w:val="22"/>
          <w:lang w:val="en-US"/>
        </w:rPr>
      </w:pPr>
      <w:r>
        <w:rPr>
          <w:rFonts w:cs="Arial"/>
          <w:b/>
          <w:iCs/>
          <w:sz w:val="22"/>
          <w:szCs w:val="22"/>
          <w:lang w:val="en-US"/>
        </w:rPr>
        <w:t>Function</w:t>
      </w:r>
      <w:r w:rsidRPr="00A77789">
        <w:rPr>
          <w:rFonts w:cs="Arial"/>
          <w:b/>
          <w:iCs/>
          <w:sz w:val="22"/>
          <w:szCs w:val="22"/>
          <w:lang w:val="en-US"/>
        </w:rPr>
        <w:t xml:space="preserve"> of the </w:t>
      </w:r>
      <w:r>
        <w:rPr>
          <w:rFonts w:cs="Arial"/>
          <w:b/>
          <w:iCs/>
          <w:sz w:val="22"/>
          <w:szCs w:val="22"/>
          <w:lang w:val="en-US"/>
        </w:rPr>
        <w:t xml:space="preserve">bid evaluation </w:t>
      </w:r>
      <w:r w:rsidRPr="00A77789">
        <w:rPr>
          <w:rFonts w:cs="Arial"/>
          <w:b/>
          <w:iCs/>
          <w:sz w:val="22"/>
          <w:szCs w:val="22"/>
          <w:lang w:val="en-US"/>
        </w:rPr>
        <w:t>committee</w:t>
      </w:r>
    </w:p>
    <w:p w:rsidR="00EC3CCE" w:rsidRPr="00A77789" w:rsidRDefault="00EC3CCE" w:rsidP="00EC3CCE">
      <w:pPr>
        <w:autoSpaceDE w:val="0"/>
        <w:autoSpaceDN w:val="0"/>
        <w:adjustRightInd w:val="0"/>
        <w:rPr>
          <w:rFonts w:cs="Arial"/>
          <w:b/>
          <w:bCs/>
          <w:sz w:val="22"/>
          <w:szCs w:val="22"/>
        </w:rPr>
      </w:pPr>
    </w:p>
    <w:p w:rsidR="00EC3CCE" w:rsidRPr="00A77789" w:rsidRDefault="00EC3CCE" w:rsidP="00EC3CCE">
      <w:pPr>
        <w:numPr>
          <w:ilvl w:val="1"/>
          <w:numId w:val="0"/>
        </w:numPr>
        <w:tabs>
          <w:tab w:val="num" w:pos="770"/>
        </w:tabs>
        <w:autoSpaceDE w:val="0"/>
        <w:autoSpaceDN w:val="0"/>
        <w:adjustRightInd w:val="0"/>
        <w:ind w:left="770" w:hanging="770"/>
        <w:jc w:val="both"/>
        <w:rPr>
          <w:rFonts w:cs="Arial"/>
          <w:sz w:val="22"/>
          <w:szCs w:val="22"/>
        </w:rPr>
      </w:pPr>
      <w:r>
        <w:rPr>
          <w:rFonts w:cs="Arial"/>
          <w:bCs/>
          <w:sz w:val="22"/>
          <w:szCs w:val="22"/>
        </w:rPr>
        <w:t xml:space="preserve">4.43 </w:t>
      </w:r>
      <w:r>
        <w:rPr>
          <w:rFonts w:cs="Arial"/>
          <w:bCs/>
          <w:sz w:val="22"/>
          <w:szCs w:val="22"/>
        </w:rPr>
        <w:tab/>
      </w:r>
      <w:r w:rsidRPr="00A77789">
        <w:rPr>
          <w:rFonts w:cs="Arial"/>
          <w:bCs/>
          <w:sz w:val="22"/>
          <w:szCs w:val="22"/>
        </w:rPr>
        <w:t xml:space="preserve">The function of the </w:t>
      </w:r>
      <w:r w:rsidRPr="00A77789">
        <w:rPr>
          <w:rFonts w:cs="Arial"/>
          <w:iCs/>
          <w:sz w:val="22"/>
          <w:szCs w:val="22"/>
          <w:lang w:val="en-US"/>
        </w:rPr>
        <w:t xml:space="preserve">bid evaluation committee is to </w:t>
      </w:r>
      <w:r w:rsidRPr="00A77789">
        <w:rPr>
          <w:rFonts w:cs="Arial"/>
          <w:sz w:val="22"/>
          <w:szCs w:val="22"/>
        </w:rPr>
        <w:t xml:space="preserve">evaluate all </w:t>
      </w:r>
      <w:r>
        <w:rPr>
          <w:rFonts w:cs="Arial"/>
          <w:sz w:val="22"/>
          <w:szCs w:val="22"/>
        </w:rPr>
        <w:t xml:space="preserve">written quotations and </w:t>
      </w:r>
      <w:r w:rsidRPr="00A77789">
        <w:rPr>
          <w:rFonts w:cs="Arial"/>
          <w:sz w:val="22"/>
          <w:szCs w:val="22"/>
        </w:rPr>
        <w:t>bids received</w:t>
      </w:r>
      <w:r>
        <w:rPr>
          <w:rFonts w:cs="Arial"/>
          <w:sz w:val="22"/>
          <w:szCs w:val="22"/>
        </w:rPr>
        <w:t xml:space="preserve"> in response to an invitation of the Municipality to submit written quotations and bids</w:t>
      </w:r>
      <w:r w:rsidRPr="00A77789">
        <w:rPr>
          <w:rFonts w:cs="Arial"/>
          <w:sz w:val="22"/>
          <w:szCs w:val="22"/>
        </w:rPr>
        <w:t>.</w:t>
      </w:r>
    </w:p>
    <w:p w:rsidR="00EC3CCE" w:rsidRPr="00A77789" w:rsidRDefault="00EC3CCE" w:rsidP="00EC3CCE">
      <w:pPr>
        <w:autoSpaceDE w:val="0"/>
        <w:autoSpaceDN w:val="0"/>
        <w:adjustRightInd w:val="0"/>
        <w:rPr>
          <w:rFonts w:cs="Arial"/>
          <w:sz w:val="22"/>
          <w:szCs w:val="22"/>
        </w:rPr>
      </w:pPr>
    </w:p>
    <w:p w:rsidR="00EC3CCE" w:rsidRPr="00A77789" w:rsidRDefault="00EC3CCE" w:rsidP="00EC3CCE">
      <w:pPr>
        <w:autoSpaceDE w:val="0"/>
        <w:autoSpaceDN w:val="0"/>
        <w:adjustRightInd w:val="0"/>
        <w:rPr>
          <w:rFonts w:cs="Arial"/>
          <w:b/>
          <w:sz w:val="22"/>
          <w:szCs w:val="22"/>
        </w:rPr>
      </w:pPr>
      <w:r w:rsidRPr="00A77789">
        <w:rPr>
          <w:rFonts w:cs="Arial"/>
          <w:b/>
          <w:sz w:val="22"/>
          <w:szCs w:val="22"/>
        </w:rPr>
        <w:t xml:space="preserve">Powers of the </w:t>
      </w:r>
      <w:r>
        <w:rPr>
          <w:rFonts w:cs="Arial"/>
          <w:b/>
          <w:iCs/>
          <w:sz w:val="22"/>
          <w:szCs w:val="22"/>
          <w:lang w:val="en-US"/>
        </w:rPr>
        <w:t xml:space="preserve">bid evaluation </w:t>
      </w:r>
      <w:r w:rsidRPr="00A77789">
        <w:rPr>
          <w:rFonts w:cs="Arial"/>
          <w:b/>
          <w:sz w:val="22"/>
          <w:szCs w:val="22"/>
        </w:rPr>
        <w:t>committee</w:t>
      </w:r>
    </w:p>
    <w:p w:rsidR="00EC3CCE" w:rsidRPr="00A77789" w:rsidRDefault="00EC3CCE" w:rsidP="00EC3CCE">
      <w:pPr>
        <w:autoSpaceDE w:val="0"/>
        <w:autoSpaceDN w:val="0"/>
        <w:adjustRightInd w:val="0"/>
        <w:rPr>
          <w:rFonts w:cs="Arial"/>
          <w:sz w:val="22"/>
          <w:szCs w:val="22"/>
        </w:rPr>
      </w:pPr>
      <w:r w:rsidRPr="00A77789">
        <w:rPr>
          <w:rFonts w:cs="Arial"/>
          <w:sz w:val="22"/>
          <w:szCs w:val="22"/>
        </w:rPr>
        <w:t xml:space="preserve"> </w:t>
      </w:r>
    </w:p>
    <w:p w:rsidR="00EC3CCE" w:rsidRPr="00A77789" w:rsidRDefault="00EC3CCE" w:rsidP="00EC3CCE">
      <w:pPr>
        <w:numPr>
          <w:ilvl w:val="1"/>
          <w:numId w:val="0"/>
        </w:numPr>
        <w:tabs>
          <w:tab w:val="num" w:pos="420"/>
        </w:tabs>
        <w:autoSpaceDE w:val="0"/>
        <w:autoSpaceDN w:val="0"/>
        <w:adjustRightInd w:val="0"/>
        <w:ind w:left="420" w:hanging="420"/>
        <w:rPr>
          <w:rFonts w:cs="Arial"/>
          <w:sz w:val="22"/>
          <w:szCs w:val="22"/>
        </w:rPr>
      </w:pPr>
      <w:r>
        <w:rPr>
          <w:rFonts w:cs="Arial"/>
          <w:sz w:val="22"/>
          <w:szCs w:val="22"/>
        </w:rPr>
        <w:t>4.44</w:t>
      </w:r>
      <w:r>
        <w:rPr>
          <w:rFonts w:cs="Arial"/>
          <w:sz w:val="22"/>
          <w:szCs w:val="22"/>
        </w:rPr>
        <w:tab/>
      </w:r>
      <w:r w:rsidRPr="00A77789">
        <w:rPr>
          <w:rFonts w:cs="Arial"/>
          <w:sz w:val="22"/>
          <w:szCs w:val="22"/>
        </w:rPr>
        <w:t>In the performance of its function the bid evaluation committee may –</w:t>
      </w:r>
    </w:p>
    <w:p w:rsidR="00EC3CCE" w:rsidRPr="00A77789" w:rsidRDefault="00EC3CCE" w:rsidP="00EC3CCE">
      <w:pPr>
        <w:autoSpaceDE w:val="0"/>
        <w:autoSpaceDN w:val="0"/>
        <w:adjustRightInd w:val="0"/>
        <w:rPr>
          <w:rFonts w:cs="Arial"/>
          <w:sz w:val="22"/>
          <w:szCs w:val="22"/>
        </w:rPr>
      </w:pPr>
    </w:p>
    <w:p w:rsidR="00EC3CCE" w:rsidRPr="00A77789" w:rsidRDefault="00EC3CCE" w:rsidP="00EC3CCE">
      <w:pPr>
        <w:autoSpaceDE w:val="0"/>
        <w:autoSpaceDN w:val="0"/>
        <w:adjustRightInd w:val="0"/>
        <w:ind w:left="720"/>
        <w:rPr>
          <w:rFonts w:cs="Arial"/>
          <w:sz w:val="22"/>
          <w:szCs w:val="22"/>
        </w:rPr>
      </w:pPr>
      <w:r w:rsidRPr="00A77789">
        <w:rPr>
          <w:rFonts w:cs="Arial"/>
          <w:sz w:val="22"/>
          <w:szCs w:val="22"/>
        </w:rPr>
        <w:t xml:space="preserve">(a) </w:t>
      </w:r>
      <w:r w:rsidRPr="00A77789">
        <w:rPr>
          <w:rFonts w:cs="Arial"/>
          <w:sz w:val="22"/>
          <w:szCs w:val="22"/>
        </w:rPr>
        <w:tab/>
      </w:r>
      <w:r w:rsidR="0011263E" w:rsidRPr="00A77789">
        <w:rPr>
          <w:rFonts w:cs="Arial"/>
          <w:sz w:val="22"/>
          <w:szCs w:val="22"/>
        </w:rPr>
        <w:t>Assess</w:t>
      </w:r>
      <w:r w:rsidRPr="00A77789">
        <w:rPr>
          <w:rFonts w:cs="Arial"/>
          <w:sz w:val="22"/>
          <w:szCs w:val="22"/>
        </w:rPr>
        <w:t xml:space="preserve"> and verify -</w:t>
      </w:r>
    </w:p>
    <w:p w:rsidR="00EC3CCE" w:rsidRPr="00A77789" w:rsidRDefault="00EC3CCE" w:rsidP="00EC3CCE">
      <w:pPr>
        <w:autoSpaceDE w:val="0"/>
        <w:autoSpaceDN w:val="0"/>
        <w:adjustRightInd w:val="0"/>
        <w:rPr>
          <w:rFonts w:cs="Arial"/>
          <w:sz w:val="22"/>
          <w:szCs w:val="22"/>
        </w:rPr>
      </w:pPr>
    </w:p>
    <w:p w:rsidR="00EC3CCE" w:rsidRPr="00A77789" w:rsidRDefault="00EC3CCE" w:rsidP="00841116">
      <w:pPr>
        <w:numPr>
          <w:ilvl w:val="2"/>
          <w:numId w:val="43"/>
        </w:numPr>
        <w:autoSpaceDE w:val="0"/>
        <w:autoSpaceDN w:val="0"/>
        <w:adjustRightInd w:val="0"/>
        <w:ind w:hanging="480"/>
        <w:rPr>
          <w:rFonts w:cs="Arial"/>
          <w:sz w:val="22"/>
          <w:szCs w:val="22"/>
        </w:rPr>
      </w:pPr>
      <w:r w:rsidRPr="00A77789">
        <w:rPr>
          <w:rFonts w:cs="Arial"/>
          <w:sz w:val="22"/>
          <w:szCs w:val="22"/>
        </w:rPr>
        <w:t>the capacity of the bidder to execute the contract</w:t>
      </w:r>
      <w:r>
        <w:rPr>
          <w:rFonts w:cs="Arial"/>
          <w:sz w:val="22"/>
          <w:szCs w:val="22"/>
        </w:rPr>
        <w:t xml:space="preserve"> concerned</w:t>
      </w:r>
      <w:r w:rsidRPr="00A77789">
        <w:rPr>
          <w:rFonts w:cs="Arial"/>
          <w:sz w:val="22"/>
          <w:szCs w:val="22"/>
        </w:rPr>
        <w:t>;</w:t>
      </w:r>
    </w:p>
    <w:p w:rsidR="00EC3CCE" w:rsidRPr="00A77789" w:rsidRDefault="00EC3CCE" w:rsidP="00EC3CCE">
      <w:pPr>
        <w:autoSpaceDE w:val="0"/>
        <w:autoSpaceDN w:val="0"/>
        <w:adjustRightInd w:val="0"/>
        <w:ind w:left="1680"/>
        <w:rPr>
          <w:rFonts w:cs="Arial"/>
          <w:sz w:val="22"/>
          <w:szCs w:val="22"/>
        </w:rPr>
      </w:pPr>
    </w:p>
    <w:p w:rsidR="00EC3CCE" w:rsidRPr="00A77789" w:rsidRDefault="00EC3CCE" w:rsidP="00841116">
      <w:pPr>
        <w:numPr>
          <w:ilvl w:val="2"/>
          <w:numId w:val="43"/>
        </w:numPr>
        <w:autoSpaceDE w:val="0"/>
        <w:autoSpaceDN w:val="0"/>
        <w:adjustRightInd w:val="0"/>
        <w:ind w:hanging="480"/>
        <w:jc w:val="both"/>
        <w:rPr>
          <w:rFonts w:cs="Arial"/>
          <w:sz w:val="22"/>
          <w:szCs w:val="22"/>
        </w:rPr>
      </w:pPr>
      <w:r w:rsidRPr="00A77789">
        <w:rPr>
          <w:rFonts w:cs="Arial"/>
          <w:sz w:val="22"/>
          <w:szCs w:val="22"/>
        </w:rPr>
        <w:t>any tax clearance certificate issued by the South African Revenue Services and submitted by the bidder;</w:t>
      </w:r>
    </w:p>
    <w:p w:rsidR="00EC3CCE" w:rsidRPr="00A77789" w:rsidRDefault="00EC3CCE" w:rsidP="00EC3CCE">
      <w:pPr>
        <w:autoSpaceDE w:val="0"/>
        <w:autoSpaceDN w:val="0"/>
        <w:adjustRightInd w:val="0"/>
        <w:rPr>
          <w:rFonts w:cs="Arial"/>
          <w:sz w:val="22"/>
          <w:szCs w:val="22"/>
        </w:rPr>
      </w:pPr>
    </w:p>
    <w:p w:rsidR="00EC3CCE" w:rsidRPr="00A77789" w:rsidRDefault="00EC3CCE" w:rsidP="00841116">
      <w:pPr>
        <w:numPr>
          <w:ilvl w:val="2"/>
          <w:numId w:val="43"/>
        </w:numPr>
        <w:autoSpaceDE w:val="0"/>
        <w:autoSpaceDN w:val="0"/>
        <w:adjustRightInd w:val="0"/>
        <w:ind w:hanging="480"/>
        <w:jc w:val="both"/>
        <w:rPr>
          <w:rFonts w:cs="Arial"/>
          <w:sz w:val="22"/>
          <w:szCs w:val="22"/>
        </w:rPr>
      </w:pPr>
      <w:r>
        <w:rPr>
          <w:rFonts w:cs="Arial"/>
          <w:sz w:val="22"/>
          <w:szCs w:val="22"/>
        </w:rPr>
        <w:t xml:space="preserve">that the bidder is not in arrears with the </w:t>
      </w:r>
      <w:r w:rsidRPr="00A77789">
        <w:rPr>
          <w:rFonts w:cs="Arial"/>
          <w:sz w:val="22"/>
          <w:szCs w:val="22"/>
        </w:rPr>
        <w:t xml:space="preserve">payment of any municipal fees, levies and other charges </w:t>
      </w:r>
      <w:r>
        <w:rPr>
          <w:rFonts w:cs="Arial"/>
          <w:sz w:val="22"/>
          <w:szCs w:val="22"/>
        </w:rPr>
        <w:t>to</w:t>
      </w:r>
      <w:r w:rsidRPr="00A77789">
        <w:rPr>
          <w:rFonts w:cs="Arial"/>
          <w:sz w:val="22"/>
          <w:szCs w:val="22"/>
        </w:rPr>
        <w:t xml:space="preserve"> the Municipality</w:t>
      </w:r>
      <w:r>
        <w:rPr>
          <w:rFonts w:cs="Arial"/>
          <w:sz w:val="22"/>
          <w:szCs w:val="22"/>
        </w:rPr>
        <w:t xml:space="preserve"> or any other municipality</w:t>
      </w:r>
      <w:r w:rsidRPr="00A77789">
        <w:rPr>
          <w:rFonts w:cs="Arial"/>
          <w:sz w:val="22"/>
          <w:szCs w:val="22"/>
        </w:rPr>
        <w:t xml:space="preserve">; </w:t>
      </w:r>
    </w:p>
    <w:p w:rsidR="00EC3CCE" w:rsidRPr="00A77789" w:rsidRDefault="00EC3CCE" w:rsidP="00EC3CCE">
      <w:pPr>
        <w:autoSpaceDE w:val="0"/>
        <w:autoSpaceDN w:val="0"/>
        <w:adjustRightInd w:val="0"/>
        <w:jc w:val="both"/>
        <w:rPr>
          <w:rFonts w:cs="Arial"/>
          <w:sz w:val="22"/>
          <w:szCs w:val="22"/>
        </w:rPr>
      </w:pPr>
    </w:p>
    <w:p w:rsidR="00EC3CCE" w:rsidRPr="00A77789" w:rsidRDefault="00EC3CCE" w:rsidP="00841116">
      <w:pPr>
        <w:numPr>
          <w:ilvl w:val="2"/>
          <w:numId w:val="43"/>
        </w:numPr>
        <w:autoSpaceDE w:val="0"/>
        <w:autoSpaceDN w:val="0"/>
        <w:adjustRightInd w:val="0"/>
        <w:ind w:hanging="480"/>
        <w:jc w:val="both"/>
        <w:rPr>
          <w:rFonts w:cs="Arial"/>
          <w:sz w:val="22"/>
          <w:szCs w:val="22"/>
        </w:rPr>
      </w:pPr>
      <w:r>
        <w:rPr>
          <w:rFonts w:cs="Arial"/>
          <w:sz w:val="22"/>
          <w:szCs w:val="22"/>
        </w:rPr>
        <w:t xml:space="preserve">compliance with </w:t>
      </w:r>
      <w:r w:rsidRPr="00A77789">
        <w:rPr>
          <w:rFonts w:cs="Arial"/>
          <w:sz w:val="22"/>
          <w:szCs w:val="22"/>
        </w:rPr>
        <w:t>national industrial participation programme requirements in respect of contracts in excess of R 10</w:t>
      </w:r>
      <w:r>
        <w:rPr>
          <w:rFonts w:cs="Arial"/>
          <w:sz w:val="22"/>
          <w:szCs w:val="22"/>
        </w:rPr>
        <w:t>0</w:t>
      </w:r>
      <w:r w:rsidRPr="00A77789">
        <w:rPr>
          <w:rFonts w:cs="Arial"/>
          <w:sz w:val="22"/>
          <w:szCs w:val="22"/>
        </w:rPr>
        <w:t xml:space="preserve"> million; </w:t>
      </w:r>
    </w:p>
    <w:p w:rsidR="00EC3CCE" w:rsidRPr="00A77789" w:rsidRDefault="00EC3CCE" w:rsidP="00EC3CCE">
      <w:pPr>
        <w:autoSpaceDE w:val="0"/>
        <w:autoSpaceDN w:val="0"/>
        <w:adjustRightInd w:val="0"/>
        <w:jc w:val="both"/>
        <w:rPr>
          <w:rFonts w:cs="Arial"/>
          <w:sz w:val="22"/>
          <w:szCs w:val="22"/>
        </w:rPr>
      </w:pPr>
    </w:p>
    <w:p w:rsidR="00EC3CCE" w:rsidRPr="00A77789" w:rsidRDefault="00EC3CCE" w:rsidP="00841116">
      <w:pPr>
        <w:numPr>
          <w:ilvl w:val="2"/>
          <w:numId w:val="43"/>
        </w:numPr>
        <w:autoSpaceDE w:val="0"/>
        <w:autoSpaceDN w:val="0"/>
        <w:adjustRightInd w:val="0"/>
        <w:ind w:hanging="480"/>
        <w:jc w:val="both"/>
        <w:rPr>
          <w:rFonts w:cs="Arial"/>
          <w:sz w:val="22"/>
          <w:szCs w:val="22"/>
        </w:rPr>
      </w:pPr>
      <w:r w:rsidRPr="00A77789">
        <w:rPr>
          <w:rFonts w:cs="Arial"/>
          <w:sz w:val="22"/>
          <w:szCs w:val="22"/>
        </w:rPr>
        <w:t xml:space="preserve">any certificate or declaration in terms of section 53 of the Employment Equity Act 1998 (Act No 55 of 1998) submitted </w:t>
      </w:r>
      <w:r>
        <w:rPr>
          <w:rFonts w:cs="Arial"/>
          <w:sz w:val="22"/>
          <w:szCs w:val="22"/>
        </w:rPr>
        <w:t>or</w:t>
      </w:r>
      <w:r w:rsidRPr="00A77789">
        <w:rPr>
          <w:rFonts w:cs="Arial"/>
          <w:sz w:val="22"/>
          <w:szCs w:val="22"/>
        </w:rPr>
        <w:t xml:space="preserve"> made by a bidder;  </w:t>
      </w:r>
    </w:p>
    <w:p w:rsidR="00EC3CCE" w:rsidRPr="00A77789" w:rsidRDefault="00EC3CCE" w:rsidP="00EC3CCE">
      <w:pPr>
        <w:autoSpaceDE w:val="0"/>
        <w:autoSpaceDN w:val="0"/>
        <w:adjustRightInd w:val="0"/>
        <w:rPr>
          <w:rFonts w:cs="Arial"/>
          <w:sz w:val="22"/>
          <w:szCs w:val="22"/>
        </w:rPr>
      </w:pPr>
    </w:p>
    <w:p w:rsidR="00EC3CCE" w:rsidRPr="00A77789" w:rsidRDefault="00EC3CCE" w:rsidP="00841116">
      <w:pPr>
        <w:numPr>
          <w:ilvl w:val="2"/>
          <w:numId w:val="43"/>
        </w:numPr>
        <w:autoSpaceDE w:val="0"/>
        <w:autoSpaceDN w:val="0"/>
        <w:adjustRightInd w:val="0"/>
        <w:ind w:hanging="480"/>
        <w:rPr>
          <w:rFonts w:cs="Arial"/>
          <w:sz w:val="22"/>
          <w:szCs w:val="22"/>
        </w:rPr>
      </w:pPr>
      <w:r w:rsidRPr="00A77789">
        <w:rPr>
          <w:rFonts w:cs="Arial"/>
          <w:sz w:val="22"/>
          <w:szCs w:val="22"/>
        </w:rPr>
        <w:t xml:space="preserve">any claim for preferential points made by a bidder; and </w:t>
      </w:r>
    </w:p>
    <w:p w:rsidR="00EC3CCE" w:rsidRPr="00A77789" w:rsidRDefault="00EC3CCE" w:rsidP="00EC3CCE">
      <w:pPr>
        <w:autoSpaceDE w:val="0"/>
        <w:autoSpaceDN w:val="0"/>
        <w:adjustRightInd w:val="0"/>
        <w:rPr>
          <w:rFonts w:cs="Arial"/>
          <w:sz w:val="22"/>
          <w:szCs w:val="22"/>
        </w:rPr>
      </w:pPr>
    </w:p>
    <w:p w:rsidR="00EC3CCE" w:rsidRPr="00A77789" w:rsidRDefault="00EC3CCE" w:rsidP="00841116">
      <w:pPr>
        <w:numPr>
          <w:ilvl w:val="2"/>
          <w:numId w:val="43"/>
        </w:numPr>
        <w:tabs>
          <w:tab w:val="num" w:pos="2520"/>
        </w:tabs>
        <w:autoSpaceDE w:val="0"/>
        <w:autoSpaceDN w:val="0"/>
        <w:adjustRightInd w:val="0"/>
        <w:ind w:hanging="480"/>
        <w:rPr>
          <w:rFonts w:cs="Arial"/>
          <w:sz w:val="22"/>
          <w:szCs w:val="22"/>
        </w:rPr>
      </w:pPr>
      <w:r w:rsidRPr="00A77789">
        <w:rPr>
          <w:rFonts w:cs="Arial"/>
          <w:sz w:val="22"/>
          <w:szCs w:val="22"/>
        </w:rPr>
        <w:t xml:space="preserve">the financial standing of any bidder; </w:t>
      </w:r>
    </w:p>
    <w:p w:rsidR="00EC3CCE" w:rsidRPr="00A77789" w:rsidRDefault="00EC3CCE" w:rsidP="00EC3CCE">
      <w:pPr>
        <w:autoSpaceDE w:val="0"/>
        <w:autoSpaceDN w:val="0"/>
        <w:adjustRightInd w:val="0"/>
        <w:rPr>
          <w:sz w:val="22"/>
          <w:szCs w:val="22"/>
        </w:rPr>
      </w:pPr>
    </w:p>
    <w:p w:rsidR="00EC3CCE" w:rsidRDefault="00EC3CCE" w:rsidP="00C92365">
      <w:pPr>
        <w:numPr>
          <w:ilvl w:val="0"/>
          <w:numId w:val="41"/>
        </w:numPr>
        <w:autoSpaceDE w:val="0"/>
        <w:autoSpaceDN w:val="0"/>
        <w:adjustRightInd w:val="0"/>
        <w:jc w:val="both"/>
        <w:rPr>
          <w:sz w:val="22"/>
          <w:szCs w:val="22"/>
        </w:rPr>
      </w:pPr>
      <w:r w:rsidRPr="00A77789">
        <w:rPr>
          <w:sz w:val="22"/>
          <w:szCs w:val="22"/>
        </w:rPr>
        <w:t xml:space="preserve">require any bidder to make a presentation with regard to or to demonstrate any or all aspects of her/his </w:t>
      </w:r>
      <w:r>
        <w:rPr>
          <w:sz w:val="22"/>
          <w:szCs w:val="22"/>
        </w:rPr>
        <w:t>offer</w:t>
      </w:r>
      <w:r w:rsidRPr="00A77789">
        <w:rPr>
          <w:sz w:val="22"/>
          <w:szCs w:val="22"/>
        </w:rPr>
        <w:t xml:space="preserve"> at a venue and time determined by the committee before it formulates an opinion about a</w:t>
      </w:r>
      <w:r>
        <w:rPr>
          <w:sz w:val="22"/>
          <w:szCs w:val="22"/>
        </w:rPr>
        <w:t>n offer</w:t>
      </w:r>
      <w:r w:rsidRPr="00A77789">
        <w:rPr>
          <w:sz w:val="22"/>
          <w:szCs w:val="22"/>
        </w:rPr>
        <w:t>;</w:t>
      </w:r>
    </w:p>
    <w:p w:rsidR="00C92365" w:rsidRDefault="00C92365" w:rsidP="00C92365">
      <w:pPr>
        <w:autoSpaceDE w:val="0"/>
        <w:autoSpaceDN w:val="0"/>
        <w:adjustRightInd w:val="0"/>
        <w:ind w:left="720"/>
        <w:jc w:val="both"/>
        <w:rPr>
          <w:sz w:val="22"/>
          <w:szCs w:val="22"/>
        </w:rPr>
      </w:pPr>
    </w:p>
    <w:p w:rsidR="00EC3CCE" w:rsidRDefault="00EC3CCE" w:rsidP="00C92365">
      <w:pPr>
        <w:numPr>
          <w:ilvl w:val="0"/>
          <w:numId w:val="41"/>
        </w:numPr>
        <w:autoSpaceDE w:val="0"/>
        <w:autoSpaceDN w:val="0"/>
        <w:adjustRightInd w:val="0"/>
        <w:jc w:val="both"/>
        <w:rPr>
          <w:sz w:val="22"/>
          <w:szCs w:val="22"/>
        </w:rPr>
      </w:pPr>
      <w:r w:rsidRPr="00A77789">
        <w:rPr>
          <w:sz w:val="22"/>
          <w:szCs w:val="22"/>
        </w:rPr>
        <w:t>form an opinion as to whether a</w:t>
      </w:r>
      <w:r>
        <w:rPr>
          <w:sz w:val="22"/>
          <w:szCs w:val="22"/>
        </w:rPr>
        <w:t>n offer</w:t>
      </w:r>
      <w:r w:rsidRPr="00A77789">
        <w:rPr>
          <w:sz w:val="22"/>
          <w:szCs w:val="22"/>
        </w:rPr>
        <w:t xml:space="preserve"> shall be accepted for consideration; and </w:t>
      </w:r>
    </w:p>
    <w:p w:rsidR="00C92365" w:rsidRDefault="00C92365" w:rsidP="00C92365">
      <w:pPr>
        <w:autoSpaceDE w:val="0"/>
        <w:autoSpaceDN w:val="0"/>
        <w:adjustRightInd w:val="0"/>
        <w:jc w:val="both"/>
        <w:rPr>
          <w:sz w:val="22"/>
          <w:szCs w:val="22"/>
        </w:rPr>
      </w:pPr>
    </w:p>
    <w:p w:rsidR="00EC3CCE" w:rsidRDefault="0011263E" w:rsidP="00C92365">
      <w:pPr>
        <w:numPr>
          <w:ilvl w:val="0"/>
          <w:numId w:val="41"/>
        </w:numPr>
        <w:autoSpaceDE w:val="0"/>
        <w:autoSpaceDN w:val="0"/>
        <w:adjustRightInd w:val="0"/>
        <w:jc w:val="both"/>
        <w:rPr>
          <w:sz w:val="22"/>
          <w:szCs w:val="22"/>
        </w:rPr>
      </w:pPr>
      <w:r w:rsidRPr="00A77789">
        <w:rPr>
          <w:sz w:val="22"/>
          <w:szCs w:val="22"/>
        </w:rPr>
        <w:t>Where</w:t>
      </w:r>
      <w:r w:rsidR="00EC3CCE" w:rsidRPr="00A77789">
        <w:rPr>
          <w:sz w:val="22"/>
          <w:szCs w:val="22"/>
        </w:rPr>
        <w:t xml:space="preserve"> non-firm prices are offered, require that proof of labour and material costs or other factors which are specified by the bidder, must be submitted.</w:t>
      </w:r>
    </w:p>
    <w:p w:rsidR="00C92365" w:rsidRDefault="00C92365" w:rsidP="00C92365">
      <w:pPr>
        <w:autoSpaceDE w:val="0"/>
        <w:autoSpaceDN w:val="0"/>
        <w:adjustRightInd w:val="0"/>
        <w:jc w:val="both"/>
        <w:rPr>
          <w:sz w:val="22"/>
          <w:szCs w:val="22"/>
        </w:rPr>
      </w:pPr>
    </w:p>
    <w:p w:rsidR="00C92365" w:rsidRPr="00A77789" w:rsidRDefault="00C92365" w:rsidP="00C92365">
      <w:pPr>
        <w:numPr>
          <w:ilvl w:val="0"/>
          <w:numId w:val="41"/>
        </w:numPr>
        <w:autoSpaceDE w:val="0"/>
        <w:autoSpaceDN w:val="0"/>
        <w:adjustRightInd w:val="0"/>
        <w:jc w:val="both"/>
        <w:rPr>
          <w:sz w:val="22"/>
          <w:szCs w:val="22"/>
        </w:rPr>
      </w:pPr>
      <w:r>
        <w:rPr>
          <w:sz w:val="22"/>
          <w:szCs w:val="22"/>
        </w:rPr>
        <w:t>Vetting for any possible corruption, fronting and falsification of information</w:t>
      </w:r>
    </w:p>
    <w:p w:rsidR="00EC3CCE" w:rsidRDefault="00EC3CCE" w:rsidP="00EC3CCE">
      <w:pPr>
        <w:autoSpaceDE w:val="0"/>
        <w:autoSpaceDN w:val="0"/>
        <w:adjustRightInd w:val="0"/>
        <w:rPr>
          <w:sz w:val="22"/>
          <w:szCs w:val="22"/>
        </w:rPr>
      </w:pPr>
    </w:p>
    <w:p w:rsidR="00EC3CCE" w:rsidRPr="00A77789" w:rsidRDefault="00EC3CCE" w:rsidP="00EC3CCE">
      <w:pPr>
        <w:autoSpaceDE w:val="0"/>
        <w:autoSpaceDN w:val="0"/>
        <w:adjustRightInd w:val="0"/>
        <w:rPr>
          <w:b/>
          <w:sz w:val="22"/>
          <w:szCs w:val="22"/>
        </w:rPr>
      </w:pPr>
      <w:r w:rsidRPr="00A77789">
        <w:rPr>
          <w:b/>
          <w:sz w:val="22"/>
          <w:szCs w:val="22"/>
        </w:rPr>
        <w:t xml:space="preserve">Evaluation of bids </w:t>
      </w:r>
    </w:p>
    <w:p w:rsidR="00EC3CCE" w:rsidRPr="00A77789" w:rsidRDefault="00EC3CCE" w:rsidP="00EC3CCE">
      <w:pPr>
        <w:autoSpaceDE w:val="0"/>
        <w:autoSpaceDN w:val="0"/>
        <w:adjustRightInd w:val="0"/>
        <w:rPr>
          <w:b/>
          <w:sz w:val="22"/>
          <w:szCs w:val="22"/>
        </w:rPr>
      </w:pPr>
    </w:p>
    <w:p w:rsidR="00EC3CCE" w:rsidRPr="00A77789" w:rsidRDefault="00EC3CCE" w:rsidP="00EC3CCE">
      <w:pPr>
        <w:autoSpaceDE w:val="0"/>
        <w:autoSpaceDN w:val="0"/>
        <w:adjustRightInd w:val="0"/>
        <w:ind w:left="720" w:hanging="720"/>
        <w:jc w:val="both"/>
        <w:rPr>
          <w:sz w:val="22"/>
          <w:szCs w:val="22"/>
        </w:rPr>
      </w:pPr>
      <w:r>
        <w:rPr>
          <w:sz w:val="22"/>
          <w:szCs w:val="22"/>
        </w:rPr>
        <w:t>4.45</w:t>
      </w:r>
      <w:r w:rsidRPr="00A77789">
        <w:rPr>
          <w:sz w:val="22"/>
          <w:szCs w:val="22"/>
        </w:rPr>
        <w:t xml:space="preserve"> </w:t>
      </w:r>
      <w:r w:rsidRPr="00A77789">
        <w:rPr>
          <w:sz w:val="22"/>
          <w:szCs w:val="22"/>
        </w:rPr>
        <w:tab/>
      </w:r>
      <w:r>
        <w:rPr>
          <w:sz w:val="22"/>
          <w:szCs w:val="22"/>
        </w:rPr>
        <w:t>Quotations and b</w:t>
      </w:r>
      <w:r w:rsidRPr="00A77789">
        <w:rPr>
          <w:rFonts w:cs="Arial"/>
          <w:sz w:val="22"/>
          <w:szCs w:val="22"/>
        </w:rPr>
        <w:t>ids shall be evaluated only in accordance with the criteria specified in the bid specifications</w:t>
      </w:r>
      <w:r>
        <w:rPr>
          <w:rFonts w:cs="Arial"/>
          <w:sz w:val="22"/>
          <w:szCs w:val="22"/>
        </w:rPr>
        <w:t>, including the preference points so specified</w:t>
      </w:r>
      <w:r w:rsidRPr="00A77789">
        <w:rPr>
          <w:rFonts w:cs="Arial"/>
          <w:sz w:val="22"/>
          <w:szCs w:val="22"/>
        </w:rPr>
        <w:t>.</w:t>
      </w:r>
    </w:p>
    <w:p w:rsidR="00EC3CCE" w:rsidRDefault="00EC3CCE" w:rsidP="00EC3CCE">
      <w:pPr>
        <w:autoSpaceDE w:val="0"/>
        <w:autoSpaceDN w:val="0"/>
        <w:adjustRightInd w:val="0"/>
        <w:rPr>
          <w:b/>
          <w:sz w:val="22"/>
          <w:szCs w:val="22"/>
        </w:rPr>
      </w:pPr>
    </w:p>
    <w:p w:rsidR="00EC3CCE" w:rsidRPr="00A77789" w:rsidRDefault="00EC3CCE" w:rsidP="00EC3CCE">
      <w:pPr>
        <w:autoSpaceDE w:val="0"/>
        <w:autoSpaceDN w:val="0"/>
        <w:adjustRightInd w:val="0"/>
        <w:rPr>
          <w:b/>
          <w:sz w:val="22"/>
          <w:szCs w:val="22"/>
        </w:rPr>
      </w:pPr>
      <w:r w:rsidRPr="00A77789">
        <w:rPr>
          <w:b/>
          <w:sz w:val="22"/>
          <w:szCs w:val="22"/>
        </w:rPr>
        <w:t>Recommendations regarding bids</w:t>
      </w:r>
    </w:p>
    <w:p w:rsidR="00EC3CCE" w:rsidRPr="00A77789" w:rsidRDefault="00EC3CCE" w:rsidP="00EC3CCE">
      <w:pPr>
        <w:autoSpaceDE w:val="0"/>
        <w:autoSpaceDN w:val="0"/>
        <w:adjustRightInd w:val="0"/>
        <w:rPr>
          <w:b/>
          <w:sz w:val="22"/>
          <w:szCs w:val="22"/>
        </w:rPr>
      </w:pPr>
    </w:p>
    <w:p w:rsidR="00EC3CCE" w:rsidRDefault="00EC3CCE" w:rsidP="00EC3CCE">
      <w:pPr>
        <w:autoSpaceDE w:val="0"/>
        <w:autoSpaceDN w:val="0"/>
        <w:adjustRightInd w:val="0"/>
        <w:ind w:left="720" w:hanging="720"/>
        <w:rPr>
          <w:rFonts w:cs="Arial"/>
          <w:sz w:val="22"/>
          <w:szCs w:val="22"/>
        </w:rPr>
      </w:pPr>
      <w:r>
        <w:rPr>
          <w:sz w:val="22"/>
          <w:szCs w:val="22"/>
        </w:rPr>
        <w:t>4.46</w:t>
      </w:r>
      <w:r w:rsidRPr="00A77789">
        <w:rPr>
          <w:sz w:val="22"/>
          <w:szCs w:val="22"/>
        </w:rPr>
        <w:tab/>
        <w:t xml:space="preserve">The </w:t>
      </w:r>
      <w:r w:rsidRPr="00A77789">
        <w:rPr>
          <w:rFonts w:cs="Arial"/>
          <w:sz w:val="22"/>
          <w:szCs w:val="22"/>
        </w:rPr>
        <w:t xml:space="preserve">bid evaluation committee shall submit </w:t>
      </w:r>
      <w:r>
        <w:rPr>
          <w:rFonts w:cs="Arial"/>
          <w:sz w:val="22"/>
          <w:szCs w:val="22"/>
        </w:rPr>
        <w:t>its</w:t>
      </w:r>
      <w:r w:rsidRPr="00A77789">
        <w:rPr>
          <w:rFonts w:cs="Arial"/>
          <w:sz w:val="22"/>
          <w:szCs w:val="22"/>
        </w:rPr>
        <w:t xml:space="preserve"> report and recommendations regarding the award of </w:t>
      </w:r>
      <w:r>
        <w:rPr>
          <w:rFonts w:cs="Arial"/>
          <w:sz w:val="22"/>
          <w:szCs w:val="22"/>
        </w:rPr>
        <w:t>-</w:t>
      </w:r>
    </w:p>
    <w:p w:rsidR="00EC3CCE" w:rsidRDefault="00EC3CCE" w:rsidP="00EC3CCE">
      <w:pPr>
        <w:autoSpaceDE w:val="0"/>
        <w:autoSpaceDN w:val="0"/>
        <w:adjustRightInd w:val="0"/>
        <w:ind w:left="720" w:hanging="720"/>
        <w:rPr>
          <w:rFonts w:cs="Arial"/>
          <w:sz w:val="22"/>
          <w:szCs w:val="22"/>
        </w:rPr>
      </w:pPr>
    </w:p>
    <w:p w:rsidR="00EC3CCE" w:rsidRPr="00591A5D" w:rsidRDefault="00EC3CCE" w:rsidP="00841116">
      <w:pPr>
        <w:numPr>
          <w:ilvl w:val="1"/>
          <w:numId w:val="46"/>
        </w:numPr>
        <w:tabs>
          <w:tab w:val="clear" w:pos="2520"/>
          <w:tab w:val="num" w:pos="1430"/>
        </w:tabs>
        <w:autoSpaceDE w:val="0"/>
        <w:autoSpaceDN w:val="0"/>
        <w:adjustRightInd w:val="0"/>
        <w:ind w:hanging="1750"/>
        <w:rPr>
          <w:sz w:val="22"/>
          <w:szCs w:val="22"/>
        </w:rPr>
      </w:pPr>
      <w:r>
        <w:rPr>
          <w:rFonts w:cs="Arial"/>
          <w:sz w:val="22"/>
          <w:szCs w:val="22"/>
        </w:rPr>
        <w:t xml:space="preserve">quotations, to the relevant delegated body or person; and </w:t>
      </w:r>
    </w:p>
    <w:p w:rsidR="00EC3CCE" w:rsidRPr="00591A5D" w:rsidRDefault="00EC3CCE" w:rsidP="00EC3CCE">
      <w:pPr>
        <w:autoSpaceDE w:val="0"/>
        <w:autoSpaceDN w:val="0"/>
        <w:adjustRightInd w:val="0"/>
        <w:ind w:left="770"/>
        <w:rPr>
          <w:sz w:val="22"/>
          <w:szCs w:val="22"/>
        </w:rPr>
      </w:pPr>
    </w:p>
    <w:p w:rsidR="00EC3CCE" w:rsidRPr="00A77789" w:rsidRDefault="0011263E" w:rsidP="00841116">
      <w:pPr>
        <w:numPr>
          <w:ilvl w:val="1"/>
          <w:numId w:val="46"/>
        </w:numPr>
        <w:tabs>
          <w:tab w:val="clear" w:pos="2520"/>
          <w:tab w:val="num" w:pos="1430"/>
        </w:tabs>
        <w:autoSpaceDE w:val="0"/>
        <w:autoSpaceDN w:val="0"/>
        <w:adjustRightInd w:val="0"/>
        <w:ind w:hanging="1750"/>
        <w:rPr>
          <w:sz w:val="22"/>
          <w:szCs w:val="22"/>
        </w:rPr>
      </w:pPr>
      <w:r w:rsidRPr="00A77789">
        <w:rPr>
          <w:rFonts w:cs="Arial"/>
          <w:sz w:val="22"/>
          <w:szCs w:val="22"/>
        </w:rPr>
        <w:t>Bids</w:t>
      </w:r>
      <w:r w:rsidR="00EC3CCE">
        <w:rPr>
          <w:rFonts w:cs="Arial"/>
          <w:sz w:val="22"/>
          <w:szCs w:val="22"/>
        </w:rPr>
        <w:t>,</w:t>
      </w:r>
      <w:r w:rsidR="00EC3CCE" w:rsidRPr="00A77789">
        <w:rPr>
          <w:rFonts w:cs="Arial"/>
          <w:sz w:val="22"/>
          <w:szCs w:val="22"/>
        </w:rPr>
        <w:t xml:space="preserve"> to the bid adjudication committee.</w:t>
      </w:r>
    </w:p>
    <w:p w:rsidR="00EC3CCE" w:rsidRDefault="00EC3CCE" w:rsidP="00EC3CCE">
      <w:pPr>
        <w:autoSpaceDE w:val="0"/>
        <w:autoSpaceDN w:val="0"/>
        <w:adjustRightInd w:val="0"/>
        <w:rPr>
          <w:sz w:val="22"/>
          <w:szCs w:val="22"/>
        </w:rPr>
      </w:pPr>
    </w:p>
    <w:p w:rsidR="00EC3CCE" w:rsidRPr="000416A0" w:rsidRDefault="00EC3CCE" w:rsidP="00EC3CCE">
      <w:pPr>
        <w:autoSpaceDE w:val="0"/>
        <w:autoSpaceDN w:val="0"/>
        <w:adjustRightInd w:val="0"/>
        <w:jc w:val="center"/>
        <w:rPr>
          <w:b/>
          <w:sz w:val="22"/>
          <w:szCs w:val="22"/>
        </w:rPr>
      </w:pPr>
      <w:r w:rsidRPr="000416A0">
        <w:rPr>
          <w:b/>
          <w:sz w:val="22"/>
          <w:szCs w:val="22"/>
        </w:rPr>
        <w:t>Part 3</w:t>
      </w:r>
    </w:p>
    <w:p w:rsidR="00EC3CCE" w:rsidRPr="00760DBE" w:rsidRDefault="00EC3CCE" w:rsidP="00EC3CCE">
      <w:pPr>
        <w:autoSpaceDE w:val="0"/>
        <w:autoSpaceDN w:val="0"/>
        <w:adjustRightInd w:val="0"/>
        <w:jc w:val="center"/>
        <w:rPr>
          <w:b/>
          <w:sz w:val="22"/>
          <w:szCs w:val="22"/>
        </w:rPr>
      </w:pPr>
      <w:r w:rsidRPr="000416A0">
        <w:rPr>
          <w:b/>
          <w:sz w:val="22"/>
          <w:szCs w:val="22"/>
        </w:rPr>
        <w:t>Bid adjudication committee</w:t>
      </w:r>
    </w:p>
    <w:p w:rsidR="00EC3CCE" w:rsidRPr="00A77789" w:rsidRDefault="00EC3CCE" w:rsidP="00EC3CCE">
      <w:pPr>
        <w:autoSpaceDE w:val="0"/>
        <w:autoSpaceDN w:val="0"/>
        <w:adjustRightInd w:val="0"/>
        <w:jc w:val="center"/>
        <w:rPr>
          <w:sz w:val="22"/>
          <w:szCs w:val="22"/>
        </w:rPr>
      </w:pPr>
    </w:p>
    <w:p w:rsidR="00EC3CCE" w:rsidRPr="00A77789" w:rsidRDefault="00EC3CCE" w:rsidP="00EC3CCE">
      <w:pPr>
        <w:autoSpaceDE w:val="0"/>
        <w:autoSpaceDN w:val="0"/>
        <w:adjustRightInd w:val="0"/>
        <w:jc w:val="both"/>
        <w:rPr>
          <w:rFonts w:cs="Arial"/>
          <w:b/>
          <w:iCs/>
          <w:sz w:val="22"/>
          <w:szCs w:val="22"/>
          <w:lang w:val="en-US"/>
        </w:rPr>
      </w:pPr>
      <w:r w:rsidRPr="00A77789">
        <w:rPr>
          <w:rFonts w:cs="Arial"/>
          <w:b/>
          <w:iCs/>
          <w:sz w:val="22"/>
          <w:szCs w:val="22"/>
          <w:lang w:val="en-US"/>
        </w:rPr>
        <w:t xml:space="preserve">Composition of the </w:t>
      </w:r>
      <w:r>
        <w:rPr>
          <w:rFonts w:cs="Arial"/>
          <w:b/>
          <w:iCs/>
          <w:sz w:val="22"/>
          <w:szCs w:val="22"/>
          <w:lang w:val="en-US"/>
        </w:rPr>
        <w:t xml:space="preserve">bid adjudication </w:t>
      </w:r>
      <w:r w:rsidRPr="00A77789">
        <w:rPr>
          <w:rFonts w:cs="Arial"/>
          <w:b/>
          <w:iCs/>
          <w:sz w:val="22"/>
          <w:szCs w:val="22"/>
          <w:lang w:val="en-US"/>
        </w:rPr>
        <w:t xml:space="preserve">committee </w:t>
      </w:r>
    </w:p>
    <w:p w:rsidR="00EC3CCE" w:rsidRPr="00A77789" w:rsidRDefault="00EC3CCE" w:rsidP="00EC3CCE">
      <w:pPr>
        <w:autoSpaceDE w:val="0"/>
        <w:autoSpaceDN w:val="0"/>
        <w:adjustRightInd w:val="0"/>
        <w:jc w:val="both"/>
        <w:rPr>
          <w:rFonts w:cs="Arial"/>
          <w:b/>
          <w:iCs/>
          <w:sz w:val="22"/>
          <w:szCs w:val="22"/>
          <w:lang w:val="en-US"/>
        </w:rPr>
      </w:pPr>
    </w:p>
    <w:p w:rsidR="00EC3CCE" w:rsidRPr="001E0BE5" w:rsidRDefault="00EC3CCE" w:rsidP="00EC3CCE">
      <w:pPr>
        <w:ind w:left="720" w:hanging="720"/>
        <w:rPr>
          <w:sz w:val="22"/>
          <w:szCs w:val="22"/>
        </w:rPr>
      </w:pPr>
      <w:r>
        <w:rPr>
          <w:sz w:val="22"/>
          <w:szCs w:val="22"/>
        </w:rPr>
        <w:t>4.47</w:t>
      </w:r>
      <w:r>
        <w:rPr>
          <w:sz w:val="22"/>
          <w:szCs w:val="22"/>
        </w:rPr>
        <w:tab/>
      </w:r>
      <w:r w:rsidRPr="001E0BE5">
        <w:rPr>
          <w:sz w:val="22"/>
          <w:szCs w:val="22"/>
        </w:rPr>
        <w:t xml:space="preserve">The bid adjudication committee shall consist of </w:t>
      </w:r>
      <w:r>
        <w:rPr>
          <w:sz w:val="22"/>
          <w:szCs w:val="22"/>
        </w:rPr>
        <w:t xml:space="preserve">four senior managers of the Municipality designated by the Municipal Manager, which shall include </w:t>
      </w:r>
      <w:r w:rsidRPr="001E0BE5">
        <w:rPr>
          <w:sz w:val="22"/>
          <w:szCs w:val="22"/>
        </w:rPr>
        <w:t>–</w:t>
      </w:r>
    </w:p>
    <w:p w:rsidR="00EC3CCE" w:rsidRPr="001E0BE5" w:rsidRDefault="00EC3CCE" w:rsidP="00EC3CCE">
      <w:pPr>
        <w:rPr>
          <w:sz w:val="22"/>
          <w:szCs w:val="22"/>
        </w:rPr>
      </w:pPr>
    </w:p>
    <w:p w:rsidR="00EC3CCE" w:rsidRPr="0079035A" w:rsidRDefault="00EC3CCE" w:rsidP="00841116">
      <w:pPr>
        <w:numPr>
          <w:ilvl w:val="0"/>
          <w:numId w:val="45"/>
        </w:numPr>
        <w:tabs>
          <w:tab w:val="clear" w:pos="1080"/>
          <w:tab w:val="num" w:pos="1320"/>
        </w:tabs>
        <w:ind w:left="1320" w:hanging="600"/>
        <w:jc w:val="both"/>
        <w:rPr>
          <w:sz w:val="22"/>
          <w:szCs w:val="22"/>
        </w:rPr>
      </w:pPr>
      <w:r w:rsidRPr="0079035A">
        <w:rPr>
          <w:sz w:val="22"/>
          <w:szCs w:val="22"/>
        </w:rPr>
        <w:t xml:space="preserve">the chief financial officer </w:t>
      </w:r>
      <w:r w:rsidRPr="0079035A">
        <w:rPr>
          <w:sz w:val="22"/>
          <w:szCs w:val="22"/>
          <w:lang w:val="en-US"/>
        </w:rPr>
        <w:t xml:space="preserve">or, if the chief financial officer is not available, another manager in the </w:t>
      </w:r>
      <w:r>
        <w:rPr>
          <w:sz w:val="22"/>
          <w:szCs w:val="22"/>
          <w:lang w:val="en-US"/>
        </w:rPr>
        <w:t>department responsible for financials services</w:t>
      </w:r>
      <w:r w:rsidRPr="0079035A">
        <w:rPr>
          <w:sz w:val="22"/>
          <w:szCs w:val="22"/>
          <w:lang w:val="en-US"/>
        </w:rPr>
        <w:t xml:space="preserve"> reporting directly to the chief financial officer and designated by </w:t>
      </w:r>
      <w:r>
        <w:rPr>
          <w:sz w:val="22"/>
          <w:szCs w:val="22"/>
          <w:lang w:val="en-US"/>
        </w:rPr>
        <w:t>her/him</w:t>
      </w:r>
      <w:r w:rsidRPr="0079035A">
        <w:rPr>
          <w:sz w:val="22"/>
          <w:szCs w:val="22"/>
        </w:rPr>
        <w:t>;</w:t>
      </w:r>
    </w:p>
    <w:p w:rsidR="00EC3CCE" w:rsidRPr="001E0BE5" w:rsidRDefault="00EC3CCE" w:rsidP="00EC3CCE">
      <w:pPr>
        <w:tabs>
          <w:tab w:val="num" w:pos="1320"/>
        </w:tabs>
        <w:rPr>
          <w:sz w:val="22"/>
          <w:szCs w:val="22"/>
        </w:rPr>
      </w:pPr>
    </w:p>
    <w:p w:rsidR="00EC3CCE" w:rsidRPr="0079035A" w:rsidRDefault="00EC3CCE" w:rsidP="00841116">
      <w:pPr>
        <w:numPr>
          <w:ilvl w:val="0"/>
          <w:numId w:val="45"/>
        </w:numPr>
        <w:tabs>
          <w:tab w:val="clear" w:pos="1080"/>
          <w:tab w:val="num" w:pos="1320"/>
        </w:tabs>
        <w:ind w:left="1320" w:hanging="600"/>
        <w:jc w:val="both"/>
        <w:rPr>
          <w:sz w:val="22"/>
          <w:szCs w:val="22"/>
        </w:rPr>
      </w:pPr>
      <w:r>
        <w:rPr>
          <w:sz w:val="22"/>
          <w:szCs w:val="22"/>
        </w:rPr>
        <w:t xml:space="preserve">the manager responsible for asset management or if she/he is not available, a </w:t>
      </w:r>
      <w:r w:rsidRPr="0079035A">
        <w:rPr>
          <w:sz w:val="22"/>
          <w:szCs w:val="22"/>
          <w:lang w:val="en-US"/>
        </w:rPr>
        <w:t xml:space="preserve">senior supply chain management practitioner </w:t>
      </w:r>
      <w:r>
        <w:rPr>
          <w:sz w:val="22"/>
          <w:szCs w:val="22"/>
          <w:lang w:val="en-US"/>
        </w:rPr>
        <w:t>designated by her/him; and</w:t>
      </w:r>
    </w:p>
    <w:p w:rsidR="00EC3CCE" w:rsidRDefault="00EC3CCE" w:rsidP="00EC3CCE">
      <w:pPr>
        <w:jc w:val="both"/>
        <w:rPr>
          <w:sz w:val="22"/>
          <w:szCs w:val="22"/>
        </w:rPr>
      </w:pPr>
    </w:p>
    <w:p w:rsidR="00EC3CCE" w:rsidRPr="00D437BA" w:rsidRDefault="00EC3CCE" w:rsidP="00841116">
      <w:pPr>
        <w:numPr>
          <w:ilvl w:val="0"/>
          <w:numId w:val="45"/>
        </w:numPr>
        <w:tabs>
          <w:tab w:val="clear" w:pos="1080"/>
          <w:tab w:val="num" w:pos="1320"/>
        </w:tabs>
        <w:ind w:left="1320" w:hanging="600"/>
        <w:jc w:val="both"/>
        <w:rPr>
          <w:sz w:val="22"/>
          <w:szCs w:val="22"/>
        </w:rPr>
      </w:pPr>
      <w:r w:rsidRPr="0079035A">
        <w:rPr>
          <w:sz w:val="22"/>
          <w:szCs w:val="22"/>
          <w:lang w:val="en-US"/>
        </w:rPr>
        <w:t>a technical expert in the relevant field who is an official of the municipality</w:t>
      </w:r>
      <w:r>
        <w:rPr>
          <w:sz w:val="22"/>
          <w:szCs w:val="22"/>
          <w:lang w:val="en-US"/>
        </w:rPr>
        <w:t>,</w:t>
      </w:r>
    </w:p>
    <w:p w:rsidR="00EC3CCE" w:rsidRDefault="00EC3CCE" w:rsidP="00EC3CCE">
      <w:pPr>
        <w:jc w:val="both"/>
        <w:rPr>
          <w:sz w:val="22"/>
          <w:szCs w:val="22"/>
        </w:rPr>
      </w:pPr>
    </w:p>
    <w:p w:rsidR="00EC3CCE" w:rsidRPr="00D437BA" w:rsidRDefault="0011263E" w:rsidP="00EC3CCE">
      <w:pPr>
        <w:ind w:left="720"/>
        <w:jc w:val="both"/>
        <w:rPr>
          <w:sz w:val="22"/>
          <w:szCs w:val="22"/>
        </w:rPr>
      </w:pPr>
      <w:r w:rsidRPr="00D437BA">
        <w:rPr>
          <w:sz w:val="22"/>
          <w:szCs w:val="22"/>
          <w:lang w:val="en-US"/>
        </w:rPr>
        <w:t>Provided</w:t>
      </w:r>
      <w:r w:rsidR="00EC3CCE" w:rsidRPr="00D437BA">
        <w:rPr>
          <w:sz w:val="22"/>
          <w:szCs w:val="22"/>
          <w:lang w:val="en-US"/>
        </w:rPr>
        <w:t xml:space="preserve"> that neither a member of a bid evaluation committee, nor an advisor or person assisting the evaluation committee, may be a member of a bid adjudication committee</w:t>
      </w:r>
      <w:r w:rsidR="00EC3CCE">
        <w:rPr>
          <w:sz w:val="22"/>
          <w:szCs w:val="22"/>
          <w:lang w:val="en-US"/>
        </w:rPr>
        <w:t>.</w:t>
      </w:r>
    </w:p>
    <w:p w:rsidR="00EC3CCE" w:rsidRDefault="00EC3CCE" w:rsidP="00EC3CCE">
      <w:pPr>
        <w:rPr>
          <w:sz w:val="22"/>
          <w:szCs w:val="22"/>
        </w:rPr>
      </w:pPr>
    </w:p>
    <w:p w:rsidR="00EC3CCE" w:rsidRPr="00D437BA" w:rsidRDefault="00EC3CCE" w:rsidP="00EC3CCE">
      <w:pPr>
        <w:ind w:left="720" w:hanging="720"/>
        <w:jc w:val="both"/>
        <w:rPr>
          <w:sz w:val="22"/>
          <w:szCs w:val="22"/>
        </w:rPr>
      </w:pPr>
      <w:r>
        <w:rPr>
          <w:sz w:val="22"/>
          <w:szCs w:val="22"/>
        </w:rPr>
        <w:t xml:space="preserve">4.48 </w:t>
      </w:r>
      <w:r>
        <w:rPr>
          <w:sz w:val="22"/>
          <w:szCs w:val="22"/>
        </w:rPr>
        <w:tab/>
      </w:r>
      <w:r w:rsidRPr="00D437BA">
        <w:rPr>
          <w:sz w:val="22"/>
          <w:szCs w:val="22"/>
        </w:rPr>
        <w:t xml:space="preserve">The Municipal Manager shall </w:t>
      </w:r>
      <w:r w:rsidRPr="00D437BA">
        <w:rPr>
          <w:sz w:val="22"/>
          <w:szCs w:val="22"/>
          <w:lang w:val="en-US"/>
        </w:rPr>
        <w:t xml:space="preserve">appoint the chairperson of the committee. If the chairperson is absent from a meeting, the members of the committee who are present </w:t>
      </w:r>
      <w:r>
        <w:rPr>
          <w:sz w:val="22"/>
          <w:szCs w:val="22"/>
          <w:lang w:val="en-US"/>
        </w:rPr>
        <w:t>shall</w:t>
      </w:r>
      <w:r w:rsidRPr="00D437BA">
        <w:rPr>
          <w:sz w:val="22"/>
          <w:szCs w:val="22"/>
          <w:lang w:val="en-US"/>
        </w:rPr>
        <w:t xml:space="preserve"> elect one of them to preside at the meeting</w:t>
      </w:r>
    </w:p>
    <w:p w:rsidR="00EC3CCE" w:rsidRDefault="00EC3CCE" w:rsidP="00EC3CCE">
      <w:pPr>
        <w:autoSpaceDE w:val="0"/>
        <w:autoSpaceDN w:val="0"/>
        <w:adjustRightInd w:val="0"/>
        <w:jc w:val="both"/>
        <w:rPr>
          <w:rFonts w:cs="Arial"/>
          <w:b/>
          <w:sz w:val="22"/>
          <w:szCs w:val="22"/>
        </w:rPr>
      </w:pPr>
    </w:p>
    <w:p w:rsidR="00EC3CCE" w:rsidRPr="00A77789" w:rsidRDefault="00EC3CCE" w:rsidP="00EC3CCE">
      <w:pPr>
        <w:autoSpaceDE w:val="0"/>
        <w:autoSpaceDN w:val="0"/>
        <w:adjustRightInd w:val="0"/>
        <w:jc w:val="both"/>
        <w:rPr>
          <w:rFonts w:cs="Arial"/>
          <w:b/>
          <w:sz w:val="22"/>
          <w:szCs w:val="22"/>
        </w:rPr>
      </w:pPr>
      <w:r w:rsidRPr="00A77789">
        <w:rPr>
          <w:rFonts w:cs="Arial"/>
          <w:b/>
          <w:sz w:val="22"/>
          <w:szCs w:val="22"/>
        </w:rPr>
        <w:t>Object</w:t>
      </w:r>
      <w:r w:rsidR="004D110E">
        <w:rPr>
          <w:rFonts w:cs="Arial"/>
          <w:b/>
          <w:sz w:val="22"/>
          <w:szCs w:val="22"/>
        </w:rPr>
        <w:t>ive</w:t>
      </w:r>
      <w:r w:rsidRPr="00A77789">
        <w:rPr>
          <w:rFonts w:cs="Arial"/>
          <w:b/>
          <w:sz w:val="22"/>
          <w:szCs w:val="22"/>
        </w:rPr>
        <w:t xml:space="preserve"> of the </w:t>
      </w:r>
      <w:r>
        <w:rPr>
          <w:rFonts w:cs="Arial"/>
          <w:b/>
          <w:iCs/>
          <w:sz w:val="22"/>
          <w:szCs w:val="22"/>
          <w:lang w:val="en-US"/>
        </w:rPr>
        <w:t xml:space="preserve">bid adjudication </w:t>
      </w:r>
      <w:r w:rsidRPr="00A77789">
        <w:rPr>
          <w:rFonts w:cs="Arial"/>
          <w:b/>
          <w:sz w:val="22"/>
          <w:szCs w:val="22"/>
        </w:rPr>
        <w:t xml:space="preserve">committee </w:t>
      </w:r>
    </w:p>
    <w:p w:rsidR="00EC3CCE" w:rsidRPr="00A77789" w:rsidRDefault="00EC3CCE" w:rsidP="00EC3CCE">
      <w:pPr>
        <w:autoSpaceDE w:val="0"/>
        <w:autoSpaceDN w:val="0"/>
        <w:adjustRightInd w:val="0"/>
        <w:jc w:val="both"/>
        <w:rPr>
          <w:rFonts w:cs="Arial"/>
          <w:b/>
          <w:sz w:val="22"/>
          <w:szCs w:val="22"/>
        </w:rPr>
      </w:pPr>
    </w:p>
    <w:p w:rsidR="00EC3CCE" w:rsidRDefault="00EC3CCE" w:rsidP="00EC3CCE">
      <w:pPr>
        <w:numPr>
          <w:ilvl w:val="1"/>
          <w:numId w:val="0"/>
        </w:numPr>
        <w:tabs>
          <w:tab w:val="num" w:pos="420"/>
        </w:tabs>
        <w:autoSpaceDE w:val="0"/>
        <w:autoSpaceDN w:val="0"/>
        <w:adjustRightInd w:val="0"/>
        <w:ind w:left="420" w:hanging="420"/>
        <w:jc w:val="both"/>
        <w:rPr>
          <w:rFonts w:cs="Arial"/>
          <w:iCs/>
          <w:sz w:val="22"/>
          <w:szCs w:val="22"/>
          <w:lang w:val="en-US"/>
        </w:rPr>
      </w:pPr>
      <w:r>
        <w:rPr>
          <w:rFonts w:cs="Arial"/>
          <w:sz w:val="22"/>
          <w:szCs w:val="22"/>
        </w:rPr>
        <w:t xml:space="preserve">4.49 </w:t>
      </w:r>
      <w:r>
        <w:rPr>
          <w:rFonts w:cs="Arial"/>
          <w:sz w:val="22"/>
          <w:szCs w:val="22"/>
        </w:rPr>
        <w:tab/>
        <w:t>T</w:t>
      </w:r>
      <w:r w:rsidRPr="00A77789">
        <w:rPr>
          <w:rFonts w:cs="Arial"/>
          <w:sz w:val="22"/>
          <w:szCs w:val="22"/>
        </w:rPr>
        <w:t>he object</w:t>
      </w:r>
      <w:r w:rsidR="004D110E">
        <w:rPr>
          <w:rFonts w:cs="Arial"/>
          <w:sz w:val="22"/>
          <w:szCs w:val="22"/>
        </w:rPr>
        <w:t>ive</w:t>
      </w:r>
      <w:r w:rsidRPr="00A77789">
        <w:rPr>
          <w:rFonts w:cs="Arial"/>
          <w:sz w:val="22"/>
          <w:szCs w:val="22"/>
        </w:rPr>
        <w:t xml:space="preserve"> of the </w:t>
      </w:r>
      <w:r w:rsidRPr="00A77789">
        <w:rPr>
          <w:rFonts w:cs="Arial"/>
          <w:iCs/>
          <w:sz w:val="22"/>
          <w:szCs w:val="22"/>
          <w:lang w:val="en-US"/>
        </w:rPr>
        <w:t xml:space="preserve">bid adjudication committee is to </w:t>
      </w:r>
      <w:r>
        <w:rPr>
          <w:rFonts w:cs="Arial"/>
          <w:iCs/>
          <w:sz w:val="22"/>
          <w:szCs w:val="22"/>
          <w:lang w:val="en-US"/>
        </w:rPr>
        <w:t>ensure that the Municipality –</w:t>
      </w:r>
    </w:p>
    <w:p w:rsidR="00EC3CCE" w:rsidRDefault="00EC3CCE" w:rsidP="00EC3CCE">
      <w:pPr>
        <w:autoSpaceDE w:val="0"/>
        <w:autoSpaceDN w:val="0"/>
        <w:adjustRightInd w:val="0"/>
        <w:jc w:val="both"/>
        <w:rPr>
          <w:rFonts w:cs="Arial"/>
          <w:iCs/>
          <w:sz w:val="22"/>
          <w:szCs w:val="22"/>
          <w:lang w:val="en-US"/>
        </w:rPr>
      </w:pPr>
    </w:p>
    <w:p w:rsidR="00EC3CCE" w:rsidRDefault="00EC3CCE" w:rsidP="00EC3CCE">
      <w:pPr>
        <w:tabs>
          <w:tab w:val="num" w:pos="420"/>
          <w:tab w:val="num" w:pos="1440"/>
        </w:tabs>
        <w:autoSpaceDE w:val="0"/>
        <w:autoSpaceDN w:val="0"/>
        <w:adjustRightInd w:val="0"/>
        <w:ind w:left="1440" w:hanging="720"/>
        <w:jc w:val="both"/>
        <w:rPr>
          <w:rFonts w:cs="Arial"/>
          <w:sz w:val="22"/>
          <w:szCs w:val="22"/>
        </w:rPr>
      </w:pPr>
      <w:r>
        <w:rPr>
          <w:rFonts w:cs="Arial"/>
          <w:iCs/>
          <w:sz w:val="22"/>
          <w:szCs w:val="22"/>
          <w:lang w:val="en-US"/>
        </w:rPr>
        <w:t xml:space="preserve">(a) </w:t>
      </w:r>
      <w:r>
        <w:rPr>
          <w:rFonts w:cs="Arial"/>
          <w:iCs/>
          <w:sz w:val="22"/>
          <w:szCs w:val="22"/>
          <w:lang w:val="en-US"/>
        </w:rPr>
        <w:tab/>
      </w:r>
      <w:r w:rsidR="0011263E">
        <w:rPr>
          <w:rFonts w:cs="Arial"/>
          <w:iCs/>
          <w:sz w:val="22"/>
          <w:szCs w:val="22"/>
          <w:lang w:val="en-US"/>
        </w:rPr>
        <w:t>Procure</w:t>
      </w:r>
      <w:r>
        <w:rPr>
          <w:rFonts w:cs="Arial"/>
          <w:iCs/>
          <w:sz w:val="22"/>
          <w:szCs w:val="22"/>
          <w:lang w:val="en-US"/>
        </w:rPr>
        <w:t xml:space="preserve"> the best value for money when contracting</w:t>
      </w:r>
      <w:r w:rsidRPr="00A77789">
        <w:rPr>
          <w:rFonts w:cs="Arial"/>
          <w:sz w:val="22"/>
          <w:szCs w:val="22"/>
        </w:rPr>
        <w:t xml:space="preserve"> </w:t>
      </w:r>
      <w:r>
        <w:rPr>
          <w:rFonts w:cs="Arial"/>
          <w:sz w:val="22"/>
          <w:szCs w:val="22"/>
        </w:rPr>
        <w:t xml:space="preserve">for the supply of goods or services and the execution of work; and </w:t>
      </w:r>
    </w:p>
    <w:p w:rsidR="00EC3CCE" w:rsidRDefault="00EC3CCE" w:rsidP="00EC3CCE">
      <w:pPr>
        <w:autoSpaceDE w:val="0"/>
        <w:autoSpaceDN w:val="0"/>
        <w:adjustRightInd w:val="0"/>
        <w:jc w:val="both"/>
        <w:rPr>
          <w:rFonts w:cs="Arial"/>
          <w:sz w:val="22"/>
          <w:szCs w:val="22"/>
        </w:rPr>
      </w:pPr>
    </w:p>
    <w:p w:rsidR="00EC3CCE" w:rsidRDefault="00EC3CCE" w:rsidP="00EC3CCE">
      <w:pPr>
        <w:tabs>
          <w:tab w:val="num" w:pos="420"/>
          <w:tab w:val="num" w:pos="1440"/>
        </w:tabs>
        <w:autoSpaceDE w:val="0"/>
        <w:autoSpaceDN w:val="0"/>
        <w:adjustRightInd w:val="0"/>
        <w:ind w:left="420" w:firstLine="300"/>
        <w:jc w:val="both"/>
        <w:rPr>
          <w:rFonts w:cs="Arial"/>
          <w:sz w:val="22"/>
          <w:szCs w:val="22"/>
        </w:rPr>
      </w:pPr>
      <w:r>
        <w:rPr>
          <w:rFonts w:cs="Arial"/>
          <w:sz w:val="22"/>
          <w:szCs w:val="22"/>
        </w:rPr>
        <w:t xml:space="preserve">(b) </w:t>
      </w:r>
      <w:r>
        <w:rPr>
          <w:rFonts w:cs="Arial"/>
          <w:sz w:val="22"/>
          <w:szCs w:val="22"/>
        </w:rPr>
        <w:tab/>
      </w:r>
      <w:r w:rsidR="0011263E">
        <w:rPr>
          <w:rFonts w:cs="Arial"/>
          <w:sz w:val="22"/>
          <w:szCs w:val="22"/>
        </w:rPr>
        <w:t>Disposes</w:t>
      </w:r>
      <w:r>
        <w:rPr>
          <w:rFonts w:cs="Arial"/>
          <w:sz w:val="22"/>
          <w:szCs w:val="22"/>
        </w:rPr>
        <w:t xml:space="preserve"> of assets in a transparent and fair manner.</w:t>
      </w:r>
    </w:p>
    <w:p w:rsidR="00EC3CCE" w:rsidRDefault="00EC3CCE" w:rsidP="00EC3CCE">
      <w:pPr>
        <w:autoSpaceDE w:val="0"/>
        <w:autoSpaceDN w:val="0"/>
        <w:adjustRightInd w:val="0"/>
        <w:jc w:val="both"/>
        <w:rPr>
          <w:rFonts w:cs="Arial"/>
          <w:b/>
          <w:iCs/>
          <w:sz w:val="22"/>
          <w:szCs w:val="22"/>
          <w:lang w:val="en-US"/>
        </w:rPr>
      </w:pPr>
    </w:p>
    <w:p w:rsidR="00EC3CCE" w:rsidRPr="00A77789" w:rsidRDefault="00EC3CCE" w:rsidP="00EC3CCE">
      <w:pPr>
        <w:autoSpaceDE w:val="0"/>
        <w:autoSpaceDN w:val="0"/>
        <w:adjustRightInd w:val="0"/>
        <w:jc w:val="both"/>
        <w:rPr>
          <w:rFonts w:cs="Arial"/>
          <w:b/>
          <w:iCs/>
          <w:sz w:val="22"/>
          <w:szCs w:val="22"/>
          <w:lang w:val="en-US"/>
        </w:rPr>
      </w:pPr>
      <w:r w:rsidRPr="00A77789">
        <w:rPr>
          <w:rFonts w:cs="Arial"/>
          <w:b/>
          <w:iCs/>
          <w:sz w:val="22"/>
          <w:szCs w:val="22"/>
          <w:lang w:val="en-US"/>
        </w:rPr>
        <w:t xml:space="preserve">Functions of the </w:t>
      </w:r>
      <w:r>
        <w:rPr>
          <w:rFonts w:cs="Arial"/>
          <w:b/>
          <w:iCs/>
          <w:sz w:val="22"/>
          <w:szCs w:val="22"/>
          <w:lang w:val="en-US"/>
        </w:rPr>
        <w:t xml:space="preserve">bid adjudication </w:t>
      </w:r>
      <w:r w:rsidRPr="00A77789">
        <w:rPr>
          <w:rFonts w:cs="Arial"/>
          <w:b/>
          <w:iCs/>
          <w:sz w:val="22"/>
          <w:szCs w:val="22"/>
          <w:lang w:val="en-US"/>
        </w:rPr>
        <w:t>committee</w:t>
      </w:r>
    </w:p>
    <w:p w:rsidR="00EC3CCE" w:rsidRPr="00A77789" w:rsidRDefault="00EC3CCE" w:rsidP="00EC3CCE">
      <w:pPr>
        <w:autoSpaceDE w:val="0"/>
        <w:autoSpaceDN w:val="0"/>
        <w:adjustRightInd w:val="0"/>
        <w:jc w:val="both"/>
        <w:rPr>
          <w:rFonts w:cs="Arial"/>
          <w:b/>
          <w:iCs/>
          <w:sz w:val="22"/>
          <w:szCs w:val="22"/>
          <w:lang w:val="en-US"/>
        </w:rPr>
      </w:pPr>
    </w:p>
    <w:p w:rsidR="00EC3CCE" w:rsidRDefault="00EC3CCE" w:rsidP="00841116">
      <w:pPr>
        <w:numPr>
          <w:ilvl w:val="1"/>
          <w:numId w:val="60"/>
        </w:numPr>
        <w:tabs>
          <w:tab w:val="clear" w:pos="420"/>
          <w:tab w:val="num" w:pos="720"/>
        </w:tabs>
        <w:autoSpaceDE w:val="0"/>
        <w:autoSpaceDN w:val="0"/>
        <w:adjustRightInd w:val="0"/>
        <w:ind w:left="720" w:hanging="720"/>
        <w:jc w:val="both"/>
        <w:rPr>
          <w:rFonts w:cs="Arial"/>
          <w:sz w:val="22"/>
          <w:szCs w:val="22"/>
        </w:rPr>
      </w:pPr>
      <w:r>
        <w:rPr>
          <w:rFonts w:cs="Arial"/>
          <w:iCs/>
          <w:sz w:val="22"/>
          <w:szCs w:val="22"/>
          <w:lang w:val="en-US"/>
        </w:rPr>
        <w:t>The</w:t>
      </w:r>
      <w:r w:rsidRPr="00A77789">
        <w:rPr>
          <w:rFonts w:cs="Arial"/>
          <w:iCs/>
          <w:sz w:val="22"/>
          <w:szCs w:val="22"/>
          <w:lang w:val="en-US"/>
        </w:rPr>
        <w:t xml:space="preserve"> bid adjudication committee shall</w:t>
      </w:r>
      <w:r>
        <w:rPr>
          <w:rFonts w:cs="Arial"/>
          <w:iCs/>
          <w:sz w:val="22"/>
          <w:szCs w:val="22"/>
          <w:lang w:val="en-US"/>
        </w:rPr>
        <w:t xml:space="preserve"> consider the report of the bid evaluation committee and </w:t>
      </w:r>
      <w:r>
        <w:rPr>
          <w:rFonts w:cs="Arial"/>
          <w:sz w:val="22"/>
          <w:szCs w:val="22"/>
        </w:rPr>
        <w:t xml:space="preserve">with due regard for the </w:t>
      </w:r>
      <w:r w:rsidRPr="00A77789">
        <w:rPr>
          <w:rFonts w:cs="Arial"/>
          <w:sz w:val="22"/>
          <w:szCs w:val="22"/>
        </w:rPr>
        <w:t>powers delegated to it</w:t>
      </w:r>
      <w:r>
        <w:rPr>
          <w:rFonts w:cs="Arial"/>
          <w:sz w:val="22"/>
          <w:szCs w:val="22"/>
        </w:rPr>
        <w:t>, –</w:t>
      </w:r>
    </w:p>
    <w:p w:rsidR="00EC3CCE" w:rsidRPr="00292AE9" w:rsidRDefault="00EC3CCE" w:rsidP="00EC3CCE">
      <w:pPr>
        <w:autoSpaceDE w:val="0"/>
        <w:autoSpaceDN w:val="0"/>
        <w:adjustRightInd w:val="0"/>
        <w:jc w:val="both"/>
        <w:rPr>
          <w:rFonts w:cs="Arial"/>
          <w:b/>
          <w:sz w:val="22"/>
          <w:szCs w:val="22"/>
        </w:rPr>
      </w:pPr>
    </w:p>
    <w:p w:rsidR="00EC3CCE" w:rsidRDefault="00EC3CCE" w:rsidP="00EC3CCE">
      <w:pPr>
        <w:tabs>
          <w:tab w:val="num" w:pos="1440"/>
        </w:tabs>
        <w:autoSpaceDE w:val="0"/>
        <w:autoSpaceDN w:val="0"/>
        <w:adjustRightInd w:val="0"/>
        <w:ind w:left="1440" w:hanging="720"/>
        <w:jc w:val="both"/>
        <w:rPr>
          <w:rFonts w:cs="Arial"/>
          <w:sz w:val="22"/>
          <w:szCs w:val="22"/>
        </w:rPr>
      </w:pPr>
      <w:r>
        <w:rPr>
          <w:rFonts w:cs="Arial"/>
          <w:sz w:val="22"/>
          <w:szCs w:val="22"/>
        </w:rPr>
        <w:t xml:space="preserve">(a) </w:t>
      </w:r>
      <w:r>
        <w:rPr>
          <w:rFonts w:cs="Arial"/>
          <w:sz w:val="22"/>
          <w:szCs w:val="22"/>
        </w:rPr>
        <w:tab/>
      </w:r>
      <w:r w:rsidR="0011263E">
        <w:rPr>
          <w:rFonts w:cs="Arial"/>
          <w:sz w:val="22"/>
          <w:szCs w:val="22"/>
        </w:rPr>
        <w:t>Award</w:t>
      </w:r>
      <w:r>
        <w:rPr>
          <w:rFonts w:cs="Arial"/>
          <w:sz w:val="22"/>
          <w:szCs w:val="22"/>
        </w:rPr>
        <w:t xml:space="preserve"> a bid; or </w:t>
      </w:r>
    </w:p>
    <w:p w:rsidR="00EC3CCE" w:rsidRDefault="00EC3CCE" w:rsidP="00EC3CCE">
      <w:pPr>
        <w:autoSpaceDE w:val="0"/>
        <w:autoSpaceDN w:val="0"/>
        <w:adjustRightInd w:val="0"/>
        <w:ind w:left="720"/>
        <w:jc w:val="both"/>
        <w:rPr>
          <w:rFonts w:cs="Arial"/>
          <w:sz w:val="22"/>
          <w:szCs w:val="22"/>
        </w:rPr>
      </w:pPr>
    </w:p>
    <w:p w:rsidR="00EC3CCE" w:rsidRDefault="00EC3CCE" w:rsidP="00EC3CCE">
      <w:pPr>
        <w:tabs>
          <w:tab w:val="num" w:pos="1440"/>
        </w:tabs>
        <w:autoSpaceDE w:val="0"/>
        <w:autoSpaceDN w:val="0"/>
        <w:adjustRightInd w:val="0"/>
        <w:ind w:left="1440" w:hanging="720"/>
        <w:jc w:val="both"/>
        <w:rPr>
          <w:rFonts w:cs="Arial"/>
          <w:sz w:val="22"/>
          <w:szCs w:val="22"/>
        </w:rPr>
      </w:pPr>
      <w:r>
        <w:rPr>
          <w:rFonts w:cs="Arial"/>
          <w:sz w:val="22"/>
          <w:szCs w:val="22"/>
        </w:rPr>
        <w:t xml:space="preserve">(b) </w:t>
      </w:r>
      <w:r>
        <w:rPr>
          <w:rFonts w:cs="Arial"/>
          <w:sz w:val="22"/>
          <w:szCs w:val="22"/>
        </w:rPr>
        <w:tab/>
      </w:r>
      <w:r w:rsidR="0011263E">
        <w:rPr>
          <w:rFonts w:cs="Arial"/>
          <w:sz w:val="22"/>
          <w:szCs w:val="22"/>
        </w:rPr>
        <w:t>Submit</w:t>
      </w:r>
      <w:r>
        <w:rPr>
          <w:rFonts w:cs="Arial"/>
          <w:sz w:val="22"/>
          <w:szCs w:val="22"/>
        </w:rPr>
        <w:t xml:space="preserve"> its report and recommendation with regard to a bid to the Municipal Manager</w:t>
      </w:r>
    </w:p>
    <w:p w:rsidR="00EC3CCE" w:rsidRDefault="00EC3CCE" w:rsidP="00EC3CCE">
      <w:pPr>
        <w:tabs>
          <w:tab w:val="num" w:pos="1440"/>
        </w:tabs>
        <w:autoSpaceDE w:val="0"/>
        <w:autoSpaceDN w:val="0"/>
        <w:adjustRightInd w:val="0"/>
        <w:ind w:left="1440" w:hanging="720"/>
        <w:jc w:val="both"/>
        <w:rPr>
          <w:rFonts w:cs="Arial"/>
          <w:b/>
          <w:sz w:val="22"/>
          <w:szCs w:val="22"/>
        </w:rPr>
      </w:pPr>
    </w:p>
    <w:p w:rsidR="00EC3CCE" w:rsidRPr="008C3276" w:rsidRDefault="00EC3CCE" w:rsidP="00EC3CCE">
      <w:pPr>
        <w:autoSpaceDE w:val="0"/>
        <w:autoSpaceDN w:val="0"/>
        <w:ind w:left="720"/>
        <w:jc w:val="both"/>
        <w:rPr>
          <w:sz w:val="22"/>
          <w:szCs w:val="22"/>
          <w:lang w:val="en-US"/>
        </w:rPr>
      </w:pPr>
      <w:r w:rsidRPr="008C3276">
        <w:rPr>
          <w:rFonts w:cs="Arial"/>
          <w:sz w:val="22"/>
          <w:szCs w:val="22"/>
        </w:rPr>
        <w:t xml:space="preserve">Provided </w:t>
      </w:r>
      <w:r>
        <w:rPr>
          <w:rFonts w:cs="Arial"/>
          <w:sz w:val="22"/>
          <w:szCs w:val="22"/>
        </w:rPr>
        <w:t>that if</w:t>
      </w:r>
      <w:r w:rsidRPr="008C3276">
        <w:rPr>
          <w:sz w:val="22"/>
          <w:szCs w:val="22"/>
          <w:lang w:val="en-US"/>
        </w:rPr>
        <w:t xml:space="preserve"> </w:t>
      </w:r>
      <w:r>
        <w:rPr>
          <w:sz w:val="22"/>
          <w:szCs w:val="22"/>
          <w:lang w:val="en-US"/>
        </w:rPr>
        <w:t>the</w:t>
      </w:r>
      <w:r w:rsidRPr="008C3276">
        <w:rPr>
          <w:sz w:val="22"/>
          <w:szCs w:val="22"/>
          <w:lang w:val="en-US"/>
        </w:rPr>
        <w:t xml:space="preserve"> committee decides to award a bid other than the one recommended by the bid evaluation committee, </w:t>
      </w:r>
      <w:r>
        <w:rPr>
          <w:sz w:val="22"/>
          <w:szCs w:val="22"/>
          <w:lang w:val="en-US"/>
        </w:rPr>
        <w:t>it shall</w:t>
      </w:r>
      <w:r w:rsidRPr="008C3276">
        <w:rPr>
          <w:sz w:val="22"/>
          <w:szCs w:val="22"/>
          <w:lang w:val="en-US"/>
        </w:rPr>
        <w:t xml:space="preserve"> prior to awarding the bid -</w:t>
      </w:r>
    </w:p>
    <w:p w:rsidR="00EC3CCE" w:rsidRPr="008C3276" w:rsidRDefault="00EC3CCE" w:rsidP="00EC3CCE">
      <w:pPr>
        <w:autoSpaceDE w:val="0"/>
        <w:autoSpaceDN w:val="0"/>
        <w:ind w:left="1320" w:right="864" w:hanging="550"/>
        <w:jc w:val="both"/>
        <w:rPr>
          <w:sz w:val="22"/>
          <w:szCs w:val="22"/>
          <w:lang w:val="en-US"/>
        </w:rPr>
      </w:pPr>
    </w:p>
    <w:p w:rsidR="00EC3CCE" w:rsidRPr="008C3276" w:rsidRDefault="00EC3CCE" w:rsidP="00EC3CCE">
      <w:pPr>
        <w:autoSpaceDE w:val="0"/>
        <w:autoSpaceDN w:val="0"/>
        <w:ind w:left="2040" w:right="44" w:hanging="600"/>
        <w:jc w:val="both"/>
        <w:rPr>
          <w:sz w:val="22"/>
          <w:szCs w:val="22"/>
          <w:lang w:val="en-US"/>
        </w:rPr>
      </w:pPr>
      <w:r w:rsidRPr="008C3276">
        <w:rPr>
          <w:sz w:val="22"/>
          <w:szCs w:val="22"/>
          <w:lang w:val="en-US"/>
        </w:rPr>
        <w:t>(i)</w:t>
      </w:r>
      <w:r w:rsidRPr="008C3276">
        <w:rPr>
          <w:sz w:val="22"/>
          <w:szCs w:val="22"/>
          <w:lang w:val="en-US"/>
        </w:rPr>
        <w:tab/>
        <w:t>check in respect of the preferred bidder whether that bidder's municipal rates and taxes and municipal service charges are not in arrears; and</w:t>
      </w:r>
    </w:p>
    <w:p w:rsidR="00EC3CCE" w:rsidRPr="008C3276" w:rsidRDefault="00EC3CCE" w:rsidP="00EC3CCE">
      <w:pPr>
        <w:tabs>
          <w:tab w:val="left" w:pos="2016"/>
        </w:tabs>
        <w:autoSpaceDE w:val="0"/>
        <w:autoSpaceDN w:val="0"/>
        <w:ind w:left="2040" w:hanging="600"/>
        <w:jc w:val="both"/>
        <w:rPr>
          <w:sz w:val="22"/>
          <w:szCs w:val="22"/>
          <w:lang w:val="en-US"/>
        </w:rPr>
      </w:pPr>
    </w:p>
    <w:p w:rsidR="00EC3CCE" w:rsidRDefault="00EC3CCE" w:rsidP="00EC3CCE">
      <w:pPr>
        <w:tabs>
          <w:tab w:val="left" w:pos="2016"/>
        </w:tabs>
        <w:autoSpaceDE w:val="0"/>
        <w:autoSpaceDN w:val="0"/>
        <w:ind w:left="2040" w:hanging="600"/>
        <w:jc w:val="both"/>
        <w:rPr>
          <w:sz w:val="22"/>
          <w:szCs w:val="22"/>
          <w:lang w:val="en-US"/>
        </w:rPr>
      </w:pPr>
      <w:r w:rsidRPr="008C3276">
        <w:rPr>
          <w:sz w:val="22"/>
          <w:szCs w:val="22"/>
          <w:lang w:val="en-US"/>
        </w:rPr>
        <w:t>(ii)</w:t>
      </w:r>
      <w:r w:rsidRPr="008C3276">
        <w:rPr>
          <w:sz w:val="22"/>
          <w:szCs w:val="22"/>
          <w:lang w:val="en-US"/>
        </w:rPr>
        <w:tab/>
        <w:t>notify the accounting officer</w:t>
      </w:r>
      <w:r>
        <w:rPr>
          <w:sz w:val="22"/>
          <w:szCs w:val="22"/>
          <w:lang w:val="en-US"/>
        </w:rPr>
        <w:t xml:space="preserve"> of its intention to deviate from the bid evaluation committee’s recommendation</w:t>
      </w:r>
      <w:r w:rsidRPr="008C3276">
        <w:rPr>
          <w:sz w:val="22"/>
          <w:szCs w:val="22"/>
          <w:lang w:val="en-US"/>
        </w:rPr>
        <w:t>.</w:t>
      </w:r>
    </w:p>
    <w:p w:rsidR="00EC3CCE" w:rsidRDefault="00EC3CCE" w:rsidP="00EC3CCE">
      <w:pPr>
        <w:tabs>
          <w:tab w:val="left" w:pos="2016"/>
        </w:tabs>
        <w:autoSpaceDE w:val="0"/>
        <w:autoSpaceDN w:val="0"/>
        <w:jc w:val="both"/>
        <w:rPr>
          <w:sz w:val="22"/>
          <w:szCs w:val="22"/>
          <w:lang w:val="en-US"/>
        </w:rPr>
      </w:pPr>
    </w:p>
    <w:p w:rsidR="00EC3CCE" w:rsidRPr="00592BA4" w:rsidRDefault="00EC3CCE" w:rsidP="00EC3CCE">
      <w:pPr>
        <w:tabs>
          <w:tab w:val="left" w:pos="2016"/>
        </w:tabs>
        <w:autoSpaceDE w:val="0"/>
        <w:autoSpaceDN w:val="0"/>
        <w:jc w:val="both"/>
        <w:rPr>
          <w:b/>
          <w:sz w:val="22"/>
          <w:szCs w:val="22"/>
          <w:lang w:val="en-US"/>
        </w:rPr>
      </w:pPr>
      <w:r w:rsidRPr="00592BA4">
        <w:rPr>
          <w:b/>
          <w:sz w:val="22"/>
          <w:szCs w:val="22"/>
          <w:lang w:val="en-US"/>
        </w:rPr>
        <w:t xml:space="preserve">Powers and duties of the Municipal Manager with regard to contracts awarded contrary to the recommendation of the bid evaluation committee </w:t>
      </w:r>
    </w:p>
    <w:p w:rsidR="00EC3CCE" w:rsidRDefault="00EC3CCE" w:rsidP="00EC3CCE">
      <w:pPr>
        <w:tabs>
          <w:tab w:val="left" w:pos="2016"/>
        </w:tabs>
        <w:autoSpaceDE w:val="0"/>
        <w:autoSpaceDN w:val="0"/>
        <w:jc w:val="both"/>
        <w:rPr>
          <w:sz w:val="22"/>
          <w:szCs w:val="22"/>
          <w:lang w:val="en-US"/>
        </w:rPr>
      </w:pPr>
    </w:p>
    <w:p w:rsidR="00EC3CCE" w:rsidRDefault="00EC3CCE" w:rsidP="00EC3CCE">
      <w:pPr>
        <w:ind w:left="720" w:hanging="720"/>
        <w:jc w:val="both"/>
        <w:rPr>
          <w:sz w:val="22"/>
          <w:szCs w:val="22"/>
        </w:rPr>
      </w:pPr>
      <w:r w:rsidRPr="008C3276">
        <w:rPr>
          <w:sz w:val="22"/>
          <w:szCs w:val="22"/>
        </w:rPr>
        <w:t xml:space="preserve">4.51 </w:t>
      </w:r>
      <w:r w:rsidRPr="008C3276">
        <w:rPr>
          <w:sz w:val="22"/>
          <w:szCs w:val="22"/>
        </w:rPr>
        <w:tab/>
        <w:t xml:space="preserve">The </w:t>
      </w:r>
      <w:r>
        <w:rPr>
          <w:sz w:val="22"/>
          <w:szCs w:val="22"/>
        </w:rPr>
        <w:t xml:space="preserve">Municipal Manager may upon receipt of the bid adjudication committee’s report in terms of paragraph 4.50 </w:t>
      </w:r>
      <w:r w:rsidRPr="008C3276">
        <w:rPr>
          <w:sz w:val="22"/>
          <w:szCs w:val="22"/>
        </w:rPr>
        <w:t>ratify or reject the decision of the bid adjudication committee</w:t>
      </w:r>
      <w:r>
        <w:rPr>
          <w:sz w:val="22"/>
          <w:szCs w:val="22"/>
        </w:rPr>
        <w:t>. I</w:t>
      </w:r>
      <w:r w:rsidRPr="008C3276">
        <w:rPr>
          <w:sz w:val="22"/>
          <w:szCs w:val="22"/>
        </w:rPr>
        <w:t>f the decision of the bid adj</w:t>
      </w:r>
      <w:r>
        <w:rPr>
          <w:sz w:val="22"/>
          <w:szCs w:val="22"/>
        </w:rPr>
        <w:t xml:space="preserve">udication committee is rejected the Municipal Manager shall </w:t>
      </w:r>
      <w:r w:rsidRPr="008C3276">
        <w:rPr>
          <w:sz w:val="22"/>
          <w:szCs w:val="22"/>
        </w:rPr>
        <w:t>refer the decision of the adjudication committee back to that committee for reconsideration.</w:t>
      </w:r>
    </w:p>
    <w:p w:rsidR="00EC3CCE" w:rsidRDefault="00EC3CCE" w:rsidP="00EC3CCE">
      <w:pPr>
        <w:ind w:left="720" w:hanging="720"/>
        <w:jc w:val="both"/>
        <w:rPr>
          <w:sz w:val="22"/>
          <w:szCs w:val="22"/>
        </w:rPr>
      </w:pPr>
    </w:p>
    <w:p w:rsidR="00EC3CCE" w:rsidRPr="00AF129F" w:rsidRDefault="00EC3CCE" w:rsidP="00EC3CCE">
      <w:pPr>
        <w:ind w:left="720" w:hanging="720"/>
        <w:jc w:val="both"/>
        <w:rPr>
          <w:color w:val="000000"/>
          <w:sz w:val="22"/>
          <w:szCs w:val="22"/>
        </w:rPr>
      </w:pPr>
      <w:r>
        <w:rPr>
          <w:sz w:val="22"/>
          <w:szCs w:val="22"/>
        </w:rPr>
        <w:t xml:space="preserve">4.52 </w:t>
      </w:r>
      <w:r>
        <w:rPr>
          <w:sz w:val="22"/>
          <w:szCs w:val="22"/>
        </w:rPr>
        <w:tab/>
        <w:t xml:space="preserve">Whenever </w:t>
      </w:r>
      <w:r w:rsidRPr="00AF129F">
        <w:rPr>
          <w:color w:val="000000"/>
          <w:sz w:val="22"/>
          <w:szCs w:val="22"/>
        </w:rPr>
        <w:t>an offer other than the one recommended in the normal course of implementing this policy</w:t>
      </w:r>
      <w:r>
        <w:rPr>
          <w:color w:val="000000"/>
        </w:rPr>
        <w:t xml:space="preserve"> </w:t>
      </w:r>
      <w:r>
        <w:rPr>
          <w:sz w:val="22"/>
          <w:szCs w:val="22"/>
        </w:rPr>
        <w:t xml:space="preserve">is accepted and a contract awarded the Municipal Manager shall within 10 working days after the decision to award the contract has been made in writing </w:t>
      </w:r>
      <w:r w:rsidRPr="00AF129F">
        <w:rPr>
          <w:color w:val="000000"/>
          <w:sz w:val="22"/>
          <w:szCs w:val="22"/>
        </w:rPr>
        <w:t xml:space="preserve">notify the Auditor-General, the provincial treasury and the National Treasury of the reasons for deviating from </w:t>
      </w:r>
      <w:r>
        <w:rPr>
          <w:color w:val="000000"/>
          <w:sz w:val="22"/>
          <w:szCs w:val="22"/>
        </w:rPr>
        <w:t>the</w:t>
      </w:r>
      <w:r w:rsidRPr="00AF129F">
        <w:rPr>
          <w:color w:val="000000"/>
          <w:sz w:val="22"/>
          <w:szCs w:val="22"/>
        </w:rPr>
        <w:t xml:space="preserve"> recommendation.</w:t>
      </w:r>
    </w:p>
    <w:p w:rsidR="00EC3CCE" w:rsidRPr="008C3276" w:rsidRDefault="00EC3CCE" w:rsidP="00EC3CCE">
      <w:pPr>
        <w:ind w:left="720" w:hanging="720"/>
        <w:jc w:val="both"/>
        <w:rPr>
          <w:sz w:val="22"/>
          <w:szCs w:val="22"/>
        </w:rPr>
      </w:pPr>
    </w:p>
    <w:p w:rsidR="00EC3CCE" w:rsidRDefault="00EC3CCE"/>
    <w:p w:rsidR="00EC3CCE" w:rsidRDefault="00EC3CCE"/>
    <w:p w:rsidR="00EC3CCE" w:rsidRDefault="00EC3CCE"/>
    <w:p w:rsidR="00C92365" w:rsidRDefault="00C92365" w:rsidP="0038019C">
      <w:pPr>
        <w:jc w:val="center"/>
        <w:rPr>
          <w:b/>
          <w:sz w:val="22"/>
          <w:szCs w:val="22"/>
        </w:rPr>
      </w:pPr>
    </w:p>
    <w:p w:rsidR="0038019C" w:rsidRPr="00BF0D82" w:rsidRDefault="0038019C" w:rsidP="0038019C">
      <w:pPr>
        <w:jc w:val="center"/>
        <w:rPr>
          <w:b/>
          <w:sz w:val="22"/>
          <w:szCs w:val="22"/>
        </w:rPr>
      </w:pPr>
      <w:r w:rsidRPr="00BF0D82">
        <w:rPr>
          <w:b/>
          <w:sz w:val="22"/>
          <w:szCs w:val="22"/>
        </w:rPr>
        <w:t>CHAPTER 5</w:t>
      </w:r>
    </w:p>
    <w:p w:rsidR="0038019C" w:rsidRPr="00BF0D82" w:rsidRDefault="0038019C" w:rsidP="0038019C">
      <w:pPr>
        <w:jc w:val="center"/>
        <w:rPr>
          <w:b/>
          <w:sz w:val="22"/>
          <w:szCs w:val="22"/>
        </w:rPr>
      </w:pPr>
      <w:r w:rsidRPr="00BF0D82">
        <w:rPr>
          <w:b/>
          <w:sz w:val="22"/>
          <w:szCs w:val="22"/>
        </w:rPr>
        <w:t xml:space="preserve">THRESHOLD VALUES FOR ACQUISITIONS, APPROVAL AUTHORITIES AND EXEMPTIONS FROM BIDDING REQUIREMENTS </w:t>
      </w:r>
    </w:p>
    <w:p w:rsidR="0038019C" w:rsidRPr="00BF0D82" w:rsidRDefault="0038019C" w:rsidP="0038019C">
      <w:pPr>
        <w:jc w:val="center"/>
        <w:rPr>
          <w:b/>
          <w:sz w:val="22"/>
          <w:szCs w:val="22"/>
        </w:rPr>
      </w:pPr>
    </w:p>
    <w:p w:rsidR="0038019C" w:rsidRPr="00BF0D82" w:rsidRDefault="0038019C" w:rsidP="0038019C">
      <w:pPr>
        <w:widowControl w:val="0"/>
        <w:ind w:left="1440" w:hanging="720"/>
        <w:jc w:val="both"/>
        <w:rPr>
          <w:rFonts w:cs="Arial"/>
          <w:sz w:val="22"/>
          <w:szCs w:val="22"/>
        </w:rPr>
      </w:pPr>
    </w:p>
    <w:p w:rsidR="0038019C" w:rsidRPr="00BF0D82" w:rsidRDefault="0038019C" w:rsidP="0038019C">
      <w:pPr>
        <w:widowControl w:val="0"/>
        <w:jc w:val="both"/>
        <w:rPr>
          <w:rFonts w:cs="Arial"/>
          <w:b/>
          <w:sz w:val="22"/>
          <w:szCs w:val="22"/>
        </w:rPr>
      </w:pPr>
      <w:r w:rsidRPr="00BF0D82">
        <w:rPr>
          <w:rFonts w:cs="Arial"/>
          <w:b/>
          <w:sz w:val="22"/>
          <w:szCs w:val="22"/>
        </w:rPr>
        <w:t xml:space="preserve">Prohibition on the splitting of acquisitions </w:t>
      </w:r>
    </w:p>
    <w:p w:rsidR="0038019C" w:rsidRPr="00BF0D82" w:rsidRDefault="0038019C" w:rsidP="0038019C">
      <w:pPr>
        <w:widowControl w:val="0"/>
        <w:jc w:val="both"/>
        <w:rPr>
          <w:rFonts w:cs="Arial"/>
          <w:b/>
          <w:sz w:val="22"/>
          <w:szCs w:val="22"/>
        </w:rPr>
      </w:pPr>
    </w:p>
    <w:p w:rsidR="0038019C" w:rsidRPr="00BF0D82" w:rsidRDefault="0038019C" w:rsidP="0038019C">
      <w:pPr>
        <w:widowControl w:val="0"/>
        <w:ind w:left="720" w:hanging="720"/>
        <w:jc w:val="both"/>
        <w:rPr>
          <w:rFonts w:cs="Arial"/>
          <w:sz w:val="22"/>
          <w:szCs w:val="22"/>
        </w:rPr>
      </w:pPr>
      <w:r w:rsidRPr="009544D4">
        <w:rPr>
          <w:rFonts w:cs="Arial"/>
          <w:sz w:val="22"/>
          <w:szCs w:val="22"/>
        </w:rPr>
        <w:t>5.</w:t>
      </w:r>
      <w:r>
        <w:rPr>
          <w:rFonts w:cs="Arial"/>
          <w:sz w:val="22"/>
          <w:szCs w:val="22"/>
        </w:rPr>
        <w:t>1</w:t>
      </w:r>
      <w:r w:rsidRPr="00BF0D82">
        <w:rPr>
          <w:rFonts w:cs="Arial"/>
          <w:sz w:val="22"/>
          <w:szCs w:val="22"/>
        </w:rPr>
        <w:tab/>
        <w:t xml:space="preserve">Nobody may, in order to avoid compliance with any prescript </w:t>
      </w:r>
      <w:r>
        <w:rPr>
          <w:rFonts w:cs="Arial"/>
          <w:sz w:val="22"/>
          <w:szCs w:val="22"/>
        </w:rPr>
        <w:t>of</w:t>
      </w:r>
      <w:r w:rsidRPr="00BF0D82">
        <w:rPr>
          <w:rFonts w:cs="Arial"/>
          <w:sz w:val="22"/>
          <w:szCs w:val="22"/>
        </w:rPr>
        <w:t xml:space="preserve"> paragraph</w:t>
      </w:r>
      <w:r>
        <w:rPr>
          <w:rFonts w:cs="Arial"/>
          <w:sz w:val="22"/>
          <w:szCs w:val="22"/>
        </w:rPr>
        <w:t xml:space="preserve">s 3.14, 3.19 or 3.42 </w:t>
      </w:r>
      <w:r w:rsidRPr="00BF0D82">
        <w:rPr>
          <w:rFonts w:cs="Arial"/>
          <w:sz w:val="22"/>
          <w:szCs w:val="22"/>
        </w:rPr>
        <w:t>split the procurement of any goods, services or the execution of work into lesser items or parts or enter into more than one contract.</w:t>
      </w:r>
    </w:p>
    <w:p w:rsidR="0038019C" w:rsidRPr="00BF0D82" w:rsidRDefault="0038019C" w:rsidP="0038019C">
      <w:pPr>
        <w:widowControl w:val="0"/>
        <w:ind w:left="720" w:hanging="720"/>
        <w:jc w:val="both"/>
        <w:rPr>
          <w:rFonts w:cs="Arial"/>
          <w:sz w:val="22"/>
          <w:szCs w:val="22"/>
        </w:rPr>
      </w:pPr>
    </w:p>
    <w:p w:rsidR="0038019C" w:rsidRPr="00BF0D82" w:rsidRDefault="0038019C" w:rsidP="0038019C">
      <w:pPr>
        <w:widowControl w:val="0"/>
        <w:ind w:left="720" w:hanging="720"/>
        <w:jc w:val="both"/>
        <w:rPr>
          <w:rFonts w:cs="Arial"/>
          <w:b/>
          <w:bCs/>
          <w:sz w:val="22"/>
          <w:szCs w:val="22"/>
        </w:rPr>
      </w:pPr>
      <w:r w:rsidRPr="00BF0D82">
        <w:rPr>
          <w:rFonts w:cs="Arial"/>
          <w:b/>
          <w:bCs/>
          <w:sz w:val="22"/>
          <w:szCs w:val="22"/>
        </w:rPr>
        <w:t>Approval authorities</w:t>
      </w:r>
    </w:p>
    <w:p w:rsidR="0038019C" w:rsidRPr="00BF0D82" w:rsidRDefault="0038019C" w:rsidP="0038019C">
      <w:pPr>
        <w:widowControl w:val="0"/>
        <w:ind w:left="720" w:hanging="720"/>
        <w:jc w:val="both"/>
        <w:rPr>
          <w:rFonts w:cs="Arial"/>
          <w:sz w:val="22"/>
          <w:szCs w:val="22"/>
        </w:rPr>
      </w:pPr>
    </w:p>
    <w:p w:rsidR="0038019C" w:rsidRPr="00BF0D82" w:rsidRDefault="0038019C" w:rsidP="0038019C">
      <w:pPr>
        <w:widowControl w:val="0"/>
        <w:ind w:left="720" w:hanging="720"/>
        <w:jc w:val="both"/>
        <w:rPr>
          <w:rFonts w:cs="Arial"/>
          <w:sz w:val="22"/>
          <w:szCs w:val="22"/>
        </w:rPr>
      </w:pPr>
      <w:r w:rsidRPr="009544D4">
        <w:rPr>
          <w:rFonts w:cs="Arial"/>
          <w:sz w:val="22"/>
          <w:szCs w:val="22"/>
        </w:rPr>
        <w:t>5.</w:t>
      </w:r>
      <w:r>
        <w:rPr>
          <w:rFonts w:cs="Arial"/>
          <w:sz w:val="22"/>
          <w:szCs w:val="22"/>
        </w:rPr>
        <w:t>2</w:t>
      </w:r>
      <w:r w:rsidRPr="00BF0D82">
        <w:rPr>
          <w:rFonts w:cs="Arial"/>
          <w:sz w:val="22"/>
          <w:szCs w:val="22"/>
        </w:rPr>
        <w:t xml:space="preserve"> </w:t>
      </w:r>
      <w:r w:rsidRPr="00BF0D82">
        <w:rPr>
          <w:rFonts w:cs="Arial"/>
          <w:sz w:val="22"/>
          <w:szCs w:val="22"/>
        </w:rPr>
        <w:tab/>
        <w:t xml:space="preserve">The following approval authority apply for acquisitions in respect of quotations obtained in terms of paragraphs </w:t>
      </w:r>
      <w:r>
        <w:rPr>
          <w:rFonts w:cs="Arial"/>
          <w:sz w:val="22"/>
          <w:szCs w:val="22"/>
        </w:rPr>
        <w:t>3.14</w:t>
      </w:r>
      <w:r w:rsidRPr="00BF0D82">
        <w:rPr>
          <w:rFonts w:cs="Arial"/>
          <w:sz w:val="22"/>
          <w:szCs w:val="22"/>
        </w:rPr>
        <w:t xml:space="preserve"> and </w:t>
      </w:r>
      <w:r>
        <w:rPr>
          <w:rFonts w:cs="Arial"/>
          <w:sz w:val="22"/>
          <w:szCs w:val="22"/>
        </w:rPr>
        <w:t>3.19</w:t>
      </w:r>
      <w:r w:rsidRPr="00BF0D82">
        <w:rPr>
          <w:rFonts w:cs="Arial"/>
          <w:sz w:val="22"/>
          <w:szCs w:val="22"/>
        </w:rPr>
        <w:t xml:space="preserve"> for the provision of goods, services (excluding the services of professional service providers) and the execution of work:</w:t>
      </w:r>
    </w:p>
    <w:p w:rsidR="0038019C" w:rsidRPr="00BF0D82" w:rsidRDefault="0038019C" w:rsidP="0038019C">
      <w:pPr>
        <w:widowControl w:val="0"/>
        <w:jc w:val="both"/>
        <w:rPr>
          <w:rFonts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0"/>
        <w:gridCol w:w="4452"/>
      </w:tblGrid>
      <w:tr w:rsidR="0038019C" w:rsidRPr="00BF0D82">
        <w:tc>
          <w:tcPr>
            <w:tcW w:w="4340" w:type="dxa"/>
            <w:shd w:val="clear" w:color="auto" w:fill="000000"/>
          </w:tcPr>
          <w:p w:rsidR="0038019C" w:rsidRPr="00BF0D82" w:rsidRDefault="0038019C" w:rsidP="0038019C">
            <w:pPr>
              <w:widowControl w:val="0"/>
              <w:jc w:val="center"/>
              <w:rPr>
                <w:rFonts w:cs="Arial"/>
                <w:b/>
                <w:bCs/>
                <w:sz w:val="20"/>
                <w:szCs w:val="20"/>
              </w:rPr>
            </w:pPr>
            <w:r w:rsidRPr="00BF0D82">
              <w:rPr>
                <w:rFonts w:cs="Arial"/>
                <w:b/>
                <w:bCs/>
                <w:sz w:val="20"/>
                <w:szCs w:val="20"/>
              </w:rPr>
              <w:t>Amount (VAT inclusive)</w:t>
            </w:r>
          </w:p>
        </w:tc>
        <w:tc>
          <w:tcPr>
            <w:tcW w:w="4452" w:type="dxa"/>
            <w:shd w:val="clear" w:color="auto" w:fill="000000"/>
          </w:tcPr>
          <w:p w:rsidR="0038019C" w:rsidRPr="00BF0D82" w:rsidRDefault="004C713C" w:rsidP="0038019C">
            <w:pPr>
              <w:widowControl w:val="0"/>
              <w:jc w:val="center"/>
              <w:rPr>
                <w:rFonts w:cs="Arial"/>
                <w:b/>
                <w:bCs/>
                <w:sz w:val="20"/>
                <w:szCs w:val="20"/>
              </w:rPr>
            </w:pPr>
            <w:r>
              <w:rPr>
                <w:rFonts w:cs="Arial"/>
                <w:b/>
                <w:bCs/>
                <w:sz w:val="20"/>
                <w:szCs w:val="20"/>
              </w:rPr>
              <w:t>Delegeted</w:t>
            </w:r>
            <w:r w:rsidR="0038019C" w:rsidRPr="00BF0D82">
              <w:rPr>
                <w:rFonts w:cs="Arial"/>
                <w:b/>
                <w:bCs/>
                <w:sz w:val="20"/>
                <w:szCs w:val="20"/>
              </w:rPr>
              <w:t xml:space="preserve"> authority</w:t>
            </w:r>
          </w:p>
        </w:tc>
      </w:tr>
      <w:tr w:rsidR="0038019C" w:rsidRPr="00BF0D82">
        <w:tc>
          <w:tcPr>
            <w:tcW w:w="4340" w:type="dxa"/>
          </w:tcPr>
          <w:p w:rsidR="0038019C" w:rsidRPr="00BF0D82" w:rsidRDefault="0038019C" w:rsidP="0038019C">
            <w:pPr>
              <w:widowControl w:val="0"/>
              <w:jc w:val="both"/>
              <w:rPr>
                <w:rFonts w:cs="Arial"/>
                <w:sz w:val="20"/>
                <w:szCs w:val="20"/>
              </w:rPr>
            </w:pPr>
            <w:r w:rsidRPr="00BF0D82">
              <w:rPr>
                <w:rFonts w:cs="Arial"/>
                <w:sz w:val="20"/>
                <w:szCs w:val="20"/>
              </w:rPr>
              <w:t xml:space="preserve">Acquisitions to a maximum of R </w:t>
            </w:r>
            <w:r w:rsidR="00BC1BCD">
              <w:rPr>
                <w:rFonts w:cs="Arial"/>
                <w:sz w:val="20"/>
                <w:szCs w:val="20"/>
              </w:rPr>
              <w:t>10</w:t>
            </w:r>
            <w:r w:rsidRPr="00BF0D82">
              <w:rPr>
                <w:rFonts w:cs="Arial"/>
                <w:sz w:val="20"/>
                <w:szCs w:val="20"/>
              </w:rPr>
              <w:t>,000</w:t>
            </w:r>
          </w:p>
        </w:tc>
        <w:tc>
          <w:tcPr>
            <w:tcW w:w="4452" w:type="dxa"/>
          </w:tcPr>
          <w:p w:rsidR="0038019C" w:rsidRPr="00BF0D82" w:rsidRDefault="0038019C" w:rsidP="0038019C">
            <w:pPr>
              <w:widowControl w:val="0"/>
              <w:jc w:val="both"/>
              <w:rPr>
                <w:rFonts w:cs="Arial"/>
                <w:sz w:val="20"/>
                <w:szCs w:val="20"/>
              </w:rPr>
            </w:pPr>
            <w:r w:rsidRPr="00BF0D82">
              <w:rPr>
                <w:rFonts w:cs="Arial"/>
                <w:sz w:val="20"/>
                <w:szCs w:val="20"/>
              </w:rPr>
              <w:t>Managers</w:t>
            </w:r>
          </w:p>
        </w:tc>
      </w:tr>
      <w:tr w:rsidR="0038019C" w:rsidRPr="00BF0D82">
        <w:tc>
          <w:tcPr>
            <w:tcW w:w="4340" w:type="dxa"/>
          </w:tcPr>
          <w:p w:rsidR="0038019C" w:rsidRPr="00BF0D82" w:rsidRDefault="0038019C" w:rsidP="0038019C">
            <w:pPr>
              <w:widowControl w:val="0"/>
              <w:jc w:val="both"/>
              <w:rPr>
                <w:rFonts w:cs="Arial"/>
                <w:sz w:val="20"/>
                <w:szCs w:val="20"/>
              </w:rPr>
            </w:pPr>
            <w:r w:rsidRPr="00BF0D82">
              <w:rPr>
                <w:rFonts w:cs="Arial"/>
                <w:sz w:val="20"/>
                <w:szCs w:val="20"/>
              </w:rPr>
              <w:t xml:space="preserve">Acquisitions to a maximum of R </w:t>
            </w:r>
            <w:r w:rsidR="00BC1BCD">
              <w:rPr>
                <w:rFonts w:cs="Arial"/>
                <w:sz w:val="20"/>
                <w:szCs w:val="20"/>
              </w:rPr>
              <w:t>50</w:t>
            </w:r>
            <w:r w:rsidRPr="00BF0D82">
              <w:rPr>
                <w:rFonts w:cs="Arial"/>
                <w:sz w:val="20"/>
                <w:szCs w:val="20"/>
              </w:rPr>
              <w:t>,000</w:t>
            </w:r>
          </w:p>
        </w:tc>
        <w:tc>
          <w:tcPr>
            <w:tcW w:w="4452" w:type="dxa"/>
          </w:tcPr>
          <w:p w:rsidR="0038019C" w:rsidRPr="00BF0D82" w:rsidRDefault="0038019C" w:rsidP="0038019C">
            <w:pPr>
              <w:widowControl w:val="0"/>
              <w:jc w:val="both"/>
              <w:rPr>
                <w:rFonts w:cs="Arial"/>
                <w:sz w:val="20"/>
                <w:szCs w:val="20"/>
              </w:rPr>
            </w:pPr>
            <w:r w:rsidRPr="00BF0D82">
              <w:rPr>
                <w:rFonts w:cs="Arial"/>
                <w:sz w:val="20"/>
                <w:szCs w:val="20"/>
              </w:rPr>
              <w:t xml:space="preserve">Executive Managers </w:t>
            </w:r>
          </w:p>
        </w:tc>
      </w:tr>
      <w:tr w:rsidR="0038019C" w:rsidRPr="00BF0D82">
        <w:tc>
          <w:tcPr>
            <w:tcW w:w="4340" w:type="dxa"/>
          </w:tcPr>
          <w:p w:rsidR="0038019C" w:rsidRPr="00BF0D82" w:rsidRDefault="0038019C" w:rsidP="0038019C">
            <w:pPr>
              <w:widowControl w:val="0"/>
              <w:jc w:val="both"/>
              <w:rPr>
                <w:rFonts w:cs="Arial"/>
                <w:sz w:val="20"/>
                <w:szCs w:val="20"/>
              </w:rPr>
            </w:pPr>
            <w:r w:rsidRPr="00BF0D82">
              <w:rPr>
                <w:rFonts w:cs="Arial"/>
                <w:sz w:val="20"/>
                <w:szCs w:val="20"/>
              </w:rPr>
              <w:t xml:space="preserve">Acquisitions to a maximum of R </w:t>
            </w:r>
            <w:r w:rsidR="00BC1BCD">
              <w:rPr>
                <w:rFonts w:cs="Arial"/>
                <w:sz w:val="20"/>
                <w:szCs w:val="20"/>
              </w:rPr>
              <w:t>10</w:t>
            </w:r>
            <w:r w:rsidRPr="00BF0D82">
              <w:rPr>
                <w:rFonts w:cs="Arial"/>
                <w:sz w:val="20"/>
                <w:szCs w:val="20"/>
              </w:rPr>
              <w:t>0,000</w:t>
            </w:r>
          </w:p>
        </w:tc>
        <w:tc>
          <w:tcPr>
            <w:tcW w:w="4452" w:type="dxa"/>
          </w:tcPr>
          <w:p w:rsidR="0038019C" w:rsidRPr="00BF0D82" w:rsidRDefault="0038019C" w:rsidP="0038019C">
            <w:pPr>
              <w:widowControl w:val="0"/>
              <w:jc w:val="both"/>
              <w:rPr>
                <w:rFonts w:cs="Arial"/>
                <w:sz w:val="20"/>
                <w:szCs w:val="20"/>
              </w:rPr>
            </w:pPr>
            <w:r w:rsidRPr="00BF0D82">
              <w:rPr>
                <w:rFonts w:cs="Arial"/>
                <w:sz w:val="20"/>
                <w:szCs w:val="20"/>
              </w:rPr>
              <w:t>Corporate Executive Managers</w:t>
            </w:r>
            <w:r w:rsidR="00C92365">
              <w:rPr>
                <w:rFonts w:cs="Arial"/>
                <w:sz w:val="20"/>
                <w:szCs w:val="20"/>
              </w:rPr>
              <w:t>/HOD</w:t>
            </w:r>
          </w:p>
        </w:tc>
      </w:tr>
      <w:tr w:rsidR="0038019C" w:rsidRPr="00BF0D82">
        <w:tc>
          <w:tcPr>
            <w:tcW w:w="4340" w:type="dxa"/>
          </w:tcPr>
          <w:p w:rsidR="0038019C" w:rsidRPr="00BF0D82" w:rsidRDefault="0038019C" w:rsidP="0038019C">
            <w:pPr>
              <w:widowControl w:val="0"/>
              <w:jc w:val="both"/>
              <w:rPr>
                <w:rFonts w:cs="Arial"/>
                <w:sz w:val="20"/>
                <w:szCs w:val="20"/>
              </w:rPr>
            </w:pPr>
            <w:r w:rsidRPr="00BF0D82">
              <w:rPr>
                <w:rFonts w:cs="Arial"/>
                <w:sz w:val="20"/>
                <w:szCs w:val="20"/>
              </w:rPr>
              <w:t xml:space="preserve">Acquisitions to a maximum of </w:t>
            </w:r>
            <w:r w:rsidRPr="009544D4">
              <w:rPr>
                <w:rFonts w:cs="Arial"/>
                <w:sz w:val="20"/>
                <w:szCs w:val="20"/>
              </w:rPr>
              <w:t>R 200,000</w:t>
            </w:r>
          </w:p>
        </w:tc>
        <w:tc>
          <w:tcPr>
            <w:tcW w:w="4452" w:type="dxa"/>
          </w:tcPr>
          <w:p w:rsidR="0038019C" w:rsidRPr="00BF0D82" w:rsidRDefault="0038019C" w:rsidP="0038019C">
            <w:pPr>
              <w:widowControl w:val="0"/>
              <w:jc w:val="both"/>
              <w:rPr>
                <w:rFonts w:cs="Arial"/>
                <w:sz w:val="20"/>
                <w:szCs w:val="20"/>
              </w:rPr>
            </w:pPr>
            <w:r w:rsidRPr="00BF0D82">
              <w:rPr>
                <w:rFonts w:cs="Arial"/>
                <w:sz w:val="20"/>
                <w:szCs w:val="20"/>
              </w:rPr>
              <w:t>Municipal Manager</w:t>
            </w:r>
          </w:p>
        </w:tc>
      </w:tr>
    </w:tbl>
    <w:p w:rsidR="0038019C" w:rsidRPr="00BF0D82" w:rsidRDefault="0038019C" w:rsidP="0038019C">
      <w:pPr>
        <w:widowControl w:val="0"/>
        <w:ind w:left="555"/>
        <w:jc w:val="both"/>
        <w:rPr>
          <w:rFonts w:cs="Arial"/>
          <w:sz w:val="22"/>
          <w:szCs w:val="22"/>
        </w:rPr>
      </w:pPr>
    </w:p>
    <w:p w:rsidR="0038019C" w:rsidRPr="00BF0D82" w:rsidRDefault="0038019C" w:rsidP="0038019C">
      <w:pPr>
        <w:widowControl w:val="0"/>
        <w:ind w:left="720" w:hanging="720"/>
        <w:jc w:val="both"/>
        <w:rPr>
          <w:rFonts w:cs="Arial"/>
          <w:sz w:val="22"/>
          <w:szCs w:val="22"/>
        </w:rPr>
      </w:pPr>
      <w:r w:rsidRPr="00BF0D82">
        <w:rPr>
          <w:rFonts w:cs="Arial"/>
          <w:sz w:val="22"/>
          <w:szCs w:val="22"/>
        </w:rPr>
        <w:t>5.</w:t>
      </w:r>
      <w:r>
        <w:rPr>
          <w:rFonts w:cs="Arial"/>
          <w:sz w:val="22"/>
          <w:szCs w:val="22"/>
        </w:rPr>
        <w:t>3</w:t>
      </w:r>
      <w:r w:rsidRPr="00BF0D82">
        <w:rPr>
          <w:rFonts w:cs="Arial"/>
          <w:sz w:val="22"/>
          <w:szCs w:val="22"/>
        </w:rPr>
        <w:t xml:space="preserve"> </w:t>
      </w:r>
      <w:r w:rsidRPr="00BF0D82">
        <w:rPr>
          <w:rFonts w:cs="Arial"/>
          <w:sz w:val="22"/>
          <w:szCs w:val="22"/>
        </w:rPr>
        <w:tab/>
        <w:t xml:space="preserve">The following approval authority applies for acquisitions in respect of bids obtained in terms of paragraph </w:t>
      </w:r>
      <w:r>
        <w:rPr>
          <w:rFonts w:cs="Arial"/>
          <w:sz w:val="22"/>
          <w:szCs w:val="22"/>
        </w:rPr>
        <w:t>3.42</w:t>
      </w:r>
      <w:r w:rsidRPr="00BF0D82">
        <w:rPr>
          <w:rFonts w:cs="Arial"/>
          <w:sz w:val="22"/>
          <w:szCs w:val="22"/>
        </w:rPr>
        <w:t xml:space="preserve"> for the provision of goods, services (excluding the services of professional service providers) and the execution of work: </w:t>
      </w:r>
    </w:p>
    <w:p w:rsidR="0038019C" w:rsidRPr="00BF0D82" w:rsidRDefault="0038019C" w:rsidP="0038019C">
      <w:pPr>
        <w:widowControl w:val="0"/>
        <w:jc w:val="both"/>
        <w:rPr>
          <w:rFonts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3572"/>
      </w:tblGrid>
      <w:tr w:rsidR="0038019C" w:rsidRPr="00BF0D82">
        <w:tc>
          <w:tcPr>
            <w:tcW w:w="5221" w:type="dxa"/>
            <w:shd w:val="clear" w:color="auto" w:fill="000000"/>
          </w:tcPr>
          <w:p w:rsidR="0038019C" w:rsidRPr="00BF0D82" w:rsidRDefault="0038019C" w:rsidP="0038019C">
            <w:pPr>
              <w:widowControl w:val="0"/>
              <w:jc w:val="center"/>
              <w:rPr>
                <w:rFonts w:cs="Arial"/>
                <w:b/>
                <w:bCs/>
                <w:sz w:val="20"/>
                <w:szCs w:val="20"/>
              </w:rPr>
            </w:pPr>
            <w:r w:rsidRPr="00BF0D82">
              <w:rPr>
                <w:rFonts w:cs="Arial"/>
                <w:b/>
                <w:bCs/>
                <w:sz w:val="20"/>
                <w:szCs w:val="20"/>
              </w:rPr>
              <w:t>Amount (VAT inclusive)</w:t>
            </w:r>
          </w:p>
        </w:tc>
        <w:tc>
          <w:tcPr>
            <w:tcW w:w="3571" w:type="dxa"/>
            <w:shd w:val="clear" w:color="auto" w:fill="000000"/>
          </w:tcPr>
          <w:p w:rsidR="0038019C" w:rsidRPr="00BF0D82" w:rsidRDefault="0038019C" w:rsidP="0038019C">
            <w:pPr>
              <w:widowControl w:val="0"/>
              <w:jc w:val="center"/>
              <w:rPr>
                <w:rFonts w:cs="Arial"/>
                <w:b/>
                <w:bCs/>
                <w:sz w:val="20"/>
                <w:szCs w:val="20"/>
              </w:rPr>
            </w:pPr>
            <w:r w:rsidRPr="00BF0D82">
              <w:rPr>
                <w:rFonts w:cs="Arial"/>
                <w:b/>
                <w:bCs/>
                <w:sz w:val="20"/>
                <w:szCs w:val="20"/>
              </w:rPr>
              <w:t>Delegating authority</w:t>
            </w:r>
          </w:p>
        </w:tc>
      </w:tr>
      <w:tr w:rsidR="0038019C" w:rsidRPr="00BF0D82">
        <w:trPr>
          <w:trHeight w:val="63"/>
        </w:trPr>
        <w:tc>
          <w:tcPr>
            <w:tcW w:w="5221" w:type="dxa"/>
          </w:tcPr>
          <w:p w:rsidR="0038019C" w:rsidRDefault="0038019C" w:rsidP="0038019C">
            <w:pPr>
              <w:pStyle w:val="BodyText3"/>
              <w:widowControl w:val="0"/>
              <w:rPr>
                <w:rFonts w:cs="Arial"/>
                <w:sz w:val="20"/>
                <w:szCs w:val="20"/>
              </w:rPr>
            </w:pPr>
            <w:r w:rsidRPr="00BF0D82">
              <w:rPr>
                <w:rFonts w:cs="Arial"/>
                <w:sz w:val="20"/>
                <w:szCs w:val="20"/>
              </w:rPr>
              <w:t xml:space="preserve">Acquisitions to a maximum value of </w:t>
            </w:r>
            <w:r w:rsidR="00BC1BDB">
              <w:rPr>
                <w:rFonts w:cs="Arial"/>
                <w:sz w:val="20"/>
                <w:szCs w:val="20"/>
              </w:rPr>
              <w:t xml:space="preserve">up to </w:t>
            </w:r>
            <w:r w:rsidRPr="00BF0D82">
              <w:rPr>
                <w:rFonts w:cs="Arial"/>
                <w:sz w:val="20"/>
                <w:szCs w:val="20"/>
              </w:rPr>
              <w:t>R 5</w:t>
            </w:r>
            <w:r w:rsidR="00BC1BDB">
              <w:rPr>
                <w:rFonts w:cs="Arial"/>
                <w:sz w:val="20"/>
                <w:szCs w:val="20"/>
              </w:rPr>
              <w:t>00 000 for operational expenditure</w:t>
            </w:r>
            <w:r w:rsidR="00BC1BDB" w:rsidRPr="00BF0D82">
              <w:rPr>
                <w:rFonts w:cs="Arial"/>
                <w:sz w:val="20"/>
                <w:szCs w:val="20"/>
              </w:rPr>
              <w:t>.</w:t>
            </w:r>
          </w:p>
          <w:p w:rsidR="00BC1BDB" w:rsidRPr="00BF0D82" w:rsidRDefault="00BC1BDB" w:rsidP="0038019C">
            <w:pPr>
              <w:pStyle w:val="BodyText3"/>
              <w:widowControl w:val="0"/>
              <w:rPr>
                <w:rFonts w:cs="Arial"/>
                <w:sz w:val="20"/>
                <w:szCs w:val="20"/>
              </w:rPr>
            </w:pPr>
            <w:r>
              <w:rPr>
                <w:rFonts w:cs="Arial"/>
                <w:sz w:val="20"/>
                <w:szCs w:val="20"/>
              </w:rPr>
              <w:t>Procedure to be followed through Bid Adjudication Committee</w:t>
            </w:r>
          </w:p>
        </w:tc>
        <w:tc>
          <w:tcPr>
            <w:tcW w:w="3571" w:type="dxa"/>
          </w:tcPr>
          <w:p w:rsidR="0038019C" w:rsidRPr="00BF0D82" w:rsidRDefault="0038019C" w:rsidP="0038019C">
            <w:pPr>
              <w:widowControl w:val="0"/>
              <w:jc w:val="both"/>
              <w:rPr>
                <w:rFonts w:cs="Arial"/>
                <w:sz w:val="20"/>
                <w:szCs w:val="20"/>
              </w:rPr>
            </w:pPr>
            <w:r w:rsidRPr="00BF0D82">
              <w:rPr>
                <w:rFonts w:cs="Arial"/>
                <w:sz w:val="20"/>
                <w:szCs w:val="20"/>
              </w:rPr>
              <w:t xml:space="preserve">Bid adjudication committee </w:t>
            </w:r>
          </w:p>
        </w:tc>
      </w:tr>
      <w:tr w:rsidR="0038019C" w:rsidRPr="00BF0D82">
        <w:trPr>
          <w:trHeight w:val="344"/>
        </w:trPr>
        <w:tc>
          <w:tcPr>
            <w:tcW w:w="5221" w:type="dxa"/>
          </w:tcPr>
          <w:p w:rsidR="00BC1BDB" w:rsidRDefault="0038019C" w:rsidP="0038019C">
            <w:pPr>
              <w:pStyle w:val="BodyText3"/>
              <w:widowControl w:val="0"/>
              <w:rPr>
                <w:rFonts w:cs="Arial"/>
                <w:sz w:val="20"/>
                <w:szCs w:val="20"/>
              </w:rPr>
            </w:pPr>
            <w:r w:rsidRPr="00BF0D82">
              <w:rPr>
                <w:rFonts w:cs="Arial"/>
                <w:sz w:val="20"/>
                <w:szCs w:val="20"/>
              </w:rPr>
              <w:t>Acquisitions above R1,5 million</w:t>
            </w:r>
            <w:r w:rsidR="00BC1BDB">
              <w:rPr>
                <w:rFonts w:cs="Arial"/>
                <w:sz w:val="20"/>
                <w:szCs w:val="20"/>
              </w:rPr>
              <w:t xml:space="preserve"> for capital expenditure </w:t>
            </w:r>
          </w:p>
          <w:p w:rsidR="0038019C" w:rsidRPr="00BF0D82" w:rsidRDefault="0038019C" w:rsidP="0038019C">
            <w:pPr>
              <w:pStyle w:val="BodyText3"/>
              <w:widowControl w:val="0"/>
              <w:rPr>
                <w:rFonts w:cs="Arial"/>
                <w:sz w:val="20"/>
                <w:szCs w:val="20"/>
              </w:rPr>
            </w:pPr>
            <w:r w:rsidRPr="00BF0D82">
              <w:rPr>
                <w:rFonts w:cs="Arial"/>
                <w:sz w:val="20"/>
                <w:szCs w:val="20"/>
              </w:rPr>
              <w:t xml:space="preserve"> </w:t>
            </w:r>
            <w:r w:rsidR="00BC1BDB">
              <w:rPr>
                <w:rFonts w:cs="Arial"/>
                <w:sz w:val="20"/>
                <w:szCs w:val="20"/>
              </w:rPr>
              <w:t>Procedure to be followed through Bid Adjudication Committee</w:t>
            </w:r>
          </w:p>
        </w:tc>
        <w:tc>
          <w:tcPr>
            <w:tcW w:w="3571" w:type="dxa"/>
          </w:tcPr>
          <w:p w:rsidR="0038019C" w:rsidRPr="00BF0D82" w:rsidRDefault="00BC1BDB" w:rsidP="0038019C">
            <w:pPr>
              <w:widowControl w:val="0"/>
              <w:jc w:val="both"/>
              <w:rPr>
                <w:rFonts w:cs="Arial"/>
                <w:sz w:val="20"/>
                <w:szCs w:val="20"/>
              </w:rPr>
            </w:pPr>
            <w:r w:rsidRPr="00BF0D82">
              <w:rPr>
                <w:rFonts w:cs="Arial"/>
                <w:sz w:val="20"/>
                <w:szCs w:val="20"/>
              </w:rPr>
              <w:t>Bid adjudication committee</w:t>
            </w:r>
          </w:p>
        </w:tc>
      </w:tr>
      <w:tr w:rsidR="00BC1BDB" w:rsidRPr="00BF0D82">
        <w:trPr>
          <w:trHeight w:val="344"/>
        </w:trPr>
        <w:tc>
          <w:tcPr>
            <w:tcW w:w="5220" w:type="dxa"/>
          </w:tcPr>
          <w:p w:rsidR="00BC1BDB" w:rsidRPr="00BF0D82" w:rsidRDefault="00BC1BDB" w:rsidP="00264C2C">
            <w:pPr>
              <w:pStyle w:val="BodyText3"/>
              <w:widowControl w:val="0"/>
              <w:rPr>
                <w:rFonts w:cs="Arial"/>
                <w:sz w:val="20"/>
                <w:szCs w:val="20"/>
              </w:rPr>
            </w:pPr>
            <w:r w:rsidRPr="00BF0D82">
              <w:rPr>
                <w:rFonts w:cs="Arial"/>
                <w:sz w:val="20"/>
                <w:szCs w:val="20"/>
              </w:rPr>
              <w:t>Acquisitions above R1,5 million</w:t>
            </w:r>
            <w:r>
              <w:rPr>
                <w:rFonts w:cs="Arial"/>
                <w:sz w:val="20"/>
                <w:szCs w:val="20"/>
              </w:rPr>
              <w:t xml:space="preserve"> </w:t>
            </w:r>
          </w:p>
        </w:tc>
        <w:tc>
          <w:tcPr>
            <w:tcW w:w="3572" w:type="dxa"/>
          </w:tcPr>
          <w:p w:rsidR="00BC1BDB" w:rsidRPr="00BF0D82" w:rsidRDefault="00BC1BDB" w:rsidP="00264C2C">
            <w:pPr>
              <w:widowControl w:val="0"/>
              <w:jc w:val="both"/>
              <w:rPr>
                <w:rFonts w:cs="Arial"/>
                <w:sz w:val="20"/>
                <w:szCs w:val="20"/>
              </w:rPr>
            </w:pPr>
            <w:r>
              <w:rPr>
                <w:rFonts w:cs="Arial"/>
                <w:sz w:val="20"/>
                <w:szCs w:val="20"/>
              </w:rPr>
              <w:t>Municipal Manager</w:t>
            </w:r>
          </w:p>
        </w:tc>
      </w:tr>
    </w:tbl>
    <w:p w:rsidR="0038019C" w:rsidRPr="00BF0D82" w:rsidRDefault="0038019C" w:rsidP="0038019C">
      <w:pPr>
        <w:widowControl w:val="0"/>
        <w:jc w:val="both"/>
        <w:rPr>
          <w:rFonts w:cs="Arial"/>
          <w:b/>
          <w:bCs/>
          <w:sz w:val="20"/>
          <w:szCs w:val="20"/>
        </w:rPr>
      </w:pPr>
    </w:p>
    <w:p w:rsidR="0038019C" w:rsidRPr="00BF0D82" w:rsidRDefault="0038019C" w:rsidP="0038019C">
      <w:pPr>
        <w:widowControl w:val="0"/>
        <w:ind w:left="720" w:hanging="720"/>
        <w:jc w:val="both"/>
        <w:rPr>
          <w:rFonts w:cs="Arial"/>
          <w:sz w:val="22"/>
          <w:szCs w:val="22"/>
        </w:rPr>
      </w:pPr>
      <w:r w:rsidRPr="00BF0D82">
        <w:rPr>
          <w:rFonts w:cs="Arial"/>
          <w:sz w:val="22"/>
          <w:szCs w:val="22"/>
        </w:rPr>
        <w:t>5.</w:t>
      </w:r>
      <w:r>
        <w:rPr>
          <w:rFonts w:cs="Arial"/>
          <w:sz w:val="22"/>
          <w:szCs w:val="22"/>
        </w:rPr>
        <w:t>4</w:t>
      </w:r>
      <w:r w:rsidRPr="00BF0D82">
        <w:rPr>
          <w:rFonts w:cs="Arial"/>
          <w:sz w:val="22"/>
          <w:szCs w:val="22"/>
        </w:rPr>
        <w:t xml:space="preserve"> </w:t>
      </w:r>
      <w:r w:rsidRPr="00BF0D82">
        <w:rPr>
          <w:rFonts w:cs="Arial"/>
          <w:sz w:val="22"/>
          <w:szCs w:val="22"/>
        </w:rPr>
        <w:tab/>
        <w:t>The following approval authority applies in respect the appointment of professional service providers in accordance with the prescribed process:</w:t>
      </w:r>
    </w:p>
    <w:p w:rsidR="0038019C" w:rsidRPr="00BF0D82" w:rsidRDefault="0038019C" w:rsidP="0038019C">
      <w:pPr>
        <w:widowControl w:val="0"/>
        <w:jc w:val="both"/>
        <w:rPr>
          <w:rFonts w:cs="Arial"/>
          <w:b/>
          <w:bCs/>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4"/>
        <w:gridCol w:w="3568"/>
      </w:tblGrid>
      <w:tr w:rsidR="0038019C" w:rsidRPr="00BF0D82">
        <w:tc>
          <w:tcPr>
            <w:tcW w:w="5224" w:type="dxa"/>
            <w:shd w:val="clear" w:color="auto" w:fill="000000"/>
          </w:tcPr>
          <w:p w:rsidR="0038019C" w:rsidRPr="00BF0D82" w:rsidRDefault="0038019C" w:rsidP="0038019C">
            <w:pPr>
              <w:widowControl w:val="0"/>
              <w:jc w:val="center"/>
              <w:rPr>
                <w:rFonts w:cs="Arial"/>
                <w:b/>
                <w:bCs/>
                <w:sz w:val="20"/>
                <w:szCs w:val="20"/>
              </w:rPr>
            </w:pPr>
            <w:r w:rsidRPr="00BF0D82">
              <w:rPr>
                <w:rFonts w:cs="Arial"/>
                <w:b/>
                <w:bCs/>
                <w:sz w:val="20"/>
                <w:szCs w:val="20"/>
              </w:rPr>
              <w:t>Amount (VAT inclusive)</w:t>
            </w:r>
          </w:p>
        </w:tc>
        <w:tc>
          <w:tcPr>
            <w:tcW w:w="3568" w:type="dxa"/>
            <w:shd w:val="clear" w:color="auto" w:fill="000000"/>
          </w:tcPr>
          <w:p w:rsidR="0038019C" w:rsidRPr="00BF0D82" w:rsidRDefault="0038019C" w:rsidP="0038019C">
            <w:pPr>
              <w:widowControl w:val="0"/>
              <w:jc w:val="center"/>
              <w:rPr>
                <w:rFonts w:cs="Arial"/>
                <w:b/>
                <w:bCs/>
                <w:sz w:val="20"/>
                <w:szCs w:val="20"/>
              </w:rPr>
            </w:pPr>
            <w:r w:rsidRPr="00BF0D82">
              <w:rPr>
                <w:rFonts w:cs="Arial"/>
                <w:b/>
                <w:bCs/>
                <w:sz w:val="20"/>
                <w:szCs w:val="20"/>
              </w:rPr>
              <w:t>Delegating authority</w:t>
            </w:r>
          </w:p>
        </w:tc>
      </w:tr>
      <w:tr w:rsidR="0038019C" w:rsidRPr="00BF0D82">
        <w:tc>
          <w:tcPr>
            <w:tcW w:w="5224" w:type="dxa"/>
          </w:tcPr>
          <w:p w:rsidR="0038019C" w:rsidRPr="00BF0D82" w:rsidRDefault="0038019C" w:rsidP="00BC1BCD">
            <w:pPr>
              <w:widowControl w:val="0"/>
              <w:jc w:val="both"/>
              <w:rPr>
                <w:rFonts w:cs="Arial"/>
                <w:sz w:val="20"/>
                <w:szCs w:val="20"/>
              </w:rPr>
            </w:pPr>
            <w:r w:rsidRPr="00BF0D82">
              <w:rPr>
                <w:rFonts w:cs="Arial"/>
                <w:sz w:val="20"/>
                <w:szCs w:val="20"/>
              </w:rPr>
              <w:t xml:space="preserve">Appointments up to R </w:t>
            </w:r>
            <w:r w:rsidR="00BC1BCD">
              <w:rPr>
                <w:rFonts w:cs="Arial"/>
                <w:sz w:val="20"/>
                <w:szCs w:val="20"/>
              </w:rPr>
              <w:t>10</w:t>
            </w:r>
            <w:r w:rsidR="00850928">
              <w:rPr>
                <w:rFonts w:cs="Arial"/>
                <w:sz w:val="20"/>
                <w:szCs w:val="20"/>
              </w:rPr>
              <w:t>,000</w:t>
            </w:r>
          </w:p>
        </w:tc>
        <w:tc>
          <w:tcPr>
            <w:tcW w:w="3568" w:type="dxa"/>
          </w:tcPr>
          <w:p w:rsidR="0038019C" w:rsidRPr="00BF0D82" w:rsidRDefault="0038019C" w:rsidP="0038019C">
            <w:pPr>
              <w:widowControl w:val="0"/>
              <w:jc w:val="both"/>
              <w:rPr>
                <w:rFonts w:cs="Arial"/>
                <w:sz w:val="20"/>
                <w:szCs w:val="20"/>
              </w:rPr>
            </w:pPr>
            <w:r w:rsidRPr="00BF0D82">
              <w:rPr>
                <w:rFonts w:cs="Arial"/>
                <w:sz w:val="20"/>
                <w:szCs w:val="20"/>
              </w:rPr>
              <w:t xml:space="preserve">Managers </w:t>
            </w:r>
          </w:p>
        </w:tc>
      </w:tr>
      <w:tr w:rsidR="0038019C" w:rsidRPr="00BF0D82">
        <w:tc>
          <w:tcPr>
            <w:tcW w:w="5224" w:type="dxa"/>
          </w:tcPr>
          <w:p w:rsidR="0038019C" w:rsidRPr="00BF0D82" w:rsidRDefault="0038019C" w:rsidP="0038019C">
            <w:pPr>
              <w:widowControl w:val="0"/>
              <w:jc w:val="both"/>
              <w:rPr>
                <w:rFonts w:cs="Arial"/>
                <w:sz w:val="20"/>
                <w:szCs w:val="20"/>
              </w:rPr>
            </w:pPr>
            <w:r w:rsidRPr="00BF0D82">
              <w:rPr>
                <w:rFonts w:cs="Arial"/>
                <w:sz w:val="20"/>
                <w:szCs w:val="20"/>
              </w:rPr>
              <w:t xml:space="preserve">Appointments up to R </w:t>
            </w:r>
            <w:r w:rsidR="00BC1BCD">
              <w:rPr>
                <w:rFonts w:cs="Arial"/>
                <w:sz w:val="20"/>
                <w:szCs w:val="20"/>
              </w:rPr>
              <w:t>50</w:t>
            </w:r>
            <w:r w:rsidRPr="00BF0D82">
              <w:rPr>
                <w:rFonts w:cs="Arial"/>
                <w:sz w:val="20"/>
                <w:szCs w:val="20"/>
              </w:rPr>
              <w:t>,000</w:t>
            </w:r>
          </w:p>
        </w:tc>
        <w:tc>
          <w:tcPr>
            <w:tcW w:w="3568" w:type="dxa"/>
          </w:tcPr>
          <w:p w:rsidR="0038019C" w:rsidRPr="00BF0D82" w:rsidRDefault="006F4AC7" w:rsidP="006F4AC7">
            <w:pPr>
              <w:widowControl w:val="0"/>
              <w:jc w:val="both"/>
              <w:rPr>
                <w:rFonts w:cs="Arial"/>
                <w:sz w:val="20"/>
                <w:szCs w:val="20"/>
              </w:rPr>
            </w:pPr>
            <w:r>
              <w:rPr>
                <w:rFonts w:cs="Arial"/>
                <w:sz w:val="20"/>
                <w:szCs w:val="20"/>
              </w:rPr>
              <w:t>Senior Managers</w:t>
            </w:r>
          </w:p>
        </w:tc>
      </w:tr>
      <w:tr w:rsidR="0038019C" w:rsidRPr="00BF0D82">
        <w:tc>
          <w:tcPr>
            <w:tcW w:w="5224" w:type="dxa"/>
          </w:tcPr>
          <w:p w:rsidR="0038019C" w:rsidRPr="00BF0D82" w:rsidRDefault="0038019C" w:rsidP="0038019C">
            <w:pPr>
              <w:widowControl w:val="0"/>
              <w:jc w:val="both"/>
              <w:rPr>
                <w:rFonts w:cs="Arial"/>
                <w:sz w:val="20"/>
                <w:szCs w:val="20"/>
              </w:rPr>
            </w:pPr>
            <w:r w:rsidRPr="00BF0D82">
              <w:rPr>
                <w:rFonts w:cs="Arial"/>
                <w:sz w:val="20"/>
                <w:szCs w:val="20"/>
              </w:rPr>
              <w:t xml:space="preserve">Appointments up to R </w:t>
            </w:r>
            <w:r w:rsidR="00BC1BCD">
              <w:rPr>
                <w:rFonts w:cs="Arial"/>
                <w:sz w:val="20"/>
                <w:szCs w:val="20"/>
              </w:rPr>
              <w:t>10</w:t>
            </w:r>
            <w:r w:rsidRPr="00BF0D82">
              <w:rPr>
                <w:rFonts w:cs="Arial"/>
                <w:sz w:val="20"/>
                <w:szCs w:val="20"/>
              </w:rPr>
              <w:t>0,000</w:t>
            </w:r>
          </w:p>
        </w:tc>
        <w:tc>
          <w:tcPr>
            <w:tcW w:w="3568" w:type="dxa"/>
          </w:tcPr>
          <w:p w:rsidR="0038019C" w:rsidRPr="00BF0D82" w:rsidRDefault="0038019C" w:rsidP="00C92801">
            <w:pPr>
              <w:widowControl w:val="0"/>
              <w:jc w:val="both"/>
              <w:rPr>
                <w:rFonts w:cs="Arial"/>
                <w:sz w:val="20"/>
                <w:szCs w:val="20"/>
              </w:rPr>
            </w:pPr>
            <w:r w:rsidRPr="00BF0D82">
              <w:rPr>
                <w:rFonts w:cs="Arial"/>
                <w:sz w:val="20"/>
                <w:szCs w:val="20"/>
              </w:rPr>
              <w:t xml:space="preserve"> Executive </w:t>
            </w:r>
            <w:r w:rsidR="006F4AC7">
              <w:rPr>
                <w:rFonts w:cs="Arial"/>
                <w:sz w:val="20"/>
                <w:szCs w:val="20"/>
              </w:rPr>
              <w:t>Directors</w:t>
            </w:r>
            <w:r w:rsidRPr="00BF0D82">
              <w:rPr>
                <w:rFonts w:cs="Arial"/>
                <w:sz w:val="20"/>
                <w:szCs w:val="20"/>
              </w:rPr>
              <w:t xml:space="preserve"> </w:t>
            </w:r>
          </w:p>
        </w:tc>
      </w:tr>
      <w:tr w:rsidR="0038019C" w:rsidRPr="00BF0D82">
        <w:tc>
          <w:tcPr>
            <w:tcW w:w="5224" w:type="dxa"/>
          </w:tcPr>
          <w:p w:rsidR="0038019C" w:rsidRPr="00BF0D82" w:rsidRDefault="0038019C" w:rsidP="0038019C">
            <w:pPr>
              <w:widowControl w:val="0"/>
              <w:jc w:val="both"/>
              <w:rPr>
                <w:rFonts w:cs="Arial"/>
                <w:sz w:val="20"/>
                <w:szCs w:val="20"/>
              </w:rPr>
            </w:pPr>
            <w:r w:rsidRPr="00BF0D82">
              <w:rPr>
                <w:rFonts w:cs="Arial"/>
                <w:sz w:val="20"/>
                <w:szCs w:val="20"/>
              </w:rPr>
              <w:t xml:space="preserve">Appointments exceeding </w:t>
            </w:r>
            <w:r w:rsidRPr="009544D4">
              <w:rPr>
                <w:rFonts w:cs="Arial"/>
                <w:sz w:val="20"/>
                <w:szCs w:val="20"/>
              </w:rPr>
              <w:t xml:space="preserve">R </w:t>
            </w:r>
            <w:r w:rsidR="00BC1BCD">
              <w:rPr>
                <w:rFonts w:cs="Arial"/>
                <w:sz w:val="20"/>
                <w:szCs w:val="20"/>
              </w:rPr>
              <w:t>10</w:t>
            </w:r>
            <w:r w:rsidR="00850928">
              <w:rPr>
                <w:rFonts w:cs="Arial"/>
                <w:sz w:val="20"/>
                <w:szCs w:val="20"/>
              </w:rPr>
              <w:t>0</w:t>
            </w:r>
            <w:r w:rsidRPr="009544D4">
              <w:rPr>
                <w:rFonts w:cs="Arial"/>
                <w:sz w:val="20"/>
                <w:szCs w:val="20"/>
              </w:rPr>
              <w:t>,000</w:t>
            </w:r>
            <w:r w:rsidRPr="00BF0D82">
              <w:rPr>
                <w:rFonts w:cs="Arial"/>
                <w:sz w:val="20"/>
                <w:szCs w:val="20"/>
              </w:rPr>
              <w:t xml:space="preserve"> up to R </w:t>
            </w:r>
            <w:r w:rsidR="00850928">
              <w:rPr>
                <w:rFonts w:cs="Arial"/>
                <w:sz w:val="20"/>
                <w:szCs w:val="20"/>
              </w:rPr>
              <w:t>2</w:t>
            </w:r>
            <w:r w:rsidRPr="00BF0D82">
              <w:rPr>
                <w:rFonts w:cs="Arial"/>
                <w:sz w:val="20"/>
                <w:szCs w:val="20"/>
              </w:rPr>
              <w:t>00,000</w:t>
            </w:r>
          </w:p>
        </w:tc>
        <w:tc>
          <w:tcPr>
            <w:tcW w:w="3568" w:type="dxa"/>
          </w:tcPr>
          <w:p w:rsidR="0038019C" w:rsidRPr="00BF0D82" w:rsidRDefault="00BC1BCD" w:rsidP="0038019C">
            <w:pPr>
              <w:widowControl w:val="0"/>
              <w:jc w:val="both"/>
              <w:rPr>
                <w:rFonts w:cs="Arial"/>
                <w:sz w:val="20"/>
                <w:szCs w:val="20"/>
              </w:rPr>
            </w:pPr>
            <w:r w:rsidRPr="00BF0D82">
              <w:rPr>
                <w:rFonts w:cs="Arial"/>
                <w:sz w:val="20"/>
                <w:szCs w:val="20"/>
              </w:rPr>
              <w:t>Municipal Manager</w:t>
            </w:r>
          </w:p>
        </w:tc>
      </w:tr>
      <w:tr w:rsidR="0038019C" w:rsidRPr="00BF0D82">
        <w:tc>
          <w:tcPr>
            <w:tcW w:w="5224" w:type="dxa"/>
          </w:tcPr>
          <w:p w:rsidR="0038019C" w:rsidRPr="00BF0D82" w:rsidRDefault="0038019C" w:rsidP="0038019C">
            <w:pPr>
              <w:widowControl w:val="0"/>
              <w:jc w:val="both"/>
              <w:rPr>
                <w:rFonts w:cs="Arial"/>
                <w:sz w:val="20"/>
                <w:szCs w:val="20"/>
              </w:rPr>
            </w:pPr>
            <w:r w:rsidRPr="00BF0D82">
              <w:rPr>
                <w:rFonts w:cs="Arial"/>
                <w:sz w:val="20"/>
                <w:szCs w:val="20"/>
              </w:rPr>
              <w:t xml:space="preserve">Appointments exceeding R </w:t>
            </w:r>
            <w:r w:rsidR="00850928">
              <w:rPr>
                <w:rFonts w:cs="Arial"/>
                <w:sz w:val="20"/>
                <w:szCs w:val="20"/>
              </w:rPr>
              <w:t>2</w:t>
            </w:r>
            <w:r w:rsidRPr="00BF0D82">
              <w:rPr>
                <w:rFonts w:cs="Arial"/>
                <w:sz w:val="20"/>
                <w:szCs w:val="20"/>
              </w:rPr>
              <w:t>00,000</w:t>
            </w:r>
          </w:p>
        </w:tc>
        <w:tc>
          <w:tcPr>
            <w:tcW w:w="3568" w:type="dxa"/>
          </w:tcPr>
          <w:p w:rsidR="0038019C" w:rsidRPr="00BF0D82" w:rsidRDefault="00BC1BCD" w:rsidP="0038019C">
            <w:pPr>
              <w:widowControl w:val="0"/>
              <w:jc w:val="both"/>
              <w:rPr>
                <w:rFonts w:cs="Arial"/>
                <w:sz w:val="20"/>
                <w:szCs w:val="20"/>
              </w:rPr>
            </w:pPr>
            <w:r w:rsidRPr="00BF0D82">
              <w:rPr>
                <w:rFonts w:cs="Arial"/>
                <w:sz w:val="20"/>
                <w:szCs w:val="20"/>
              </w:rPr>
              <w:t>Bid adjudication committee</w:t>
            </w:r>
          </w:p>
        </w:tc>
      </w:tr>
    </w:tbl>
    <w:p w:rsidR="0038019C" w:rsidRPr="00BF0D82" w:rsidRDefault="0038019C" w:rsidP="0038019C">
      <w:pPr>
        <w:widowControl w:val="0"/>
        <w:jc w:val="both"/>
        <w:rPr>
          <w:rFonts w:cs="Arial"/>
          <w:sz w:val="22"/>
          <w:szCs w:val="22"/>
        </w:rPr>
      </w:pPr>
    </w:p>
    <w:p w:rsidR="0038019C" w:rsidRPr="00BF0D82" w:rsidRDefault="0038019C" w:rsidP="0038019C">
      <w:pPr>
        <w:widowControl w:val="0"/>
        <w:ind w:left="720" w:hanging="720"/>
        <w:jc w:val="both"/>
        <w:rPr>
          <w:rFonts w:cs="Arial"/>
          <w:sz w:val="22"/>
          <w:szCs w:val="22"/>
        </w:rPr>
      </w:pPr>
      <w:r w:rsidRPr="00BF0D82">
        <w:rPr>
          <w:rFonts w:cs="Arial"/>
          <w:sz w:val="22"/>
          <w:szCs w:val="22"/>
        </w:rPr>
        <w:t>5.</w:t>
      </w:r>
      <w:r>
        <w:rPr>
          <w:rFonts w:cs="Arial"/>
          <w:sz w:val="22"/>
          <w:szCs w:val="22"/>
        </w:rPr>
        <w:t>5</w:t>
      </w:r>
      <w:r w:rsidRPr="00BF0D82">
        <w:rPr>
          <w:rFonts w:cs="Arial"/>
          <w:sz w:val="22"/>
          <w:szCs w:val="22"/>
        </w:rPr>
        <w:t xml:space="preserve"> </w:t>
      </w:r>
      <w:r w:rsidRPr="00BF0D82">
        <w:rPr>
          <w:rFonts w:cs="Arial"/>
          <w:sz w:val="22"/>
          <w:szCs w:val="22"/>
        </w:rPr>
        <w:tab/>
        <w:t xml:space="preserve">The following approval authorities apply for disposal of capital assets in respect of bids obtained in accordance with the prescribed process (all amounts include VAT): </w:t>
      </w:r>
    </w:p>
    <w:p w:rsidR="0038019C" w:rsidRPr="00BF0D82" w:rsidRDefault="0038019C" w:rsidP="0038019C">
      <w:pPr>
        <w:widowControl w:val="0"/>
        <w:jc w:val="both"/>
        <w:rPr>
          <w:rFonts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4"/>
        <w:gridCol w:w="3568"/>
      </w:tblGrid>
      <w:tr w:rsidR="0038019C" w:rsidRPr="00BF0D82">
        <w:trPr>
          <w:tblHeader/>
        </w:trPr>
        <w:tc>
          <w:tcPr>
            <w:tcW w:w="5580" w:type="dxa"/>
            <w:shd w:val="clear" w:color="auto" w:fill="000000"/>
          </w:tcPr>
          <w:p w:rsidR="0038019C" w:rsidRPr="00BF0D82" w:rsidRDefault="0038019C" w:rsidP="0038019C">
            <w:pPr>
              <w:widowControl w:val="0"/>
              <w:jc w:val="center"/>
              <w:rPr>
                <w:rFonts w:cs="Arial"/>
                <w:b/>
                <w:bCs/>
                <w:sz w:val="20"/>
                <w:szCs w:val="20"/>
              </w:rPr>
            </w:pPr>
            <w:r w:rsidRPr="00BF0D82">
              <w:rPr>
                <w:rFonts w:cs="Arial"/>
                <w:b/>
                <w:bCs/>
                <w:sz w:val="20"/>
                <w:szCs w:val="20"/>
              </w:rPr>
              <w:t>Subject matter of disposal</w:t>
            </w:r>
          </w:p>
        </w:tc>
        <w:tc>
          <w:tcPr>
            <w:tcW w:w="3782" w:type="dxa"/>
            <w:shd w:val="clear" w:color="auto" w:fill="000000"/>
          </w:tcPr>
          <w:p w:rsidR="0038019C" w:rsidRPr="00BF0D82" w:rsidRDefault="0038019C" w:rsidP="0038019C">
            <w:pPr>
              <w:widowControl w:val="0"/>
              <w:jc w:val="center"/>
              <w:rPr>
                <w:rFonts w:cs="Arial"/>
                <w:b/>
                <w:bCs/>
                <w:sz w:val="20"/>
                <w:szCs w:val="20"/>
              </w:rPr>
            </w:pPr>
            <w:r w:rsidRPr="00BF0D82">
              <w:rPr>
                <w:rFonts w:cs="Arial"/>
                <w:b/>
                <w:bCs/>
                <w:sz w:val="20"/>
                <w:szCs w:val="20"/>
              </w:rPr>
              <w:t>Delegating authority</w:t>
            </w:r>
          </w:p>
        </w:tc>
      </w:tr>
      <w:tr w:rsidR="0038019C" w:rsidRPr="00BF0D82">
        <w:tc>
          <w:tcPr>
            <w:tcW w:w="5580" w:type="dxa"/>
          </w:tcPr>
          <w:p w:rsidR="0038019C" w:rsidRPr="00BF0D82" w:rsidRDefault="0038019C" w:rsidP="0038019C">
            <w:pPr>
              <w:widowControl w:val="0"/>
              <w:rPr>
                <w:rFonts w:cs="Arial"/>
                <w:sz w:val="20"/>
                <w:szCs w:val="20"/>
              </w:rPr>
            </w:pPr>
            <w:r w:rsidRPr="00BF0D82">
              <w:rPr>
                <w:rFonts w:cs="Arial"/>
                <w:sz w:val="20"/>
                <w:szCs w:val="20"/>
              </w:rPr>
              <w:t xml:space="preserve">Disposal of all immovable capital assets, except residential land intended for development in terms of a national or provincial housing programme to supply the housing needs of a specific section of the community </w:t>
            </w:r>
          </w:p>
        </w:tc>
        <w:tc>
          <w:tcPr>
            <w:tcW w:w="3782" w:type="dxa"/>
          </w:tcPr>
          <w:p w:rsidR="0038019C" w:rsidRPr="00BF0D82" w:rsidRDefault="0038019C" w:rsidP="0038019C">
            <w:pPr>
              <w:widowControl w:val="0"/>
              <w:jc w:val="both"/>
              <w:rPr>
                <w:rFonts w:cs="Arial"/>
                <w:sz w:val="20"/>
                <w:szCs w:val="20"/>
              </w:rPr>
            </w:pPr>
            <w:r w:rsidRPr="00BF0D82">
              <w:rPr>
                <w:rFonts w:cs="Arial"/>
                <w:sz w:val="20"/>
                <w:szCs w:val="20"/>
              </w:rPr>
              <w:t>Council</w:t>
            </w:r>
          </w:p>
        </w:tc>
      </w:tr>
      <w:tr w:rsidR="0038019C" w:rsidRPr="00BF0D82">
        <w:tc>
          <w:tcPr>
            <w:tcW w:w="5580" w:type="dxa"/>
          </w:tcPr>
          <w:p w:rsidR="0038019C" w:rsidRPr="00BF0D82" w:rsidRDefault="0038019C" w:rsidP="0038019C">
            <w:pPr>
              <w:widowControl w:val="0"/>
              <w:rPr>
                <w:rFonts w:cs="Arial"/>
                <w:sz w:val="20"/>
                <w:szCs w:val="20"/>
              </w:rPr>
            </w:pPr>
            <w:r w:rsidRPr="00BF0D82">
              <w:rPr>
                <w:rFonts w:cs="Arial"/>
                <w:sz w:val="20"/>
                <w:szCs w:val="20"/>
              </w:rPr>
              <w:t>Disposal of movable capital assets with an estimated market value above R1 million</w:t>
            </w:r>
          </w:p>
        </w:tc>
        <w:tc>
          <w:tcPr>
            <w:tcW w:w="3782" w:type="dxa"/>
          </w:tcPr>
          <w:p w:rsidR="0038019C" w:rsidRPr="00BF0D82" w:rsidRDefault="0038019C" w:rsidP="0038019C">
            <w:pPr>
              <w:widowControl w:val="0"/>
              <w:jc w:val="both"/>
              <w:rPr>
                <w:rFonts w:cs="Arial"/>
                <w:sz w:val="20"/>
                <w:szCs w:val="20"/>
              </w:rPr>
            </w:pPr>
            <w:r w:rsidRPr="00BF0D82">
              <w:rPr>
                <w:rFonts w:cs="Arial"/>
                <w:sz w:val="20"/>
                <w:szCs w:val="20"/>
              </w:rPr>
              <w:t>Council</w:t>
            </w:r>
          </w:p>
        </w:tc>
      </w:tr>
      <w:tr w:rsidR="0038019C" w:rsidRPr="00BF0D82">
        <w:tc>
          <w:tcPr>
            <w:tcW w:w="5580" w:type="dxa"/>
          </w:tcPr>
          <w:p w:rsidR="0038019C" w:rsidRPr="00BF0D82" w:rsidRDefault="0038019C" w:rsidP="0038019C">
            <w:pPr>
              <w:widowControl w:val="0"/>
              <w:rPr>
                <w:rFonts w:cs="Arial"/>
                <w:sz w:val="20"/>
                <w:szCs w:val="20"/>
              </w:rPr>
            </w:pPr>
            <w:r w:rsidRPr="00BF0D82">
              <w:rPr>
                <w:rFonts w:cs="Arial"/>
                <w:sz w:val="20"/>
                <w:szCs w:val="20"/>
              </w:rPr>
              <w:t>Disposal of movable capital assets with an estimated market value below R1 million</w:t>
            </w:r>
          </w:p>
        </w:tc>
        <w:tc>
          <w:tcPr>
            <w:tcW w:w="3782" w:type="dxa"/>
          </w:tcPr>
          <w:p w:rsidR="0038019C" w:rsidRPr="00BF0D82" w:rsidRDefault="0038019C" w:rsidP="0038019C">
            <w:pPr>
              <w:widowControl w:val="0"/>
              <w:jc w:val="both"/>
              <w:rPr>
                <w:rFonts w:cs="Arial"/>
                <w:sz w:val="20"/>
                <w:szCs w:val="20"/>
              </w:rPr>
            </w:pPr>
            <w:r w:rsidRPr="00BF0D82">
              <w:rPr>
                <w:rFonts w:cs="Arial"/>
                <w:sz w:val="20"/>
                <w:szCs w:val="20"/>
              </w:rPr>
              <w:t>Municipal Manager</w:t>
            </w:r>
          </w:p>
        </w:tc>
      </w:tr>
    </w:tbl>
    <w:p w:rsidR="0038019C" w:rsidRPr="00BF0D82" w:rsidRDefault="0038019C" w:rsidP="0038019C">
      <w:pPr>
        <w:jc w:val="both"/>
        <w:rPr>
          <w:b/>
          <w:sz w:val="22"/>
          <w:szCs w:val="22"/>
        </w:rPr>
      </w:pPr>
    </w:p>
    <w:p w:rsidR="0038019C" w:rsidRPr="00BF0D82" w:rsidRDefault="0038019C" w:rsidP="0038019C">
      <w:pPr>
        <w:jc w:val="both"/>
        <w:rPr>
          <w:b/>
          <w:sz w:val="22"/>
          <w:szCs w:val="22"/>
        </w:rPr>
      </w:pPr>
      <w:r w:rsidRPr="00BF0D82">
        <w:rPr>
          <w:b/>
          <w:sz w:val="22"/>
          <w:szCs w:val="22"/>
        </w:rPr>
        <w:t xml:space="preserve">Exemptions from acquisition/procurement requirements </w:t>
      </w:r>
    </w:p>
    <w:p w:rsidR="0038019C" w:rsidRPr="00BF0D82" w:rsidRDefault="0038019C" w:rsidP="0038019C">
      <w:pPr>
        <w:jc w:val="both"/>
        <w:rPr>
          <w:b/>
          <w:sz w:val="22"/>
          <w:szCs w:val="22"/>
        </w:rPr>
      </w:pPr>
    </w:p>
    <w:p w:rsidR="0038019C" w:rsidRPr="00BF0D82" w:rsidRDefault="0038019C" w:rsidP="0038019C">
      <w:pPr>
        <w:ind w:left="720" w:hanging="720"/>
        <w:jc w:val="both"/>
        <w:rPr>
          <w:sz w:val="22"/>
          <w:szCs w:val="22"/>
        </w:rPr>
      </w:pPr>
      <w:r w:rsidRPr="00BF0D82">
        <w:rPr>
          <w:sz w:val="22"/>
          <w:szCs w:val="22"/>
        </w:rPr>
        <w:t>5.</w:t>
      </w:r>
      <w:r>
        <w:rPr>
          <w:sz w:val="22"/>
          <w:szCs w:val="22"/>
        </w:rPr>
        <w:t>6</w:t>
      </w:r>
      <w:r w:rsidRPr="00BF0D82">
        <w:rPr>
          <w:sz w:val="22"/>
          <w:szCs w:val="22"/>
        </w:rPr>
        <w:t xml:space="preserve"> </w:t>
      </w:r>
      <w:r w:rsidRPr="00BF0D82">
        <w:rPr>
          <w:sz w:val="22"/>
          <w:szCs w:val="22"/>
        </w:rPr>
        <w:tab/>
        <w:t>The Municipal Manager may dispense with the prescribed processes and authorise the acquisition of any goods or services through any convenient process -</w:t>
      </w:r>
    </w:p>
    <w:p w:rsidR="0038019C" w:rsidRPr="00BF0D82" w:rsidRDefault="0038019C" w:rsidP="0038019C">
      <w:pPr>
        <w:ind w:left="720" w:hanging="720"/>
        <w:jc w:val="both"/>
        <w:rPr>
          <w:sz w:val="22"/>
          <w:szCs w:val="22"/>
        </w:rPr>
      </w:pPr>
    </w:p>
    <w:p w:rsidR="0038019C" w:rsidRPr="00BF0D82" w:rsidRDefault="0038019C" w:rsidP="0038019C">
      <w:pPr>
        <w:numPr>
          <w:ilvl w:val="0"/>
          <w:numId w:val="61"/>
        </w:numPr>
        <w:jc w:val="both"/>
        <w:rPr>
          <w:sz w:val="22"/>
          <w:szCs w:val="22"/>
        </w:rPr>
      </w:pPr>
      <w:r w:rsidRPr="00BF0D82">
        <w:rPr>
          <w:sz w:val="22"/>
          <w:szCs w:val="22"/>
        </w:rPr>
        <w:t>in the event of an emergency;</w:t>
      </w:r>
    </w:p>
    <w:p w:rsidR="0038019C" w:rsidRPr="00BF0D82" w:rsidRDefault="0038019C" w:rsidP="0038019C">
      <w:pPr>
        <w:ind w:left="720" w:hanging="720"/>
        <w:jc w:val="both"/>
        <w:rPr>
          <w:sz w:val="22"/>
          <w:szCs w:val="22"/>
        </w:rPr>
      </w:pPr>
    </w:p>
    <w:p w:rsidR="0038019C" w:rsidRPr="00BF0D82" w:rsidRDefault="0038019C" w:rsidP="0038019C">
      <w:pPr>
        <w:numPr>
          <w:ilvl w:val="0"/>
          <w:numId w:val="61"/>
        </w:numPr>
        <w:jc w:val="both"/>
        <w:rPr>
          <w:sz w:val="22"/>
          <w:szCs w:val="22"/>
        </w:rPr>
      </w:pPr>
      <w:r w:rsidRPr="00BF0D82">
        <w:rPr>
          <w:sz w:val="22"/>
          <w:szCs w:val="22"/>
        </w:rPr>
        <w:t>if the required goods or services are available from a single supplier only;</w:t>
      </w:r>
    </w:p>
    <w:p w:rsidR="0038019C" w:rsidRPr="00BF0D82" w:rsidRDefault="0038019C" w:rsidP="0038019C">
      <w:pPr>
        <w:ind w:hanging="720"/>
        <w:jc w:val="both"/>
        <w:rPr>
          <w:sz w:val="22"/>
          <w:szCs w:val="22"/>
        </w:rPr>
      </w:pPr>
    </w:p>
    <w:p w:rsidR="0038019C" w:rsidRDefault="0038019C" w:rsidP="0038019C">
      <w:pPr>
        <w:numPr>
          <w:ilvl w:val="0"/>
          <w:numId w:val="61"/>
        </w:numPr>
        <w:jc w:val="both"/>
        <w:rPr>
          <w:sz w:val="22"/>
          <w:szCs w:val="22"/>
        </w:rPr>
      </w:pPr>
      <w:r w:rsidRPr="00BF0D82">
        <w:rPr>
          <w:sz w:val="22"/>
          <w:szCs w:val="22"/>
        </w:rPr>
        <w:t xml:space="preserve">in any exceptional case where it is impractical to follow the prescribed procedure; </w:t>
      </w:r>
    </w:p>
    <w:p w:rsidR="0038019C" w:rsidRDefault="0038019C" w:rsidP="0038019C">
      <w:pPr>
        <w:ind w:hanging="720"/>
        <w:jc w:val="both"/>
        <w:rPr>
          <w:lang w:val="en-US"/>
        </w:rPr>
      </w:pPr>
    </w:p>
    <w:p w:rsidR="0038019C" w:rsidRPr="00AC3AAF" w:rsidRDefault="0038019C" w:rsidP="0038019C">
      <w:pPr>
        <w:numPr>
          <w:ilvl w:val="0"/>
          <w:numId w:val="61"/>
        </w:numPr>
        <w:jc w:val="both"/>
        <w:rPr>
          <w:sz w:val="22"/>
          <w:szCs w:val="22"/>
        </w:rPr>
      </w:pPr>
      <w:r w:rsidRPr="00AC3AAF">
        <w:rPr>
          <w:sz w:val="22"/>
          <w:szCs w:val="22"/>
          <w:lang w:val="en-US"/>
        </w:rPr>
        <w:t xml:space="preserve">for the acquisition of special works of art or historical objects where specifications are difficult to compile; </w:t>
      </w:r>
    </w:p>
    <w:p w:rsidR="0038019C" w:rsidRPr="00AC3AAF" w:rsidRDefault="0038019C" w:rsidP="0038019C">
      <w:pPr>
        <w:ind w:hanging="720"/>
        <w:jc w:val="both"/>
        <w:rPr>
          <w:sz w:val="22"/>
          <w:szCs w:val="22"/>
          <w:lang w:val="en-US"/>
        </w:rPr>
      </w:pPr>
    </w:p>
    <w:p w:rsidR="0038019C" w:rsidRPr="00AC3AAF" w:rsidRDefault="0038019C" w:rsidP="0038019C">
      <w:pPr>
        <w:numPr>
          <w:ilvl w:val="0"/>
          <w:numId w:val="61"/>
        </w:numPr>
        <w:jc w:val="both"/>
        <w:rPr>
          <w:sz w:val="22"/>
          <w:szCs w:val="22"/>
        </w:rPr>
      </w:pPr>
      <w:r w:rsidRPr="00AC3AAF">
        <w:rPr>
          <w:sz w:val="22"/>
          <w:szCs w:val="22"/>
          <w:lang w:val="en-US"/>
        </w:rPr>
        <w:t>acquisition of animals for zoos; or</w:t>
      </w:r>
    </w:p>
    <w:p w:rsidR="0038019C" w:rsidRPr="00BF0D82" w:rsidRDefault="0038019C" w:rsidP="0038019C">
      <w:pPr>
        <w:ind w:hanging="720"/>
        <w:jc w:val="both"/>
        <w:rPr>
          <w:sz w:val="22"/>
          <w:szCs w:val="22"/>
        </w:rPr>
      </w:pPr>
    </w:p>
    <w:p w:rsidR="0038019C" w:rsidRPr="00BF0D82" w:rsidRDefault="0038019C" w:rsidP="0038019C">
      <w:pPr>
        <w:numPr>
          <w:ilvl w:val="0"/>
          <w:numId w:val="61"/>
        </w:numPr>
        <w:jc w:val="both"/>
        <w:rPr>
          <w:sz w:val="22"/>
          <w:szCs w:val="22"/>
        </w:rPr>
      </w:pPr>
      <w:r w:rsidRPr="00BF0D82">
        <w:rPr>
          <w:sz w:val="22"/>
          <w:szCs w:val="22"/>
        </w:rPr>
        <w:t xml:space="preserve">if the </w:t>
      </w:r>
      <w:r>
        <w:rPr>
          <w:sz w:val="22"/>
          <w:szCs w:val="22"/>
        </w:rPr>
        <w:t xml:space="preserve">Municipality contracts with another organ of state for the provision of goods or services to the Municipality, or the provision of a municipal service or assistance with the provision of a municipal service or the procurement of goods and services </w:t>
      </w:r>
      <w:r w:rsidRPr="00BF0D82">
        <w:rPr>
          <w:sz w:val="22"/>
          <w:szCs w:val="22"/>
        </w:rPr>
        <w:t xml:space="preserve">under a contract secured by another organ of state, provided that the supplier concerned consented in writing to such procurement. </w:t>
      </w:r>
    </w:p>
    <w:p w:rsidR="0038019C" w:rsidRPr="00BF0D82" w:rsidRDefault="0038019C" w:rsidP="0038019C">
      <w:pPr>
        <w:jc w:val="both"/>
        <w:rPr>
          <w:sz w:val="22"/>
          <w:szCs w:val="22"/>
        </w:rPr>
      </w:pPr>
    </w:p>
    <w:p w:rsidR="0038019C" w:rsidRPr="00BF0D82" w:rsidRDefault="0038019C" w:rsidP="0038019C">
      <w:pPr>
        <w:ind w:left="720" w:hanging="720"/>
        <w:jc w:val="both"/>
        <w:rPr>
          <w:sz w:val="22"/>
          <w:szCs w:val="22"/>
        </w:rPr>
      </w:pPr>
      <w:r w:rsidRPr="00BF0D82">
        <w:rPr>
          <w:sz w:val="22"/>
          <w:szCs w:val="22"/>
        </w:rPr>
        <w:t>5.</w:t>
      </w:r>
      <w:r>
        <w:rPr>
          <w:sz w:val="22"/>
          <w:szCs w:val="22"/>
        </w:rPr>
        <w:t>7</w:t>
      </w:r>
      <w:r w:rsidRPr="00BF0D82">
        <w:rPr>
          <w:sz w:val="22"/>
          <w:szCs w:val="22"/>
        </w:rPr>
        <w:tab/>
        <w:t>A departmental head seeking the approval of the Municipal Manager in terms of paragraph 5.</w:t>
      </w:r>
      <w:r>
        <w:rPr>
          <w:sz w:val="22"/>
          <w:szCs w:val="22"/>
        </w:rPr>
        <w:t>6</w:t>
      </w:r>
      <w:r w:rsidRPr="00BF0D82">
        <w:rPr>
          <w:sz w:val="22"/>
          <w:szCs w:val="22"/>
        </w:rPr>
        <w:t xml:space="preserve"> shall submit a written report to the Municipal Manager detailing the reasons why the Municipal Manager should authorise a departure from the prescribed requirements. A report in terms of this paragraph shall contain such information as the Municipal Manager may specify.</w:t>
      </w:r>
    </w:p>
    <w:p w:rsidR="0038019C" w:rsidRPr="00BF0D82" w:rsidRDefault="0038019C" w:rsidP="0038019C">
      <w:pPr>
        <w:ind w:left="720" w:hanging="720"/>
        <w:jc w:val="both"/>
        <w:rPr>
          <w:sz w:val="22"/>
          <w:szCs w:val="22"/>
        </w:rPr>
      </w:pPr>
    </w:p>
    <w:p w:rsidR="0038019C" w:rsidRPr="00BF0D82" w:rsidRDefault="0038019C" w:rsidP="0038019C">
      <w:pPr>
        <w:ind w:left="720" w:hanging="720"/>
        <w:jc w:val="both"/>
        <w:rPr>
          <w:sz w:val="22"/>
          <w:szCs w:val="22"/>
        </w:rPr>
      </w:pPr>
      <w:r w:rsidRPr="00BF0D82">
        <w:rPr>
          <w:sz w:val="22"/>
          <w:szCs w:val="22"/>
        </w:rPr>
        <w:t>5.</w:t>
      </w:r>
      <w:r>
        <w:rPr>
          <w:sz w:val="22"/>
          <w:szCs w:val="22"/>
        </w:rPr>
        <w:t>8</w:t>
      </w:r>
      <w:r w:rsidRPr="00BF0D82">
        <w:rPr>
          <w:sz w:val="22"/>
          <w:szCs w:val="22"/>
        </w:rPr>
        <w:t xml:space="preserve"> </w:t>
      </w:r>
      <w:r w:rsidRPr="00BF0D82">
        <w:rPr>
          <w:sz w:val="22"/>
          <w:szCs w:val="22"/>
        </w:rPr>
        <w:tab/>
        <w:t>The Municipal Manager shall record her/his decision with regard to an application in terms of paragraph 5.</w:t>
      </w:r>
      <w:r>
        <w:rPr>
          <w:sz w:val="22"/>
          <w:szCs w:val="22"/>
        </w:rPr>
        <w:t>7</w:t>
      </w:r>
      <w:r w:rsidRPr="00BF0D82">
        <w:rPr>
          <w:sz w:val="22"/>
          <w:szCs w:val="22"/>
        </w:rPr>
        <w:t xml:space="preserve"> in writing and shall, if she/he grants that application, stipulate the alternative procurement process to be followed.</w:t>
      </w:r>
    </w:p>
    <w:p w:rsidR="0038019C" w:rsidRPr="00BF0D82" w:rsidRDefault="0038019C" w:rsidP="0038019C">
      <w:pPr>
        <w:ind w:left="720" w:hanging="720"/>
        <w:jc w:val="both"/>
        <w:rPr>
          <w:sz w:val="22"/>
          <w:szCs w:val="22"/>
        </w:rPr>
      </w:pPr>
    </w:p>
    <w:p w:rsidR="0038019C" w:rsidRPr="00BF0D82" w:rsidRDefault="0038019C" w:rsidP="0038019C">
      <w:pPr>
        <w:ind w:left="720" w:hanging="720"/>
        <w:jc w:val="both"/>
        <w:rPr>
          <w:sz w:val="22"/>
          <w:szCs w:val="22"/>
        </w:rPr>
      </w:pPr>
      <w:r w:rsidRPr="00BF0D82">
        <w:rPr>
          <w:sz w:val="22"/>
          <w:szCs w:val="22"/>
        </w:rPr>
        <w:t>5.</w:t>
      </w:r>
      <w:r>
        <w:rPr>
          <w:sz w:val="22"/>
          <w:szCs w:val="22"/>
        </w:rPr>
        <w:t>9</w:t>
      </w:r>
      <w:r w:rsidRPr="00BF0D82">
        <w:rPr>
          <w:sz w:val="22"/>
          <w:szCs w:val="22"/>
        </w:rPr>
        <w:tab/>
        <w:t>The decision of the Municipal Manager in terms of paragraph 5.</w:t>
      </w:r>
      <w:r>
        <w:rPr>
          <w:sz w:val="22"/>
          <w:szCs w:val="22"/>
        </w:rPr>
        <w:t>8</w:t>
      </w:r>
      <w:r w:rsidRPr="00BF0D82">
        <w:rPr>
          <w:sz w:val="22"/>
          <w:szCs w:val="22"/>
        </w:rPr>
        <w:t xml:space="preserve"> shall be final.  </w:t>
      </w:r>
    </w:p>
    <w:p w:rsidR="0038019C" w:rsidRDefault="0038019C" w:rsidP="0038019C">
      <w:pPr>
        <w:rPr>
          <w:sz w:val="22"/>
          <w:szCs w:val="22"/>
        </w:rPr>
      </w:pPr>
    </w:p>
    <w:p w:rsidR="0038019C" w:rsidRPr="00735ABF" w:rsidRDefault="0038019C" w:rsidP="0038019C">
      <w:pPr>
        <w:tabs>
          <w:tab w:val="left" w:pos="660"/>
        </w:tabs>
        <w:autoSpaceDE w:val="0"/>
        <w:autoSpaceDN w:val="0"/>
        <w:ind w:left="660" w:hanging="660"/>
        <w:jc w:val="both"/>
        <w:rPr>
          <w:sz w:val="22"/>
          <w:szCs w:val="22"/>
          <w:lang w:val="en-US"/>
        </w:rPr>
      </w:pPr>
      <w:r>
        <w:rPr>
          <w:sz w:val="22"/>
          <w:szCs w:val="22"/>
        </w:rPr>
        <w:t xml:space="preserve">5.10 </w:t>
      </w:r>
      <w:r>
        <w:rPr>
          <w:sz w:val="22"/>
          <w:szCs w:val="22"/>
        </w:rPr>
        <w:tab/>
      </w:r>
      <w:r w:rsidRPr="00735ABF">
        <w:rPr>
          <w:sz w:val="22"/>
          <w:szCs w:val="22"/>
          <w:lang w:val="en-US"/>
        </w:rPr>
        <w:t xml:space="preserve">The </w:t>
      </w:r>
      <w:r>
        <w:rPr>
          <w:sz w:val="22"/>
          <w:szCs w:val="22"/>
          <w:lang w:val="en-US"/>
        </w:rPr>
        <w:t xml:space="preserve">Municipal Manager shall </w:t>
      </w:r>
      <w:r w:rsidRPr="00735ABF">
        <w:rPr>
          <w:sz w:val="22"/>
          <w:szCs w:val="22"/>
          <w:lang w:val="en-US"/>
        </w:rPr>
        <w:t xml:space="preserve">record the reasons for any </w:t>
      </w:r>
      <w:r>
        <w:rPr>
          <w:sz w:val="22"/>
          <w:szCs w:val="22"/>
          <w:lang w:val="en-US"/>
        </w:rPr>
        <w:t xml:space="preserve">exemption granted </w:t>
      </w:r>
      <w:r w:rsidRPr="00735ABF">
        <w:rPr>
          <w:sz w:val="22"/>
          <w:szCs w:val="22"/>
          <w:lang w:val="en-US"/>
        </w:rPr>
        <w:t xml:space="preserve">in terms of </w:t>
      </w:r>
      <w:r>
        <w:rPr>
          <w:sz w:val="22"/>
          <w:szCs w:val="22"/>
          <w:lang w:val="en-US"/>
        </w:rPr>
        <w:t>paragraph 5.8</w:t>
      </w:r>
      <w:r w:rsidRPr="00735ABF">
        <w:rPr>
          <w:sz w:val="22"/>
          <w:szCs w:val="22"/>
          <w:lang w:val="en-US"/>
        </w:rPr>
        <w:t xml:space="preserve"> and report them to </w:t>
      </w:r>
      <w:r>
        <w:rPr>
          <w:sz w:val="22"/>
          <w:szCs w:val="22"/>
          <w:lang w:val="en-US"/>
        </w:rPr>
        <w:t>the next meeting of the Council</w:t>
      </w:r>
      <w:r w:rsidRPr="00735ABF">
        <w:rPr>
          <w:sz w:val="22"/>
          <w:szCs w:val="22"/>
          <w:lang w:val="en-US"/>
        </w:rPr>
        <w:t xml:space="preserve"> and include as a note to the annual financial statements.</w:t>
      </w:r>
    </w:p>
    <w:p w:rsidR="0038019C" w:rsidRDefault="0038019C" w:rsidP="0038019C">
      <w:pPr>
        <w:rPr>
          <w:sz w:val="22"/>
          <w:szCs w:val="22"/>
        </w:rPr>
      </w:pPr>
    </w:p>
    <w:p w:rsidR="0038019C" w:rsidRPr="00BF0D82" w:rsidRDefault="0038019C" w:rsidP="0038019C">
      <w:pPr>
        <w:ind w:left="720" w:hanging="720"/>
        <w:jc w:val="both"/>
        <w:rPr>
          <w:sz w:val="22"/>
          <w:szCs w:val="22"/>
        </w:rPr>
      </w:pPr>
      <w:r>
        <w:rPr>
          <w:sz w:val="22"/>
          <w:szCs w:val="22"/>
        </w:rPr>
        <w:t xml:space="preserve">5.11 </w:t>
      </w:r>
      <w:r>
        <w:rPr>
          <w:sz w:val="22"/>
          <w:szCs w:val="22"/>
        </w:rPr>
        <w:tab/>
        <w:t>Whenever the Municipality procures goods or services in terms of paragraph 5.6(f) the Municipal Manager shall ensure that details of such transaction, including a description of the kind of goods and services procured and the name of the supplier is published in a newspaper of record within seven working days after the relevant contract has been concluded.</w:t>
      </w:r>
    </w:p>
    <w:p w:rsidR="0038019C" w:rsidRPr="00BF0D82" w:rsidRDefault="0038019C" w:rsidP="0038019C">
      <w:pPr>
        <w:rPr>
          <w:sz w:val="22"/>
          <w:szCs w:val="22"/>
        </w:rPr>
      </w:pPr>
    </w:p>
    <w:p w:rsidR="0038019C" w:rsidRDefault="0038019C" w:rsidP="0038019C"/>
    <w:p w:rsidR="00EC3CCE" w:rsidRDefault="00EC3CCE"/>
    <w:p w:rsidR="0038019C" w:rsidRDefault="0038019C"/>
    <w:p w:rsidR="0038019C" w:rsidRPr="006F2A95" w:rsidRDefault="0038019C" w:rsidP="0038019C">
      <w:pPr>
        <w:jc w:val="center"/>
        <w:rPr>
          <w:rFonts w:cs="Arial"/>
          <w:b/>
          <w:sz w:val="22"/>
          <w:szCs w:val="22"/>
        </w:rPr>
      </w:pPr>
      <w:r w:rsidRPr="006F2A95">
        <w:rPr>
          <w:rFonts w:cs="Arial"/>
          <w:b/>
          <w:sz w:val="22"/>
          <w:szCs w:val="22"/>
        </w:rPr>
        <w:t xml:space="preserve">CHAPTER </w:t>
      </w:r>
      <w:r>
        <w:rPr>
          <w:rFonts w:cs="Arial"/>
          <w:b/>
          <w:sz w:val="22"/>
          <w:szCs w:val="22"/>
        </w:rPr>
        <w:t>6</w:t>
      </w:r>
    </w:p>
    <w:p w:rsidR="0038019C" w:rsidRDefault="0038019C" w:rsidP="0038019C">
      <w:pPr>
        <w:jc w:val="center"/>
        <w:rPr>
          <w:rFonts w:cs="Arial"/>
          <w:b/>
          <w:sz w:val="22"/>
          <w:szCs w:val="22"/>
        </w:rPr>
      </w:pPr>
      <w:r w:rsidRPr="006F2A95">
        <w:rPr>
          <w:rFonts w:cs="Arial"/>
          <w:b/>
          <w:sz w:val="22"/>
          <w:szCs w:val="22"/>
        </w:rPr>
        <w:t>DISPOSAL OF THE MUNICIPALITY’S ASSETS</w:t>
      </w:r>
    </w:p>
    <w:p w:rsidR="0038019C" w:rsidRDefault="0038019C" w:rsidP="0038019C">
      <w:pPr>
        <w:jc w:val="center"/>
        <w:rPr>
          <w:rFonts w:cs="Arial"/>
          <w:b/>
          <w:sz w:val="22"/>
          <w:szCs w:val="22"/>
        </w:rPr>
      </w:pPr>
    </w:p>
    <w:p w:rsidR="0038019C" w:rsidRDefault="0038019C" w:rsidP="0038019C">
      <w:pPr>
        <w:jc w:val="center"/>
        <w:rPr>
          <w:rFonts w:cs="Arial"/>
          <w:b/>
          <w:sz w:val="22"/>
          <w:szCs w:val="22"/>
        </w:rPr>
      </w:pPr>
      <w:r>
        <w:rPr>
          <w:rFonts w:cs="Arial"/>
          <w:b/>
          <w:sz w:val="22"/>
          <w:szCs w:val="22"/>
        </w:rPr>
        <w:t>Part 1</w:t>
      </w:r>
    </w:p>
    <w:p w:rsidR="0038019C" w:rsidRPr="006F2A95" w:rsidRDefault="0038019C" w:rsidP="0038019C">
      <w:pPr>
        <w:jc w:val="center"/>
        <w:rPr>
          <w:rFonts w:cs="Arial"/>
          <w:b/>
          <w:sz w:val="22"/>
          <w:szCs w:val="22"/>
        </w:rPr>
      </w:pPr>
      <w:r>
        <w:rPr>
          <w:rFonts w:cs="Arial"/>
          <w:b/>
          <w:sz w:val="22"/>
          <w:szCs w:val="22"/>
        </w:rPr>
        <w:t>Disposal of capital assets</w:t>
      </w:r>
    </w:p>
    <w:p w:rsidR="0038019C" w:rsidRPr="006F2A95" w:rsidRDefault="0038019C" w:rsidP="0038019C">
      <w:pPr>
        <w:jc w:val="both"/>
        <w:rPr>
          <w:rFonts w:cs="Arial"/>
          <w:sz w:val="22"/>
          <w:szCs w:val="22"/>
        </w:rPr>
      </w:pPr>
    </w:p>
    <w:p w:rsidR="0038019C" w:rsidRPr="006F2A95" w:rsidRDefault="0038019C" w:rsidP="0038019C">
      <w:pPr>
        <w:jc w:val="both"/>
        <w:rPr>
          <w:rFonts w:cs="Arial"/>
          <w:b/>
          <w:sz w:val="22"/>
          <w:szCs w:val="22"/>
        </w:rPr>
      </w:pPr>
      <w:r w:rsidRPr="006F2A95">
        <w:rPr>
          <w:rFonts w:cs="Arial"/>
          <w:b/>
          <w:sz w:val="22"/>
          <w:szCs w:val="22"/>
        </w:rPr>
        <w:t>Introduction</w:t>
      </w:r>
    </w:p>
    <w:p w:rsidR="0038019C" w:rsidRPr="006F2A95" w:rsidRDefault="0038019C" w:rsidP="0038019C">
      <w:pPr>
        <w:jc w:val="both"/>
        <w:rPr>
          <w:rFonts w:cs="Arial"/>
          <w:sz w:val="22"/>
          <w:szCs w:val="22"/>
        </w:rPr>
      </w:pPr>
    </w:p>
    <w:p w:rsidR="0038019C" w:rsidRPr="006F2A95" w:rsidRDefault="0038019C" w:rsidP="0038019C">
      <w:pPr>
        <w:ind w:left="720" w:hanging="720"/>
        <w:jc w:val="both"/>
        <w:rPr>
          <w:rFonts w:cs="Arial"/>
          <w:sz w:val="22"/>
          <w:szCs w:val="22"/>
        </w:rPr>
      </w:pPr>
      <w:r>
        <w:rPr>
          <w:rFonts w:cs="Arial"/>
          <w:sz w:val="22"/>
          <w:szCs w:val="22"/>
        </w:rPr>
        <w:t>6.</w:t>
      </w:r>
      <w:r w:rsidRPr="006F2A95">
        <w:rPr>
          <w:rFonts w:cs="Arial"/>
          <w:sz w:val="22"/>
          <w:szCs w:val="22"/>
        </w:rPr>
        <w:t xml:space="preserve">1 </w:t>
      </w:r>
      <w:r w:rsidRPr="006F2A95">
        <w:rPr>
          <w:rFonts w:cs="Arial"/>
          <w:sz w:val="22"/>
          <w:szCs w:val="22"/>
        </w:rPr>
        <w:tab/>
        <w:t xml:space="preserve">In accordance with the provisions of section 14(5) of the MFMA, the transfer of ownership of a </w:t>
      </w:r>
      <w:r w:rsidRPr="00B50B6E">
        <w:rPr>
          <w:rFonts w:cs="Arial"/>
          <w:sz w:val="22"/>
          <w:szCs w:val="22"/>
        </w:rPr>
        <w:t>capital asset</w:t>
      </w:r>
      <w:r w:rsidRPr="006F2A95">
        <w:rPr>
          <w:rFonts w:cs="Arial"/>
          <w:sz w:val="22"/>
          <w:szCs w:val="22"/>
        </w:rPr>
        <w:t xml:space="preserve"> of the Municipality must be fair, equitable transparent, competitive and consistent with this policy.</w:t>
      </w:r>
    </w:p>
    <w:p w:rsidR="0038019C" w:rsidRPr="006F2A95" w:rsidRDefault="0038019C" w:rsidP="0038019C">
      <w:pPr>
        <w:jc w:val="both"/>
        <w:rPr>
          <w:rFonts w:cs="Arial"/>
          <w:sz w:val="22"/>
          <w:szCs w:val="22"/>
        </w:rPr>
      </w:pPr>
    </w:p>
    <w:p w:rsidR="0038019C" w:rsidRPr="006F2A95" w:rsidRDefault="0038019C" w:rsidP="0038019C">
      <w:pPr>
        <w:ind w:left="720" w:hanging="720"/>
        <w:jc w:val="both"/>
        <w:rPr>
          <w:rFonts w:cs="Arial"/>
          <w:sz w:val="22"/>
          <w:szCs w:val="22"/>
        </w:rPr>
      </w:pPr>
      <w:r>
        <w:rPr>
          <w:rFonts w:cs="Arial"/>
          <w:sz w:val="22"/>
          <w:szCs w:val="22"/>
        </w:rPr>
        <w:t>6.2</w:t>
      </w:r>
      <w:r w:rsidRPr="006F2A95">
        <w:rPr>
          <w:rFonts w:cs="Arial"/>
          <w:sz w:val="22"/>
          <w:szCs w:val="22"/>
        </w:rPr>
        <w:t xml:space="preserve"> </w:t>
      </w:r>
      <w:r w:rsidRPr="006F2A95">
        <w:rPr>
          <w:rFonts w:cs="Arial"/>
          <w:sz w:val="22"/>
          <w:szCs w:val="22"/>
        </w:rPr>
        <w:tab/>
        <w:t xml:space="preserve">The Municipality </w:t>
      </w:r>
      <w:r>
        <w:rPr>
          <w:rFonts w:cs="Arial"/>
          <w:sz w:val="22"/>
          <w:szCs w:val="22"/>
        </w:rPr>
        <w:t>shall</w:t>
      </w:r>
      <w:r w:rsidRPr="006F2A95">
        <w:rPr>
          <w:rFonts w:cs="Arial"/>
          <w:sz w:val="22"/>
          <w:szCs w:val="22"/>
        </w:rPr>
        <w:t xml:space="preserve"> not transfer ownership as a result of a sale or other transaction, or otherwise permanently dispose of a capital asset needed to provide the minimum level of basic municipal services.</w:t>
      </w:r>
    </w:p>
    <w:p w:rsidR="0038019C" w:rsidRPr="006F2A95" w:rsidRDefault="0038019C" w:rsidP="0038019C">
      <w:pPr>
        <w:jc w:val="both"/>
        <w:rPr>
          <w:rFonts w:cs="Arial"/>
          <w:sz w:val="22"/>
          <w:szCs w:val="22"/>
        </w:rPr>
      </w:pPr>
    </w:p>
    <w:p w:rsidR="0038019C" w:rsidRPr="006F2A95" w:rsidRDefault="0038019C" w:rsidP="0038019C">
      <w:pPr>
        <w:ind w:left="720" w:hanging="720"/>
        <w:jc w:val="both"/>
        <w:rPr>
          <w:rFonts w:cs="Arial"/>
          <w:sz w:val="22"/>
          <w:szCs w:val="22"/>
        </w:rPr>
      </w:pPr>
      <w:r>
        <w:rPr>
          <w:rFonts w:cs="Arial"/>
          <w:sz w:val="22"/>
          <w:szCs w:val="22"/>
        </w:rPr>
        <w:t>6.3</w:t>
      </w:r>
      <w:r w:rsidRPr="006F2A95">
        <w:rPr>
          <w:rFonts w:cs="Arial"/>
          <w:sz w:val="22"/>
          <w:szCs w:val="22"/>
        </w:rPr>
        <w:t xml:space="preserve"> </w:t>
      </w:r>
      <w:r w:rsidRPr="006F2A95">
        <w:rPr>
          <w:rFonts w:cs="Arial"/>
          <w:sz w:val="22"/>
          <w:szCs w:val="22"/>
        </w:rPr>
        <w:tab/>
        <w:t xml:space="preserve">Capital assets that are not needed for the provision of basic municipal services may be disposed of, but only after the Council, </w:t>
      </w:r>
      <w:r>
        <w:rPr>
          <w:rFonts w:cs="Arial"/>
          <w:sz w:val="22"/>
          <w:szCs w:val="22"/>
        </w:rPr>
        <w:t>in a meeting open to the public -</w:t>
      </w:r>
    </w:p>
    <w:p w:rsidR="0038019C" w:rsidRPr="006F2A95" w:rsidRDefault="0038019C" w:rsidP="0038019C">
      <w:pPr>
        <w:jc w:val="both"/>
        <w:rPr>
          <w:rFonts w:cs="Arial"/>
          <w:sz w:val="22"/>
          <w:szCs w:val="22"/>
        </w:rPr>
      </w:pPr>
    </w:p>
    <w:p w:rsidR="0038019C" w:rsidRPr="006F2A95" w:rsidRDefault="0038019C" w:rsidP="00841116">
      <w:pPr>
        <w:numPr>
          <w:ilvl w:val="0"/>
          <w:numId w:val="62"/>
        </w:numPr>
        <w:tabs>
          <w:tab w:val="clear" w:pos="1800"/>
          <w:tab w:val="num" w:pos="1320"/>
        </w:tabs>
        <w:ind w:left="1320" w:hanging="550"/>
        <w:jc w:val="both"/>
        <w:rPr>
          <w:rFonts w:cs="Arial"/>
          <w:sz w:val="22"/>
          <w:szCs w:val="22"/>
        </w:rPr>
      </w:pPr>
      <w:r w:rsidRPr="006F2A95">
        <w:rPr>
          <w:rFonts w:cs="Arial"/>
          <w:sz w:val="22"/>
          <w:szCs w:val="22"/>
        </w:rPr>
        <w:t xml:space="preserve">has decided on reasonable grounds that the asset is not needed to provide the minimum level of basic municipal services; </w:t>
      </w:r>
    </w:p>
    <w:p w:rsidR="0038019C" w:rsidRPr="006F2A95" w:rsidRDefault="0038019C" w:rsidP="0038019C">
      <w:pPr>
        <w:tabs>
          <w:tab w:val="num" w:pos="1320"/>
        </w:tabs>
        <w:ind w:left="1320" w:hanging="550"/>
        <w:jc w:val="both"/>
        <w:rPr>
          <w:rFonts w:cs="Arial"/>
          <w:sz w:val="22"/>
          <w:szCs w:val="22"/>
        </w:rPr>
      </w:pPr>
    </w:p>
    <w:p w:rsidR="0038019C" w:rsidRDefault="0038019C" w:rsidP="00841116">
      <w:pPr>
        <w:numPr>
          <w:ilvl w:val="0"/>
          <w:numId w:val="62"/>
        </w:numPr>
        <w:tabs>
          <w:tab w:val="clear" w:pos="1800"/>
          <w:tab w:val="num" w:pos="1320"/>
        </w:tabs>
        <w:ind w:left="1320" w:hanging="550"/>
        <w:jc w:val="both"/>
        <w:rPr>
          <w:rFonts w:cs="Arial"/>
          <w:sz w:val="22"/>
          <w:szCs w:val="22"/>
        </w:rPr>
      </w:pPr>
      <w:r w:rsidRPr="006F2A95">
        <w:rPr>
          <w:rFonts w:cs="Arial"/>
          <w:sz w:val="22"/>
          <w:szCs w:val="22"/>
        </w:rPr>
        <w:t>has considered the fair market value of the asset and the economic and community value to be received in exchange for the asset</w:t>
      </w:r>
      <w:r>
        <w:rPr>
          <w:rFonts w:cs="Arial"/>
          <w:sz w:val="22"/>
          <w:szCs w:val="22"/>
        </w:rPr>
        <w:t xml:space="preserve">; and </w:t>
      </w:r>
    </w:p>
    <w:p w:rsidR="0038019C" w:rsidRDefault="0038019C" w:rsidP="0038019C">
      <w:pPr>
        <w:jc w:val="both"/>
        <w:rPr>
          <w:rFonts w:cs="Arial"/>
          <w:sz w:val="22"/>
          <w:szCs w:val="22"/>
        </w:rPr>
      </w:pPr>
    </w:p>
    <w:p w:rsidR="0038019C" w:rsidRPr="006F2A95" w:rsidRDefault="0038019C" w:rsidP="00841116">
      <w:pPr>
        <w:numPr>
          <w:ilvl w:val="0"/>
          <w:numId w:val="62"/>
        </w:numPr>
        <w:tabs>
          <w:tab w:val="clear" w:pos="1800"/>
          <w:tab w:val="num" w:pos="1320"/>
        </w:tabs>
        <w:ind w:left="1320" w:hanging="550"/>
        <w:jc w:val="both"/>
        <w:rPr>
          <w:rFonts w:cs="Arial"/>
          <w:sz w:val="22"/>
          <w:szCs w:val="22"/>
        </w:rPr>
      </w:pPr>
      <w:r>
        <w:rPr>
          <w:rFonts w:cs="Arial"/>
          <w:sz w:val="22"/>
          <w:szCs w:val="22"/>
        </w:rPr>
        <w:t>has decided that the asset concerned may be disposed of</w:t>
      </w:r>
      <w:r w:rsidRPr="006F2A95">
        <w:rPr>
          <w:rFonts w:cs="Arial"/>
          <w:sz w:val="22"/>
          <w:szCs w:val="22"/>
        </w:rPr>
        <w:t>.</w:t>
      </w:r>
    </w:p>
    <w:p w:rsidR="0038019C" w:rsidRPr="006F2A95" w:rsidRDefault="0038019C" w:rsidP="0038019C">
      <w:pPr>
        <w:jc w:val="both"/>
        <w:rPr>
          <w:rFonts w:cs="Arial"/>
          <w:sz w:val="22"/>
          <w:szCs w:val="22"/>
        </w:rPr>
      </w:pPr>
    </w:p>
    <w:p w:rsidR="0038019C" w:rsidRPr="006F2A95" w:rsidRDefault="0038019C" w:rsidP="0038019C">
      <w:pPr>
        <w:ind w:left="720" w:hanging="720"/>
        <w:jc w:val="both"/>
        <w:rPr>
          <w:rFonts w:cs="Arial"/>
          <w:sz w:val="22"/>
          <w:szCs w:val="22"/>
        </w:rPr>
      </w:pPr>
      <w:r>
        <w:rPr>
          <w:rFonts w:cs="Arial"/>
          <w:sz w:val="22"/>
          <w:szCs w:val="22"/>
        </w:rPr>
        <w:t>6.4</w:t>
      </w:r>
      <w:r w:rsidRPr="006F2A95">
        <w:rPr>
          <w:rFonts w:cs="Arial"/>
          <w:sz w:val="22"/>
          <w:szCs w:val="22"/>
        </w:rPr>
        <w:t xml:space="preserve"> </w:t>
      </w:r>
      <w:r w:rsidRPr="006F2A95">
        <w:rPr>
          <w:rFonts w:cs="Arial"/>
          <w:sz w:val="22"/>
          <w:szCs w:val="22"/>
        </w:rPr>
        <w:tab/>
        <w:t xml:space="preserve">The Council reserves the power to decide on the transfer of ownership or otherwise </w:t>
      </w:r>
      <w:r>
        <w:rPr>
          <w:rFonts w:cs="Arial"/>
          <w:sz w:val="22"/>
          <w:szCs w:val="22"/>
        </w:rPr>
        <w:t xml:space="preserve">of the </w:t>
      </w:r>
      <w:r w:rsidRPr="006F2A95">
        <w:rPr>
          <w:rFonts w:cs="Arial"/>
          <w:sz w:val="22"/>
          <w:szCs w:val="22"/>
        </w:rPr>
        <w:t xml:space="preserve">disposal of a capital asset that is not needed to provide </w:t>
      </w:r>
      <w:r>
        <w:rPr>
          <w:rFonts w:cs="Arial"/>
          <w:sz w:val="22"/>
          <w:szCs w:val="22"/>
        </w:rPr>
        <w:t>a</w:t>
      </w:r>
      <w:r w:rsidRPr="006F2A95">
        <w:rPr>
          <w:rFonts w:cs="Arial"/>
          <w:sz w:val="22"/>
          <w:szCs w:val="22"/>
        </w:rPr>
        <w:t xml:space="preserve"> minimum level of basic municipal services. </w:t>
      </w:r>
    </w:p>
    <w:p w:rsidR="0038019C" w:rsidRPr="006F2A95" w:rsidRDefault="0038019C" w:rsidP="0038019C">
      <w:pPr>
        <w:jc w:val="both"/>
        <w:rPr>
          <w:rFonts w:cs="Arial"/>
          <w:sz w:val="22"/>
          <w:szCs w:val="22"/>
        </w:rPr>
      </w:pPr>
    </w:p>
    <w:p w:rsidR="0038019C" w:rsidRPr="006F2A95" w:rsidRDefault="0038019C" w:rsidP="0038019C">
      <w:pPr>
        <w:ind w:left="720" w:hanging="720"/>
        <w:jc w:val="both"/>
        <w:rPr>
          <w:rFonts w:cs="Arial"/>
          <w:sz w:val="22"/>
          <w:szCs w:val="22"/>
        </w:rPr>
      </w:pPr>
      <w:r>
        <w:rPr>
          <w:rFonts w:cs="Arial"/>
          <w:sz w:val="22"/>
          <w:szCs w:val="22"/>
        </w:rPr>
        <w:t>6.5</w:t>
      </w:r>
      <w:r w:rsidRPr="006F2A95">
        <w:rPr>
          <w:rFonts w:cs="Arial"/>
          <w:sz w:val="22"/>
          <w:szCs w:val="22"/>
        </w:rPr>
        <w:t xml:space="preserve"> </w:t>
      </w:r>
      <w:r w:rsidRPr="006F2A95">
        <w:rPr>
          <w:rFonts w:cs="Arial"/>
          <w:sz w:val="22"/>
          <w:szCs w:val="22"/>
        </w:rPr>
        <w:tab/>
        <w:t xml:space="preserve">The power to decide on the transfer of ownership or otherwise </w:t>
      </w:r>
      <w:r>
        <w:rPr>
          <w:rFonts w:cs="Arial"/>
          <w:sz w:val="22"/>
          <w:szCs w:val="22"/>
        </w:rPr>
        <w:t xml:space="preserve">of the </w:t>
      </w:r>
      <w:r w:rsidRPr="006F2A95">
        <w:rPr>
          <w:rFonts w:cs="Arial"/>
          <w:sz w:val="22"/>
          <w:szCs w:val="22"/>
        </w:rPr>
        <w:t xml:space="preserve">disposal of a movable capital asset below the value of R </w:t>
      </w:r>
      <w:r>
        <w:rPr>
          <w:rFonts w:cs="Arial"/>
          <w:sz w:val="22"/>
          <w:szCs w:val="22"/>
        </w:rPr>
        <w:t>1,0</w:t>
      </w:r>
      <w:r w:rsidRPr="006F2A95">
        <w:rPr>
          <w:rFonts w:cs="Arial"/>
          <w:sz w:val="22"/>
          <w:szCs w:val="22"/>
        </w:rPr>
        <w:t xml:space="preserve">00,000 that is not needed to provide </w:t>
      </w:r>
      <w:r>
        <w:rPr>
          <w:rFonts w:cs="Arial"/>
          <w:sz w:val="22"/>
          <w:szCs w:val="22"/>
        </w:rPr>
        <w:t>a</w:t>
      </w:r>
      <w:r w:rsidRPr="006F2A95">
        <w:rPr>
          <w:rFonts w:cs="Arial"/>
          <w:sz w:val="22"/>
          <w:szCs w:val="22"/>
        </w:rPr>
        <w:t xml:space="preserve"> minimum level of basic municipal services is delegated to the Municipal Manager. </w:t>
      </w:r>
    </w:p>
    <w:p w:rsidR="0038019C" w:rsidRPr="006F2A95" w:rsidRDefault="0038019C" w:rsidP="0038019C">
      <w:pPr>
        <w:jc w:val="both"/>
        <w:rPr>
          <w:rFonts w:cs="Arial"/>
          <w:sz w:val="22"/>
          <w:szCs w:val="22"/>
        </w:rPr>
      </w:pPr>
    </w:p>
    <w:p w:rsidR="0038019C" w:rsidRPr="006F2A95" w:rsidRDefault="0038019C" w:rsidP="0038019C">
      <w:pPr>
        <w:jc w:val="both"/>
        <w:rPr>
          <w:rFonts w:cs="Arial"/>
          <w:b/>
          <w:sz w:val="22"/>
          <w:szCs w:val="22"/>
        </w:rPr>
      </w:pPr>
      <w:r w:rsidRPr="006F2A95">
        <w:rPr>
          <w:rFonts w:cs="Arial"/>
          <w:b/>
          <w:sz w:val="22"/>
          <w:szCs w:val="22"/>
        </w:rPr>
        <w:t xml:space="preserve">Role of the Municipal Manager in disposal of assets </w:t>
      </w:r>
    </w:p>
    <w:p w:rsidR="0038019C" w:rsidRPr="006F2A95" w:rsidRDefault="0038019C" w:rsidP="0038019C">
      <w:pPr>
        <w:jc w:val="both"/>
        <w:rPr>
          <w:rFonts w:cs="Arial"/>
          <w:sz w:val="22"/>
          <w:szCs w:val="22"/>
        </w:rPr>
      </w:pPr>
    </w:p>
    <w:p w:rsidR="0038019C" w:rsidRDefault="0038019C" w:rsidP="00841116">
      <w:pPr>
        <w:numPr>
          <w:ilvl w:val="1"/>
          <w:numId w:val="66"/>
        </w:numPr>
        <w:tabs>
          <w:tab w:val="clear" w:pos="360"/>
          <w:tab w:val="num" w:pos="770"/>
        </w:tabs>
        <w:ind w:left="770" w:hanging="770"/>
        <w:jc w:val="both"/>
        <w:rPr>
          <w:rFonts w:cs="Arial"/>
          <w:sz w:val="22"/>
          <w:szCs w:val="22"/>
        </w:rPr>
      </w:pPr>
      <w:r w:rsidRPr="006F2A95">
        <w:rPr>
          <w:rFonts w:cs="Arial"/>
          <w:sz w:val="22"/>
          <w:szCs w:val="22"/>
        </w:rPr>
        <w:t xml:space="preserve">The Municipal </w:t>
      </w:r>
      <w:r>
        <w:rPr>
          <w:rFonts w:cs="Arial"/>
          <w:sz w:val="22"/>
          <w:szCs w:val="22"/>
        </w:rPr>
        <w:t>Manager must ensure that –</w:t>
      </w:r>
    </w:p>
    <w:p w:rsidR="0038019C" w:rsidRPr="006F2A95" w:rsidRDefault="0038019C" w:rsidP="0038019C">
      <w:pPr>
        <w:jc w:val="both"/>
        <w:rPr>
          <w:rFonts w:cs="Arial"/>
          <w:sz w:val="22"/>
          <w:szCs w:val="22"/>
        </w:rPr>
      </w:pPr>
    </w:p>
    <w:p w:rsidR="0038019C" w:rsidRPr="006F2A95" w:rsidRDefault="0038019C" w:rsidP="00841116">
      <w:pPr>
        <w:numPr>
          <w:ilvl w:val="0"/>
          <w:numId w:val="63"/>
        </w:numPr>
        <w:tabs>
          <w:tab w:val="clear" w:pos="1800"/>
          <w:tab w:val="num" w:pos="1430"/>
        </w:tabs>
        <w:ind w:left="1430" w:hanging="660"/>
        <w:jc w:val="both"/>
        <w:rPr>
          <w:rFonts w:cs="Arial"/>
          <w:sz w:val="22"/>
          <w:szCs w:val="22"/>
        </w:rPr>
      </w:pPr>
      <w:r w:rsidRPr="006F2A95">
        <w:rPr>
          <w:rFonts w:cs="Arial"/>
          <w:sz w:val="22"/>
          <w:szCs w:val="22"/>
        </w:rPr>
        <w:t xml:space="preserve">immovable capital assets are sold at market related prices, unless </w:t>
      </w:r>
      <w:r>
        <w:rPr>
          <w:rFonts w:cs="Arial"/>
          <w:sz w:val="22"/>
          <w:szCs w:val="22"/>
        </w:rPr>
        <w:t>the public interest or the plight of the poor demands otherwise</w:t>
      </w:r>
      <w:r w:rsidRPr="006F2A95">
        <w:rPr>
          <w:rFonts w:cs="Arial"/>
          <w:sz w:val="22"/>
          <w:szCs w:val="22"/>
        </w:rPr>
        <w:t>;</w:t>
      </w:r>
    </w:p>
    <w:p w:rsidR="0038019C" w:rsidRPr="006F2A95" w:rsidRDefault="0038019C" w:rsidP="0038019C">
      <w:pPr>
        <w:tabs>
          <w:tab w:val="num" w:pos="1430"/>
        </w:tabs>
        <w:ind w:left="1430" w:hanging="660"/>
        <w:jc w:val="both"/>
        <w:rPr>
          <w:rFonts w:cs="Arial"/>
          <w:sz w:val="22"/>
          <w:szCs w:val="22"/>
        </w:rPr>
      </w:pPr>
    </w:p>
    <w:p w:rsidR="0038019C" w:rsidRPr="006F2A95" w:rsidRDefault="0038019C" w:rsidP="00841116">
      <w:pPr>
        <w:numPr>
          <w:ilvl w:val="0"/>
          <w:numId w:val="63"/>
        </w:numPr>
        <w:tabs>
          <w:tab w:val="clear" w:pos="1800"/>
          <w:tab w:val="num" w:pos="1430"/>
        </w:tabs>
        <w:ind w:left="1430" w:hanging="660"/>
        <w:jc w:val="both"/>
        <w:rPr>
          <w:rFonts w:cs="Arial"/>
          <w:sz w:val="22"/>
          <w:szCs w:val="22"/>
        </w:rPr>
      </w:pPr>
      <w:r w:rsidRPr="006F2A95">
        <w:rPr>
          <w:rFonts w:cs="Arial"/>
          <w:sz w:val="22"/>
          <w:szCs w:val="22"/>
        </w:rPr>
        <w:t xml:space="preserve">movable capital assets are sold either by way of </w:t>
      </w:r>
      <w:r>
        <w:rPr>
          <w:rFonts w:cs="Arial"/>
          <w:sz w:val="22"/>
          <w:szCs w:val="22"/>
        </w:rPr>
        <w:t xml:space="preserve">written </w:t>
      </w:r>
      <w:r w:rsidRPr="006F2A95">
        <w:rPr>
          <w:rFonts w:cs="Arial"/>
          <w:sz w:val="22"/>
          <w:szCs w:val="22"/>
        </w:rPr>
        <w:t>quotation, a competitive bidding process, auction or at market related prices, whichever is the most advantageous to the Municipality;</w:t>
      </w:r>
    </w:p>
    <w:p w:rsidR="0038019C" w:rsidRPr="006F2A95" w:rsidRDefault="0038019C" w:rsidP="0038019C">
      <w:pPr>
        <w:tabs>
          <w:tab w:val="num" w:pos="1430"/>
        </w:tabs>
        <w:ind w:left="1430" w:hanging="660"/>
        <w:jc w:val="both"/>
        <w:rPr>
          <w:rFonts w:cs="Arial"/>
          <w:sz w:val="22"/>
          <w:szCs w:val="22"/>
        </w:rPr>
      </w:pPr>
    </w:p>
    <w:p w:rsidR="0038019C" w:rsidRDefault="0038019C" w:rsidP="00841116">
      <w:pPr>
        <w:numPr>
          <w:ilvl w:val="0"/>
          <w:numId w:val="63"/>
        </w:numPr>
        <w:tabs>
          <w:tab w:val="clear" w:pos="1800"/>
          <w:tab w:val="num" w:pos="1430"/>
        </w:tabs>
        <w:ind w:left="1430" w:hanging="660"/>
        <w:jc w:val="both"/>
        <w:rPr>
          <w:rFonts w:cs="Arial"/>
          <w:sz w:val="22"/>
          <w:szCs w:val="22"/>
        </w:rPr>
      </w:pPr>
      <w:r w:rsidRPr="006F2A95">
        <w:rPr>
          <w:rFonts w:cs="Arial"/>
          <w:sz w:val="22"/>
          <w:szCs w:val="22"/>
        </w:rPr>
        <w:t>immovable capital assets are leased</w:t>
      </w:r>
      <w:r>
        <w:rPr>
          <w:rFonts w:cs="Arial"/>
          <w:sz w:val="22"/>
          <w:szCs w:val="22"/>
        </w:rPr>
        <w:t>/let</w:t>
      </w:r>
      <w:r w:rsidRPr="006F2A95">
        <w:rPr>
          <w:rFonts w:cs="Arial"/>
          <w:sz w:val="22"/>
          <w:szCs w:val="22"/>
        </w:rPr>
        <w:t xml:space="preserve"> at market related rates, unless </w:t>
      </w:r>
      <w:r>
        <w:rPr>
          <w:rFonts w:cs="Arial"/>
          <w:sz w:val="22"/>
          <w:szCs w:val="22"/>
        </w:rPr>
        <w:t>the public interest or the plight of the poor demands otherwise</w:t>
      </w:r>
      <w:r w:rsidRPr="006F2A95">
        <w:rPr>
          <w:rFonts w:cs="Arial"/>
          <w:sz w:val="22"/>
          <w:szCs w:val="22"/>
        </w:rPr>
        <w:t xml:space="preserve">; </w:t>
      </w:r>
    </w:p>
    <w:p w:rsidR="0038019C" w:rsidRDefault="0038019C" w:rsidP="0038019C">
      <w:pPr>
        <w:jc w:val="both"/>
        <w:rPr>
          <w:rFonts w:cs="Arial"/>
          <w:sz w:val="22"/>
          <w:szCs w:val="22"/>
        </w:rPr>
      </w:pPr>
    </w:p>
    <w:p w:rsidR="0038019C" w:rsidRPr="006F2A95" w:rsidRDefault="0038019C" w:rsidP="00841116">
      <w:pPr>
        <w:numPr>
          <w:ilvl w:val="0"/>
          <w:numId w:val="63"/>
        </w:numPr>
        <w:tabs>
          <w:tab w:val="clear" w:pos="1800"/>
          <w:tab w:val="num" w:pos="1430"/>
        </w:tabs>
        <w:ind w:left="1430" w:hanging="660"/>
        <w:jc w:val="both"/>
        <w:rPr>
          <w:rFonts w:cs="Arial"/>
          <w:sz w:val="22"/>
          <w:szCs w:val="22"/>
        </w:rPr>
      </w:pPr>
      <w:r>
        <w:rPr>
          <w:rFonts w:cs="Arial"/>
          <w:sz w:val="22"/>
          <w:szCs w:val="22"/>
        </w:rPr>
        <w:t xml:space="preserve">where assets are traded-in for other assets the highest possible trade-in price is negotiated; </w:t>
      </w:r>
      <w:r w:rsidRPr="006F2A95">
        <w:rPr>
          <w:rFonts w:cs="Arial"/>
          <w:sz w:val="22"/>
          <w:szCs w:val="22"/>
        </w:rPr>
        <w:t xml:space="preserve">and </w:t>
      </w:r>
    </w:p>
    <w:p w:rsidR="0038019C" w:rsidRPr="006F2A95" w:rsidRDefault="0038019C" w:rsidP="0038019C">
      <w:pPr>
        <w:tabs>
          <w:tab w:val="num" w:pos="1430"/>
        </w:tabs>
        <w:ind w:left="1430" w:hanging="660"/>
        <w:jc w:val="both"/>
        <w:rPr>
          <w:rFonts w:cs="Arial"/>
          <w:sz w:val="22"/>
          <w:szCs w:val="22"/>
        </w:rPr>
      </w:pPr>
    </w:p>
    <w:p w:rsidR="0038019C" w:rsidRPr="006F2A95" w:rsidRDefault="0038019C" w:rsidP="00841116">
      <w:pPr>
        <w:numPr>
          <w:ilvl w:val="0"/>
          <w:numId w:val="63"/>
        </w:numPr>
        <w:tabs>
          <w:tab w:val="clear" w:pos="1800"/>
          <w:tab w:val="num" w:pos="1430"/>
        </w:tabs>
        <w:ind w:left="1430" w:hanging="660"/>
        <w:jc w:val="both"/>
        <w:rPr>
          <w:rFonts w:cs="Arial"/>
          <w:sz w:val="22"/>
          <w:szCs w:val="22"/>
        </w:rPr>
      </w:pPr>
      <w:r w:rsidRPr="006F2A95">
        <w:rPr>
          <w:rFonts w:cs="Arial"/>
          <w:sz w:val="22"/>
          <w:szCs w:val="22"/>
        </w:rPr>
        <w:t xml:space="preserve">all fees, charges, rates, tariffs, scales of fees or other charges relating to the leasing of </w:t>
      </w:r>
      <w:r>
        <w:rPr>
          <w:rFonts w:cs="Arial"/>
          <w:sz w:val="22"/>
          <w:szCs w:val="22"/>
        </w:rPr>
        <w:t xml:space="preserve">movable and immovable assets </w:t>
      </w:r>
      <w:r w:rsidRPr="006F2A95">
        <w:rPr>
          <w:rFonts w:cs="Arial"/>
          <w:sz w:val="22"/>
          <w:szCs w:val="22"/>
        </w:rPr>
        <w:t xml:space="preserve">are reviewed annually. </w:t>
      </w:r>
    </w:p>
    <w:p w:rsidR="0038019C" w:rsidRPr="006F2A95" w:rsidRDefault="0038019C" w:rsidP="0038019C">
      <w:pPr>
        <w:jc w:val="both"/>
        <w:rPr>
          <w:rFonts w:cs="Arial"/>
          <w:sz w:val="22"/>
          <w:szCs w:val="22"/>
        </w:rPr>
      </w:pPr>
      <w:r w:rsidRPr="006F2A95">
        <w:rPr>
          <w:rFonts w:cs="Arial"/>
          <w:sz w:val="22"/>
          <w:szCs w:val="22"/>
        </w:rPr>
        <w:tab/>
      </w:r>
    </w:p>
    <w:p w:rsidR="0038019C" w:rsidRPr="006F2A95" w:rsidRDefault="0038019C" w:rsidP="0038019C">
      <w:pPr>
        <w:jc w:val="both"/>
        <w:rPr>
          <w:rFonts w:cs="Arial"/>
          <w:b/>
          <w:sz w:val="22"/>
          <w:szCs w:val="22"/>
        </w:rPr>
      </w:pPr>
      <w:r w:rsidRPr="006F2A95">
        <w:rPr>
          <w:rFonts w:cs="Arial"/>
          <w:b/>
          <w:sz w:val="22"/>
          <w:szCs w:val="22"/>
        </w:rPr>
        <w:t>Disposal of immovable capital assets</w:t>
      </w:r>
    </w:p>
    <w:p w:rsidR="0038019C" w:rsidRPr="006F2A95" w:rsidRDefault="0038019C" w:rsidP="0038019C">
      <w:pPr>
        <w:jc w:val="both"/>
        <w:rPr>
          <w:rFonts w:cs="Arial"/>
          <w:sz w:val="22"/>
          <w:szCs w:val="22"/>
        </w:rPr>
      </w:pPr>
    </w:p>
    <w:p w:rsidR="0038019C" w:rsidRPr="006F2A95" w:rsidRDefault="0038019C" w:rsidP="0038019C">
      <w:pPr>
        <w:ind w:left="720" w:hanging="720"/>
        <w:jc w:val="both"/>
        <w:rPr>
          <w:rFonts w:cs="Arial"/>
          <w:sz w:val="22"/>
          <w:szCs w:val="22"/>
        </w:rPr>
      </w:pPr>
      <w:r>
        <w:rPr>
          <w:rFonts w:cs="Arial"/>
          <w:sz w:val="22"/>
          <w:szCs w:val="22"/>
        </w:rPr>
        <w:t>6.7</w:t>
      </w:r>
      <w:r w:rsidRPr="006F2A95">
        <w:rPr>
          <w:rFonts w:cs="Arial"/>
          <w:sz w:val="22"/>
          <w:szCs w:val="22"/>
        </w:rPr>
        <w:t xml:space="preserve"> </w:t>
      </w:r>
      <w:r w:rsidRPr="006F2A95">
        <w:rPr>
          <w:rFonts w:cs="Arial"/>
          <w:sz w:val="22"/>
          <w:szCs w:val="22"/>
        </w:rPr>
        <w:tab/>
      </w:r>
      <w:r>
        <w:rPr>
          <w:rFonts w:cs="Arial"/>
          <w:sz w:val="22"/>
          <w:szCs w:val="22"/>
        </w:rPr>
        <w:t>Subject to the provisions of this policy, t</w:t>
      </w:r>
      <w:r w:rsidRPr="006F2A95">
        <w:rPr>
          <w:rFonts w:cs="Arial"/>
          <w:sz w:val="22"/>
          <w:szCs w:val="22"/>
        </w:rPr>
        <w:t>he disposal of immovable capital assets shall be effected by means of competitive bidding</w:t>
      </w:r>
      <w:r w:rsidR="00C92365">
        <w:rPr>
          <w:rFonts w:cs="Arial"/>
          <w:sz w:val="22"/>
          <w:szCs w:val="22"/>
        </w:rPr>
        <w:t>, or by evaluated or negotiated price if no more than one company is bidding</w:t>
      </w:r>
      <w:r w:rsidRPr="006F2A95">
        <w:rPr>
          <w:rFonts w:cs="Arial"/>
          <w:sz w:val="22"/>
          <w:szCs w:val="22"/>
        </w:rPr>
        <w:t>.</w:t>
      </w:r>
    </w:p>
    <w:p w:rsidR="0038019C" w:rsidRPr="006F2A95" w:rsidRDefault="0038019C" w:rsidP="0038019C">
      <w:pPr>
        <w:jc w:val="both"/>
        <w:rPr>
          <w:rFonts w:cs="Arial"/>
          <w:sz w:val="22"/>
          <w:szCs w:val="22"/>
        </w:rPr>
      </w:pPr>
    </w:p>
    <w:p w:rsidR="0038019C" w:rsidRPr="006F2A95" w:rsidRDefault="0038019C" w:rsidP="0038019C">
      <w:pPr>
        <w:jc w:val="both"/>
        <w:rPr>
          <w:rFonts w:cs="Arial"/>
          <w:b/>
          <w:sz w:val="22"/>
          <w:szCs w:val="22"/>
        </w:rPr>
      </w:pPr>
      <w:r w:rsidRPr="006F2A95">
        <w:rPr>
          <w:rFonts w:cs="Arial"/>
          <w:b/>
          <w:sz w:val="22"/>
          <w:szCs w:val="22"/>
        </w:rPr>
        <w:t>Key principles and values</w:t>
      </w:r>
    </w:p>
    <w:p w:rsidR="0038019C" w:rsidRPr="006F2A95" w:rsidRDefault="0038019C" w:rsidP="0038019C">
      <w:pPr>
        <w:jc w:val="both"/>
        <w:rPr>
          <w:rFonts w:cs="Arial"/>
          <w:sz w:val="22"/>
          <w:szCs w:val="22"/>
        </w:rPr>
      </w:pPr>
    </w:p>
    <w:p w:rsidR="0038019C" w:rsidRDefault="0038019C" w:rsidP="0038019C">
      <w:pPr>
        <w:ind w:left="720" w:hanging="720"/>
        <w:jc w:val="both"/>
        <w:rPr>
          <w:rFonts w:cs="Arial"/>
          <w:sz w:val="22"/>
          <w:szCs w:val="22"/>
        </w:rPr>
      </w:pPr>
      <w:r>
        <w:rPr>
          <w:rFonts w:cs="Arial"/>
          <w:sz w:val="22"/>
          <w:szCs w:val="22"/>
        </w:rPr>
        <w:t xml:space="preserve">6.8 </w:t>
      </w:r>
      <w:r>
        <w:rPr>
          <w:rFonts w:cs="Arial"/>
          <w:sz w:val="22"/>
          <w:szCs w:val="22"/>
        </w:rPr>
        <w:tab/>
      </w:r>
      <w:r w:rsidRPr="006F2A95">
        <w:rPr>
          <w:rFonts w:cs="Arial"/>
          <w:sz w:val="22"/>
          <w:szCs w:val="22"/>
        </w:rPr>
        <w:t xml:space="preserve">The Municipality has a core responsibility to acquire land and buildings for its own use for purposes of </w:t>
      </w:r>
      <w:r>
        <w:rPr>
          <w:rFonts w:cs="Arial"/>
          <w:sz w:val="22"/>
          <w:szCs w:val="22"/>
        </w:rPr>
        <w:t>–</w:t>
      </w:r>
    </w:p>
    <w:p w:rsidR="0038019C" w:rsidRDefault="0038019C" w:rsidP="0038019C">
      <w:pPr>
        <w:ind w:left="720" w:hanging="720"/>
        <w:jc w:val="both"/>
        <w:rPr>
          <w:rFonts w:cs="Arial"/>
          <w:sz w:val="22"/>
          <w:szCs w:val="22"/>
        </w:rPr>
      </w:pPr>
    </w:p>
    <w:p w:rsidR="0038019C" w:rsidRDefault="0038019C" w:rsidP="0038019C">
      <w:pPr>
        <w:ind w:left="720"/>
        <w:jc w:val="both"/>
        <w:rPr>
          <w:rFonts w:cs="Arial"/>
          <w:sz w:val="22"/>
          <w:szCs w:val="22"/>
        </w:rPr>
      </w:pPr>
      <w:r>
        <w:rPr>
          <w:rFonts w:cs="Arial"/>
          <w:sz w:val="22"/>
          <w:szCs w:val="22"/>
        </w:rPr>
        <w:t xml:space="preserve">(a) </w:t>
      </w:r>
      <w:r>
        <w:rPr>
          <w:rFonts w:cs="Arial"/>
          <w:sz w:val="22"/>
          <w:szCs w:val="22"/>
        </w:rPr>
        <w:tab/>
      </w:r>
      <w:r w:rsidRPr="006F2A95">
        <w:rPr>
          <w:rFonts w:cs="Arial"/>
          <w:sz w:val="22"/>
          <w:szCs w:val="22"/>
        </w:rPr>
        <w:t>developing and maintaining municipal infrastructu</w:t>
      </w:r>
      <w:r>
        <w:rPr>
          <w:rFonts w:cs="Arial"/>
          <w:sz w:val="22"/>
          <w:szCs w:val="22"/>
        </w:rPr>
        <w:t>re;</w:t>
      </w:r>
    </w:p>
    <w:p w:rsidR="0038019C" w:rsidRDefault="0038019C" w:rsidP="0038019C">
      <w:pPr>
        <w:ind w:left="720"/>
        <w:jc w:val="both"/>
        <w:rPr>
          <w:rFonts w:cs="Arial"/>
          <w:sz w:val="22"/>
          <w:szCs w:val="22"/>
        </w:rPr>
      </w:pPr>
    </w:p>
    <w:p w:rsidR="0038019C" w:rsidRDefault="0038019C" w:rsidP="0038019C">
      <w:pPr>
        <w:ind w:left="720"/>
        <w:jc w:val="both"/>
        <w:rPr>
          <w:rFonts w:cs="Arial"/>
          <w:sz w:val="22"/>
          <w:szCs w:val="22"/>
        </w:rPr>
      </w:pPr>
      <w:r>
        <w:rPr>
          <w:rFonts w:cs="Arial"/>
          <w:sz w:val="22"/>
          <w:szCs w:val="22"/>
        </w:rPr>
        <w:t xml:space="preserve">(b) </w:t>
      </w:r>
      <w:r>
        <w:rPr>
          <w:rFonts w:cs="Arial"/>
          <w:sz w:val="22"/>
          <w:szCs w:val="22"/>
        </w:rPr>
        <w:tab/>
      </w:r>
      <w:r w:rsidRPr="006F2A95">
        <w:rPr>
          <w:rFonts w:cs="Arial"/>
          <w:sz w:val="22"/>
          <w:szCs w:val="22"/>
        </w:rPr>
        <w:t>promoting service delivery</w:t>
      </w:r>
      <w:r>
        <w:rPr>
          <w:rFonts w:cs="Arial"/>
          <w:sz w:val="22"/>
          <w:szCs w:val="22"/>
        </w:rPr>
        <w:t>;</w:t>
      </w:r>
    </w:p>
    <w:p w:rsidR="0038019C" w:rsidRDefault="0038019C" w:rsidP="0038019C">
      <w:pPr>
        <w:ind w:left="720"/>
        <w:jc w:val="both"/>
        <w:rPr>
          <w:rFonts w:cs="Arial"/>
          <w:sz w:val="22"/>
          <w:szCs w:val="22"/>
        </w:rPr>
      </w:pPr>
    </w:p>
    <w:p w:rsidR="0038019C" w:rsidRDefault="0038019C" w:rsidP="0038019C">
      <w:pPr>
        <w:ind w:left="720"/>
        <w:jc w:val="both"/>
        <w:rPr>
          <w:rFonts w:cs="Arial"/>
          <w:sz w:val="22"/>
          <w:szCs w:val="22"/>
        </w:rPr>
      </w:pPr>
      <w:r>
        <w:rPr>
          <w:rFonts w:cs="Arial"/>
          <w:sz w:val="22"/>
          <w:szCs w:val="22"/>
        </w:rPr>
        <w:t xml:space="preserve">(c) </w:t>
      </w:r>
      <w:r>
        <w:rPr>
          <w:rFonts w:cs="Arial"/>
          <w:sz w:val="22"/>
          <w:szCs w:val="22"/>
        </w:rPr>
        <w:tab/>
      </w:r>
      <w:r w:rsidRPr="006F2A95">
        <w:rPr>
          <w:rFonts w:cs="Arial"/>
          <w:sz w:val="22"/>
          <w:szCs w:val="22"/>
        </w:rPr>
        <w:t>facilitating social and economic development</w:t>
      </w:r>
      <w:r>
        <w:rPr>
          <w:rFonts w:cs="Arial"/>
          <w:sz w:val="22"/>
          <w:szCs w:val="22"/>
        </w:rPr>
        <w:t xml:space="preserve">; and </w:t>
      </w:r>
    </w:p>
    <w:p w:rsidR="0038019C" w:rsidRDefault="0038019C" w:rsidP="0038019C">
      <w:pPr>
        <w:ind w:left="720"/>
        <w:jc w:val="both"/>
        <w:rPr>
          <w:rFonts w:cs="Arial"/>
          <w:sz w:val="22"/>
          <w:szCs w:val="22"/>
        </w:rPr>
      </w:pPr>
    </w:p>
    <w:p w:rsidR="0038019C" w:rsidRDefault="0038019C" w:rsidP="0038019C">
      <w:pPr>
        <w:ind w:left="720"/>
        <w:jc w:val="both"/>
        <w:rPr>
          <w:rFonts w:cs="Arial"/>
          <w:sz w:val="22"/>
          <w:szCs w:val="22"/>
        </w:rPr>
      </w:pPr>
      <w:r>
        <w:rPr>
          <w:rFonts w:cs="Arial"/>
          <w:sz w:val="22"/>
          <w:szCs w:val="22"/>
        </w:rPr>
        <w:t xml:space="preserve">(d) </w:t>
      </w:r>
      <w:r>
        <w:rPr>
          <w:rFonts w:cs="Arial"/>
          <w:sz w:val="22"/>
          <w:szCs w:val="22"/>
        </w:rPr>
        <w:tab/>
        <w:t xml:space="preserve">facilitating </w:t>
      </w:r>
      <w:r w:rsidRPr="006F2A95">
        <w:rPr>
          <w:rFonts w:cs="Arial"/>
          <w:sz w:val="22"/>
          <w:szCs w:val="22"/>
        </w:rPr>
        <w:t xml:space="preserve">spatial integration. </w:t>
      </w:r>
    </w:p>
    <w:p w:rsidR="0038019C" w:rsidRDefault="0038019C" w:rsidP="0038019C">
      <w:pPr>
        <w:jc w:val="both"/>
        <w:rPr>
          <w:rFonts w:cs="Arial"/>
          <w:sz w:val="22"/>
          <w:szCs w:val="22"/>
        </w:rPr>
      </w:pPr>
    </w:p>
    <w:p w:rsidR="0038019C" w:rsidRPr="00874733" w:rsidRDefault="0038019C" w:rsidP="0038019C">
      <w:pPr>
        <w:ind w:left="720" w:hanging="720"/>
        <w:jc w:val="both"/>
        <w:rPr>
          <w:rFonts w:cs="Arial"/>
          <w:sz w:val="22"/>
          <w:szCs w:val="22"/>
        </w:rPr>
      </w:pPr>
      <w:r w:rsidRPr="00874733">
        <w:rPr>
          <w:rFonts w:cs="Arial"/>
          <w:sz w:val="22"/>
          <w:szCs w:val="22"/>
        </w:rPr>
        <w:t xml:space="preserve">6.9 </w:t>
      </w:r>
      <w:r w:rsidRPr="00874733">
        <w:rPr>
          <w:rFonts w:cs="Arial"/>
          <w:sz w:val="22"/>
          <w:szCs w:val="22"/>
        </w:rPr>
        <w:tab/>
        <w:t>Taking into account reasonable expected future requirements, land assets unrelated to these responsibilities are, by implication, surplus to the Municipality’s requirements.</w:t>
      </w:r>
    </w:p>
    <w:p w:rsidR="0038019C" w:rsidRPr="006F2A95" w:rsidRDefault="0038019C" w:rsidP="0038019C">
      <w:pPr>
        <w:jc w:val="both"/>
        <w:rPr>
          <w:rFonts w:cs="Arial"/>
          <w:sz w:val="22"/>
          <w:szCs w:val="22"/>
        </w:rPr>
      </w:pPr>
    </w:p>
    <w:p w:rsidR="0038019C" w:rsidRPr="006F2A95" w:rsidRDefault="0038019C" w:rsidP="0038019C">
      <w:pPr>
        <w:ind w:left="720" w:hanging="720"/>
        <w:jc w:val="both"/>
        <w:rPr>
          <w:rFonts w:cs="Arial"/>
          <w:sz w:val="22"/>
          <w:szCs w:val="22"/>
        </w:rPr>
      </w:pPr>
      <w:r>
        <w:rPr>
          <w:rFonts w:cs="Arial"/>
          <w:sz w:val="22"/>
          <w:szCs w:val="22"/>
        </w:rPr>
        <w:t xml:space="preserve">6.10 </w:t>
      </w:r>
      <w:r>
        <w:rPr>
          <w:rFonts w:cs="Arial"/>
          <w:sz w:val="22"/>
          <w:szCs w:val="22"/>
        </w:rPr>
        <w:tab/>
      </w:r>
      <w:r w:rsidRPr="006F2A95">
        <w:rPr>
          <w:rFonts w:cs="Arial"/>
          <w:sz w:val="22"/>
          <w:szCs w:val="22"/>
        </w:rPr>
        <w:t xml:space="preserve">The Municipality further has a responsibility in terms of acquiring, managing, developing and releasing land, buildings and rights </w:t>
      </w:r>
      <w:r>
        <w:rPr>
          <w:rFonts w:cs="Arial"/>
          <w:sz w:val="22"/>
          <w:szCs w:val="22"/>
        </w:rPr>
        <w:t xml:space="preserve">there-in or there-on </w:t>
      </w:r>
      <w:r w:rsidRPr="006F2A95">
        <w:rPr>
          <w:rFonts w:cs="Arial"/>
          <w:sz w:val="22"/>
          <w:szCs w:val="22"/>
        </w:rPr>
        <w:t xml:space="preserve">on behalf of residents and ratepayers. In this regard the key consideration is that the best interests of the Municipality (and thus the residents) rather than that of individuals should be paramount in all real estate transactions that the Municipality enters into. This demands that, in all transactions that the Municipality enters into, there should be maximum benefit to the Municipality, its operational requirements and the </w:t>
      </w:r>
      <w:r>
        <w:rPr>
          <w:rFonts w:cs="Arial"/>
          <w:sz w:val="22"/>
          <w:szCs w:val="22"/>
        </w:rPr>
        <w:t>local</w:t>
      </w:r>
      <w:r w:rsidRPr="006F2A95">
        <w:rPr>
          <w:rFonts w:cs="Arial"/>
          <w:sz w:val="22"/>
          <w:szCs w:val="22"/>
        </w:rPr>
        <w:t xml:space="preserve"> community. </w:t>
      </w:r>
    </w:p>
    <w:p w:rsidR="0038019C" w:rsidRPr="006F2A95" w:rsidRDefault="0038019C" w:rsidP="0038019C">
      <w:pPr>
        <w:jc w:val="both"/>
        <w:rPr>
          <w:rFonts w:cs="Arial"/>
          <w:sz w:val="22"/>
          <w:szCs w:val="22"/>
        </w:rPr>
      </w:pPr>
    </w:p>
    <w:p w:rsidR="0038019C" w:rsidRPr="006F2A95" w:rsidRDefault="0038019C" w:rsidP="0038019C">
      <w:pPr>
        <w:ind w:left="720" w:hanging="720"/>
        <w:jc w:val="both"/>
        <w:rPr>
          <w:rFonts w:cs="Arial"/>
          <w:sz w:val="22"/>
          <w:szCs w:val="22"/>
        </w:rPr>
      </w:pPr>
      <w:r>
        <w:rPr>
          <w:rFonts w:cs="Arial"/>
          <w:sz w:val="22"/>
          <w:szCs w:val="22"/>
        </w:rPr>
        <w:t xml:space="preserve">6.11 </w:t>
      </w:r>
      <w:r>
        <w:rPr>
          <w:rFonts w:cs="Arial"/>
          <w:sz w:val="22"/>
          <w:szCs w:val="22"/>
        </w:rPr>
        <w:tab/>
      </w:r>
      <w:r w:rsidRPr="006F2A95">
        <w:rPr>
          <w:rFonts w:cs="Arial"/>
          <w:sz w:val="22"/>
          <w:szCs w:val="22"/>
        </w:rPr>
        <w:t xml:space="preserve">Certain interventions are regularly necessary in land transactions pursued by the Municipality as compared to those of the private property market. As the private property market is solely concerned with maximising capital gain, as </w:t>
      </w:r>
      <w:r w:rsidRPr="00874733">
        <w:rPr>
          <w:rFonts w:cs="Arial"/>
          <w:sz w:val="22"/>
          <w:szCs w:val="22"/>
        </w:rPr>
        <w:t>opposed to</w:t>
      </w:r>
      <w:r w:rsidRPr="006F2A95">
        <w:rPr>
          <w:rFonts w:cs="Arial"/>
          <w:sz w:val="22"/>
          <w:szCs w:val="22"/>
        </w:rPr>
        <w:t xml:space="preserve"> the role of the Municipality in acting in the best interests of </w:t>
      </w:r>
      <w:r>
        <w:rPr>
          <w:rFonts w:cs="Arial"/>
          <w:sz w:val="22"/>
          <w:szCs w:val="22"/>
        </w:rPr>
        <w:t>local communities</w:t>
      </w:r>
      <w:r w:rsidRPr="006F2A95">
        <w:rPr>
          <w:rFonts w:cs="Arial"/>
          <w:sz w:val="22"/>
          <w:szCs w:val="22"/>
        </w:rPr>
        <w:t>, it follows that the Municipality will not singularly follow the processes and values of the private property market.  Moreover, the historic accumulation of land and property is highly varied</w:t>
      </w:r>
      <w:r>
        <w:rPr>
          <w:rFonts w:cs="Arial"/>
          <w:sz w:val="22"/>
          <w:szCs w:val="22"/>
        </w:rPr>
        <w:t xml:space="preserve"> and the </w:t>
      </w:r>
      <w:r w:rsidRPr="006F2A95">
        <w:rPr>
          <w:rFonts w:cs="Arial"/>
          <w:sz w:val="22"/>
          <w:szCs w:val="22"/>
        </w:rPr>
        <w:t xml:space="preserve">need </w:t>
      </w:r>
      <w:r>
        <w:rPr>
          <w:rFonts w:cs="Arial"/>
          <w:sz w:val="22"/>
          <w:szCs w:val="22"/>
        </w:rPr>
        <w:t>for redistribution and reform in this regard must be addressed</w:t>
      </w:r>
      <w:r w:rsidRPr="006F2A95">
        <w:rPr>
          <w:rFonts w:cs="Arial"/>
          <w:sz w:val="22"/>
          <w:szCs w:val="22"/>
        </w:rPr>
        <w:t>.</w:t>
      </w:r>
    </w:p>
    <w:p w:rsidR="0038019C" w:rsidRPr="006F2A95" w:rsidRDefault="0038019C" w:rsidP="0038019C">
      <w:pPr>
        <w:jc w:val="both"/>
        <w:rPr>
          <w:rFonts w:cs="Arial"/>
          <w:sz w:val="22"/>
          <w:szCs w:val="22"/>
        </w:rPr>
      </w:pPr>
    </w:p>
    <w:p w:rsidR="0038019C" w:rsidRPr="006F2A95" w:rsidRDefault="0038019C" w:rsidP="0038019C">
      <w:pPr>
        <w:ind w:left="720" w:hanging="720"/>
        <w:jc w:val="both"/>
        <w:rPr>
          <w:rFonts w:cs="Arial"/>
          <w:sz w:val="22"/>
          <w:szCs w:val="22"/>
        </w:rPr>
      </w:pPr>
      <w:r>
        <w:rPr>
          <w:rFonts w:cs="Arial"/>
          <w:sz w:val="22"/>
          <w:szCs w:val="22"/>
        </w:rPr>
        <w:t xml:space="preserve">6.12 </w:t>
      </w:r>
      <w:r>
        <w:rPr>
          <w:rFonts w:cs="Arial"/>
          <w:sz w:val="22"/>
          <w:szCs w:val="22"/>
        </w:rPr>
        <w:tab/>
      </w:r>
      <w:r w:rsidRPr="006F2A95">
        <w:rPr>
          <w:rFonts w:cs="Arial"/>
          <w:sz w:val="22"/>
          <w:szCs w:val="22"/>
        </w:rPr>
        <w:t xml:space="preserve">Land and buildings affect the entire </w:t>
      </w:r>
      <w:r>
        <w:rPr>
          <w:rFonts w:cs="Arial"/>
          <w:sz w:val="22"/>
          <w:szCs w:val="22"/>
        </w:rPr>
        <w:t xml:space="preserve">Municipality </w:t>
      </w:r>
      <w:r w:rsidRPr="006F2A95">
        <w:rPr>
          <w:rFonts w:cs="Arial"/>
          <w:sz w:val="22"/>
          <w:szCs w:val="22"/>
        </w:rPr>
        <w:t>and straddle all organisational units of the Municipality. Therefore, the Municipality’s policy in this respect must support its sectoral policies such as economic development, environment management, land use, housing, social and community infrastructure, physical planning and infrastructure and culture and recreation. Market forces will always be the point of departure in any property transaction and must be recognised and acknowledged.</w:t>
      </w:r>
    </w:p>
    <w:p w:rsidR="0038019C" w:rsidRPr="006F2A95" w:rsidRDefault="0038019C" w:rsidP="0038019C">
      <w:pPr>
        <w:jc w:val="both"/>
        <w:rPr>
          <w:rFonts w:cs="Arial"/>
          <w:sz w:val="22"/>
          <w:szCs w:val="22"/>
        </w:rPr>
      </w:pPr>
    </w:p>
    <w:p w:rsidR="0038019C" w:rsidRPr="006F2A95" w:rsidRDefault="0038019C" w:rsidP="0038019C">
      <w:pPr>
        <w:ind w:left="720" w:hanging="720"/>
        <w:jc w:val="both"/>
        <w:rPr>
          <w:rFonts w:cs="Arial"/>
          <w:sz w:val="22"/>
          <w:szCs w:val="22"/>
        </w:rPr>
      </w:pPr>
      <w:r>
        <w:rPr>
          <w:rFonts w:cs="Arial"/>
          <w:sz w:val="22"/>
          <w:szCs w:val="22"/>
        </w:rPr>
        <w:t xml:space="preserve">6.13 </w:t>
      </w:r>
      <w:r>
        <w:rPr>
          <w:rFonts w:cs="Arial"/>
          <w:sz w:val="22"/>
          <w:szCs w:val="22"/>
        </w:rPr>
        <w:tab/>
        <w:t>The</w:t>
      </w:r>
      <w:r w:rsidRPr="006F2A95">
        <w:rPr>
          <w:rFonts w:cs="Arial"/>
          <w:sz w:val="22"/>
          <w:szCs w:val="22"/>
        </w:rPr>
        <w:t xml:space="preserve"> policy regarding the disposal of immovable property includes any right, interest or servitude therein or there over and must also take account of other legislation, policies and practices relating to land use, health, </w:t>
      </w:r>
      <w:r>
        <w:rPr>
          <w:rFonts w:cs="Arial"/>
          <w:sz w:val="22"/>
          <w:szCs w:val="22"/>
        </w:rPr>
        <w:t xml:space="preserve">the built and natural </w:t>
      </w:r>
      <w:r w:rsidRPr="006F2A95">
        <w:rPr>
          <w:rFonts w:cs="Arial"/>
          <w:sz w:val="22"/>
          <w:szCs w:val="22"/>
        </w:rPr>
        <w:t>environment and safety. The Municipality, in subscribing to affirmative action principles, must therefore incorporate these principles within its real estate management process to redress practices of the past.</w:t>
      </w:r>
    </w:p>
    <w:p w:rsidR="0038019C" w:rsidRDefault="0038019C" w:rsidP="0038019C">
      <w:pPr>
        <w:jc w:val="both"/>
        <w:rPr>
          <w:rFonts w:cs="Arial"/>
          <w:b/>
          <w:sz w:val="22"/>
          <w:szCs w:val="22"/>
        </w:rPr>
      </w:pPr>
    </w:p>
    <w:p w:rsidR="0038019C" w:rsidRPr="006F2A95" w:rsidRDefault="0038019C" w:rsidP="0038019C">
      <w:pPr>
        <w:jc w:val="both"/>
        <w:rPr>
          <w:rFonts w:cs="Arial"/>
          <w:b/>
          <w:sz w:val="22"/>
          <w:szCs w:val="22"/>
        </w:rPr>
      </w:pPr>
      <w:r w:rsidRPr="006F2A95">
        <w:rPr>
          <w:rFonts w:cs="Arial"/>
          <w:b/>
          <w:sz w:val="22"/>
          <w:szCs w:val="22"/>
        </w:rPr>
        <w:t>Categories of land assets</w:t>
      </w:r>
    </w:p>
    <w:p w:rsidR="0038019C" w:rsidRPr="006F2A95" w:rsidRDefault="0038019C" w:rsidP="0038019C">
      <w:pPr>
        <w:jc w:val="both"/>
        <w:rPr>
          <w:rFonts w:cs="Arial"/>
          <w:sz w:val="22"/>
          <w:szCs w:val="22"/>
        </w:rPr>
      </w:pPr>
    </w:p>
    <w:p w:rsidR="0038019C" w:rsidRPr="006F2A95" w:rsidRDefault="0038019C" w:rsidP="0038019C">
      <w:pPr>
        <w:jc w:val="both"/>
        <w:rPr>
          <w:rFonts w:cs="Arial"/>
          <w:sz w:val="22"/>
          <w:szCs w:val="22"/>
        </w:rPr>
      </w:pPr>
      <w:r>
        <w:rPr>
          <w:rFonts w:cs="Arial"/>
          <w:sz w:val="22"/>
          <w:szCs w:val="22"/>
        </w:rPr>
        <w:t>6.14</w:t>
      </w:r>
      <w:r w:rsidRPr="006F2A95">
        <w:rPr>
          <w:rFonts w:cs="Arial"/>
          <w:sz w:val="22"/>
          <w:szCs w:val="22"/>
        </w:rPr>
        <w:t xml:space="preserve"> </w:t>
      </w:r>
      <w:r w:rsidRPr="006F2A95">
        <w:rPr>
          <w:rFonts w:cs="Arial"/>
          <w:sz w:val="22"/>
          <w:szCs w:val="22"/>
        </w:rPr>
        <w:tab/>
        <w:t>The Municipality’s land assets are categorize</w:t>
      </w:r>
      <w:r>
        <w:rPr>
          <w:rFonts w:cs="Arial"/>
          <w:sz w:val="22"/>
          <w:szCs w:val="22"/>
        </w:rPr>
        <w:t>d</w:t>
      </w:r>
      <w:r w:rsidRPr="006F2A95">
        <w:rPr>
          <w:rFonts w:cs="Arial"/>
          <w:sz w:val="22"/>
          <w:szCs w:val="22"/>
        </w:rPr>
        <w:t xml:space="preserve"> as follows:</w:t>
      </w:r>
    </w:p>
    <w:p w:rsidR="0038019C" w:rsidRPr="006F2A95" w:rsidRDefault="0038019C" w:rsidP="0038019C">
      <w:pPr>
        <w:jc w:val="both"/>
        <w:rPr>
          <w:rFonts w:cs="Arial"/>
          <w:sz w:val="22"/>
          <w:szCs w:val="22"/>
        </w:rPr>
      </w:pPr>
    </w:p>
    <w:p w:rsidR="0038019C" w:rsidRPr="006F2A95" w:rsidRDefault="0038019C" w:rsidP="00841116">
      <w:pPr>
        <w:numPr>
          <w:ilvl w:val="0"/>
          <w:numId w:val="64"/>
        </w:numPr>
        <w:tabs>
          <w:tab w:val="clear" w:pos="1800"/>
          <w:tab w:val="num" w:pos="1320"/>
        </w:tabs>
        <w:ind w:left="1320" w:hanging="550"/>
        <w:jc w:val="both"/>
        <w:rPr>
          <w:rFonts w:cs="Arial"/>
          <w:sz w:val="22"/>
          <w:szCs w:val="22"/>
        </w:rPr>
      </w:pPr>
      <w:r w:rsidRPr="006F2A95">
        <w:rPr>
          <w:rFonts w:cs="Arial"/>
          <w:sz w:val="22"/>
          <w:szCs w:val="22"/>
        </w:rPr>
        <w:t>Land intended to be developed for residential purposes;</w:t>
      </w:r>
    </w:p>
    <w:p w:rsidR="0038019C" w:rsidRPr="006F2A95" w:rsidRDefault="0038019C" w:rsidP="0038019C">
      <w:pPr>
        <w:tabs>
          <w:tab w:val="num" w:pos="1320"/>
        </w:tabs>
        <w:ind w:left="1320" w:hanging="550"/>
        <w:jc w:val="both"/>
        <w:rPr>
          <w:rFonts w:cs="Arial"/>
          <w:sz w:val="22"/>
          <w:szCs w:val="22"/>
        </w:rPr>
      </w:pPr>
    </w:p>
    <w:p w:rsidR="0038019C" w:rsidRPr="006F2A95" w:rsidRDefault="0038019C" w:rsidP="00841116">
      <w:pPr>
        <w:numPr>
          <w:ilvl w:val="0"/>
          <w:numId w:val="64"/>
        </w:numPr>
        <w:tabs>
          <w:tab w:val="clear" w:pos="1800"/>
          <w:tab w:val="num" w:pos="1320"/>
        </w:tabs>
        <w:ind w:left="1320" w:hanging="550"/>
        <w:jc w:val="both"/>
        <w:rPr>
          <w:rFonts w:cs="Arial"/>
          <w:sz w:val="22"/>
          <w:szCs w:val="22"/>
        </w:rPr>
      </w:pPr>
      <w:r w:rsidRPr="006F2A95">
        <w:rPr>
          <w:rFonts w:cs="Arial"/>
          <w:sz w:val="22"/>
          <w:szCs w:val="22"/>
        </w:rPr>
        <w:t>Land intended to be developed for commercial and industrial purposes;</w:t>
      </w:r>
    </w:p>
    <w:p w:rsidR="0038019C" w:rsidRPr="006F2A95" w:rsidRDefault="0038019C" w:rsidP="0038019C">
      <w:pPr>
        <w:tabs>
          <w:tab w:val="num" w:pos="1320"/>
        </w:tabs>
        <w:ind w:left="1320" w:hanging="550"/>
        <w:jc w:val="both"/>
        <w:rPr>
          <w:rFonts w:cs="Arial"/>
          <w:sz w:val="22"/>
          <w:szCs w:val="22"/>
        </w:rPr>
      </w:pPr>
    </w:p>
    <w:p w:rsidR="0038019C" w:rsidRPr="006F2A95" w:rsidRDefault="0038019C" w:rsidP="00841116">
      <w:pPr>
        <w:numPr>
          <w:ilvl w:val="0"/>
          <w:numId w:val="64"/>
        </w:numPr>
        <w:tabs>
          <w:tab w:val="clear" w:pos="1800"/>
          <w:tab w:val="num" w:pos="1320"/>
        </w:tabs>
        <w:ind w:left="1320" w:hanging="550"/>
        <w:jc w:val="both"/>
        <w:rPr>
          <w:rFonts w:cs="Arial"/>
          <w:sz w:val="22"/>
          <w:szCs w:val="22"/>
        </w:rPr>
      </w:pPr>
      <w:r w:rsidRPr="006F2A95">
        <w:rPr>
          <w:rFonts w:cs="Arial"/>
          <w:sz w:val="22"/>
          <w:szCs w:val="22"/>
        </w:rPr>
        <w:t xml:space="preserve">Land intended to be developed for social purposes, including religious, educational and institutional purposes;  </w:t>
      </w:r>
    </w:p>
    <w:p w:rsidR="0038019C" w:rsidRPr="006F2A95" w:rsidRDefault="0038019C" w:rsidP="0038019C">
      <w:pPr>
        <w:tabs>
          <w:tab w:val="num" w:pos="1320"/>
        </w:tabs>
        <w:ind w:left="1320" w:hanging="550"/>
        <w:jc w:val="both"/>
        <w:rPr>
          <w:rFonts w:cs="Arial"/>
          <w:sz w:val="22"/>
          <w:szCs w:val="22"/>
        </w:rPr>
      </w:pPr>
    </w:p>
    <w:p w:rsidR="0038019C" w:rsidRDefault="0038019C" w:rsidP="00841116">
      <w:pPr>
        <w:numPr>
          <w:ilvl w:val="0"/>
          <w:numId w:val="64"/>
        </w:numPr>
        <w:tabs>
          <w:tab w:val="clear" w:pos="1800"/>
          <w:tab w:val="num" w:pos="1320"/>
        </w:tabs>
        <w:ind w:left="1320" w:hanging="550"/>
        <w:jc w:val="both"/>
        <w:rPr>
          <w:rFonts w:cs="Arial"/>
          <w:sz w:val="22"/>
          <w:szCs w:val="22"/>
        </w:rPr>
      </w:pPr>
      <w:r w:rsidRPr="006F2A95">
        <w:rPr>
          <w:rFonts w:cs="Arial"/>
          <w:sz w:val="22"/>
          <w:szCs w:val="22"/>
        </w:rPr>
        <w:t>Land intended to be developed for sport</w:t>
      </w:r>
      <w:r>
        <w:rPr>
          <w:rFonts w:cs="Arial"/>
          <w:sz w:val="22"/>
          <w:szCs w:val="22"/>
        </w:rPr>
        <w:t xml:space="preserve"> and recreation purposes; and </w:t>
      </w:r>
    </w:p>
    <w:p w:rsidR="0038019C" w:rsidRDefault="0038019C" w:rsidP="0038019C">
      <w:pPr>
        <w:jc w:val="both"/>
        <w:rPr>
          <w:rFonts w:cs="Arial"/>
          <w:sz w:val="22"/>
          <w:szCs w:val="22"/>
        </w:rPr>
      </w:pPr>
    </w:p>
    <w:p w:rsidR="0038019C" w:rsidRPr="006F2A95" w:rsidRDefault="0038019C" w:rsidP="00841116">
      <w:pPr>
        <w:numPr>
          <w:ilvl w:val="0"/>
          <w:numId w:val="64"/>
        </w:numPr>
        <w:tabs>
          <w:tab w:val="clear" w:pos="1800"/>
          <w:tab w:val="num" w:pos="1320"/>
        </w:tabs>
        <w:ind w:left="1320" w:hanging="550"/>
        <w:jc w:val="both"/>
        <w:rPr>
          <w:rFonts w:cs="Arial"/>
          <w:sz w:val="22"/>
          <w:szCs w:val="22"/>
        </w:rPr>
      </w:pPr>
      <w:r>
        <w:rPr>
          <w:rFonts w:cs="Arial"/>
          <w:sz w:val="22"/>
          <w:szCs w:val="22"/>
        </w:rPr>
        <w:t>Land intended for agricultural purposes.</w:t>
      </w:r>
    </w:p>
    <w:p w:rsidR="0038019C" w:rsidRPr="006F2A95" w:rsidRDefault="0038019C" w:rsidP="0038019C">
      <w:pPr>
        <w:tabs>
          <w:tab w:val="num" w:pos="1320"/>
        </w:tabs>
        <w:ind w:left="1320" w:hanging="550"/>
        <w:jc w:val="both"/>
        <w:rPr>
          <w:rFonts w:cs="Arial"/>
          <w:sz w:val="22"/>
          <w:szCs w:val="22"/>
        </w:rPr>
      </w:pPr>
    </w:p>
    <w:p w:rsidR="0038019C" w:rsidRPr="006F2A95" w:rsidRDefault="0038019C" w:rsidP="0038019C">
      <w:pPr>
        <w:jc w:val="both"/>
        <w:rPr>
          <w:rFonts w:cs="Arial"/>
          <w:b/>
          <w:sz w:val="22"/>
          <w:szCs w:val="22"/>
        </w:rPr>
      </w:pPr>
      <w:r w:rsidRPr="006F2A95">
        <w:rPr>
          <w:rFonts w:cs="Arial"/>
          <w:b/>
          <w:sz w:val="22"/>
          <w:szCs w:val="22"/>
        </w:rPr>
        <w:t>Manner of disposal of the Municipality’s various categories of land assets</w:t>
      </w:r>
    </w:p>
    <w:p w:rsidR="0038019C" w:rsidRPr="006F2A95" w:rsidRDefault="0038019C" w:rsidP="0038019C">
      <w:pPr>
        <w:jc w:val="both"/>
        <w:rPr>
          <w:rFonts w:cs="Arial"/>
          <w:sz w:val="22"/>
          <w:szCs w:val="22"/>
        </w:rPr>
      </w:pPr>
    </w:p>
    <w:p w:rsidR="0038019C" w:rsidRPr="00874733" w:rsidRDefault="0038019C" w:rsidP="0038019C">
      <w:pPr>
        <w:ind w:left="720" w:hanging="720"/>
        <w:jc w:val="both"/>
        <w:rPr>
          <w:rFonts w:cs="Arial"/>
          <w:sz w:val="22"/>
          <w:szCs w:val="22"/>
        </w:rPr>
      </w:pPr>
      <w:r>
        <w:rPr>
          <w:rFonts w:cs="Arial"/>
          <w:sz w:val="22"/>
          <w:szCs w:val="22"/>
        </w:rPr>
        <w:t xml:space="preserve">6.15 </w:t>
      </w:r>
      <w:r>
        <w:rPr>
          <w:rFonts w:cs="Arial"/>
          <w:sz w:val="22"/>
          <w:szCs w:val="22"/>
        </w:rPr>
        <w:tab/>
      </w:r>
      <w:r w:rsidRPr="006F2A95">
        <w:rPr>
          <w:rFonts w:cs="Arial"/>
          <w:sz w:val="22"/>
          <w:szCs w:val="22"/>
        </w:rPr>
        <w:t xml:space="preserve">Land incapable of development on its own within predominantly residential areas </w:t>
      </w:r>
      <w:r>
        <w:rPr>
          <w:rFonts w:cs="Arial"/>
          <w:sz w:val="22"/>
          <w:szCs w:val="22"/>
        </w:rPr>
        <w:t xml:space="preserve">(e.g. sanitary lanes and unutilised substation erven) </w:t>
      </w:r>
      <w:r w:rsidRPr="006F2A95">
        <w:rPr>
          <w:rFonts w:cs="Arial"/>
          <w:sz w:val="22"/>
          <w:szCs w:val="22"/>
        </w:rPr>
        <w:t>will be offered in ownership to the respective adjoining owner</w:t>
      </w:r>
      <w:r>
        <w:rPr>
          <w:rFonts w:cs="Arial"/>
          <w:sz w:val="22"/>
          <w:szCs w:val="22"/>
        </w:rPr>
        <w:t>(s)</w:t>
      </w:r>
      <w:r w:rsidRPr="006F2A95">
        <w:rPr>
          <w:rFonts w:cs="Arial"/>
          <w:sz w:val="22"/>
          <w:szCs w:val="22"/>
        </w:rPr>
        <w:t xml:space="preserve"> at market value. Each transaction will be subject to </w:t>
      </w:r>
      <w:r>
        <w:rPr>
          <w:rFonts w:cs="Arial"/>
          <w:sz w:val="22"/>
          <w:szCs w:val="22"/>
        </w:rPr>
        <w:t>a rebate of 50%</w:t>
      </w:r>
      <w:r w:rsidRPr="006F2A95">
        <w:rPr>
          <w:rFonts w:cs="Arial"/>
          <w:sz w:val="22"/>
          <w:szCs w:val="22"/>
        </w:rPr>
        <w:t xml:space="preserve">. The purchaser will be responsible and liable for any and all costs associated with the possible relocation of </w:t>
      </w:r>
      <w:r>
        <w:rPr>
          <w:rFonts w:cs="Arial"/>
          <w:sz w:val="22"/>
          <w:szCs w:val="22"/>
        </w:rPr>
        <w:t xml:space="preserve">municipal </w:t>
      </w:r>
      <w:r w:rsidRPr="006F2A95">
        <w:rPr>
          <w:rFonts w:cs="Arial"/>
          <w:sz w:val="22"/>
          <w:szCs w:val="22"/>
        </w:rPr>
        <w:t>service</w:t>
      </w:r>
      <w:r>
        <w:rPr>
          <w:rFonts w:cs="Arial"/>
          <w:sz w:val="22"/>
          <w:szCs w:val="22"/>
        </w:rPr>
        <w:t xml:space="preserve"> infrastructure</w:t>
      </w:r>
      <w:r w:rsidRPr="006F2A95">
        <w:rPr>
          <w:rFonts w:cs="Arial"/>
          <w:sz w:val="22"/>
          <w:szCs w:val="22"/>
        </w:rPr>
        <w:t>, rezoning, survey, registration and transfer. The creation of a free-standing lot will in each instance be prefer</w:t>
      </w:r>
      <w:r>
        <w:rPr>
          <w:rFonts w:cs="Arial"/>
          <w:sz w:val="22"/>
          <w:szCs w:val="22"/>
        </w:rPr>
        <w:t>red</w:t>
      </w:r>
      <w:r w:rsidRPr="006F2A95">
        <w:rPr>
          <w:rFonts w:cs="Arial"/>
          <w:sz w:val="22"/>
          <w:szCs w:val="22"/>
        </w:rPr>
        <w:t xml:space="preserve"> in order that new residential opportunities </w:t>
      </w:r>
      <w:r>
        <w:rPr>
          <w:rFonts w:cs="Arial"/>
          <w:sz w:val="22"/>
          <w:szCs w:val="22"/>
        </w:rPr>
        <w:t>are</w:t>
      </w:r>
      <w:r w:rsidRPr="006F2A95">
        <w:rPr>
          <w:rFonts w:cs="Arial"/>
          <w:sz w:val="22"/>
          <w:szCs w:val="22"/>
        </w:rPr>
        <w:t xml:space="preserve"> created</w:t>
      </w:r>
      <w:r>
        <w:rPr>
          <w:rFonts w:cs="Arial"/>
          <w:sz w:val="22"/>
          <w:szCs w:val="22"/>
        </w:rPr>
        <w:t xml:space="preserve">, </w:t>
      </w:r>
      <w:r w:rsidRPr="00874733">
        <w:rPr>
          <w:rFonts w:cs="Arial"/>
          <w:sz w:val="22"/>
          <w:szCs w:val="22"/>
        </w:rPr>
        <w:t>subject to the Council’s policy regarding minimum lot sizes for various uses.</w:t>
      </w:r>
    </w:p>
    <w:p w:rsidR="0038019C" w:rsidRPr="006F2A95" w:rsidRDefault="0038019C" w:rsidP="0038019C">
      <w:pPr>
        <w:jc w:val="both"/>
        <w:rPr>
          <w:rFonts w:cs="Arial"/>
          <w:sz w:val="22"/>
          <w:szCs w:val="22"/>
        </w:rPr>
      </w:pPr>
    </w:p>
    <w:p w:rsidR="0038019C" w:rsidRPr="006F2A95" w:rsidRDefault="0038019C" w:rsidP="0038019C">
      <w:pPr>
        <w:ind w:left="720" w:hanging="720"/>
        <w:jc w:val="both"/>
        <w:rPr>
          <w:rFonts w:cs="Arial"/>
          <w:sz w:val="22"/>
          <w:szCs w:val="22"/>
        </w:rPr>
      </w:pPr>
      <w:r>
        <w:rPr>
          <w:rFonts w:cs="Arial"/>
          <w:sz w:val="22"/>
          <w:szCs w:val="22"/>
        </w:rPr>
        <w:t>6.16</w:t>
      </w:r>
      <w:r w:rsidRPr="006F2A95">
        <w:rPr>
          <w:rFonts w:cs="Arial"/>
          <w:sz w:val="22"/>
          <w:szCs w:val="22"/>
        </w:rPr>
        <w:t xml:space="preserve"> </w:t>
      </w:r>
      <w:r w:rsidRPr="006F2A95">
        <w:rPr>
          <w:rFonts w:cs="Arial"/>
          <w:sz w:val="22"/>
          <w:szCs w:val="22"/>
        </w:rPr>
        <w:tab/>
        <w:t>Residential land capable of development on its own will be offered for sale by means of competitive bidding</w:t>
      </w:r>
      <w:r>
        <w:rPr>
          <w:rFonts w:cs="Arial"/>
          <w:sz w:val="22"/>
          <w:szCs w:val="22"/>
        </w:rPr>
        <w:t xml:space="preserve"> </w:t>
      </w:r>
      <w:r w:rsidRPr="00874733">
        <w:rPr>
          <w:rFonts w:cs="Arial"/>
          <w:sz w:val="22"/>
          <w:szCs w:val="22"/>
        </w:rPr>
        <w:t>or public auction, as the Council may prefer from time to time,</w:t>
      </w:r>
      <w:r>
        <w:rPr>
          <w:rFonts w:cs="Arial"/>
          <w:sz w:val="22"/>
          <w:szCs w:val="22"/>
        </w:rPr>
        <w:t xml:space="preserve"> </w:t>
      </w:r>
      <w:r w:rsidRPr="006F2A95">
        <w:rPr>
          <w:rFonts w:cs="Arial"/>
          <w:sz w:val="22"/>
          <w:szCs w:val="22"/>
        </w:rPr>
        <w:t xml:space="preserve">subject to an upset price that is marketed related and will, within certain pricing cohorts (as determined by the Council from time to time) be allocated to take account of </w:t>
      </w:r>
      <w:r w:rsidR="00D07B05" w:rsidRPr="00D07B05">
        <w:rPr>
          <w:rFonts w:cs="Arial"/>
          <w:b/>
          <w:sz w:val="22"/>
          <w:szCs w:val="22"/>
        </w:rPr>
        <w:t>Black people</w:t>
      </w:r>
      <w:r>
        <w:rPr>
          <w:rFonts w:cs="Arial"/>
          <w:sz w:val="22"/>
          <w:szCs w:val="22"/>
        </w:rPr>
        <w:t xml:space="preserve">, provided that residential land intended for development and sale to beneficiaries of a housing programme of the national or provincial government, shall be offered for sale by means of private treaty at a price determined by the Council that takes into account the plight of the poor.     </w:t>
      </w:r>
    </w:p>
    <w:p w:rsidR="0038019C" w:rsidRDefault="0038019C" w:rsidP="0038019C">
      <w:pPr>
        <w:jc w:val="both"/>
        <w:rPr>
          <w:rFonts w:cs="Arial"/>
          <w:sz w:val="22"/>
          <w:szCs w:val="22"/>
        </w:rPr>
      </w:pPr>
    </w:p>
    <w:p w:rsidR="0038019C" w:rsidRDefault="0038019C" w:rsidP="0038019C">
      <w:pPr>
        <w:ind w:left="720" w:hanging="720"/>
        <w:jc w:val="both"/>
        <w:rPr>
          <w:rFonts w:cs="Arial"/>
          <w:sz w:val="22"/>
          <w:szCs w:val="22"/>
        </w:rPr>
      </w:pPr>
      <w:r w:rsidRPr="0018605D">
        <w:rPr>
          <w:rFonts w:cs="Arial"/>
          <w:sz w:val="22"/>
          <w:szCs w:val="22"/>
        </w:rPr>
        <w:t xml:space="preserve">6.17 </w:t>
      </w:r>
      <w:r w:rsidRPr="0018605D">
        <w:rPr>
          <w:rFonts w:cs="Arial"/>
          <w:sz w:val="22"/>
          <w:szCs w:val="22"/>
        </w:rPr>
        <w:tab/>
        <w:t>In pursuit of the Council’s policy stated in par 6.16, the Council shall at least once during every financial every year –</w:t>
      </w:r>
    </w:p>
    <w:p w:rsidR="0038019C" w:rsidRPr="0018605D" w:rsidRDefault="0038019C" w:rsidP="0038019C">
      <w:pPr>
        <w:ind w:left="720" w:hanging="720"/>
        <w:jc w:val="both"/>
        <w:rPr>
          <w:rFonts w:cs="Arial"/>
          <w:sz w:val="22"/>
          <w:szCs w:val="22"/>
        </w:rPr>
      </w:pPr>
    </w:p>
    <w:p w:rsidR="0038019C" w:rsidRPr="0018605D" w:rsidRDefault="0038019C" w:rsidP="0038019C">
      <w:pPr>
        <w:ind w:left="1440" w:hanging="720"/>
        <w:jc w:val="both"/>
        <w:rPr>
          <w:rFonts w:cs="Arial"/>
          <w:sz w:val="22"/>
          <w:szCs w:val="22"/>
        </w:rPr>
      </w:pPr>
      <w:r w:rsidRPr="0018605D">
        <w:rPr>
          <w:rFonts w:cs="Arial"/>
          <w:sz w:val="22"/>
          <w:szCs w:val="22"/>
        </w:rPr>
        <w:t xml:space="preserve">(a) </w:t>
      </w:r>
      <w:r w:rsidRPr="0018605D">
        <w:rPr>
          <w:rFonts w:cs="Arial"/>
          <w:sz w:val="22"/>
          <w:szCs w:val="22"/>
        </w:rPr>
        <w:tab/>
      </w:r>
      <w:r w:rsidR="00D34B8F" w:rsidRPr="0018605D">
        <w:rPr>
          <w:rFonts w:cs="Arial"/>
          <w:sz w:val="22"/>
          <w:szCs w:val="22"/>
        </w:rPr>
        <w:t>Consider</w:t>
      </w:r>
      <w:r w:rsidRPr="0018605D">
        <w:rPr>
          <w:rFonts w:cs="Arial"/>
          <w:sz w:val="22"/>
          <w:szCs w:val="22"/>
        </w:rPr>
        <w:t xml:space="preserve"> a list of all residential properties that may be sold during the financial year in question;  </w:t>
      </w:r>
    </w:p>
    <w:p w:rsidR="0038019C" w:rsidRPr="0018605D" w:rsidRDefault="0038019C" w:rsidP="0038019C">
      <w:pPr>
        <w:ind w:left="1440" w:hanging="720"/>
        <w:jc w:val="both"/>
        <w:rPr>
          <w:rFonts w:cs="Arial"/>
          <w:sz w:val="22"/>
          <w:szCs w:val="22"/>
        </w:rPr>
      </w:pPr>
    </w:p>
    <w:p w:rsidR="0038019C" w:rsidRPr="0018605D" w:rsidRDefault="0038019C" w:rsidP="0038019C">
      <w:pPr>
        <w:ind w:left="1440" w:hanging="720"/>
        <w:jc w:val="both"/>
        <w:rPr>
          <w:rFonts w:cs="Arial"/>
          <w:sz w:val="22"/>
          <w:szCs w:val="22"/>
        </w:rPr>
      </w:pPr>
      <w:r w:rsidRPr="0018605D">
        <w:rPr>
          <w:rFonts w:cs="Arial"/>
          <w:sz w:val="22"/>
          <w:szCs w:val="22"/>
        </w:rPr>
        <w:t>(b)</w:t>
      </w:r>
      <w:r w:rsidRPr="0018605D">
        <w:rPr>
          <w:rFonts w:cs="Arial"/>
          <w:sz w:val="22"/>
          <w:szCs w:val="22"/>
        </w:rPr>
        <w:tab/>
      </w:r>
      <w:r w:rsidR="00D34B8F" w:rsidRPr="0018605D">
        <w:rPr>
          <w:rFonts w:cs="Arial"/>
          <w:sz w:val="22"/>
          <w:szCs w:val="22"/>
        </w:rPr>
        <w:t>Determine</w:t>
      </w:r>
      <w:r w:rsidRPr="0018605D">
        <w:rPr>
          <w:rFonts w:cs="Arial"/>
          <w:sz w:val="22"/>
          <w:szCs w:val="22"/>
        </w:rPr>
        <w:t xml:space="preserve"> the upset price of each such property;  </w:t>
      </w:r>
    </w:p>
    <w:p w:rsidR="0038019C" w:rsidRPr="0018605D" w:rsidRDefault="0038019C" w:rsidP="0038019C">
      <w:pPr>
        <w:ind w:left="1440" w:hanging="720"/>
        <w:jc w:val="both"/>
        <w:rPr>
          <w:rFonts w:cs="Arial"/>
          <w:sz w:val="22"/>
          <w:szCs w:val="22"/>
        </w:rPr>
      </w:pPr>
    </w:p>
    <w:p w:rsidR="0038019C" w:rsidRPr="0018605D" w:rsidRDefault="0038019C" w:rsidP="0038019C">
      <w:pPr>
        <w:ind w:left="1440" w:hanging="720"/>
        <w:jc w:val="both"/>
        <w:rPr>
          <w:rFonts w:cs="Arial"/>
          <w:sz w:val="22"/>
          <w:szCs w:val="22"/>
        </w:rPr>
      </w:pPr>
      <w:r w:rsidRPr="0018605D">
        <w:rPr>
          <w:rFonts w:cs="Arial"/>
          <w:sz w:val="22"/>
          <w:szCs w:val="22"/>
        </w:rPr>
        <w:t>(c)</w:t>
      </w:r>
      <w:r w:rsidRPr="0018605D">
        <w:rPr>
          <w:rFonts w:cs="Arial"/>
          <w:sz w:val="22"/>
          <w:szCs w:val="22"/>
        </w:rPr>
        <w:tab/>
      </w:r>
      <w:r w:rsidR="00D34B8F" w:rsidRPr="0018605D">
        <w:rPr>
          <w:rFonts w:cs="Arial"/>
          <w:sz w:val="22"/>
          <w:szCs w:val="22"/>
        </w:rPr>
        <w:t>Determine</w:t>
      </w:r>
      <w:r w:rsidRPr="0018605D">
        <w:rPr>
          <w:rFonts w:cs="Arial"/>
          <w:sz w:val="22"/>
          <w:szCs w:val="22"/>
        </w:rPr>
        <w:t xml:space="preserve"> the permissible use of each such property; and </w:t>
      </w:r>
    </w:p>
    <w:p w:rsidR="0038019C" w:rsidRPr="0018605D" w:rsidRDefault="0038019C" w:rsidP="0038019C">
      <w:pPr>
        <w:ind w:left="1440" w:hanging="720"/>
        <w:jc w:val="both"/>
        <w:rPr>
          <w:rFonts w:cs="Arial"/>
          <w:sz w:val="22"/>
          <w:szCs w:val="22"/>
        </w:rPr>
      </w:pPr>
    </w:p>
    <w:p w:rsidR="0038019C" w:rsidRPr="0018605D" w:rsidRDefault="0038019C" w:rsidP="0038019C">
      <w:pPr>
        <w:ind w:left="1440" w:hanging="720"/>
        <w:jc w:val="both"/>
        <w:rPr>
          <w:rFonts w:cs="Arial"/>
          <w:sz w:val="22"/>
          <w:szCs w:val="22"/>
        </w:rPr>
      </w:pPr>
      <w:r w:rsidRPr="0018605D">
        <w:rPr>
          <w:rFonts w:cs="Arial"/>
          <w:sz w:val="22"/>
          <w:szCs w:val="22"/>
        </w:rPr>
        <w:t>(d)</w:t>
      </w:r>
      <w:r w:rsidRPr="0018605D">
        <w:rPr>
          <w:rFonts w:cs="Arial"/>
          <w:sz w:val="22"/>
          <w:szCs w:val="22"/>
        </w:rPr>
        <w:tab/>
      </w:r>
      <w:r w:rsidR="00D34B8F" w:rsidRPr="0018605D">
        <w:rPr>
          <w:rFonts w:cs="Arial"/>
          <w:sz w:val="22"/>
          <w:szCs w:val="22"/>
        </w:rPr>
        <w:t>Set</w:t>
      </w:r>
      <w:r w:rsidRPr="0018605D">
        <w:rPr>
          <w:rFonts w:cs="Arial"/>
          <w:sz w:val="22"/>
          <w:szCs w:val="22"/>
        </w:rPr>
        <w:t xml:space="preserve"> the terms and conditions of sale of each such properties.</w:t>
      </w:r>
    </w:p>
    <w:p w:rsidR="0038019C" w:rsidRPr="0018605D" w:rsidRDefault="0038019C" w:rsidP="0038019C">
      <w:pPr>
        <w:jc w:val="both"/>
        <w:rPr>
          <w:rFonts w:cs="Arial"/>
          <w:sz w:val="22"/>
          <w:szCs w:val="22"/>
        </w:rPr>
      </w:pPr>
    </w:p>
    <w:p w:rsidR="0038019C" w:rsidRPr="0018605D" w:rsidRDefault="0038019C" w:rsidP="0038019C">
      <w:pPr>
        <w:ind w:left="720" w:hanging="720"/>
        <w:jc w:val="both"/>
        <w:rPr>
          <w:rFonts w:cs="Arial"/>
          <w:sz w:val="22"/>
          <w:szCs w:val="22"/>
        </w:rPr>
      </w:pPr>
      <w:r w:rsidRPr="0018605D">
        <w:rPr>
          <w:rFonts w:cs="Arial"/>
          <w:sz w:val="22"/>
          <w:szCs w:val="22"/>
        </w:rPr>
        <w:t>6.1</w:t>
      </w:r>
      <w:r>
        <w:rPr>
          <w:rFonts w:cs="Arial"/>
          <w:sz w:val="22"/>
          <w:szCs w:val="22"/>
        </w:rPr>
        <w:t>8</w:t>
      </w:r>
      <w:r w:rsidRPr="0018605D">
        <w:rPr>
          <w:rFonts w:cs="Arial"/>
          <w:sz w:val="22"/>
          <w:szCs w:val="22"/>
        </w:rPr>
        <w:t xml:space="preserve"> </w:t>
      </w:r>
      <w:r w:rsidRPr="0018605D">
        <w:rPr>
          <w:rFonts w:cs="Arial"/>
          <w:sz w:val="22"/>
          <w:szCs w:val="22"/>
        </w:rPr>
        <w:tab/>
        <w:t>As soon as the Council has made the decisions required in terms of par 6.1</w:t>
      </w:r>
      <w:r>
        <w:rPr>
          <w:rFonts w:cs="Arial"/>
          <w:sz w:val="22"/>
          <w:szCs w:val="22"/>
        </w:rPr>
        <w:t>7</w:t>
      </w:r>
      <w:r w:rsidRPr="0018605D">
        <w:rPr>
          <w:rFonts w:cs="Arial"/>
          <w:sz w:val="22"/>
          <w:szCs w:val="22"/>
        </w:rPr>
        <w:t>, the Municipal Manager shall cause an invitation to bid for the purchase of the properties contained in the approved list to be published.</w:t>
      </w:r>
    </w:p>
    <w:p w:rsidR="0038019C" w:rsidRPr="0018605D" w:rsidRDefault="0038019C" w:rsidP="0038019C">
      <w:pPr>
        <w:ind w:left="720" w:hanging="720"/>
        <w:jc w:val="both"/>
        <w:rPr>
          <w:rFonts w:cs="Arial"/>
          <w:sz w:val="22"/>
          <w:szCs w:val="22"/>
        </w:rPr>
      </w:pPr>
    </w:p>
    <w:p w:rsidR="0038019C" w:rsidRPr="0018605D" w:rsidRDefault="0038019C" w:rsidP="0038019C">
      <w:pPr>
        <w:ind w:left="720" w:hanging="720"/>
        <w:jc w:val="both"/>
        <w:rPr>
          <w:rFonts w:cs="Arial"/>
          <w:sz w:val="22"/>
          <w:szCs w:val="22"/>
        </w:rPr>
      </w:pPr>
      <w:r w:rsidRPr="0018605D">
        <w:rPr>
          <w:rFonts w:cs="Arial"/>
          <w:sz w:val="22"/>
          <w:szCs w:val="22"/>
        </w:rPr>
        <w:t>6.1</w:t>
      </w:r>
      <w:r>
        <w:rPr>
          <w:rFonts w:cs="Arial"/>
          <w:sz w:val="22"/>
          <w:szCs w:val="22"/>
        </w:rPr>
        <w:t>9</w:t>
      </w:r>
      <w:r w:rsidRPr="0018605D">
        <w:rPr>
          <w:rFonts w:cs="Arial"/>
          <w:sz w:val="22"/>
          <w:szCs w:val="22"/>
        </w:rPr>
        <w:t xml:space="preserve"> </w:t>
      </w:r>
      <w:r w:rsidRPr="0018605D">
        <w:rPr>
          <w:rFonts w:cs="Arial"/>
          <w:sz w:val="22"/>
          <w:szCs w:val="22"/>
        </w:rPr>
        <w:tab/>
        <w:t>The Municipal Manager shall, as soon as reasonably possible after the closing date for bids in terms of par 6.1</w:t>
      </w:r>
      <w:r>
        <w:rPr>
          <w:rFonts w:cs="Arial"/>
          <w:sz w:val="22"/>
          <w:szCs w:val="22"/>
        </w:rPr>
        <w:t>8</w:t>
      </w:r>
      <w:r w:rsidRPr="0018605D">
        <w:rPr>
          <w:rFonts w:cs="Arial"/>
          <w:sz w:val="22"/>
          <w:szCs w:val="22"/>
        </w:rPr>
        <w:t>, consider and award bids</w:t>
      </w:r>
      <w:r>
        <w:rPr>
          <w:rFonts w:cs="Arial"/>
          <w:sz w:val="22"/>
          <w:szCs w:val="22"/>
        </w:rPr>
        <w:t>, p</w:t>
      </w:r>
      <w:r w:rsidRPr="0018605D">
        <w:rPr>
          <w:rFonts w:cs="Arial"/>
          <w:sz w:val="22"/>
          <w:szCs w:val="22"/>
        </w:rPr>
        <w:t xml:space="preserve">rovided that no bid in respect of the purchase of a property that is lower than the upset price shall be awarded without the express approval of the Council. </w:t>
      </w:r>
    </w:p>
    <w:p w:rsidR="0038019C" w:rsidRPr="0018605D" w:rsidRDefault="0038019C" w:rsidP="0038019C">
      <w:pPr>
        <w:ind w:left="720" w:hanging="720"/>
        <w:jc w:val="both"/>
        <w:rPr>
          <w:rFonts w:cs="Arial"/>
          <w:sz w:val="22"/>
          <w:szCs w:val="22"/>
        </w:rPr>
      </w:pPr>
    </w:p>
    <w:p w:rsidR="0038019C" w:rsidRPr="0018605D" w:rsidRDefault="0038019C" w:rsidP="0038019C">
      <w:pPr>
        <w:ind w:left="720" w:hanging="720"/>
        <w:jc w:val="both"/>
        <w:rPr>
          <w:rFonts w:cs="Arial"/>
          <w:sz w:val="22"/>
          <w:szCs w:val="22"/>
        </w:rPr>
      </w:pPr>
      <w:r w:rsidRPr="0018605D">
        <w:rPr>
          <w:rFonts w:cs="Arial"/>
          <w:sz w:val="22"/>
          <w:szCs w:val="22"/>
        </w:rPr>
        <w:t>6.</w:t>
      </w:r>
      <w:r>
        <w:rPr>
          <w:rFonts w:cs="Arial"/>
          <w:sz w:val="22"/>
          <w:szCs w:val="22"/>
        </w:rPr>
        <w:t>20</w:t>
      </w:r>
      <w:r w:rsidRPr="0018605D">
        <w:rPr>
          <w:rFonts w:cs="Arial"/>
          <w:sz w:val="22"/>
          <w:szCs w:val="22"/>
        </w:rPr>
        <w:t xml:space="preserve"> </w:t>
      </w:r>
      <w:r w:rsidRPr="0018605D">
        <w:rPr>
          <w:rFonts w:cs="Arial"/>
          <w:sz w:val="22"/>
          <w:szCs w:val="22"/>
        </w:rPr>
        <w:tab/>
        <w:t>The Municipal Manager shall cause a report concerning the outcome of the bidding process to be submitted to the Council.</w:t>
      </w:r>
    </w:p>
    <w:p w:rsidR="0038019C" w:rsidRPr="0018605D" w:rsidRDefault="0038019C" w:rsidP="0038019C">
      <w:pPr>
        <w:ind w:left="720" w:hanging="720"/>
        <w:jc w:val="both"/>
        <w:rPr>
          <w:rFonts w:cs="Arial"/>
          <w:sz w:val="22"/>
          <w:szCs w:val="22"/>
        </w:rPr>
      </w:pPr>
    </w:p>
    <w:p w:rsidR="0038019C" w:rsidRPr="0018605D" w:rsidRDefault="0038019C" w:rsidP="0038019C">
      <w:pPr>
        <w:ind w:left="720" w:hanging="720"/>
        <w:jc w:val="both"/>
        <w:rPr>
          <w:rFonts w:cs="Arial"/>
          <w:sz w:val="22"/>
          <w:szCs w:val="22"/>
        </w:rPr>
      </w:pPr>
      <w:r w:rsidRPr="0018605D">
        <w:rPr>
          <w:rFonts w:cs="Arial"/>
          <w:sz w:val="22"/>
          <w:szCs w:val="22"/>
        </w:rPr>
        <w:t>6.2</w:t>
      </w:r>
      <w:r>
        <w:rPr>
          <w:rFonts w:cs="Arial"/>
          <w:sz w:val="22"/>
          <w:szCs w:val="22"/>
        </w:rPr>
        <w:t>1</w:t>
      </w:r>
      <w:r w:rsidRPr="0018605D">
        <w:rPr>
          <w:rFonts w:cs="Arial"/>
          <w:sz w:val="22"/>
          <w:szCs w:val="22"/>
        </w:rPr>
        <w:t xml:space="preserve"> </w:t>
      </w:r>
      <w:r w:rsidRPr="0018605D">
        <w:rPr>
          <w:rFonts w:cs="Arial"/>
          <w:sz w:val="22"/>
          <w:szCs w:val="22"/>
        </w:rPr>
        <w:tab/>
        <w:t xml:space="preserve">Any property that has not been sold as a result of the bidding process shall remain available for sale by private treaty for the remainder of the financial year during which it was subjected to the bidding process.   </w:t>
      </w:r>
    </w:p>
    <w:p w:rsidR="0038019C" w:rsidRPr="00855304" w:rsidRDefault="0038019C" w:rsidP="0038019C">
      <w:pPr>
        <w:ind w:left="720" w:hanging="720"/>
        <w:jc w:val="both"/>
        <w:rPr>
          <w:rFonts w:cs="Arial"/>
          <w:color w:val="FF0000"/>
          <w:sz w:val="22"/>
          <w:szCs w:val="22"/>
        </w:rPr>
      </w:pPr>
    </w:p>
    <w:p w:rsidR="0038019C" w:rsidRPr="006F2A95" w:rsidRDefault="0038019C" w:rsidP="0038019C">
      <w:pPr>
        <w:ind w:left="720" w:hanging="720"/>
        <w:jc w:val="both"/>
        <w:rPr>
          <w:rFonts w:cs="Arial"/>
          <w:sz w:val="22"/>
          <w:szCs w:val="22"/>
        </w:rPr>
      </w:pPr>
      <w:r>
        <w:rPr>
          <w:rFonts w:cs="Arial"/>
          <w:sz w:val="22"/>
          <w:szCs w:val="22"/>
        </w:rPr>
        <w:t>6.22</w:t>
      </w:r>
      <w:r w:rsidRPr="006F2A95">
        <w:rPr>
          <w:rFonts w:cs="Arial"/>
          <w:sz w:val="22"/>
          <w:szCs w:val="22"/>
        </w:rPr>
        <w:tab/>
      </w:r>
      <w:r>
        <w:rPr>
          <w:rFonts w:cs="Arial"/>
          <w:sz w:val="22"/>
          <w:szCs w:val="22"/>
        </w:rPr>
        <w:t>L</w:t>
      </w:r>
      <w:r w:rsidRPr="006F2A95">
        <w:rPr>
          <w:rFonts w:cs="Arial"/>
          <w:sz w:val="22"/>
          <w:szCs w:val="22"/>
        </w:rPr>
        <w:t xml:space="preserve">and that has been acquired </w:t>
      </w:r>
      <w:r>
        <w:rPr>
          <w:rFonts w:cs="Arial"/>
          <w:sz w:val="22"/>
          <w:szCs w:val="22"/>
        </w:rPr>
        <w:t xml:space="preserve">primarily for housing or residential purposes </w:t>
      </w:r>
      <w:r w:rsidRPr="006F2A95">
        <w:rPr>
          <w:rFonts w:cs="Arial"/>
          <w:sz w:val="22"/>
          <w:szCs w:val="22"/>
        </w:rPr>
        <w:t xml:space="preserve">which is thus not immediately required for the Municipality’s </w:t>
      </w:r>
      <w:r w:rsidR="00D34B8F" w:rsidRPr="006F2A95">
        <w:rPr>
          <w:rFonts w:cs="Arial"/>
          <w:sz w:val="22"/>
          <w:szCs w:val="22"/>
        </w:rPr>
        <w:t>need</w:t>
      </w:r>
      <w:r w:rsidR="00D34B8F">
        <w:rPr>
          <w:rFonts w:cs="Arial"/>
          <w:sz w:val="22"/>
          <w:szCs w:val="22"/>
        </w:rPr>
        <w:t>’</w:t>
      </w:r>
      <w:r w:rsidR="00D34B8F" w:rsidRPr="006F2A95">
        <w:rPr>
          <w:rFonts w:cs="Arial"/>
          <w:sz w:val="22"/>
          <w:szCs w:val="22"/>
        </w:rPr>
        <w:t>s</w:t>
      </w:r>
      <w:r w:rsidR="00D34B8F">
        <w:rPr>
          <w:rFonts w:cs="Arial"/>
          <w:sz w:val="22"/>
          <w:szCs w:val="22"/>
        </w:rPr>
        <w:t xml:space="preserve"> </w:t>
      </w:r>
      <w:r w:rsidRPr="006F2A95">
        <w:rPr>
          <w:rFonts w:cs="Arial"/>
          <w:sz w:val="22"/>
          <w:szCs w:val="22"/>
        </w:rPr>
        <w:t xml:space="preserve">will be offered on a short-term lease basis. The rental payable will be at a market rate, unless </w:t>
      </w:r>
      <w:r>
        <w:rPr>
          <w:rFonts w:cs="Arial"/>
          <w:sz w:val="22"/>
          <w:szCs w:val="22"/>
        </w:rPr>
        <w:t xml:space="preserve">the Council determines </w:t>
      </w:r>
      <w:r w:rsidRPr="006F2A95">
        <w:rPr>
          <w:rFonts w:cs="Arial"/>
          <w:sz w:val="22"/>
          <w:szCs w:val="22"/>
        </w:rPr>
        <w:t xml:space="preserve">otherwise. The property will be offered </w:t>
      </w:r>
      <w:r>
        <w:rPr>
          <w:rFonts w:cs="Arial"/>
          <w:sz w:val="22"/>
          <w:szCs w:val="22"/>
        </w:rPr>
        <w:t xml:space="preserve">for rent </w:t>
      </w:r>
      <w:r w:rsidRPr="006F2A95">
        <w:rPr>
          <w:rFonts w:cs="Arial"/>
          <w:sz w:val="22"/>
          <w:szCs w:val="22"/>
        </w:rPr>
        <w:t>by private treaty.</w:t>
      </w:r>
    </w:p>
    <w:p w:rsidR="0038019C" w:rsidRPr="006F2A95" w:rsidRDefault="0038019C" w:rsidP="0038019C">
      <w:pPr>
        <w:jc w:val="both"/>
        <w:rPr>
          <w:rFonts w:cs="Arial"/>
          <w:sz w:val="22"/>
          <w:szCs w:val="22"/>
        </w:rPr>
      </w:pPr>
    </w:p>
    <w:p w:rsidR="0038019C" w:rsidRPr="006F2A95" w:rsidRDefault="0038019C" w:rsidP="0038019C">
      <w:pPr>
        <w:ind w:left="720" w:hanging="720"/>
        <w:jc w:val="both"/>
        <w:rPr>
          <w:rFonts w:cs="Arial"/>
          <w:sz w:val="22"/>
          <w:szCs w:val="22"/>
        </w:rPr>
      </w:pPr>
      <w:r>
        <w:rPr>
          <w:rFonts w:cs="Arial"/>
          <w:sz w:val="22"/>
          <w:szCs w:val="22"/>
        </w:rPr>
        <w:t xml:space="preserve">6.23 </w:t>
      </w:r>
      <w:r>
        <w:rPr>
          <w:rFonts w:cs="Arial"/>
          <w:sz w:val="22"/>
          <w:szCs w:val="22"/>
        </w:rPr>
        <w:tab/>
      </w:r>
      <w:r w:rsidRPr="006F2A95">
        <w:rPr>
          <w:rFonts w:cs="Arial"/>
          <w:sz w:val="22"/>
          <w:szCs w:val="22"/>
        </w:rPr>
        <w:t xml:space="preserve">Commercial and industrial land </w:t>
      </w:r>
      <w:r>
        <w:rPr>
          <w:rFonts w:cs="Arial"/>
          <w:sz w:val="22"/>
          <w:szCs w:val="22"/>
        </w:rPr>
        <w:t xml:space="preserve">that is </w:t>
      </w:r>
      <w:r w:rsidRPr="006F2A95">
        <w:rPr>
          <w:rFonts w:cs="Arial"/>
          <w:sz w:val="22"/>
          <w:szCs w:val="22"/>
        </w:rPr>
        <w:t>incapable of development on its own will be offered in ownership to the respective adjoining owner</w:t>
      </w:r>
      <w:r>
        <w:rPr>
          <w:rFonts w:cs="Arial"/>
          <w:sz w:val="22"/>
          <w:szCs w:val="22"/>
        </w:rPr>
        <w:t>(s)</w:t>
      </w:r>
      <w:r w:rsidRPr="006F2A95">
        <w:rPr>
          <w:rFonts w:cs="Arial"/>
          <w:sz w:val="22"/>
          <w:szCs w:val="22"/>
        </w:rPr>
        <w:t xml:space="preserve"> at market value. The purchaser will be responsible for any and all costs associated with the possible relocation of services, rezoning, survey, registration and transfer.</w:t>
      </w:r>
    </w:p>
    <w:p w:rsidR="0038019C" w:rsidRPr="006F2A95" w:rsidRDefault="0038019C" w:rsidP="0038019C">
      <w:pPr>
        <w:jc w:val="both"/>
        <w:rPr>
          <w:rFonts w:cs="Arial"/>
          <w:sz w:val="22"/>
          <w:szCs w:val="22"/>
        </w:rPr>
      </w:pPr>
    </w:p>
    <w:p w:rsidR="0038019C" w:rsidRPr="006F2A95" w:rsidRDefault="0038019C" w:rsidP="0038019C">
      <w:pPr>
        <w:ind w:left="720" w:hanging="720"/>
        <w:jc w:val="both"/>
        <w:rPr>
          <w:rFonts w:cs="Arial"/>
          <w:sz w:val="22"/>
          <w:szCs w:val="22"/>
        </w:rPr>
      </w:pPr>
      <w:r>
        <w:rPr>
          <w:rFonts w:cs="Arial"/>
          <w:sz w:val="22"/>
          <w:szCs w:val="22"/>
        </w:rPr>
        <w:t xml:space="preserve">6.24 </w:t>
      </w:r>
      <w:r>
        <w:rPr>
          <w:rFonts w:cs="Arial"/>
          <w:sz w:val="22"/>
          <w:szCs w:val="22"/>
        </w:rPr>
        <w:tab/>
      </w:r>
      <w:r w:rsidRPr="006F2A95">
        <w:rPr>
          <w:rFonts w:cs="Arial"/>
          <w:sz w:val="22"/>
          <w:szCs w:val="22"/>
        </w:rPr>
        <w:t xml:space="preserve">Commercial and </w:t>
      </w:r>
      <w:r>
        <w:rPr>
          <w:rFonts w:cs="Arial"/>
          <w:sz w:val="22"/>
          <w:szCs w:val="22"/>
        </w:rPr>
        <w:t>i</w:t>
      </w:r>
      <w:r w:rsidRPr="006F2A95">
        <w:rPr>
          <w:rFonts w:cs="Arial"/>
          <w:sz w:val="22"/>
          <w:szCs w:val="22"/>
        </w:rPr>
        <w:t xml:space="preserve">ndustrial land </w:t>
      </w:r>
      <w:r>
        <w:rPr>
          <w:rFonts w:cs="Arial"/>
          <w:sz w:val="22"/>
          <w:szCs w:val="22"/>
        </w:rPr>
        <w:t xml:space="preserve">that is capable </w:t>
      </w:r>
      <w:r w:rsidRPr="006F2A95">
        <w:rPr>
          <w:rFonts w:cs="Arial"/>
          <w:sz w:val="22"/>
          <w:szCs w:val="22"/>
        </w:rPr>
        <w:t xml:space="preserve">of development on its own will be offered for sale by public competition (either by public auction or competitive bidding </w:t>
      </w:r>
      <w:r>
        <w:rPr>
          <w:rFonts w:cs="Arial"/>
          <w:sz w:val="22"/>
          <w:szCs w:val="22"/>
        </w:rPr>
        <w:t xml:space="preserve">as </w:t>
      </w:r>
      <w:r w:rsidRPr="006F2A95">
        <w:rPr>
          <w:rFonts w:cs="Arial"/>
          <w:sz w:val="22"/>
          <w:szCs w:val="22"/>
        </w:rPr>
        <w:t xml:space="preserve">the Council </w:t>
      </w:r>
      <w:r>
        <w:rPr>
          <w:rFonts w:cs="Arial"/>
          <w:sz w:val="22"/>
          <w:szCs w:val="22"/>
        </w:rPr>
        <w:t xml:space="preserve">may prefer </w:t>
      </w:r>
      <w:r w:rsidRPr="006F2A95">
        <w:rPr>
          <w:rFonts w:cs="Arial"/>
          <w:sz w:val="22"/>
          <w:szCs w:val="22"/>
        </w:rPr>
        <w:t xml:space="preserve">from time to time), subject to an upset price that is marketed related and such </w:t>
      </w:r>
      <w:r>
        <w:rPr>
          <w:rFonts w:cs="Arial"/>
          <w:sz w:val="22"/>
          <w:szCs w:val="22"/>
        </w:rPr>
        <w:t xml:space="preserve">other </w:t>
      </w:r>
      <w:r w:rsidRPr="006F2A95">
        <w:rPr>
          <w:rFonts w:cs="Arial"/>
          <w:sz w:val="22"/>
          <w:szCs w:val="22"/>
        </w:rPr>
        <w:t>conditions support</w:t>
      </w:r>
      <w:r>
        <w:rPr>
          <w:rFonts w:cs="Arial"/>
          <w:sz w:val="22"/>
          <w:szCs w:val="22"/>
        </w:rPr>
        <w:t>ing</w:t>
      </w:r>
      <w:r w:rsidRPr="006F2A95">
        <w:rPr>
          <w:rFonts w:cs="Arial"/>
          <w:sz w:val="22"/>
          <w:szCs w:val="22"/>
        </w:rPr>
        <w:t xml:space="preserve"> the policies and programmes of the Municipality as the Council may decide from time to time.</w:t>
      </w:r>
    </w:p>
    <w:p w:rsidR="0038019C" w:rsidRPr="006F2A95" w:rsidRDefault="0038019C" w:rsidP="0038019C">
      <w:pPr>
        <w:jc w:val="both"/>
        <w:rPr>
          <w:rFonts w:cs="Arial"/>
          <w:sz w:val="22"/>
          <w:szCs w:val="22"/>
        </w:rPr>
      </w:pPr>
    </w:p>
    <w:p w:rsidR="0038019C" w:rsidRPr="006F2A95" w:rsidRDefault="0038019C" w:rsidP="0038019C">
      <w:pPr>
        <w:ind w:left="720" w:hanging="720"/>
        <w:jc w:val="both"/>
        <w:rPr>
          <w:rFonts w:cs="Arial"/>
          <w:sz w:val="22"/>
          <w:szCs w:val="22"/>
        </w:rPr>
      </w:pPr>
      <w:r>
        <w:rPr>
          <w:rFonts w:cs="Arial"/>
          <w:sz w:val="22"/>
          <w:szCs w:val="22"/>
        </w:rPr>
        <w:t xml:space="preserve">6.25 </w:t>
      </w:r>
      <w:r>
        <w:rPr>
          <w:rFonts w:cs="Arial"/>
          <w:sz w:val="22"/>
          <w:szCs w:val="22"/>
        </w:rPr>
        <w:tab/>
      </w:r>
      <w:r w:rsidRPr="006F2A95">
        <w:rPr>
          <w:rFonts w:cs="Arial"/>
          <w:sz w:val="22"/>
          <w:szCs w:val="22"/>
        </w:rPr>
        <w:t xml:space="preserve">Land which is located within an area of specific focus or </w:t>
      </w:r>
      <w:r>
        <w:rPr>
          <w:rFonts w:cs="Arial"/>
          <w:sz w:val="22"/>
          <w:szCs w:val="22"/>
        </w:rPr>
        <w:t>which is subject</w:t>
      </w:r>
      <w:r w:rsidRPr="006F2A95">
        <w:rPr>
          <w:rFonts w:cs="Arial"/>
          <w:sz w:val="22"/>
          <w:szCs w:val="22"/>
        </w:rPr>
        <w:t xml:space="preserve"> to a specific de</w:t>
      </w:r>
      <w:r>
        <w:rPr>
          <w:rFonts w:cs="Arial"/>
          <w:sz w:val="22"/>
          <w:szCs w:val="22"/>
        </w:rPr>
        <w:t>velopment</w:t>
      </w:r>
      <w:r w:rsidRPr="006F2A95">
        <w:rPr>
          <w:rFonts w:cs="Arial"/>
          <w:sz w:val="22"/>
          <w:szCs w:val="22"/>
        </w:rPr>
        <w:t xml:space="preserve"> or social programme may be offered for sale or lease, as the Council may determine on a case-by-case basis, through a competitive bidding process. In such instances the maximisation of return will not necessarily be the determin</w:t>
      </w:r>
      <w:r>
        <w:rPr>
          <w:rFonts w:cs="Arial"/>
          <w:sz w:val="22"/>
          <w:szCs w:val="22"/>
        </w:rPr>
        <w:t>ing</w:t>
      </w:r>
      <w:r w:rsidRPr="006F2A95">
        <w:rPr>
          <w:rFonts w:cs="Arial"/>
          <w:sz w:val="22"/>
          <w:szCs w:val="22"/>
        </w:rPr>
        <w:t xml:space="preserve"> factor and the aims of the Municipality will be clearly articulated in </w:t>
      </w:r>
      <w:r>
        <w:rPr>
          <w:rFonts w:cs="Arial"/>
          <w:sz w:val="22"/>
          <w:szCs w:val="22"/>
        </w:rPr>
        <w:t xml:space="preserve">the </w:t>
      </w:r>
      <w:r w:rsidRPr="006F2A95">
        <w:rPr>
          <w:rFonts w:cs="Arial"/>
          <w:sz w:val="22"/>
          <w:szCs w:val="22"/>
        </w:rPr>
        <w:t xml:space="preserve">bid documentation. Land in this category may, within certain pricing cohorts (as determined by Council from time to time) be allocated to take account of </w:t>
      </w:r>
      <w:r w:rsidR="00D07B05" w:rsidRPr="00D07B05">
        <w:rPr>
          <w:rFonts w:cs="Arial"/>
          <w:b/>
          <w:sz w:val="22"/>
          <w:szCs w:val="22"/>
        </w:rPr>
        <w:t>Black people</w:t>
      </w:r>
      <w:r w:rsidRPr="006F2A95">
        <w:rPr>
          <w:rFonts w:cs="Arial"/>
          <w:sz w:val="22"/>
          <w:szCs w:val="22"/>
        </w:rPr>
        <w:t xml:space="preserve">. </w:t>
      </w:r>
    </w:p>
    <w:p w:rsidR="0038019C" w:rsidRPr="006F2A95" w:rsidRDefault="0038019C" w:rsidP="0038019C">
      <w:pPr>
        <w:jc w:val="both"/>
        <w:rPr>
          <w:rFonts w:cs="Arial"/>
          <w:sz w:val="22"/>
          <w:szCs w:val="22"/>
        </w:rPr>
      </w:pPr>
    </w:p>
    <w:p w:rsidR="0038019C" w:rsidRPr="006F2A95" w:rsidRDefault="0038019C" w:rsidP="0038019C">
      <w:pPr>
        <w:ind w:left="720" w:hanging="720"/>
        <w:jc w:val="both"/>
        <w:rPr>
          <w:rFonts w:cs="Arial"/>
          <w:sz w:val="22"/>
          <w:szCs w:val="22"/>
        </w:rPr>
      </w:pPr>
      <w:r>
        <w:rPr>
          <w:rFonts w:cs="Arial"/>
          <w:sz w:val="22"/>
          <w:szCs w:val="22"/>
        </w:rPr>
        <w:t>6.26</w:t>
      </w:r>
      <w:r w:rsidRPr="006F2A95">
        <w:rPr>
          <w:rFonts w:cs="Arial"/>
          <w:sz w:val="22"/>
          <w:szCs w:val="22"/>
        </w:rPr>
        <w:t xml:space="preserve"> </w:t>
      </w:r>
      <w:r w:rsidRPr="006F2A95">
        <w:rPr>
          <w:rFonts w:cs="Arial"/>
          <w:sz w:val="22"/>
          <w:szCs w:val="22"/>
        </w:rPr>
        <w:tab/>
        <w:t xml:space="preserve">Commercial and industrial land not immediately required for the Municipality’s needs is land that has been acquired for a capital project which has yet to commence. The property will be offered on a short-term lease basis and the notice period will vary based on when the property will be required. The rental will be at a market rate, unless determined otherwise by the Council. </w:t>
      </w:r>
    </w:p>
    <w:p w:rsidR="0038019C" w:rsidRPr="006F2A95" w:rsidRDefault="0038019C" w:rsidP="0038019C">
      <w:pPr>
        <w:jc w:val="both"/>
        <w:rPr>
          <w:rFonts w:cs="Arial"/>
          <w:sz w:val="22"/>
          <w:szCs w:val="22"/>
        </w:rPr>
      </w:pPr>
      <w:r w:rsidRPr="006F2A95">
        <w:rPr>
          <w:rFonts w:cs="Arial"/>
          <w:sz w:val="22"/>
          <w:szCs w:val="22"/>
        </w:rPr>
        <w:tab/>
      </w:r>
    </w:p>
    <w:p w:rsidR="0038019C" w:rsidRPr="006F2A95" w:rsidRDefault="0038019C" w:rsidP="0038019C">
      <w:pPr>
        <w:ind w:left="720" w:hanging="720"/>
        <w:jc w:val="both"/>
        <w:rPr>
          <w:rFonts w:cs="Arial"/>
          <w:sz w:val="22"/>
          <w:szCs w:val="22"/>
        </w:rPr>
      </w:pPr>
      <w:r>
        <w:rPr>
          <w:rFonts w:cs="Arial"/>
          <w:sz w:val="22"/>
          <w:szCs w:val="22"/>
        </w:rPr>
        <w:t>6.27</w:t>
      </w:r>
      <w:r w:rsidRPr="006F2A95">
        <w:rPr>
          <w:rFonts w:cs="Arial"/>
          <w:sz w:val="22"/>
          <w:szCs w:val="22"/>
        </w:rPr>
        <w:t xml:space="preserve"> </w:t>
      </w:r>
      <w:r w:rsidRPr="006F2A95">
        <w:rPr>
          <w:rFonts w:cs="Arial"/>
          <w:sz w:val="22"/>
          <w:szCs w:val="22"/>
        </w:rPr>
        <w:tab/>
        <w:t xml:space="preserve">Ownership of social sites will be offered by means of competitive bidding. Bidders will be subject to a screening process that will take account, amongst other things, of the needs of the community, the nature of the organisation and its ability to discharge its intentions. </w:t>
      </w:r>
      <w:smartTag w:uri="urn:schemas-microsoft-com:office:smarttags" w:element="place">
        <w:smartTag w:uri="urn:schemas-microsoft-com:office:smarttags" w:element="City">
          <w:r w:rsidRPr="006F2A95">
            <w:rPr>
              <w:rFonts w:cs="Arial"/>
              <w:sz w:val="22"/>
              <w:szCs w:val="22"/>
            </w:rPr>
            <w:t>Sale</w:t>
          </w:r>
        </w:smartTag>
      </w:smartTag>
      <w:r w:rsidRPr="006F2A95">
        <w:rPr>
          <w:rFonts w:cs="Arial"/>
          <w:sz w:val="22"/>
          <w:szCs w:val="22"/>
        </w:rPr>
        <w:t xml:space="preserve"> will be subject to a predetermined price that is market related, or as may be determined by Council.</w:t>
      </w:r>
    </w:p>
    <w:p w:rsidR="0038019C" w:rsidRPr="006F2A95" w:rsidRDefault="0038019C" w:rsidP="0038019C">
      <w:pPr>
        <w:jc w:val="both"/>
        <w:rPr>
          <w:rFonts w:cs="Arial"/>
          <w:sz w:val="22"/>
          <w:szCs w:val="22"/>
        </w:rPr>
      </w:pPr>
    </w:p>
    <w:p w:rsidR="0038019C" w:rsidRPr="006F2A95" w:rsidRDefault="0038019C" w:rsidP="0038019C">
      <w:pPr>
        <w:ind w:left="720" w:hanging="720"/>
        <w:jc w:val="both"/>
        <w:rPr>
          <w:rFonts w:cs="Arial"/>
          <w:sz w:val="22"/>
          <w:szCs w:val="22"/>
        </w:rPr>
      </w:pPr>
      <w:r>
        <w:rPr>
          <w:rFonts w:cs="Arial"/>
          <w:sz w:val="22"/>
          <w:szCs w:val="22"/>
        </w:rPr>
        <w:t>6.28</w:t>
      </w:r>
      <w:r w:rsidRPr="006F2A95">
        <w:rPr>
          <w:rFonts w:cs="Arial"/>
          <w:sz w:val="22"/>
          <w:szCs w:val="22"/>
        </w:rPr>
        <w:t xml:space="preserve"> </w:t>
      </w:r>
      <w:r w:rsidRPr="006F2A95">
        <w:rPr>
          <w:rFonts w:cs="Arial"/>
          <w:sz w:val="22"/>
          <w:szCs w:val="22"/>
        </w:rPr>
        <w:tab/>
        <w:t xml:space="preserve">Amateur sports bodies are those bodies that are providing sporting opportunities of a nature as may be approved by Council from time to time. In this regard not all sport activity, notwithstanding its possible amateur status, is recognised as a responsibility of the Municipality. However, the Council recognises that </w:t>
      </w:r>
      <w:r>
        <w:rPr>
          <w:rFonts w:cs="Arial"/>
          <w:sz w:val="22"/>
          <w:szCs w:val="22"/>
        </w:rPr>
        <w:t xml:space="preserve">amateur </w:t>
      </w:r>
      <w:r w:rsidRPr="006F2A95">
        <w:rPr>
          <w:rFonts w:cs="Arial"/>
          <w:sz w:val="22"/>
          <w:szCs w:val="22"/>
        </w:rPr>
        <w:t>sport</w:t>
      </w:r>
      <w:r>
        <w:rPr>
          <w:rFonts w:cs="Arial"/>
          <w:sz w:val="22"/>
          <w:szCs w:val="22"/>
        </w:rPr>
        <w:t>s</w:t>
      </w:r>
      <w:r w:rsidRPr="006F2A95">
        <w:rPr>
          <w:rFonts w:cs="Arial"/>
          <w:sz w:val="22"/>
          <w:szCs w:val="22"/>
        </w:rPr>
        <w:t xml:space="preserve"> bodies provide a valuable service to the community in terms of recreation and development and assist the Council in the discharge of its responsibilities. Accordingly -</w:t>
      </w:r>
    </w:p>
    <w:p w:rsidR="0038019C" w:rsidRPr="006F2A95" w:rsidRDefault="0038019C" w:rsidP="0038019C">
      <w:pPr>
        <w:jc w:val="both"/>
        <w:rPr>
          <w:rFonts w:cs="Arial"/>
          <w:sz w:val="22"/>
          <w:szCs w:val="22"/>
        </w:rPr>
      </w:pPr>
    </w:p>
    <w:p w:rsidR="0038019C" w:rsidRPr="006F2A95" w:rsidRDefault="0038019C" w:rsidP="00841116">
      <w:pPr>
        <w:numPr>
          <w:ilvl w:val="0"/>
          <w:numId w:val="65"/>
        </w:numPr>
        <w:tabs>
          <w:tab w:val="clear" w:pos="1800"/>
          <w:tab w:val="num" w:pos="1430"/>
        </w:tabs>
        <w:ind w:left="1430" w:hanging="660"/>
        <w:jc w:val="both"/>
        <w:rPr>
          <w:rFonts w:cs="Arial"/>
          <w:sz w:val="22"/>
          <w:szCs w:val="22"/>
        </w:rPr>
      </w:pPr>
      <w:r w:rsidRPr="006F2A95">
        <w:rPr>
          <w:rFonts w:cs="Arial"/>
          <w:sz w:val="22"/>
          <w:szCs w:val="22"/>
        </w:rPr>
        <w:t xml:space="preserve">Land will be offered in an open </w:t>
      </w:r>
      <w:r>
        <w:rPr>
          <w:rFonts w:cs="Arial"/>
          <w:sz w:val="22"/>
          <w:szCs w:val="22"/>
        </w:rPr>
        <w:t xml:space="preserve">and competitive </w:t>
      </w:r>
      <w:r w:rsidRPr="006F2A95">
        <w:rPr>
          <w:rFonts w:cs="Arial"/>
          <w:sz w:val="22"/>
          <w:szCs w:val="22"/>
        </w:rPr>
        <w:t>process on a lease-hold basis</w:t>
      </w:r>
      <w:r>
        <w:rPr>
          <w:rFonts w:cs="Arial"/>
          <w:sz w:val="22"/>
          <w:szCs w:val="22"/>
        </w:rPr>
        <w:t>;</w:t>
      </w:r>
    </w:p>
    <w:p w:rsidR="0038019C" w:rsidRPr="006F2A95" w:rsidRDefault="0038019C" w:rsidP="0038019C">
      <w:pPr>
        <w:tabs>
          <w:tab w:val="num" w:pos="1430"/>
        </w:tabs>
        <w:ind w:left="1430" w:hanging="660"/>
        <w:jc w:val="both"/>
        <w:rPr>
          <w:rFonts w:cs="Arial"/>
          <w:sz w:val="22"/>
          <w:szCs w:val="22"/>
        </w:rPr>
      </w:pPr>
    </w:p>
    <w:p w:rsidR="0038019C" w:rsidRPr="006F2A95" w:rsidRDefault="0038019C" w:rsidP="00841116">
      <w:pPr>
        <w:numPr>
          <w:ilvl w:val="0"/>
          <w:numId w:val="65"/>
        </w:numPr>
        <w:tabs>
          <w:tab w:val="clear" w:pos="1800"/>
          <w:tab w:val="num" w:pos="1430"/>
        </w:tabs>
        <w:ind w:left="1430" w:hanging="660"/>
        <w:jc w:val="both"/>
        <w:rPr>
          <w:rFonts w:cs="Arial"/>
          <w:sz w:val="22"/>
          <w:szCs w:val="22"/>
        </w:rPr>
      </w:pPr>
      <w:r w:rsidRPr="006F2A95">
        <w:rPr>
          <w:rFonts w:cs="Arial"/>
          <w:sz w:val="22"/>
          <w:szCs w:val="22"/>
        </w:rPr>
        <w:t xml:space="preserve">The lessee will </w:t>
      </w:r>
      <w:r>
        <w:rPr>
          <w:rFonts w:cs="Arial"/>
          <w:sz w:val="22"/>
          <w:szCs w:val="22"/>
        </w:rPr>
        <w:t>be restricted to amateur status;</w:t>
      </w:r>
    </w:p>
    <w:p w:rsidR="0038019C" w:rsidRPr="006F2A95" w:rsidRDefault="0038019C" w:rsidP="0038019C">
      <w:pPr>
        <w:tabs>
          <w:tab w:val="num" w:pos="1430"/>
        </w:tabs>
        <w:ind w:left="1430" w:hanging="660"/>
        <w:jc w:val="both"/>
        <w:rPr>
          <w:rFonts w:cs="Arial"/>
          <w:sz w:val="22"/>
          <w:szCs w:val="22"/>
        </w:rPr>
      </w:pPr>
    </w:p>
    <w:p w:rsidR="0038019C" w:rsidRPr="006F2A95" w:rsidRDefault="0038019C" w:rsidP="00841116">
      <w:pPr>
        <w:numPr>
          <w:ilvl w:val="0"/>
          <w:numId w:val="65"/>
        </w:numPr>
        <w:tabs>
          <w:tab w:val="clear" w:pos="1800"/>
          <w:tab w:val="num" w:pos="1430"/>
        </w:tabs>
        <w:ind w:left="1430" w:hanging="660"/>
        <w:jc w:val="both"/>
        <w:rPr>
          <w:rFonts w:cs="Arial"/>
          <w:sz w:val="22"/>
          <w:szCs w:val="22"/>
        </w:rPr>
      </w:pPr>
      <w:r w:rsidRPr="006F2A95">
        <w:rPr>
          <w:rFonts w:cs="Arial"/>
          <w:sz w:val="22"/>
          <w:szCs w:val="22"/>
        </w:rPr>
        <w:t>The lease will be subject to development clauses to ensure the dischar</w:t>
      </w:r>
      <w:r>
        <w:rPr>
          <w:rFonts w:cs="Arial"/>
          <w:sz w:val="22"/>
          <w:szCs w:val="22"/>
        </w:rPr>
        <w:t>ge of its intentions;</w:t>
      </w:r>
    </w:p>
    <w:p w:rsidR="0038019C" w:rsidRPr="006F2A95" w:rsidRDefault="0038019C" w:rsidP="0038019C">
      <w:pPr>
        <w:tabs>
          <w:tab w:val="num" w:pos="1430"/>
        </w:tabs>
        <w:ind w:left="1430" w:hanging="660"/>
        <w:jc w:val="both"/>
        <w:rPr>
          <w:rFonts w:cs="Arial"/>
          <w:sz w:val="22"/>
          <w:szCs w:val="22"/>
        </w:rPr>
      </w:pPr>
    </w:p>
    <w:p w:rsidR="0038019C" w:rsidRPr="006F2A95" w:rsidRDefault="0038019C" w:rsidP="00841116">
      <w:pPr>
        <w:numPr>
          <w:ilvl w:val="0"/>
          <w:numId w:val="65"/>
        </w:numPr>
        <w:tabs>
          <w:tab w:val="clear" w:pos="1800"/>
          <w:tab w:val="num" w:pos="1430"/>
        </w:tabs>
        <w:ind w:left="1430" w:hanging="660"/>
        <w:jc w:val="both"/>
        <w:rPr>
          <w:rFonts w:cs="Arial"/>
          <w:sz w:val="22"/>
          <w:szCs w:val="22"/>
        </w:rPr>
      </w:pPr>
      <w:r w:rsidRPr="006F2A95">
        <w:rPr>
          <w:rFonts w:cs="Arial"/>
          <w:sz w:val="22"/>
          <w:szCs w:val="22"/>
        </w:rPr>
        <w:t>Rental will be established on the basis of a nominal rental for the total land component of the lease as may be approved by the Council fr</w:t>
      </w:r>
      <w:r>
        <w:rPr>
          <w:rFonts w:cs="Arial"/>
          <w:sz w:val="22"/>
          <w:szCs w:val="22"/>
        </w:rPr>
        <w:t>o</w:t>
      </w:r>
      <w:r w:rsidRPr="006F2A95">
        <w:rPr>
          <w:rFonts w:cs="Arial"/>
          <w:sz w:val="22"/>
          <w:szCs w:val="22"/>
        </w:rPr>
        <w:t xml:space="preserve">m time to time, together with </w:t>
      </w:r>
      <w:r>
        <w:rPr>
          <w:rFonts w:cs="Arial"/>
          <w:sz w:val="22"/>
          <w:szCs w:val="22"/>
        </w:rPr>
        <w:t xml:space="preserve">a percentage of the actual market value of </w:t>
      </w:r>
      <w:r w:rsidRPr="006F2A95">
        <w:rPr>
          <w:rFonts w:cs="Arial"/>
          <w:sz w:val="22"/>
          <w:szCs w:val="22"/>
        </w:rPr>
        <w:t>50% of the land occupied by any building</w:t>
      </w:r>
      <w:r>
        <w:rPr>
          <w:rFonts w:cs="Arial"/>
          <w:sz w:val="22"/>
          <w:szCs w:val="22"/>
        </w:rPr>
        <w:t>s</w:t>
      </w:r>
      <w:r w:rsidRPr="006F2A95">
        <w:rPr>
          <w:rFonts w:cs="Arial"/>
          <w:sz w:val="22"/>
          <w:szCs w:val="22"/>
        </w:rPr>
        <w:t xml:space="preserve"> </w:t>
      </w:r>
      <w:r>
        <w:rPr>
          <w:rFonts w:cs="Arial"/>
          <w:sz w:val="22"/>
          <w:szCs w:val="22"/>
        </w:rPr>
        <w:t xml:space="preserve">erected </w:t>
      </w:r>
      <w:r w:rsidRPr="006F2A95">
        <w:rPr>
          <w:rFonts w:cs="Arial"/>
          <w:sz w:val="22"/>
          <w:szCs w:val="22"/>
        </w:rPr>
        <w:t>by the body concerned, such percentage being determin</w:t>
      </w:r>
      <w:r>
        <w:rPr>
          <w:rFonts w:cs="Arial"/>
          <w:sz w:val="22"/>
          <w:szCs w:val="22"/>
        </w:rPr>
        <w:t>ed by Council from time to time;</w:t>
      </w:r>
    </w:p>
    <w:p w:rsidR="0038019C" w:rsidRPr="006F2A95" w:rsidRDefault="0038019C" w:rsidP="0038019C">
      <w:pPr>
        <w:tabs>
          <w:tab w:val="num" w:pos="1430"/>
        </w:tabs>
        <w:ind w:left="1430" w:hanging="660"/>
        <w:jc w:val="both"/>
        <w:rPr>
          <w:rFonts w:cs="Arial"/>
          <w:sz w:val="22"/>
          <w:szCs w:val="22"/>
        </w:rPr>
      </w:pPr>
    </w:p>
    <w:p w:rsidR="0038019C" w:rsidRPr="006F2A95" w:rsidRDefault="0038019C" w:rsidP="00841116">
      <w:pPr>
        <w:numPr>
          <w:ilvl w:val="0"/>
          <w:numId w:val="65"/>
        </w:numPr>
        <w:tabs>
          <w:tab w:val="clear" w:pos="1800"/>
          <w:tab w:val="num" w:pos="1430"/>
        </w:tabs>
        <w:ind w:left="1430" w:hanging="660"/>
        <w:jc w:val="both"/>
        <w:rPr>
          <w:rFonts w:cs="Arial"/>
          <w:sz w:val="22"/>
          <w:szCs w:val="22"/>
        </w:rPr>
      </w:pPr>
      <w:r w:rsidRPr="006F2A95">
        <w:rPr>
          <w:rFonts w:cs="Arial"/>
          <w:sz w:val="22"/>
          <w:szCs w:val="22"/>
        </w:rPr>
        <w:t>The lessee will not be liable for rates, but will be responsible for</w:t>
      </w:r>
      <w:r>
        <w:rPr>
          <w:rFonts w:cs="Arial"/>
          <w:sz w:val="22"/>
          <w:szCs w:val="22"/>
        </w:rPr>
        <w:t xml:space="preserve"> the costs of services consumed;</w:t>
      </w:r>
    </w:p>
    <w:p w:rsidR="0038019C" w:rsidRPr="006F2A95" w:rsidRDefault="0038019C" w:rsidP="0038019C">
      <w:pPr>
        <w:tabs>
          <w:tab w:val="num" w:pos="1430"/>
        </w:tabs>
        <w:ind w:left="1430" w:hanging="660"/>
        <w:jc w:val="both"/>
        <w:rPr>
          <w:rFonts w:cs="Arial"/>
          <w:sz w:val="22"/>
          <w:szCs w:val="22"/>
        </w:rPr>
      </w:pPr>
    </w:p>
    <w:p w:rsidR="0038019C" w:rsidRPr="006F2A95" w:rsidRDefault="0038019C" w:rsidP="00841116">
      <w:pPr>
        <w:numPr>
          <w:ilvl w:val="0"/>
          <w:numId w:val="65"/>
        </w:numPr>
        <w:tabs>
          <w:tab w:val="clear" w:pos="1800"/>
          <w:tab w:val="num" w:pos="1430"/>
        </w:tabs>
        <w:ind w:left="1430" w:hanging="660"/>
        <w:jc w:val="both"/>
        <w:rPr>
          <w:rFonts w:cs="Arial"/>
          <w:sz w:val="22"/>
          <w:szCs w:val="22"/>
        </w:rPr>
      </w:pPr>
      <w:r w:rsidRPr="006F2A95">
        <w:rPr>
          <w:rFonts w:cs="Arial"/>
          <w:sz w:val="22"/>
          <w:szCs w:val="22"/>
        </w:rPr>
        <w:t xml:space="preserve">The lease will be subject to conditions to allow the </w:t>
      </w:r>
      <w:r>
        <w:rPr>
          <w:rFonts w:cs="Arial"/>
          <w:sz w:val="22"/>
          <w:szCs w:val="22"/>
        </w:rPr>
        <w:t>Municipality</w:t>
      </w:r>
      <w:r w:rsidRPr="006F2A95">
        <w:rPr>
          <w:rFonts w:cs="Arial"/>
          <w:sz w:val="22"/>
          <w:szCs w:val="22"/>
        </w:rPr>
        <w:t xml:space="preserve">, through </w:t>
      </w:r>
      <w:r>
        <w:rPr>
          <w:rFonts w:cs="Arial"/>
          <w:sz w:val="22"/>
          <w:szCs w:val="22"/>
        </w:rPr>
        <w:t xml:space="preserve">its </w:t>
      </w:r>
      <w:r w:rsidRPr="006F2A95">
        <w:rPr>
          <w:rFonts w:cs="Arial"/>
          <w:sz w:val="22"/>
          <w:szCs w:val="22"/>
        </w:rPr>
        <w:t>departments, to utilise the grounds, subject to further terms and conditions as agreed by the l</w:t>
      </w:r>
      <w:r>
        <w:rPr>
          <w:rFonts w:cs="Arial"/>
          <w:sz w:val="22"/>
          <w:szCs w:val="22"/>
        </w:rPr>
        <w:t>essee and the Council;</w:t>
      </w:r>
    </w:p>
    <w:p w:rsidR="0038019C" w:rsidRPr="006F2A95" w:rsidRDefault="0038019C" w:rsidP="0038019C">
      <w:pPr>
        <w:tabs>
          <w:tab w:val="num" w:pos="1430"/>
        </w:tabs>
        <w:ind w:left="1430" w:hanging="660"/>
        <w:jc w:val="both"/>
        <w:rPr>
          <w:rFonts w:cs="Arial"/>
          <w:sz w:val="22"/>
          <w:szCs w:val="22"/>
        </w:rPr>
      </w:pPr>
    </w:p>
    <w:p w:rsidR="0038019C" w:rsidRDefault="0038019C" w:rsidP="00841116">
      <w:pPr>
        <w:numPr>
          <w:ilvl w:val="0"/>
          <w:numId w:val="65"/>
        </w:numPr>
        <w:tabs>
          <w:tab w:val="clear" w:pos="1800"/>
          <w:tab w:val="num" w:pos="1430"/>
        </w:tabs>
        <w:ind w:left="1430" w:hanging="660"/>
        <w:jc w:val="both"/>
        <w:rPr>
          <w:rFonts w:cs="Arial"/>
          <w:sz w:val="22"/>
          <w:szCs w:val="22"/>
        </w:rPr>
      </w:pPr>
      <w:r w:rsidRPr="006F2A95">
        <w:rPr>
          <w:rFonts w:cs="Arial"/>
          <w:sz w:val="22"/>
          <w:szCs w:val="22"/>
        </w:rPr>
        <w:t>The lea</w:t>
      </w:r>
      <w:r>
        <w:rPr>
          <w:rFonts w:cs="Arial"/>
          <w:sz w:val="22"/>
          <w:szCs w:val="22"/>
        </w:rPr>
        <w:t>se will preclude discrimination in the membership of the body concerned and the use of the facilities on any grounds as well as any scheme that may result in the exclusion of any person based on her/his physical features or origins;</w:t>
      </w:r>
    </w:p>
    <w:p w:rsidR="0038019C" w:rsidRDefault="0038019C" w:rsidP="0038019C">
      <w:pPr>
        <w:jc w:val="both"/>
        <w:rPr>
          <w:rFonts w:cs="Arial"/>
          <w:sz w:val="22"/>
          <w:szCs w:val="22"/>
        </w:rPr>
      </w:pPr>
    </w:p>
    <w:p w:rsidR="0038019C" w:rsidRPr="006F2A95" w:rsidRDefault="0038019C" w:rsidP="00841116">
      <w:pPr>
        <w:numPr>
          <w:ilvl w:val="0"/>
          <w:numId w:val="65"/>
        </w:numPr>
        <w:tabs>
          <w:tab w:val="clear" w:pos="1800"/>
          <w:tab w:val="num" w:pos="1430"/>
        </w:tabs>
        <w:ind w:left="1430" w:hanging="660"/>
        <w:jc w:val="both"/>
        <w:rPr>
          <w:rFonts w:cs="Arial"/>
          <w:sz w:val="22"/>
          <w:szCs w:val="22"/>
        </w:rPr>
      </w:pPr>
      <w:r w:rsidRPr="006F2A95">
        <w:rPr>
          <w:rFonts w:cs="Arial"/>
          <w:sz w:val="22"/>
          <w:szCs w:val="22"/>
        </w:rPr>
        <w:t>The lease will recognise that the Municipality has limited responsibility in terms of providing for sport</w:t>
      </w:r>
      <w:r>
        <w:rPr>
          <w:rFonts w:cs="Arial"/>
          <w:sz w:val="22"/>
          <w:szCs w:val="22"/>
        </w:rPr>
        <w:t>s</w:t>
      </w:r>
      <w:r w:rsidRPr="006F2A95">
        <w:rPr>
          <w:rFonts w:cs="Arial"/>
          <w:sz w:val="22"/>
          <w:szCs w:val="22"/>
        </w:rPr>
        <w:t xml:space="preserve"> and recreation opportunities</w:t>
      </w:r>
      <w:r>
        <w:rPr>
          <w:rFonts w:cs="Arial"/>
          <w:sz w:val="22"/>
          <w:szCs w:val="22"/>
        </w:rPr>
        <w:t>;</w:t>
      </w:r>
    </w:p>
    <w:p w:rsidR="0038019C" w:rsidRPr="006F2A95" w:rsidRDefault="0038019C" w:rsidP="0038019C">
      <w:pPr>
        <w:tabs>
          <w:tab w:val="num" w:pos="1430"/>
        </w:tabs>
        <w:ind w:left="1430" w:hanging="660"/>
        <w:jc w:val="both"/>
        <w:rPr>
          <w:rFonts w:cs="Arial"/>
          <w:sz w:val="22"/>
          <w:szCs w:val="22"/>
        </w:rPr>
      </w:pPr>
    </w:p>
    <w:p w:rsidR="0038019C" w:rsidRPr="006F2A95" w:rsidRDefault="0038019C" w:rsidP="00841116">
      <w:pPr>
        <w:numPr>
          <w:ilvl w:val="0"/>
          <w:numId w:val="65"/>
        </w:numPr>
        <w:tabs>
          <w:tab w:val="clear" w:pos="1800"/>
          <w:tab w:val="num" w:pos="1430"/>
        </w:tabs>
        <w:ind w:left="1430" w:hanging="660"/>
        <w:jc w:val="both"/>
        <w:rPr>
          <w:rFonts w:cs="Arial"/>
          <w:sz w:val="22"/>
          <w:szCs w:val="22"/>
        </w:rPr>
      </w:pPr>
      <w:r w:rsidRPr="006F2A95">
        <w:rPr>
          <w:rFonts w:cs="Arial"/>
          <w:sz w:val="22"/>
          <w:szCs w:val="22"/>
        </w:rPr>
        <w:t xml:space="preserve">The lease will ensure that the </w:t>
      </w:r>
      <w:r>
        <w:rPr>
          <w:rFonts w:cs="Arial"/>
          <w:sz w:val="22"/>
          <w:szCs w:val="22"/>
        </w:rPr>
        <w:t xml:space="preserve">Municipality </w:t>
      </w:r>
      <w:r w:rsidRPr="006F2A95">
        <w:rPr>
          <w:rFonts w:cs="Arial"/>
          <w:sz w:val="22"/>
          <w:szCs w:val="22"/>
        </w:rPr>
        <w:t xml:space="preserve">retains a minimum base of sport and recreational venues, which might vary from community to community as well as be constrained by operating and </w:t>
      </w:r>
      <w:r>
        <w:rPr>
          <w:rFonts w:cs="Arial"/>
          <w:sz w:val="22"/>
          <w:szCs w:val="22"/>
        </w:rPr>
        <w:t xml:space="preserve">capital budgets; and </w:t>
      </w:r>
    </w:p>
    <w:p w:rsidR="0038019C" w:rsidRPr="006F2A95" w:rsidRDefault="0038019C" w:rsidP="0038019C">
      <w:pPr>
        <w:tabs>
          <w:tab w:val="num" w:pos="1430"/>
        </w:tabs>
        <w:ind w:left="1430" w:hanging="660"/>
        <w:jc w:val="both"/>
        <w:rPr>
          <w:rFonts w:cs="Arial"/>
          <w:sz w:val="22"/>
          <w:szCs w:val="22"/>
        </w:rPr>
      </w:pPr>
    </w:p>
    <w:p w:rsidR="0038019C" w:rsidRPr="006F2A95" w:rsidRDefault="0038019C" w:rsidP="00841116">
      <w:pPr>
        <w:numPr>
          <w:ilvl w:val="0"/>
          <w:numId w:val="65"/>
        </w:numPr>
        <w:tabs>
          <w:tab w:val="clear" w:pos="1800"/>
          <w:tab w:val="num" w:pos="1430"/>
        </w:tabs>
        <w:ind w:left="1430" w:hanging="660"/>
        <w:jc w:val="both"/>
        <w:rPr>
          <w:rFonts w:cs="Arial"/>
          <w:sz w:val="22"/>
          <w:szCs w:val="22"/>
        </w:rPr>
      </w:pPr>
      <w:r w:rsidRPr="006F2A95">
        <w:rPr>
          <w:rFonts w:cs="Arial"/>
          <w:sz w:val="22"/>
          <w:szCs w:val="22"/>
        </w:rPr>
        <w:t xml:space="preserve">Where existing facilities are being taken over, the lease will recognise the asset value of development already existing, whether this has been directly funded by the </w:t>
      </w:r>
      <w:r>
        <w:rPr>
          <w:rFonts w:cs="Arial"/>
          <w:sz w:val="22"/>
          <w:szCs w:val="22"/>
        </w:rPr>
        <w:t xml:space="preserve">Municipality </w:t>
      </w:r>
      <w:r w:rsidRPr="006F2A95">
        <w:rPr>
          <w:rFonts w:cs="Arial"/>
          <w:sz w:val="22"/>
          <w:szCs w:val="22"/>
        </w:rPr>
        <w:t>or not.</w:t>
      </w:r>
    </w:p>
    <w:p w:rsidR="0038019C" w:rsidRDefault="0038019C" w:rsidP="0038019C">
      <w:pPr>
        <w:jc w:val="both"/>
        <w:rPr>
          <w:rFonts w:cs="Arial"/>
          <w:sz w:val="22"/>
          <w:szCs w:val="22"/>
        </w:rPr>
      </w:pPr>
    </w:p>
    <w:p w:rsidR="0038019C" w:rsidRPr="006F2A95" w:rsidRDefault="0038019C" w:rsidP="0038019C">
      <w:pPr>
        <w:ind w:left="720" w:hanging="720"/>
        <w:jc w:val="both"/>
        <w:rPr>
          <w:rFonts w:cs="Arial"/>
          <w:sz w:val="22"/>
          <w:szCs w:val="22"/>
        </w:rPr>
      </w:pPr>
      <w:r>
        <w:rPr>
          <w:rFonts w:cs="Arial"/>
          <w:sz w:val="22"/>
          <w:szCs w:val="22"/>
        </w:rPr>
        <w:t xml:space="preserve">6.29 </w:t>
      </w:r>
      <w:r>
        <w:rPr>
          <w:rFonts w:cs="Arial"/>
          <w:sz w:val="22"/>
          <w:szCs w:val="22"/>
        </w:rPr>
        <w:tab/>
        <w:t xml:space="preserve">Agricultural land shall be offered for sale </w:t>
      </w:r>
      <w:r w:rsidRPr="006F2A95">
        <w:rPr>
          <w:rFonts w:cs="Arial"/>
          <w:sz w:val="22"/>
          <w:szCs w:val="22"/>
        </w:rPr>
        <w:t xml:space="preserve">by means of competitive bidding, subject to an upset price that is marketed related and will, within certain pricing cohorts (as determined by the Council from time to time) be allocated to take account of </w:t>
      </w:r>
      <w:r w:rsidR="00D07B05" w:rsidRPr="00D07B05">
        <w:rPr>
          <w:rFonts w:cs="Arial"/>
          <w:b/>
          <w:sz w:val="22"/>
          <w:szCs w:val="22"/>
        </w:rPr>
        <w:t>Black people</w:t>
      </w:r>
      <w:r w:rsidRPr="006F2A95">
        <w:rPr>
          <w:rFonts w:cs="Arial"/>
          <w:sz w:val="22"/>
          <w:szCs w:val="22"/>
        </w:rPr>
        <w:t>.</w:t>
      </w:r>
    </w:p>
    <w:p w:rsidR="0038019C" w:rsidRDefault="0038019C" w:rsidP="0038019C">
      <w:pPr>
        <w:jc w:val="both"/>
        <w:rPr>
          <w:rFonts w:cs="Arial"/>
          <w:b/>
          <w:sz w:val="22"/>
          <w:szCs w:val="22"/>
        </w:rPr>
      </w:pPr>
    </w:p>
    <w:p w:rsidR="0038019C" w:rsidRDefault="0038019C" w:rsidP="0038019C">
      <w:pPr>
        <w:jc w:val="both"/>
        <w:rPr>
          <w:rFonts w:cs="Arial"/>
          <w:b/>
          <w:sz w:val="22"/>
          <w:szCs w:val="22"/>
        </w:rPr>
      </w:pPr>
    </w:p>
    <w:p w:rsidR="0038019C" w:rsidRDefault="0038019C" w:rsidP="0038019C">
      <w:pPr>
        <w:jc w:val="both"/>
        <w:rPr>
          <w:rFonts w:cs="Arial"/>
          <w:b/>
          <w:sz w:val="22"/>
          <w:szCs w:val="22"/>
        </w:rPr>
      </w:pPr>
    </w:p>
    <w:p w:rsidR="0038019C" w:rsidRDefault="0038019C" w:rsidP="0038019C">
      <w:pPr>
        <w:jc w:val="both"/>
        <w:rPr>
          <w:rFonts w:cs="Arial"/>
          <w:b/>
          <w:sz w:val="22"/>
          <w:szCs w:val="22"/>
        </w:rPr>
      </w:pPr>
    </w:p>
    <w:p w:rsidR="0038019C" w:rsidRDefault="0038019C" w:rsidP="0038019C">
      <w:pPr>
        <w:jc w:val="both"/>
        <w:rPr>
          <w:rFonts w:cs="Arial"/>
          <w:b/>
          <w:sz w:val="22"/>
          <w:szCs w:val="22"/>
        </w:rPr>
      </w:pPr>
    </w:p>
    <w:p w:rsidR="0038019C" w:rsidRPr="00315A1F" w:rsidRDefault="0038019C" w:rsidP="0038019C">
      <w:pPr>
        <w:jc w:val="both"/>
        <w:rPr>
          <w:rFonts w:cs="Arial"/>
          <w:b/>
          <w:sz w:val="22"/>
          <w:szCs w:val="22"/>
        </w:rPr>
      </w:pPr>
      <w:r w:rsidRPr="00315A1F">
        <w:rPr>
          <w:rFonts w:cs="Arial"/>
          <w:b/>
          <w:sz w:val="22"/>
          <w:szCs w:val="22"/>
        </w:rPr>
        <w:t>Transactions with Provincial or National Government</w:t>
      </w:r>
    </w:p>
    <w:p w:rsidR="0038019C" w:rsidRPr="006F2A95" w:rsidRDefault="0038019C" w:rsidP="0038019C">
      <w:pPr>
        <w:jc w:val="both"/>
        <w:rPr>
          <w:rFonts w:cs="Arial"/>
          <w:sz w:val="22"/>
          <w:szCs w:val="22"/>
        </w:rPr>
      </w:pPr>
    </w:p>
    <w:p w:rsidR="0038019C" w:rsidRPr="006F2A95" w:rsidRDefault="0038019C" w:rsidP="0038019C">
      <w:pPr>
        <w:ind w:left="720" w:hanging="720"/>
        <w:jc w:val="both"/>
        <w:rPr>
          <w:rFonts w:cs="Arial"/>
          <w:sz w:val="22"/>
          <w:szCs w:val="22"/>
        </w:rPr>
      </w:pPr>
      <w:r>
        <w:rPr>
          <w:rFonts w:cs="Arial"/>
          <w:sz w:val="22"/>
          <w:szCs w:val="22"/>
        </w:rPr>
        <w:t xml:space="preserve">6.30 </w:t>
      </w:r>
      <w:r>
        <w:rPr>
          <w:rFonts w:cs="Arial"/>
          <w:sz w:val="22"/>
          <w:szCs w:val="22"/>
        </w:rPr>
        <w:tab/>
        <w:t>Whenever the Provincial or National Government desires to obtain land owned by the Municipality, o</w:t>
      </w:r>
      <w:r w:rsidRPr="006F2A95">
        <w:rPr>
          <w:rFonts w:cs="Arial"/>
          <w:sz w:val="22"/>
          <w:szCs w:val="22"/>
        </w:rPr>
        <w:t xml:space="preserve">wnership </w:t>
      </w:r>
      <w:r>
        <w:rPr>
          <w:rFonts w:cs="Arial"/>
          <w:sz w:val="22"/>
          <w:szCs w:val="22"/>
        </w:rPr>
        <w:t xml:space="preserve">in such land shall be offered to the relevant organ of state </w:t>
      </w:r>
      <w:r w:rsidRPr="006F2A95">
        <w:rPr>
          <w:rFonts w:cs="Arial"/>
          <w:sz w:val="22"/>
          <w:szCs w:val="22"/>
        </w:rPr>
        <w:t xml:space="preserve">at </w:t>
      </w:r>
      <w:r>
        <w:rPr>
          <w:rFonts w:cs="Arial"/>
          <w:sz w:val="22"/>
          <w:szCs w:val="22"/>
        </w:rPr>
        <w:t xml:space="preserve">the </w:t>
      </w:r>
      <w:r w:rsidRPr="006F2A95">
        <w:rPr>
          <w:rFonts w:cs="Arial"/>
          <w:sz w:val="22"/>
          <w:szCs w:val="22"/>
        </w:rPr>
        <w:t>full market value.</w:t>
      </w:r>
    </w:p>
    <w:p w:rsidR="0038019C" w:rsidRPr="00724E55" w:rsidRDefault="0038019C" w:rsidP="0038019C">
      <w:pPr>
        <w:jc w:val="both"/>
        <w:rPr>
          <w:rFonts w:cs="Arial"/>
          <w:b/>
          <w:sz w:val="22"/>
          <w:szCs w:val="22"/>
        </w:rPr>
      </w:pPr>
    </w:p>
    <w:p w:rsidR="0038019C" w:rsidRPr="00724E55" w:rsidRDefault="0038019C" w:rsidP="0038019C">
      <w:pPr>
        <w:jc w:val="center"/>
        <w:rPr>
          <w:rFonts w:cs="Arial"/>
          <w:b/>
          <w:sz w:val="22"/>
          <w:szCs w:val="22"/>
        </w:rPr>
      </w:pPr>
      <w:r w:rsidRPr="00724E55">
        <w:rPr>
          <w:rFonts w:cs="Arial"/>
          <w:b/>
          <w:sz w:val="22"/>
          <w:szCs w:val="22"/>
        </w:rPr>
        <w:t>Part 2</w:t>
      </w:r>
    </w:p>
    <w:p w:rsidR="0038019C" w:rsidRDefault="0038019C" w:rsidP="0038019C">
      <w:pPr>
        <w:jc w:val="center"/>
        <w:rPr>
          <w:rFonts w:cs="Arial"/>
          <w:b/>
          <w:sz w:val="22"/>
          <w:szCs w:val="22"/>
        </w:rPr>
      </w:pPr>
      <w:r w:rsidRPr="00724E55">
        <w:rPr>
          <w:rFonts w:cs="Arial"/>
          <w:b/>
          <w:sz w:val="22"/>
          <w:szCs w:val="22"/>
        </w:rPr>
        <w:t>Disposal of other assets</w:t>
      </w:r>
    </w:p>
    <w:p w:rsidR="0038019C" w:rsidRDefault="0038019C" w:rsidP="0038019C">
      <w:pPr>
        <w:jc w:val="center"/>
        <w:rPr>
          <w:rFonts w:cs="Arial"/>
          <w:b/>
          <w:sz w:val="22"/>
          <w:szCs w:val="22"/>
        </w:rPr>
      </w:pPr>
    </w:p>
    <w:p w:rsidR="0038019C" w:rsidRDefault="0038019C" w:rsidP="0038019C">
      <w:pPr>
        <w:tabs>
          <w:tab w:val="left" w:pos="284"/>
        </w:tabs>
        <w:ind w:left="720" w:hanging="720"/>
        <w:jc w:val="both"/>
        <w:rPr>
          <w:rFonts w:cs="Arial"/>
          <w:sz w:val="22"/>
          <w:szCs w:val="22"/>
        </w:rPr>
      </w:pPr>
      <w:r>
        <w:rPr>
          <w:rFonts w:cs="Arial"/>
          <w:sz w:val="22"/>
          <w:szCs w:val="22"/>
        </w:rPr>
        <w:t>6.31</w:t>
      </w:r>
      <w:r w:rsidRPr="00F66BA8">
        <w:rPr>
          <w:rFonts w:cs="Arial"/>
          <w:sz w:val="22"/>
          <w:szCs w:val="22"/>
        </w:rPr>
        <w:tab/>
      </w:r>
      <w:r>
        <w:rPr>
          <w:rFonts w:cs="Arial"/>
          <w:sz w:val="22"/>
          <w:szCs w:val="22"/>
        </w:rPr>
        <w:t xml:space="preserve">Only movable assets that have been declared unserviceable, redundant or obsolete may be disposed of. </w:t>
      </w:r>
    </w:p>
    <w:p w:rsidR="0038019C" w:rsidRDefault="0038019C" w:rsidP="0038019C">
      <w:pPr>
        <w:tabs>
          <w:tab w:val="left" w:pos="284"/>
        </w:tabs>
        <w:ind w:left="720" w:hanging="720"/>
        <w:jc w:val="both"/>
        <w:rPr>
          <w:rFonts w:cs="Arial"/>
          <w:sz w:val="22"/>
          <w:szCs w:val="22"/>
        </w:rPr>
      </w:pPr>
    </w:p>
    <w:p w:rsidR="0038019C" w:rsidRDefault="0038019C" w:rsidP="0038019C">
      <w:pPr>
        <w:tabs>
          <w:tab w:val="left" w:pos="284"/>
        </w:tabs>
        <w:ind w:left="720" w:hanging="720"/>
        <w:jc w:val="both"/>
        <w:rPr>
          <w:rFonts w:cs="Arial"/>
          <w:sz w:val="22"/>
          <w:szCs w:val="22"/>
        </w:rPr>
      </w:pPr>
      <w:r>
        <w:rPr>
          <w:rFonts w:cs="Arial"/>
          <w:sz w:val="22"/>
          <w:szCs w:val="22"/>
        </w:rPr>
        <w:t xml:space="preserve">6.32 </w:t>
      </w:r>
      <w:r>
        <w:rPr>
          <w:rFonts w:cs="Arial"/>
          <w:sz w:val="22"/>
          <w:szCs w:val="22"/>
        </w:rPr>
        <w:tab/>
        <w:t xml:space="preserve">A movable asset that has not yet reached its estimated asset lifespan in terms of generally recognised accounting practices (GRAP) may not be declared unserviceable, redundant or obsolete without the express written approval of the Municipal Manager. </w:t>
      </w:r>
    </w:p>
    <w:p w:rsidR="0038019C" w:rsidRDefault="0038019C" w:rsidP="0038019C">
      <w:pPr>
        <w:tabs>
          <w:tab w:val="left" w:pos="284"/>
        </w:tabs>
        <w:ind w:left="720" w:hanging="720"/>
        <w:jc w:val="both"/>
        <w:rPr>
          <w:rFonts w:cs="Arial"/>
          <w:sz w:val="22"/>
          <w:szCs w:val="22"/>
        </w:rPr>
      </w:pPr>
    </w:p>
    <w:p w:rsidR="0038019C" w:rsidRDefault="0038019C" w:rsidP="0038019C">
      <w:pPr>
        <w:tabs>
          <w:tab w:val="left" w:pos="284"/>
        </w:tabs>
        <w:ind w:left="720" w:hanging="720"/>
        <w:jc w:val="both"/>
        <w:rPr>
          <w:rFonts w:cs="Arial"/>
          <w:sz w:val="22"/>
          <w:szCs w:val="22"/>
        </w:rPr>
      </w:pPr>
      <w:r>
        <w:rPr>
          <w:rFonts w:cs="Arial"/>
          <w:sz w:val="22"/>
          <w:szCs w:val="22"/>
        </w:rPr>
        <w:t xml:space="preserve">6.33 </w:t>
      </w:r>
      <w:r>
        <w:rPr>
          <w:rFonts w:cs="Arial"/>
          <w:sz w:val="22"/>
          <w:szCs w:val="22"/>
        </w:rPr>
        <w:tab/>
        <w:t xml:space="preserve">The departmental head who is responsible for the management of the asset concerned shall not later than 31 October of each year </w:t>
      </w:r>
      <w:r w:rsidR="005C45D9">
        <w:rPr>
          <w:rFonts w:cs="Arial"/>
          <w:sz w:val="22"/>
          <w:szCs w:val="22"/>
        </w:rPr>
        <w:t xml:space="preserve">supply the Asset Management </w:t>
      </w:r>
      <w:r w:rsidR="005C45D9" w:rsidRPr="005C45D9">
        <w:rPr>
          <w:rFonts w:cs="Arial"/>
          <w:b/>
          <w:sz w:val="22"/>
          <w:szCs w:val="22"/>
        </w:rPr>
        <w:t>Section</w:t>
      </w:r>
      <w:r>
        <w:rPr>
          <w:rFonts w:cs="Arial"/>
          <w:sz w:val="22"/>
          <w:szCs w:val="22"/>
        </w:rPr>
        <w:t xml:space="preserve"> with a list of assets the control of which vest in her/him that has, in her/his opinion, become redundant, unserviceable or obsolete. </w:t>
      </w:r>
    </w:p>
    <w:p w:rsidR="0038019C" w:rsidRDefault="0038019C" w:rsidP="0038019C">
      <w:pPr>
        <w:tabs>
          <w:tab w:val="left" w:pos="284"/>
        </w:tabs>
        <w:ind w:left="720" w:hanging="720"/>
        <w:jc w:val="both"/>
        <w:rPr>
          <w:rFonts w:cs="Arial"/>
          <w:sz w:val="22"/>
          <w:szCs w:val="22"/>
        </w:rPr>
      </w:pPr>
    </w:p>
    <w:p w:rsidR="0038019C" w:rsidRDefault="003F013F" w:rsidP="0038019C">
      <w:pPr>
        <w:tabs>
          <w:tab w:val="left" w:pos="284"/>
        </w:tabs>
        <w:ind w:left="720" w:hanging="720"/>
        <w:jc w:val="both"/>
        <w:rPr>
          <w:rFonts w:cs="Arial"/>
          <w:sz w:val="22"/>
          <w:szCs w:val="22"/>
        </w:rPr>
      </w:pPr>
      <w:r>
        <w:rPr>
          <w:rFonts w:cs="Arial"/>
          <w:sz w:val="22"/>
          <w:szCs w:val="22"/>
        </w:rPr>
        <w:t xml:space="preserve">6.34 </w:t>
      </w:r>
      <w:r>
        <w:rPr>
          <w:rFonts w:cs="Arial"/>
          <w:sz w:val="22"/>
          <w:szCs w:val="22"/>
        </w:rPr>
        <w:tab/>
        <w:t xml:space="preserve">The Asset Management </w:t>
      </w:r>
      <w:r w:rsidRPr="003F013F">
        <w:rPr>
          <w:rFonts w:cs="Arial"/>
          <w:b/>
          <w:sz w:val="22"/>
          <w:szCs w:val="22"/>
        </w:rPr>
        <w:t>Section</w:t>
      </w:r>
      <w:r w:rsidR="0038019C">
        <w:rPr>
          <w:rFonts w:cs="Arial"/>
          <w:sz w:val="22"/>
          <w:szCs w:val="22"/>
        </w:rPr>
        <w:t xml:space="preserve"> shall inspect the assets included in a list in terms of paragraph 6.33 and shall submit a report on its findings to the Municipal Manager. The departmental head concerned shall supply such assistance as may reasonably be required for the purpose of an inspect</w:t>
      </w:r>
      <w:r>
        <w:rPr>
          <w:rFonts w:cs="Arial"/>
          <w:sz w:val="22"/>
          <w:szCs w:val="22"/>
        </w:rPr>
        <w:t xml:space="preserve">ion to the Asset Management </w:t>
      </w:r>
      <w:r w:rsidRPr="003F013F">
        <w:rPr>
          <w:rFonts w:cs="Arial"/>
          <w:b/>
          <w:sz w:val="22"/>
          <w:szCs w:val="22"/>
        </w:rPr>
        <w:t>Section</w:t>
      </w:r>
      <w:r w:rsidR="0038019C">
        <w:rPr>
          <w:rFonts w:cs="Arial"/>
          <w:sz w:val="22"/>
          <w:szCs w:val="22"/>
        </w:rPr>
        <w:t xml:space="preserve">. </w:t>
      </w:r>
    </w:p>
    <w:p w:rsidR="0038019C" w:rsidRDefault="0038019C" w:rsidP="0038019C">
      <w:pPr>
        <w:tabs>
          <w:tab w:val="left" w:pos="284"/>
        </w:tabs>
        <w:ind w:left="720" w:hanging="720"/>
        <w:jc w:val="both"/>
        <w:rPr>
          <w:rFonts w:cs="Arial"/>
          <w:sz w:val="22"/>
          <w:szCs w:val="22"/>
        </w:rPr>
      </w:pPr>
    </w:p>
    <w:p w:rsidR="0038019C" w:rsidRDefault="0038019C" w:rsidP="0038019C">
      <w:pPr>
        <w:tabs>
          <w:tab w:val="left" w:pos="284"/>
        </w:tabs>
        <w:ind w:left="720" w:hanging="720"/>
        <w:jc w:val="both"/>
        <w:rPr>
          <w:rFonts w:cs="Arial"/>
          <w:sz w:val="22"/>
          <w:szCs w:val="22"/>
        </w:rPr>
      </w:pPr>
      <w:r>
        <w:rPr>
          <w:rFonts w:cs="Arial"/>
          <w:sz w:val="22"/>
          <w:szCs w:val="22"/>
        </w:rPr>
        <w:t>6.35</w:t>
      </w:r>
      <w:r>
        <w:rPr>
          <w:rFonts w:cs="Arial"/>
          <w:sz w:val="22"/>
          <w:szCs w:val="22"/>
        </w:rPr>
        <w:tab/>
        <w:t>The Municipal Manager shall consider the report and recommendati</w:t>
      </w:r>
      <w:r w:rsidR="003F013F">
        <w:rPr>
          <w:rFonts w:cs="Arial"/>
          <w:sz w:val="22"/>
          <w:szCs w:val="22"/>
        </w:rPr>
        <w:t xml:space="preserve">ons of the Asset Management </w:t>
      </w:r>
      <w:r w:rsidR="003F013F" w:rsidRPr="003F013F">
        <w:rPr>
          <w:rFonts w:cs="Arial"/>
          <w:b/>
          <w:sz w:val="22"/>
          <w:szCs w:val="22"/>
        </w:rPr>
        <w:t>Section</w:t>
      </w:r>
      <w:r>
        <w:rPr>
          <w:rFonts w:cs="Arial"/>
          <w:sz w:val="22"/>
          <w:szCs w:val="22"/>
        </w:rPr>
        <w:t xml:space="preserve"> and shall determine which assets mentioned in the report is unserviceable, obsolete or redundant. The decision of the Municipal Manager regarding an asset is final. </w:t>
      </w:r>
    </w:p>
    <w:p w:rsidR="0038019C" w:rsidRDefault="0038019C" w:rsidP="0038019C">
      <w:pPr>
        <w:tabs>
          <w:tab w:val="left" w:pos="284"/>
        </w:tabs>
        <w:ind w:left="720" w:hanging="720"/>
        <w:jc w:val="both"/>
        <w:rPr>
          <w:rFonts w:cs="Arial"/>
          <w:sz w:val="22"/>
          <w:szCs w:val="22"/>
        </w:rPr>
      </w:pPr>
    </w:p>
    <w:p w:rsidR="0038019C" w:rsidRDefault="0038019C" w:rsidP="0038019C">
      <w:pPr>
        <w:tabs>
          <w:tab w:val="left" w:pos="284"/>
        </w:tabs>
        <w:ind w:left="720" w:hanging="720"/>
        <w:jc w:val="both"/>
        <w:rPr>
          <w:rFonts w:cs="Arial"/>
          <w:sz w:val="22"/>
          <w:szCs w:val="22"/>
        </w:rPr>
      </w:pPr>
      <w:r>
        <w:rPr>
          <w:rFonts w:cs="Arial"/>
          <w:sz w:val="22"/>
          <w:szCs w:val="22"/>
        </w:rPr>
        <w:t xml:space="preserve">6.36 </w:t>
      </w:r>
      <w:r>
        <w:rPr>
          <w:rFonts w:cs="Arial"/>
          <w:sz w:val="22"/>
          <w:szCs w:val="22"/>
        </w:rPr>
        <w:tab/>
        <w:t xml:space="preserve">Any asset that has been declared unserviceable, obsolete or redundant must be kept in a place indicated by the </w:t>
      </w:r>
      <w:r w:rsidRPr="005D2696">
        <w:rPr>
          <w:rFonts w:cs="Arial"/>
          <w:sz w:val="22"/>
          <w:szCs w:val="22"/>
        </w:rPr>
        <w:t xml:space="preserve">manager responsible for </w:t>
      </w:r>
      <w:r>
        <w:rPr>
          <w:rFonts w:cs="Arial"/>
          <w:sz w:val="22"/>
          <w:szCs w:val="22"/>
        </w:rPr>
        <w:t xml:space="preserve">corporate asset management until its disposal is decided on. </w:t>
      </w:r>
    </w:p>
    <w:p w:rsidR="0038019C" w:rsidRDefault="0038019C" w:rsidP="0038019C">
      <w:pPr>
        <w:tabs>
          <w:tab w:val="left" w:pos="284"/>
        </w:tabs>
        <w:ind w:left="720" w:hanging="720"/>
        <w:jc w:val="both"/>
        <w:rPr>
          <w:rFonts w:cs="Arial"/>
          <w:sz w:val="22"/>
          <w:szCs w:val="22"/>
        </w:rPr>
      </w:pPr>
    </w:p>
    <w:p w:rsidR="0038019C" w:rsidRDefault="0038019C" w:rsidP="0038019C">
      <w:pPr>
        <w:tabs>
          <w:tab w:val="left" w:pos="284"/>
        </w:tabs>
        <w:ind w:left="720" w:hanging="720"/>
        <w:jc w:val="both"/>
        <w:rPr>
          <w:rFonts w:cs="Arial"/>
          <w:sz w:val="22"/>
          <w:szCs w:val="22"/>
        </w:rPr>
      </w:pPr>
      <w:r>
        <w:rPr>
          <w:rFonts w:cs="Arial"/>
          <w:sz w:val="22"/>
          <w:szCs w:val="22"/>
        </w:rPr>
        <w:t xml:space="preserve">6.37 </w:t>
      </w:r>
      <w:r>
        <w:rPr>
          <w:rFonts w:cs="Arial"/>
          <w:sz w:val="22"/>
          <w:szCs w:val="22"/>
        </w:rPr>
        <w:tab/>
        <w:t>If an asset that has been declared redundant, obsolete or unserviceable has been financed by means of a loan not yet fully redeemed, the Chief Financial Officer must determine the method in accordance with and source from which the outstanding balance of the loan will be repaid.</w:t>
      </w:r>
    </w:p>
    <w:p w:rsidR="0038019C" w:rsidRDefault="0038019C" w:rsidP="0038019C">
      <w:pPr>
        <w:tabs>
          <w:tab w:val="left" w:pos="284"/>
        </w:tabs>
        <w:ind w:left="720" w:hanging="720"/>
        <w:jc w:val="both"/>
        <w:rPr>
          <w:rFonts w:cs="Arial"/>
          <w:sz w:val="22"/>
          <w:szCs w:val="22"/>
        </w:rPr>
      </w:pPr>
    </w:p>
    <w:p w:rsidR="0038019C" w:rsidRDefault="003F013F" w:rsidP="0038019C">
      <w:pPr>
        <w:tabs>
          <w:tab w:val="left" w:pos="284"/>
        </w:tabs>
        <w:ind w:left="720" w:hanging="720"/>
        <w:jc w:val="both"/>
        <w:rPr>
          <w:rFonts w:cs="Arial"/>
          <w:sz w:val="22"/>
          <w:szCs w:val="22"/>
        </w:rPr>
      </w:pPr>
      <w:r>
        <w:rPr>
          <w:rFonts w:cs="Arial"/>
          <w:sz w:val="22"/>
          <w:szCs w:val="22"/>
        </w:rPr>
        <w:t xml:space="preserve">6.38 </w:t>
      </w:r>
      <w:r>
        <w:rPr>
          <w:rFonts w:cs="Arial"/>
          <w:sz w:val="22"/>
          <w:szCs w:val="22"/>
        </w:rPr>
        <w:tab/>
        <w:t xml:space="preserve">The Asset Management </w:t>
      </w:r>
      <w:r w:rsidRPr="003F013F">
        <w:rPr>
          <w:rFonts w:cs="Arial"/>
          <w:b/>
          <w:sz w:val="22"/>
          <w:szCs w:val="22"/>
        </w:rPr>
        <w:t>Section</w:t>
      </w:r>
      <w:r w:rsidR="0038019C">
        <w:rPr>
          <w:rFonts w:cs="Arial"/>
          <w:sz w:val="22"/>
          <w:szCs w:val="22"/>
        </w:rPr>
        <w:t xml:space="preserve"> shall determine the best method for disposing of any unserviceable, redundant and obsolete assets, including written quotation, competitive bid, public auction or by private treaty at market related prices: Provided that –</w:t>
      </w:r>
    </w:p>
    <w:p w:rsidR="0038019C" w:rsidRDefault="0038019C" w:rsidP="0038019C">
      <w:pPr>
        <w:tabs>
          <w:tab w:val="left" w:pos="284"/>
        </w:tabs>
        <w:ind w:left="1440" w:hanging="720"/>
        <w:jc w:val="both"/>
        <w:rPr>
          <w:rFonts w:cs="Arial"/>
          <w:sz w:val="22"/>
          <w:szCs w:val="22"/>
        </w:rPr>
      </w:pPr>
    </w:p>
    <w:p w:rsidR="0038019C" w:rsidRDefault="0038019C" w:rsidP="0038019C">
      <w:pPr>
        <w:tabs>
          <w:tab w:val="left" w:pos="284"/>
        </w:tabs>
        <w:ind w:left="1440" w:hanging="720"/>
        <w:jc w:val="both"/>
        <w:rPr>
          <w:rFonts w:cs="Arial"/>
          <w:sz w:val="22"/>
          <w:szCs w:val="22"/>
        </w:rPr>
      </w:pPr>
      <w:r>
        <w:rPr>
          <w:rFonts w:cs="Arial"/>
          <w:sz w:val="22"/>
          <w:szCs w:val="22"/>
        </w:rPr>
        <w:t xml:space="preserve">(a) </w:t>
      </w:r>
      <w:r>
        <w:rPr>
          <w:rFonts w:cs="Arial"/>
          <w:sz w:val="22"/>
          <w:szCs w:val="22"/>
        </w:rPr>
        <w:tab/>
        <w:t xml:space="preserve">in the case of computer equipment the provincial department of education must first be approached to indicate whether any educational institution may be interested in the equipment; and </w:t>
      </w:r>
    </w:p>
    <w:p w:rsidR="0038019C" w:rsidRDefault="0038019C" w:rsidP="0038019C">
      <w:pPr>
        <w:tabs>
          <w:tab w:val="left" w:pos="284"/>
        </w:tabs>
        <w:ind w:left="1440" w:hanging="720"/>
        <w:jc w:val="both"/>
        <w:rPr>
          <w:rFonts w:cs="Arial"/>
          <w:sz w:val="22"/>
          <w:szCs w:val="22"/>
        </w:rPr>
      </w:pPr>
    </w:p>
    <w:p w:rsidR="0038019C" w:rsidRDefault="0038019C" w:rsidP="0038019C">
      <w:pPr>
        <w:tabs>
          <w:tab w:val="left" w:pos="284"/>
        </w:tabs>
        <w:ind w:left="1440" w:hanging="720"/>
        <w:jc w:val="both"/>
        <w:rPr>
          <w:rFonts w:cs="Arial"/>
          <w:sz w:val="22"/>
          <w:szCs w:val="22"/>
        </w:rPr>
      </w:pPr>
      <w:r>
        <w:rPr>
          <w:rFonts w:cs="Arial"/>
          <w:sz w:val="22"/>
          <w:szCs w:val="22"/>
        </w:rPr>
        <w:t>(b)</w:t>
      </w:r>
      <w:r>
        <w:rPr>
          <w:rFonts w:cs="Arial"/>
          <w:sz w:val="22"/>
          <w:szCs w:val="22"/>
        </w:rPr>
        <w:tab/>
        <w:t>redundant, unserviceable or obsolete firearms shall, under the supervision of the SAPS, be destroyed.</w:t>
      </w:r>
    </w:p>
    <w:p w:rsidR="0038019C" w:rsidRDefault="0038019C" w:rsidP="0038019C">
      <w:pPr>
        <w:tabs>
          <w:tab w:val="left" w:pos="284"/>
        </w:tabs>
        <w:ind w:left="720" w:hanging="720"/>
        <w:jc w:val="both"/>
        <w:rPr>
          <w:rFonts w:cs="Arial"/>
          <w:sz w:val="22"/>
          <w:szCs w:val="22"/>
        </w:rPr>
      </w:pPr>
    </w:p>
    <w:p w:rsidR="0038019C" w:rsidRDefault="0038019C" w:rsidP="0038019C">
      <w:pPr>
        <w:tabs>
          <w:tab w:val="left" w:pos="284"/>
        </w:tabs>
        <w:ind w:left="720" w:hanging="720"/>
        <w:jc w:val="both"/>
        <w:rPr>
          <w:rFonts w:cs="Arial"/>
          <w:sz w:val="22"/>
          <w:szCs w:val="22"/>
        </w:rPr>
      </w:pPr>
      <w:r>
        <w:rPr>
          <w:rFonts w:cs="Arial"/>
          <w:sz w:val="22"/>
          <w:szCs w:val="22"/>
        </w:rPr>
        <w:t xml:space="preserve">6.39 </w:t>
      </w:r>
      <w:r>
        <w:rPr>
          <w:rFonts w:cs="Arial"/>
          <w:sz w:val="22"/>
          <w:szCs w:val="22"/>
        </w:rPr>
        <w:tab/>
        <w:t xml:space="preserve">The provincial department of education shall be deemed not to be interested in any equipment offered to it in terms of paragraph 6.38 if it has not indicated its interest in writing within 30 days after the offer has been made. </w:t>
      </w:r>
    </w:p>
    <w:p w:rsidR="0038019C" w:rsidRDefault="0038019C" w:rsidP="0038019C">
      <w:pPr>
        <w:tabs>
          <w:tab w:val="left" w:pos="284"/>
        </w:tabs>
        <w:ind w:left="720" w:hanging="720"/>
        <w:jc w:val="both"/>
        <w:rPr>
          <w:rFonts w:cs="Arial"/>
          <w:sz w:val="22"/>
          <w:szCs w:val="22"/>
        </w:rPr>
      </w:pPr>
    </w:p>
    <w:p w:rsidR="0038019C" w:rsidRDefault="0038019C" w:rsidP="0038019C">
      <w:pPr>
        <w:tabs>
          <w:tab w:val="left" w:pos="284"/>
        </w:tabs>
        <w:ind w:left="720" w:hanging="720"/>
        <w:jc w:val="both"/>
        <w:rPr>
          <w:rFonts w:cs="Arial"/>
          <w:sz w:val="22"/>
          <w:szCs w:val="22"/>
        </w:rPr>
      </w:pPr>
      <w:r>
        <w:rPr>
          <w:rFonts w:cs="Arial"/>
          <w:sz w:val="22"/>
          <w:szCs w:val="22"/>
        </w:rPr>
        <w:t>6.40</w:t>
      </w:r>
      <w:r>
        <w:rPr>
          <w:rFonts w:cs="Arial"/>
          <w:sz w:val="22"/>
          <w:szCs w:val="22"/>
        </w:rPr>
        <w:tab/>
        <w:t xml:space="preserve">No redundant, unserviceable or obsolete computer equipment shall be transferred to the provincial department of education or be sold in any manner unless the manager responsible for information technology services certifies in respect of each such computer that its hard drive has been formatted and that no data of the Municipality or any software programmes of which the Municipality is the owner or holder of a licence is stored on such computer.  </w:t>
      </w:r>
    </w:p>
    <w:p w:rsidR="0038019C" w:rsidRDefault="0038019C" w:rsidP="0038019C">
      <w:pPr>
        <w:jc w:val="both"/>
        <w:rPr>
          <w:rFonts w:cs="Arial"/>
          <w:sz w:val="22"/>
          <w:szCs w:val="22"/>
        </w:rPr>
      </w:pPr>
    </w:p>
    <w:p w:rsidR="0038019C" w:rsidRDefault="00400D70" w:rsidP="0038019C">
      <w:pPr>
        <w:ind w:left="720" w:hanging="720"/>
        <w:jc w:val="both"/>
        <w:rPr>
          <w:rFonts w:cs="Arial"/>
          <w:sz w:val="22"/>
          <w:szCs w:val="22"/>
        </w:rPr>
      </w:pPr>
      <w:r>
        <w:rPr>
          <w:rFonts w:cs="Arial"/>
          <w:sz w:val="22"/>
          <w:szCs w:val="22"/>
        </w:rPr>
        <w:t>6.41</w:t>
      </w:r>
      <w:r>
        <w:rPr>
          <w:rFonts w:cs="Arial"/>
          <w:sz w:val="22"/>
          <w:szCs w:val="22"/>
        </w:rPr>
        <w:tab/>
        <w:t xml:space="preserve">The Asset Management </w:t>
      </w:r>
      <w:r w:rsidRPr="00400D70">
        <w:rPr>
          <w:rFonts w:cs="Arial"/>
          <w:b/>
          <w:sz w:val="22"/>
          <w:szCs w:val="22"/>
        </w:rPr>
        <w:t>Section</w:t>
      </w:r>
      <w:r w:rsidR="0038019C">
        <w:rPr>
          <w:rFonts w:cs="Arial"/>
          <w:sz w:val="22"/>
          <w:szCs w:val="22"/>
        </w:rPr>
        <w:t xml:space="preserve"> shall submit is report and recommendations in terms of paragraph 6.38 to the Municipal Manager. </w:t>
      </w:r>
    </w:p>
    <w:p w:rsidR="0038019C" w:rsidRDefault="0038019C" w:rsidP="0038019C">
      <w:pPr>
        <w:ind w:left="720" w:hanging="720"/>
        <w:jc w:val="both"/>
        <w:rPr>
          <w:rFonts w:cs="Arial"/>
          <w:sz w:val="22"/>
          <w:szCs w:val="22"/>
        </w:rPr>
      </w:pPr>
    </w:p>
    <w:p w:rsidR="0038019C" w:rsidRDefault="0038019C" w:rsidP="0038019C">
      <w:pPr>
        <w:ind w:left="720" w:hanging="720"/>
        <w:jc w:val="both"/>
        <w:rPr>
          <w:rFonts w:cs="Arial"/>
          <w:sz w:val="22"/>
          <w:szCs w:val="22"/>
        </w:rPr>
      </w:pPr>
      <w:r>
        <w:rPr>
          <w:rFonts w:cs="Arial"/>
          <w:sz w:val="22"/>
          <w:szCs w:val="22"/>
        </w:rPr>
        <w:t>6.42</w:t>
      </w:r>
      <w:r>
        <w:rPr>
          <w:rFonts w:cs="Arial"/>
          <w:sz w:val="22"/>
          <w:szCs w:val="22"/>
        </w:rPr>
        <w:tab/>
        <w:t>The Municipal Manager shall consider the report and recommendati</w:t>
      </w:r>
      <w:r w:rsidR="00400D70">
        <w:rPr>
          <w:rFonts w:cs="Arial"/>
          <w:sz w:val="22"/>
          <w:szCs w:val="22"/>
        </w:rPr>
        <w:t xml:space="preserve">ons of the Asset Management </w:t>
      </w:r>
      <w:r w:rsidR="00400D70" w:rsidRPr="00400D70">
        <w:rPr>
          <w:rFonts w:cs="Arial"/>
          <w:b/>
          <w:sz w:val="22"/>
          <w:szCs w:val="22"/>
        </w:rPr>
        <w:t>Section</w:t>
      </w:r>
      <w:r>
        <w:rPr>
          <w:rFonts w:cs="Arial"/>
          <w:sz w:val="22"/>
          <w:szCs w:val="22"/>
        </w:rPr>
        <w:t xml:space="preserve"> and shall determine the most advantageous method of disposing of the a</w:t>
      </w:r>
      <w:r w:rsidR="00A90F93">
        <w:rPr>
          <w:rFonts w:cs="Arial"/>
          <w:sz w:val="22"/>
          <w:szCs w:val="22"/>
        </w:rPr>
        <w:t xml:space="preserve">ssets </w:t>
      </w:r>
      <w:r w:rsidR="00D34B8F">
        <w:rPr>
          <w:rFonts w:cs="Arial"/>
          <w:sz w:val="22"/>
          <w:szCs w:val="22"/>
        </w:rPr>
        <w:t xml:space="preserve">referred to in the report, and </w:t>
      </w:r>
      <w:r w:rsidR="00A90F93">
        <w:rPr>
          <w:rFonts w:cs="Arial"/>
          <w:sz w:val="22"/>
          <w:szCs w:val="22"/>
        </w:rPr>
        <w:t>submit a report to council for consideration</w:t>
      </w:r>
      <w:r>
        <w:rPr>
          <w:rFonts w:cs="Arial"/>
          <w:sz w:val="22"/>
          <w:szCs w:val="22"/>
        </w:rPr>
        <w:t xml:space="preserve"> </w:t>
      </w:r>
    </w:p>
    <w:p w:rsidR="0038019C" w:rsidRDefault="0038019C" w:rsidP="0038019C">
      <w:pPr>
        <w:ind w:left="720" w:hanging="720"/>
        <w:jc w:val="both"/>
        <w:rPr>
          <w:rFonts w:cs="Arial"/>
          <w:sz w:val="22"/>
          <w:szCs w:val="22"/>
        </w:rPr>
      </w:pPr>
    </w:p>
    <w:p w:rsidR="0038019C" w:rsidRDefault="00400D70" w:rsidP="00A90F93">
      <w:pPr>
        <w:ind w:left="720" w:hanging="720"/>
        <w:jc w:val="both"/>
      </w:pPr>
      <w:r>
        <w:rPr>
          <w:rFonts w:cs="Arial"/>
          <w:sz w:val="22"/>
          <w:szCs w:val="22"/>
        </w:rPr>
        <w:t>6.43</w:t>
      </w:r>
      <w:r>
        <w:rPr>
          <w:rFonts w:cs="Arial"/>
          <w:sz w:val="22"/>
          <w:szCs w:val="22"/>
        </w:rPr>
        <w:tab/>
        <w:t xml:space="preserve">The Asset Management </w:t>
      </w:r>
      <w:r w:rsidRPr="00400D70">
        <w:rPr>
          <w:rFonts w:cs="Arial"/>
          <w:b/>
          <w:sz w:val="22"/>
          <w:szCs w:val="22"/>
        </w:rPr>
        <w:t>Section</w:t>
      </w:r>
      <w:r w:rsidR="0038019C">
        <w:rPr>
          <w:rFonts w:cs="Arial"/>
          <w:sz w:val="22"/>
          <w:szCs w:val="22"/>
        </w:rPr>
        <w:t xml:space="preserve"> shall dispose of the assets as dete</w:t>
      </w:r>
      <w:r w:rsidR="00A90F93">
        <w:rPr>
          <w:rFonts w:cs="Arial"/>
          <w:sz w:val="22"/>
          <w:szCs w:val="22"/>
        </w:rPr>
        <w:t>rmined by the Council.</w:t>
      </w:r>
    </w:p>
    <w:p w:rsidR="0038019C" w:rsidRDefault="0038019C"/>
    <w:p w:rsidR="0038019C" w:rsidRDefault="0038019C"/>
    <w:p w:rsidR="0038019C" w:rsidRDefault="0038019C"/>
    <w:p w:rsidR="0038019C" w:rsidRDefault="0038019C"/>
    <w:p w:rsidR="0038019C" w:rsidRDefault="0038019C"/>
    <w:p w:rsidR="0038019C" w:rsidRDefault="0038019C"/>
    <w:p w:rsidR="0038019C" w:rsidRDefault="0038019C"/>
    <w:p w:rsidR="0038019C" w:rsidRDefault="0038019C"/>
    <w:p w:rsidR="0038019C" w:rsidRDefault="0038019C"/>
    <w:p w:rsidR="0038019C" w:rsidRDefault="0038019C"/>
    <w:p w:rsidR="0038019C" w:rsidRDefault="0038019C"/>
    <w:p w:rsidR="0038019C" w:rsidRDefault="0038019C"/>
    <w:p w:rsidR="0038019C" w:rsidRDefault="0038019C"/>
    <w:p w:rsidR="0038019C" w:rsidRDefault="0038019C"/>
    <w:p w:rsidR="0038019C" w:rsidRDefault="0038019C"/>
    <w:p w:rsidR="0038019C" w:rsidRDefault="0038019C"/>
    <w:p w:rsidR="0038019C" w:rsidRDefault="0038019C"/>
    <w:p w:rsidR="0038019C" w:rsidRPr="00A77789" w:rsidRDefault="0038019C" w:rsidP="0038019C">
      <w:pPr>
        <w:autoSpaceDE w:val="0"/>
        <w:autoSpaceDN w:val="0"/>
        <w:adjustRightInd w:val="0"/>
        <w:jc w:val="center"/>
        <w:rPr>
          <w:rFonts w:cs="Arial"/>
          <w:b/>
          <w:bCs/>
          <w:sz w:val="22"/>
          <w:szCs w:val="22"/>
        </w:rPr>
      </w:pPr>
      <w:r w:rsidRPr="00A77789">
        <w:rPr>
          <w:rFonts w:cs="Arial"/>
          <w:b/>
          <w:bCs/>
          <w:sz w:val="22"/>
          <w:szCs w:val="22"/>
        </w:rPr>
        <w:t xml:space="preserve">CHAPTER </w:t>
      </w:r>
      <w:r>
        <w:rPr>
          <w:rFonts w:cs="Arial"/>
          <w:b/>
          <w:bCs/>
          <w:sz w:val="22"/>
          <w:szCs w:val="22"/>
        </w:rPr>
        <w:t>7</w:t>
      </w:r>
    </w:p>
    <w:p w:rsidR="0038019C" w:rsidRPr="00A77789" w:rsidRDefault="0038019C" w:rsidP="0038019C">
      <w:pPr>
        <w:autoSpaceDE w:val="0"/>
        <w:autoSpaceDN w:val="0"/>
        <w:adjustRightInd w:val="0"/>
        <w:jc w:val="center"/>
        <w:rPr>
          <w:rFonts w:cs="Arial"/>
          <w:b/>
          <w:bCs/>
          <w:sz w:val="22"/>
          <w:szCs w:val="22"/>
        </w:rPr>
      </w:pPr>
      <w:r>
        <w:rPr>
          <w:rFonts w:cs="Arial"/>
          <w:b/>
          <w:bCs/>
          <w:sz w:val="22"/>
          <w:szCs w:val="22"/>
        </w:rPr>
        <w:t>REGISTER</w:t>
      </w:r>
      <w:r w:rsidRPr="00A77789">
        <w:rPr>
          <w:rFonts w:cs="Arial"/>
          <w:b/>
          <w:bCs/>
          <w:sz w:val="22"/>
          <w:szCs w:val="22"/>
        </w:rPr>
        <w:t xml:space="preserve"> OF </w:t>
      </w:r>
      <w:r>
        <w:rPr>
          <w:rFonts w:cs="Arial"/>
          <w:b/>
          <w:bCs/>
          <w:sz w:val="22"/>
          <w:szCs w:val="22"/>
        </w:rPr>
        <w:t>ACCREDITED</w:t>
      </w:r>
      <w:r w:rsidRPr="00A77789">
        <w:rPr>
          <w:rFonts w:cs="Arial"/>
          <w:b/>
          <w:bCs/>
          <w:sz w:val="22"/>
          <w:szCs w:val="22"/>
        </w:rPr>
        <w:t xml:space="preserve"> </w:t>
      </w:r>
      <w:r>
        <w:rPr>
          <w:rFonts w:cs="Arial"/>
          <w:b/>
          <w:bCs/>
          <w:sz w:val="22"/>
          <w:szCs w:val="22"/>
        </w:rPr>
        <w:t xml:space="preserve">PROSPECTIVE </w:t>
      </w:r>
      <w:r w:rsidRPr="00A77789">
        <w:rPr>
          <w:rFonts w:cs="Arial"/>
          <w:b/>
          <w:bCs/>
          <w:sz w:val="22"/>
          <w:szCs w:val="22"/>
        </w:rPr>
        <w:t>SUPPLIERS</w:t>
      </w:r>
    </w:p>
    <w:p w:rsidR="0038019C" w:rsidRDefault="0038019C" w:rsidP="0038019C">
      <w:pPr>
        <w:autoSpaceDE w:val="0"/>
        <w:autoSpaceDN w:val="0"/>
        <w:adjustRightInd w:val="0"/>
        <w:jc w:val="both"/>
        <w:rPr>
          <w:rFonts w:cs="Arial"/>
          <w:b/>
          <w:bCs/>
          <w:sz w:val="22"/>
          <w:szCs w:val="22"/>
        </w:rPr>
      </w:pPr>
    </w:p>
    <w:p w:rsidR="0038019C" w:rsidRDefault="0038019C" w:rsidP="0038019C">
      <w:pPr>
        <w:autoSpaceDE w:val="0"/>
        <w:autoSpaceDN w:val="0"/>
        <w:adjustRightInd w:val="0"/>
        <w:jc w:val="center"/>
        <w:rPr>
          <w:rFonts w:cs="Arial"/>
          <w:b/>
          <w:bCs/>
          <w:sz w:val="22"/>
          <w:szCs w:val="22"/>
        </w:rPr>
      </w:pPr>
      <w:r>
        <w:rPr>
          <w:rFonts w:cs="Arial"/>
          <w:b/>
          <w:bCs/>
          <w:sz w:val="22"/>
          <w:szCs w:val="22"/>
        </w:rPr>
        <w:t>Part 1</w:t>
      </w:r>
    </w:p>
    <w:p w:rsidR="0038019C" w:rsidRPr="00A77789" w:rsidRDefault="0038019C" w:rsidP="0038019C">
      <w:pPr>
        <w:autoSpaceDE w:val="0"/>
        <w:autoSpaceDN w:val="0"/>
        <w:adjustRightInd w:val="0"/>
        <w:jc w:val="center"/>
        <w:rPr>
          <w:rFonts w:cs="Arial"/>
          <w:b/>
          <w:bCs/>
          <w:sz w:val="22"/>
          <w:szCs w:val="22"/>
        </w:rPr>
      </w:pPr>
      <w:r>
        <w:rPr>
          <w:rFonts w:cs="Arial"/>
          <w:b/>
          <w:bCs/>
          <w:sz w:val="22"/>
          <w:szCs w:val="22"/>
        </w:rPr>
        <w:t>Register</w:t>
      </w:r>
      <w:r w:rsidRPr="00A77789">
        <w:rPr>
          <w:rFonts w:cs="Arial"/>
          <w:b/>
          <w:bCs/>
          <w:sz w:val="22"/>
          <w:szCs w:val="22"/>
        </w:rPr>
        <w:t xml:space="preserve"> of </w:t>
      </w:r>
      <w:r>
        <w:rPr>
          <w:rFonts w:cs="Arial"/>
          <w:b/>
          <w:bCs/>
          <w:sz w:val="22"/>
          <w:szCs w:val="22"/>
        </w:rPr>
        <w:t>accredited</w:t>
      </w:r>
      <w:r w:rsidRPr="00A77789">
        <w:rPr>
          <w:rFonts w:cs="Arial"/>
          <w:b/>
          <w:bCs/>
          <w:sz w:val="22"/>
          <w:szCs w:val="22"/>
        </w:rPr>
        <w:t xml:space="preserve"> </w:t>
      </w:r>
      <w:r>
        <w:rPr>
          <w:rFonts w:cs="Arial"/>
          <w:b/>
          <w:bCs/>
          <w:sz w:val="22"/>
          <w:szCs w:val="22"/>
        </w:rPr>
        <w:t xml:space="preserve">prospective </w:t>
      </w:r>
      <w:r w:rsidRPr="00A77789">
        <w:rPr>
          <w:rFonts w:cs="Arial"/>
          <w:b/>
          <w:bCs/>
          <w:sz w:val="22"/>
          <w:szCs w:val="22"/>
        </w:rPr>
        <w:t>suppliers</w:t>
      </w:r>
    </w:p>
    <w:p w:rsidR="0038019C" w:rsidRDefault="0038019C" w:rsidP="0038019C">
      <w:pPr>
        <w:autoSpaceDE w:val="0"/>
        <w:autoSpaceDN w:val="0"/>
        <w:adjustRightInd w:val="0"/>
        <w:jc w:val="center"/>
        <w:rPr>
          <w:rFonts w:cs="Arial"/>
          <w:b/>
          <w:bCs/>
          <w:sz w:val="22"/>
          <w:szCs w:val="22"/>
        </w:rPr>
      </w:pPr>
    </w:p>
    <w:p w:rsidR="0038019C" w:rsidRDefault="0038019C" w:rsidP="0038019C">
      <w:pPr>
        <w:autoSpaceDE w:val="0"/>
        <w:autoSpaceDN w:val="0"/>
        <w:adjustRightInd w:val="0"/>
        <w:jc w:val="center"/>
        <w:rPr>
          <w:rFonts w:cs="Arial"/>
          <w:b/>
          <w:bCs/>
          <w:sz w:val="22"/>
          <w:szCs w:val="22"/>
        </w:rPr>
      </w:pPr>
    </w:p>
    <w:p w:rsidR="0038019C" w:rsidRPr="00A77789" w:rsidRDefault="0038019C" w:rsidP="0038019C">
      <w:pPr>
        <w:autoSpaceDE w:val="0"/>
        <w:autoSpaceDN w:val="0"/>
        <w:adjustRightInd w:val="0"/>
        <w:jc w:val="both"/>
        <w:rPr>
          <w:rFonts w:cs="Arial"/>
          <w:b/>
          <w:bCs/>
          <w:sz w:val="22"/>
          <w:szCs w:val="22"/>
        </w:rPr>
      </w:pPr>
      <w:r w:rsidRPr="00A77789">
        <w:rPr>
          <w:rFonts w:cs="Arial"/>
          <w:b/>
          <w:bCs/>
          <w:sz w:val="22"/>
          <w:szCs w:val="22"/>
        </w:rPr>
        <w:t xml:space="preserve">Register of </w:t>
      </w:r>
      <w:r>
        <w:rPr>
          <w:rFonts w:cs="Arial"/>
          <w:b/>
          <w:bCs/>
          <w:sz w:val="22"/>
          <w:szCs w:val="22"/>
        </w:rPr>
        <w:t>accredited prospective suppliers</w:t>
      </w:r>
    </w:p>
    <w:p w:rsidR="0038019C" w:rsidRPr="00A77789" w:rsidRDefault="0038019C" w:rsidP="0038019C">
      <w:pPr>
        <w:autoSpaceDE w:val="0"/>
        <w:autoSpaceDN w:val="0"/>
        <w:adjustRightInd w:val="0"/>
        <w:jc w:val="both"/>
        <w:rPr>
          <w:rFonts w:cs="Arial"/>
          <w:sz w:val="22"/>
          <w:szCs w:val="22"/>
        </w:rPr>
      </w:pPr>
    </w:p>
    <w:p w:rsidR="0038019C" w:rsidRPr="00A77789" w:rsidRDefault="0038019C" w:rsidP="00841116">
      <w:pPr>
        <w:numPr>
          <w:ilvl w:val="1"/>
          <w:numId w:val="74"/>
        </w:numPr>
        <w:tabs>
          <w:tab w:val="clear" w:pos="360"/>
          <w:tab w:val="num" w:pos="770"/>
        </w:tabs>
        <w:autoSpaceDE w:val="0"/>
        <w:autoSpaceDN w:val="0"/>
        <w:adjustRightInd w:val="0"/>
        <w:ind w:left="770" w:hanging="770"/>
        <w:jc w:val="both"/>
        <w:rPr>
          <w:rFonts w:cs="Arial"/>
          <w:sz w:val="22"/>
          <w:szCs w:val="22"/>
        </w:rPr>
      </w:pPr>
      <w:r w:rsidRPr="00A77789">
        <w:rPr>
          <w:rFonts w:cs="Arial"/>
          <w:sz w:val="22"/>
          <w:szCs w:val="22"/>
        </w:rPr>
        <w:t xml:space="preserve">The </w:t>
      </w:r>
      <w:r w:rsidR="00A90F93">
        <w:rPr>
          <w:rFonts w:cs="Arial"/>
          <w:sz w:val="22"/>
          <w:szCs w:val="22"/>
        </w:rPr>
        <w:t>Municipal Manager</w:t>
      </w:r>
      <w:r w:rsidRPr="00A77789">
        <w:rPr>
          <w:rFonts w:cs="Arial"/>
          <w:sz w:val="22"/>
          <w:szCs w:val="22"/>
        </w:rPr>
        <w:t xml:space="preserve"> shall establish and maintain a Register of </w:t>
      </w:r>
      <w:r>
        <w:rPr>
          <w:rFonts w:cs="Arial"/>
          <w:sz w:val="22"/>
          <w:szCs w:val="22"/>
        </w:rPr>
        <w:t xml:space="preserve">Accredited Prospective </w:t>
      </w:r>
      <w:r w:rsidRPr="00A77789">
        <w:rPr>
          <w:rFonts w:cs="Arial"/>
          <w:sz w:val="22"/>
          <w:szCs w:val="22"/>
        </w:rPr>
        <w:t>Suppliers</w:t>
      </w:r>
      <w:r>
        <w:rPr>
          <w:rFonts w:cs="Arial"/>
          <w:sz w:val="22"/>
          <w:szCs w:val="22"/>
        </w:rPr>
        <w:t xml:space="preserve"> </w:t>
      </w:r>
      <w:r w:rsidRPr="00A77789">
        <w:rPr>
          <w:rFonts w:cs="Arial"/>
          <w:sz w:val="22"/>
          <w:szCs w:val="22"/>
        </w:rPr>
        <w:t>by means of an electronic database</w:t>
      </w:r>
      <w:r>
        <w:rPr>
          <w:rFonts w:cs="Arial"/>
          <w:sz w:val="22"/>
          <w:szCs w:val="22"/>
        </w:rPr>
        <w:t xml:space="preserve"> to be used for the procurement requirements of the Municipality for acquisitions below </w:t>
      </w:r>
      <w:r w:rsidRPr="00B04A8A">
        <w:rPr>
          <w:rFonts w:cs="Arial"/>
          <w:sz w:val="22"/>
          <w:szCs w:val="22"/>
        </w:rPr>
        <w:t>R 200,000.</w:t>
      </w:r>
      <w:r w:rsidRPr="00A77789">
        <w:rPr>
          <w:rFonts w:cs="Arial"/>
          <w:sz w:val="22"/>
          <w:szCs w:val="22"/>
        </w:rPr>
        <w:t xml:space="preserve"> </w:t>
      </w:r>
      <w:r>
        <w:rPr>
          <w:rFonts w:cs="Arial"/>
          <w:sz w:val="22"/>
          <w:szCs w:val="22"/>
        </w:rPr>
        <w:t>The register must have separate lists per commodity and per type of service.</w:t>
      </w:r>
    </w:p>
    <w:p w:rsidR="0038019C" w:rsidRDefault="0038019C" w:rsidP="0038019C">
      <w:pPr>
        <w:autoSpaceDE w:val="0"/>
        <w:autoSpaceDN w:val="0"/>
        <w:adjustRightInd w:val="0"/>
        <w:jc w:val="both"/>
        <w:rPr>
          <w:rFonts w:cs="Arial"/>
          <w:sz w:val="22"/>
          <w:szCs w:val="22"/>
        </w:rPr>
      </w:pPr>
    </w:p>
    <w:p w:rsidR="0038019C" w:rsidRDefault="0038019C" w:rsidP="0038019C">
      <w:pPr>
        <w:autoSpaceDE w:val="0"/>
        <w:autoSpaceDN w:val="0"/>
        <w:adjustRightInd w:val="0"/>
        <w:jc w:val="both"/>
        <w:rPr>
          <w:rFonts w:cs="Arial"/>
          <w:b/>
          <w:sz w:val="22"/>
          <w:szCs w:val="22"/>
        </w:rPr>
      </w:pPr>
      <w:r w:rsidRPr="00E203EA">
        <w:rPr>
          <w:rFonts w:cs="Arial"/>
          <w:b/>
          <w:sz w:val="22"/>
          <w:szCs w:val="22"/>
        </w:rPr>
        <w:t>Procedure for establishing and maintaining the register</w:t>
      </w:r>
    </w:p>
    <w:p w:rsidR="0038019C" w:rsidRPr="00E203EA" w:rsidRDefault="0038019C" w:rsidP="0038019C">
      <w:pPr>
        <w:autoSpaceDE w:val="0"/>
        <w:autoSpaceDN w:val="0"/>
        <w:adjustRightInd w:val="0"/>
        <w:jc w:val="both"/>
        <w:rPr>
          <w:rFonts w:cs="Arial"/>
          <w:b/>
          <w:sz w:val="22"/>
          <w:szCs w:val="22"/>
        </w:rPr>
      </w:pPr>
    </w:p>
    <w:p w:rsidR="0038019C" w:rsidRPr="007C2E83" w:rsidRDefault="0038019C" w:rsidP="0038019C">
      <w:pPr>
        <w:autoSpaceDE w:val="0"/>
        <w:autoSpaceDN w:val="0"/>
        <w:adjustRightInd w:val="0"/>
        <w:ind w:left="720" w:hanging="720"/>
        <w:jc w:val="both"/>
        <w:rPr>
          <w:rFonts w:cs="Arial"/>
          <w:sz w:val="22"/>
          <w:szCs w:val="22"/>
          <w:u w:val="single"/>
        </w:rPr>
      </w:pPr>
      <w:r>
        <w:rPr>
          <w:rFonts w:cs="Arial"/>
          <w:sz w:val="22"/>
          <w:szCs w:val="22"/>
        </w:rPr>
        <w:t>7</w:t>
      </w:r>
      <w:r w:rsidRPr="00A77789">
        <w:rPr>
          <w:rFonts w:cs="Arial"/>
          <w:sz w:val="22"/>
          <w:szCs w:val="22"/>
        </w:rPr>
        <w:t>.</w:t>
      </w:r>
      <w:r>
        <w:rPr>
          <w:rFonts w:cs="Arial"/>
          <w:sz w:val="22"/>
          <w:szCs w:val="22"/>
        </w:rPr>
        <w:t>2</w:t>
      </w:r>
      <w:r w:rsidRPr="00A77789">
        <w:rPr>
          <w:rFonts w:cs="Arial"/>
          <w:sz w:val="22"/>
          <w:szCs w:val="22"/>
        </w:rPr>
        <w:tab/>
        <w:t xml:space="preserve">The Municipal Manager shall within 30 days of the adoption of this </w:t>
      </w:r>
      <w:r>
        <w:rPr>
          <w:rFonts w:cs="Arial"/>
          <w:sz w:val="22"/>
          <w:szCs w:val="22"/>
        </w:rPr>
        <w:t xml:space="preserve">policy </w:t>
      </w:r>
      <w:r w:rsidRPr="00A77789">
        <w:rPr>
          <w:rFonts w:cs="Arial"/>
          <w:sz w:val="22"/>
          <w:szCs w:val="22"/>
        </w:rPr>
        <w:t xml:space="preserve">cause an invitation to </w:t>
      </w:r>
      <w:r>
        <w:rPr>
          <w:rFonts w:cs="Arial"/>
          <w:sz w:val="22"/>
          <w:szCs w:val="22"/>
        </w:rPr>
        <w:t xml:space="preserve">be enrolled in the Register </w:t>
      </w:r>
      <w:r w:rsidRPr="00A77789">
        <w:rPr>
          <w:rFonts w:cs="Arial"/>
          <w:sz w:val="22"/>
          <w:szCs w:val="22"/>
        </w:rPr>
        <w:t>to be published and shall, in such notice, stipulate the information that must be submitted and the closing time and date for submission of such information. The Municipal Manager shall</w:t>
      </w:r>
      <w:r>
        <w:rPr>
          <w:rFonts w:cs="Arial"/>
          <w:sz w:val="22"/>
          <w:szCs w:val="22"/>
        </w:rPr>
        <w:t xml:space="preserve"> thereafter during February of each year by public notice invite prospective suppliers to apply for evaluation and inclusion in the Register</w:t>
      </w:r>
      <w:r w:rsidR="007C2E83">
        <w:rPr>
          <w:rFonts w:cs="Arial"/>
          <w:sz w:val="22"/>
          <w:szCs w:val="22"/>
        </w:rPr>
        <w:t xml:space="preserve"> </w:t>
      </w:r>
      <w:r w:rsidR="007C2E83" w:rsidRPr="007C2E83">
        <w:rPr>
          <w:rFonts w:cs="Arial"/>
          <w:b/>
          <w:sz w:val="22"/>
          <w:szCs w:val="22"/>
        </w:rPr>
        <w:t>as well as to invite existing suppliers to update their profiles</w:t>
      </w:r>
      <w:r>
        <w:rPr>
          <w:rFonts w:cs="Arial"/>
          <w:sz w:val="22"/>
          <w:szCs w:val="22"/>
        </w:rPr>
        <w:t xml:space="preserve">. </w:t>
      </w:r>
      <w:r w:rsidR="003249A8" w:rsidRPr="007C2E83">
        <w:rPr>
          <w:rFonts w:cs="Arial"/>
          <w:sz w:val="22"/>
          <w:szCs w:val="22"/>
          <w:u w:val="single"/>
        </w:rPr>
        <w:t>It will be</w:t>
      </w:r>
      <w:r w:rsidR="007C2E83" w:rsidRPr="007C2E83">
        <w:rPr>
          <w:rFonts w:cs="Arial"/>
          <w:sz w:val="22"/>
          <w:szCs w:val="22"/>
          <w:u w:val="single"/>
        </w:rPr>
        <w:t xml:space="preserve"> the</w:t>
      </w:r>
      <w:r w:rsidR="0078230E">
        <w:rPr>
          <w:rFonts w:cs="Arial"/>
          <w:sz w:val="22"/>
          <w:szCs w:val="22"/>
          <w:u w:val="single"/>
        </w:rPr>
        <w:t xml:space="preserve"> suppliers’ own responsibility</w:t>
      </w:r>
      <w:r w:rsidR="003249A8" w:rsidRPr="007C2E83">
        <w:rPr>
          <w:rFonts w:cs="Arial"/>
          <w:sz w:val="22"/>
          <w:szCs w:val="22"/>
          <w:u w:val="single"/>
        </w:rPr>
        <w:t xml:space="preserve"> to provide the municipality with a valid tax clearance certificate as and when their tax clearance certificate expires. </w:t>
      </w:r>
    </w:p>
    <w:p w:rsidR="003249A8" w:rsidRDefault="003249A8" w:rsidP="0038019C">
      <w:pPr>
        <w:autoSpaceDE w:val="0"/>
        <w:autoSpaceDN w:val="0"/>
        <w:adjustRightInd w:val="0"/>
        <w:ind w:left="720" w:hanging="720"/>
        <w:jc w:val="both"/>
        <w:rPr>
          <w:rFonts w:cs="Arial"/>
          <w:sz w:val="22"/>
          <w:szCs w:val="22"/>
        </w:rPr>
      </w:pPr>
    </w:p>
    <w:p w:rsidR="0038019C" w:rsidRDefault="0038019C" w:rsidP="00A90F93">
      <w:pPr>
        <w:autoSpaceDE w:val="0"/>
        <w:autoSpaceDN w:val="0"/>
        <w:adjustRightInd w:val="0"/>
        <w:ind w:left="720" w:hanging="720"/>
        <w:jc w:val="both"/>
        <w:rPr>
          <w:rFonts w:cs="Arial"/>
          <w:sz w:val="22"/>
          <w:szCs w:val="22"/>
        </w:rPr>
      </w:pPr>
      <w:r>
        <w:rPr>
          <w:rFonts w:cs="Arial"/>
          <w:sz w:val="22"/>
          <w:szCs w:val="22"/>
        </w:rPr>
        <w:t xml:space="preserve">7.3 </w:t>
      </w:r>
      <w:r>
        <w:rPr>
          <w:rFonts w:cs="Arial"/>
          <w:sz w:val="22"/>
          <w:szCs w:val="22"/>
        </w:rPr>
        <w:tab/>
        <w:t xml:space="preserve">The </w:t>
      </w:r>
      <w:r w:rsidR="00A90F93">
        <w:rPr>
          <w:rFonts w:cs="Arial"/>
          <w:sz w:val="22"/>
          <w:szCs w:val="22"/>
        </w:rPr>
        <w:t>Municipal Manager</w:t>
      </w:r>
      <w:r w:rsidRPr="00A77789">
        <w:rPr>
          <w:rFonts w:cs="Arial"/>
          <w:sz w:val="22"/>
          <w:szCs w:val="22"/>
        </w:rPr>
        <w:t xml:space="preserve"> </w:t>
      </w:r>
      <w:r>
        <w:rPr>
          <w:rFonts w:cs="Arial"/>
          <w:sz w:val="22"/>
          <w:szCs w:val="22"/>
        </w:rPr>
        <w:t>shall make appropriate arrangements to ensure as far as is reasonably possible that –</w:t>
      </w:r>
    </w:p>
    <w:p w:rsidR="0038019C" w:rsidRDefault="0038019C" w:rsidP="0038019C">
      <w:pPr>
        <w:autoSpaceDE w:val="0"/>
        <w:autoSpaceDN w:val="0"/>
        <w:adjustRightInd w:val="0"/>
        <w:ind w:left="720" w:hanging="720"/>
        <w:jc w:val="both"/>
        <w:rPr>
          <w:rFonts w:cs="Arial"/>
          <w:sz w:val="22"/>
          <w:szCs w:val="22"/>
        </w:rPr>
      </w:pPr>
    </w:p>
    <w:p w:rsidR="0038019C" w:rsidRDefault="0038019C" w:rsidP="0038019C">
      <w:pPr>
        <w:autoSpaceDE w:val="0"/>
        <w:autoSpaceDN w:val="0"/>
        <w:adjustRightInd w:val="0"/>
        <w:ind w:left="720" w:hanging="720"/>
        <w:jc w:val="both"/>
        <w:rPr>
          <w:rFonts w:cs="Arial"/>
          <w:sz w:val="22"/>
          <w:szCs w:val="22"/>
        </w:rPr>
      </w:pPr>
      <w:r>
        <w:rPr>
          <w:rFonts w:cs="Arial"/>
          <w:sz w:val="22"/>
          <w:szCs w:val="22"/>
        </w:rPr>
        <w:tab/>
        <w:t xml:space="preserve">(a) </w:t>
      </w:r>
      <w:r>
        <w:rPr>
          <w:rFonts w:cs="Arial"/>
          <w:sz w:val="22"/>
          <w:szCs w:val="22"/>
        </w:rPr>
        <w:tab/>
        <w:t>the register is updated at least quarterly;</w:t>
      </w:r>
    </w:p>
    <w:p w:rsidR="0038019C" w:rsidRDefault="0038019C" w:rsidP="0038019C">
      <w:pPr>
        <w:autoSpaceDE w:val="0"/>
        <w:autoSpaceDN w:val="0"/>
        <w:adjustRightInd w:val="0"/>
        <w:ind w:left="720" w:hanging="720"/>
        <w:jc w:val="both"/>
        <w:rPr>
          <w:rFonts w:cs="Arial"/>
          <w:sz w:val="22"/>
          <w:szCs w:val="22"/>
        </w:rPr>
      </w:pPr>
    </w:p>
    <w:p w:rsidR="0038019C" w:rsidRDefault="0038019C" w:rsidP="0038019C">
      <w:pPr>
        <w:autoSpaceDE w:val="0"/>
        <w:autoSpaceDN w:val="0"/>
        <w:adjustRightInd w:val="0"/>
        <w:ind w:left="1440" w:hanging="720"/>
        <w:jc w:val="both"/>
        <w:rPr>
          <w:rFonts w:cs="Arial"/>
          <w:sz w:val="22"/>
          <w:szCs w:val="22"/>
        </w:rPr>
      </w:pPr>
      <w:r>
        <w:rPr>
          <w:rFonts w:cs="Arial"/>
          <w:sz w:val="22"/>
          <w:szCs w:val="22"/>
        </w:rPr>
        <w:t>(b)</w:t>
      </w:r>
      <w:r>
        <w:rPr>
          <w:rFonts w:cs="Arial"/>
          <w:sz w:val="22"/>
          <w:szCs w:val="22"/>
        </w:rPr>
        <w:tab/>
        <w:t xml:space="preserve">prospective suppliers can at any time apply for evaluation and inclusion in the register; </w:t>
      </w:r>
    </w:p>
    <w:p w:rsidR="0038019C" w:rsidRDefault="0038019C" w:rsidP="0038019C">
      <w:pPr>
        <w:autoSpaceDE w:val="0"/>
        <w:autoSpaceDN w:val="0"/>
        <w:adjustRightInd w:val="0"/>
        <w:ind w:left="1440" w:hanging="720"/>
        <w:jc w:val="both"/>
        <w:rPr>
          <w:rFonts w:cs="Arial"/>
          <w:sz w:val="22"/>
          <w:szCs w:val="22"/>
        </w:rPr>
      </w:pPr>
    </w:p>
    <w:p w:rsidR="0038019C" w:rsidRDefault="0038019C" w:rsidP="0038019C">
      <w:pPr>
        <w:autoSpaceDE w:val="0"/>
        <w:autoSpaceDN w:val="0"/>
        <w:adjustRightInd w:val="0"/>
        <w:ind w:left="1440" w:hanging="720"/>
        <w:jc w:val="both"/>
        <w:rPr>
          <w:rFonts w:cs="Arial"/>
          <w:sz w:val="22"/>
          <w:szCs w:val="22"/>
        </w:rPr>
      </w:pPr>
      <w:r>
        <w:rPr>
          <w:rFonts w:cs="Arial"/>
          <w:sz w:val="22"/>
          <w:szCs w:val="22"/>
        </w:rPr>
        <w:t>(c)</w:t>
      </w:r>
      <w:r>
        <w:rPr>
          <w:rFonts w:cs="Arial"/>
          <w:sz w:val="22"/>
          <w:szCs w:val="22"/>
        </w:rPr>
        <w:tab/>
        <w:t xml:space="preserve">no prospective supplier whose name appears on a database maintained by the National Treasury as a person prohibited from doing business with the public sector, is included in the Register; and </w:t>
      </w:r>
    </w:p>
    <w:p w:rsidR="0038019C" w:rsidRDefault="0038019C" w:rsidP="0038019C">
      <w:pPr>
        <w:autoSpaceDE w:val="0"/>
        <w:autoSpaceDN w:val="0"/>
        <w:adjustRightInd w:val="0"/>
        <w:ind w:left="1440" w:hanging="720"/>
        <w:jc w:val="both"/>
        <w:rPr>
          <w:rFonts w:cs="Arial"/>
          <w:sz w:val="22"/>
          <w:szCs w:val="22"/>
        </w:rPr>
      </w:pPr>
    </w:p>
    <w:p w:rsidR="00152BC0" w:rsidRDefault="0038019C" w:rsidP="0038019C">
      <w:pPr>
        <w:autoSpaceDE w:val="0"/>
        <w:autoSpaceDN w:val="0"/>
        <w:adjustRightInd w:val="0"/>
        <w:ind w:left="1440" w:hanging="720"/>
        <w:jc w:val="both"/>
        <w:rPr>
          <w:rFonts w:cs="Arial"/>
          <w:sz w:val="22"/>
          <w:szCs w:val="22"/>
        </w:rPr>
      </w:pPr>
      <w:r>
        <w:rPr>
          <w:rFonts w:cs="Arial"/>
          <w:sz w:val="22"/>
          <w:szCs w:val="22"/>
        </w:rPr>
        <w:t>(d)</w:t>
      </w:r>
      <w:r>
        <w:rPr>
          <w:rFonts w:cs="Arial"/>
          <w:sz w:val="22"/>
          <w:szCs w:val="22"/>
        </w:rPr>
        <w:tab/>
        <w:t xml:space="preserve">applications for registration as accredited suppliers may be submitted electronically. </w:t>
      </w:r>
    </w:p>
    <w:p w:rsidR="00152BC0" w:rsidRDefault="00152BC0" w:rsidP="0038019C">
      <w:pPr>
        <w:autoSpaceDE w:val="0"/>
        <w:autoSpaceDN w:val="0"/>
        <w:adjustRightInd w:val="0"/>
        <w:ind w:left="1440" w:hanging="720"/>
        <w:jc w:val="both"/>
        <w:rPr>
          <w:rFonts w:cs="Arial"/>
          <w:sz w:val="22"/>
          <w:szCs w:val="22"/>
        </w:rPr>
      </w:pPr>
    </w:p>
    <w:p w:rsidR="0038019C" w:rsidRPr="00152BC0" w:rsidRDefault="00152BC0" w:rsidP="00152BC0">
      <w:pPr>
        <w:tabs>
          <w:tab w:val="left" w:pos="1560"/>
        </w:tabs>
        <w:autoSpaceDE w:val="0"/>
        <w:autoSpaceDN w:val="0"/>
        <w:adjustRightInd w:val="0"/>
        <w:ind w:left="1440" w:hanging="720"/>
        <w:jc w:val="both"/>
        <w:rPr>
          <w:rFonts w:cs="Arial"/>
          <w:sz w:val="22"/>
          <w:szCs w:val="22"/>
          <w:u w:val="single"/>
        </w:rPr>
      </w:pPr>
      <w:r w:rsidRPr="00152BC0">
        <w:rPr>
          <w:rFonts w:cs="Arial"/>
          <w:sz w:val="22"/>
          <w:szCs w:val="22"/>
          <w:u w:val="single"/>
        </w:rPr>
        <w:t xml:space="preserve">(e) </w:t>
      </w:r>
      <w:r w:rsidR="0038019C" w:rsidRPr="00152BC0">
        <w:rPr>
          <w:rFonts w:cs="Arial"/>
          <w:sz w:val="22"/>
          <w:szCs w:val="22"/>
          <w:u w:val="single"/>
        </w:rPr>
        <w:t xml:space="preserve"> </w:t>
      </w:r>
      <w:r w:rsidRPr="00152BC0">
        <w:rPr>
          <w:rFonts w:cs="Arial"/>
          <w:sz w:val="22"/>
          <w:szCs w:val="22"/>
          <w:u w:val="single"/>
        </w:rPr>
        <w:tab/>
        <w:t>Prospective suppliers must pay a non-refundable fee of R200.00 for registration on the database of the municipality</w:t>
      </w:r>
    </w:p>
    <w:p w:rsidR="0038019C" w:rsidRDefault="0038019C" w:rsidP="0038019C">
      <w:pPr>
        <w:autoSpaceDE w:val="0"/>
        <w:autoSpaceDN w:val="0"/>
        <w:adjustRightInd w:val="0"/>
        <w:ind w:left="1440" w:hanging="720"/>
        <w:jc w:val="both"/>
        <w:rPr>
          <w:rFonts w:cs="Arial"/>
          <w:sz w:val="22"/>
          <w:szCs w:val="22"/>
        </w:rPr>
      </w:pPr>
    </w:p>
    <w:p w:rsidR="0038019C" w:rsidRPr="005F4E44" w:rsidRDefault="0038019C" w:rsidP="0038019C">
      <w:pPr>
        <w:pStyle w:val="BodyTextIndent"/>
        <w:ind w:left="720" w:hanging="720"/>
        <w:jc w:val="both"/>
        <w:rPr>
          <w:sz w:val="22"/>
          <w:szCs w:val="22"/>
        </w:rPr>
      </w:pPr>
      <w:r w:rsidRPr="005F4E44">
        <w:rPr>
          <w:sz w:val="22"/>
          <w:szCs w:val="22"/>
        </w:rPr>
        <w:t xml:space="preserve">7.4 </w:t>
      </w:r>
      <w:r w:rsidRPr="005F4E44">
        <w:rPr>
          <w:sz w:val="22"/>
          <w:szCs w:val="22"/>
        </w:rPr>
        <w:tab/>
        <w:t xml:space="preserve">The Municipal Manager shall before she/he publishes an invitation in terms of paragraph 7.2 cause to be compiled a prospective supplier information questionnaire and transmit or give it to all applicants who respond to the invitation, all existing contractors of the Municipality and all known suppliers for completion. Information required shall include – </w:t>
      </w:r>
    </w:p>
    <w:p w:rsidR="0038019C" w:rsidRPr="00A77789" w:rsidRDefault="0038019C" w:rsidP="0038019C">
      <w:pPr>
        <w:tabs>
          <w:tab w:val="left" w:pos="1560"/>
        </w:tabs>
        <w:spacing w:before="160"/>
        <w:ind w:left="1560" w:hanging="840"/>
        <w:jc w:val="both"/>
        <w:rPr>
          <w:rFonts w:cs="Arial"/>
          <w:sz w:val="22"/>
          <w:szCs w:val="22"/>
        </w:rPr>
      </w:pPr>
      <w:r w:rsidRPr="00A77789">
        <w:rPr>
          <w:rFonts w:cs="Arial"/>
          <w:sz w:val="22"/>
          <w:szCs w:val="22"/>
        </w:rPr>
        <w:t>(a)</w:t>
      </w:r>
      <w:r w:rsidRPr="00A77789">
        <w:rPr>
          <w:rFonts w:cs="Arial"/>
          <w:sz w:val="22"/>
          <w:szCs w:val="22"/>
        </w:rPr>
        <w:tab/>
        <w:t>Details of the form of the enterprise, e.g. sole proprietor, close corporation, private or public company, trust or any other legal form</w:t>
      </w:r>
      <w:r>
        <w:rPr>
          <w:rFonts w:cs="Arial"/>
          <w:sz w:val="22"/>
          <w:szCs w:val="22"/>
        </w:rPr>
        <w:t>. Satisfactory proof of the enterprise’s legal form must be submitted with its application</w:t>
      </w:r>
      <w:r w:rsidRPr="00A77789">
        <w:rPr>
          <w:rFonts w:cs="Arial"/>
          <w:sz w:val="22"/>
          <w:szCs w:val="22"/>
        </w:rPr>
        <w:t>;</w:t>
      </w:r>
    </w:p>
    <w:p w:rsidR="0038019C" w:rsidRPr="00A77789" w:rsidRDefault="0038019C" w:rsidP="0038019C">
      <w:pPr>
        <w:tabs>
          <w:tab w:val="left" w:pos="1560"/>
        </w:tabs>
        <w:spacing w:before="160"/>
        <w:ind w:left="1560" w:hanging="840"/>
        <w:jc w:val="both"/>
        <w:rPr>
          <w:rFonts w:cs="Arial"/>
          <w:sz w:val="22"/>
          <w:szCs w:val="22"/>
        </w:rPr>
      </w:pPr>
      <w:r w:rsidRPr="00A77789">
        <w:rPr>
          <w:rFonts w:cs="Arial"/>
          <w:sz w:val="22"/>
          <w:szCs w:val="22"/>
        </w:rPr>
        <w:t>(b)</w:t>
      </w:r>
      <w:r w:rsidRPr="00A77789">
        <w:rPr>
          <w:rFonts w:cs="Arial"/>
          <w:sz w:val="22"/>
          <w:szCs w:val="22"/>
        </w:rPr>
        <w:tab/>
        <w:t>Registration details regarding income tax, value-added tax, unemployment insurance and skills development levy;</w:t>
      </w:r>
    </w:p>
    <w:p w:rsidR="0038019C" w:rsidRPr="00A77789" w:rsidRDefault="0038019C" w:rsidP="0038019C">
      <w:pPr>
        <w:tabs>
          <w:tab w:val="left" w:pos="1560"/>
        </w:tabs>
        <w:spacing w:before="160"/>
        <w:ind w:left="1560" w:hanging="840"/>
        <w:jc w:val="both"/>
        <w:rPr>
          <w:rFonts w:cs="Arial"/>
          <w:sz w:val="22"/>
          <w:szCs w:val="22"/>
        </w:rPr>
      </w:pPr>
      <w:r w:rsidRPr="00A77789">
        <w:rPr>
          <w:rFonts w:cs="Arial"/>
          <w:sz w:val="22"/>
          <w:szCs w:val="22"/>
        </w:rPr>
        <w:t>(c)</w:t>
      </w:r>
      <w:r w:rsidRPr="00A77789">
        <w:rPr>
          <w:rFonts w:cs="Arial"/>
          <w:sz w:val="22"/>
          <w:szCs w:val="22"/>
        </w:rPr>
        <w:tab/>
        <w:t xml:space="preserve">Postal and physical address </w:t>
      </w:r>
      <w:r>
        <w:rPr>
          <w:rFonts w:cs="Arial"/>
          <w:sz w:val="22"/>
          <w:szCs w:val="22"/>
        </w:rPr>
        <w:t xml:space="preserve">of prospective suppliers </w:t>
      </w:r>
      <w:r w:rsidRPr="00A77789">
        <w:rPr>
          <w:rFonts w:cs="Arial"/>
          <w:sz w:val="22"/>
          <w:szCs w:val="22"/>
        </w:rPr>
        <w:t xml:space="preserve">that will be used as </w:t>
      </w:r>
      <w:r w:rsidR="00D34B8F" w:rsidRPr="00A77789">
        <w:rPr>
          <w:rFonts w:cs="Arial"/>
          <w:sz w:val="22"/>
          <w:szCs w:val="22"/>
          <w:u w:val="single"/>
        </w:rPr>
        <w:t>Dom cilium</w:t>
      </w:r>
      <w:r w:rsidRPr="00A77789">
        <w:rPr>
          <w:rFonts w:cs="Arial"/>
          <w:sz w:val="22"/>
          <w:szCs w:val="22"/>
          <w:u w:val="single"/>
        </w:rPr>
        <w:t xml:space="preserve"> </w:t>
      </w:r>
      <w:r w:rsidR="00D34B8F" w:rsidRPr="00A77789">
        <w:rPr>
          <w:rFonts w:cs="Arial"/>
          <w:sz w:val="22"/>
          <w:szCs w:val="22"/>
          <w:u w:val="single"/>
        </w:rPr>
        <w:t>citadel</w:t>
      </w:r>
      <w:r w:rsidRPr="00A77789">
        <w:rPr>
          <w:rFonts w:cs="Arial"/>
          <w:sz w:val="22"/>
          <w:szCs w:val="22"/>
          <w:u w:val="single"/>
        </w:rPr>
        <w:t xml:space="preserve"> </w:t>
      </w:r>
      <w:r w:rsidR="00D34B8F" w:rsidRPr="00A77789">
        <w:rPr>
          <w:rFonts w:cs="Arial"/>
          <w:sz w:val="22"/>
          <w:szCs w:val="22"/>
          <w:u w:val="single"/>
        </w:rPr>
        <w:t>ET</w:t>
      </w:r>
      <w:r w:rsidRPr="00A77789">
        <w:rPr>
          <w:rFonts w:cs="Arial"/>
          <w:sz w:val="22"/>
          <w:szCs w:val="22"/>
          <w:u w:val="single"/>
        </w:rPr>
        <w:t xml:space="preserve"> </w:t>
      </w:r>
      <w:r w:rsidR="00D34B8F" w:rsidRPr="00A77789">
        <w:rPr>
          <w:rFonts w:cs="Arial"/>
          <w:sz w:val="22"/>
          <w:szCs w:val="22"/>
          <w:u w:val="single"/>
        </w:rPr>
        <w:t>executants</w:t>
      </w:r>
      <w:r w:rsidRPr="00A77789">
        <w:rPr>
          <w:rFonts w:cs="Arial"/>
          <w:sz w:val="22"/>
          <w:szCs w:val="22"/>
        </w:rPr>
        <w:t xml:space="preserve"> for the purpose of </w:t>
      </w:r>
      <w:r>
        <w:rPr>
          <w:rFonts w:cs="Arial"/>
          <w:sz w:val="22"/>
          <w:szCs w:val="22"/>
        </w:rPr>
        <w:t>submitting offers</w:t>
      </w:r>
      <w:r w:rsidRPr="00A77789">
        <w:rPr>
          <w:rFonts w:cs="Arial"/>
          <w:sz w:val="22"/>
          <w:szCs w:val="22"/>
        </w:rPr>
        <w:t xml:space="preserve">; </w:t>
      </w:r>
    </w:p>
    <w:p w:rsidR="0038019C" w:rsidRPr="00A77789" w:rsidRDefault="0038019C" w:rsidP="0038019C">
      <w:pPr>
        <w:tabs>
          <w:tab w:val="left" w:pos="1560"/>
        </w:tabs>
        <w:spacing w:before="160"/>
        <w:ind w:left="1560" w:hanging="840"/>
        <w:jc w:val="both"/>
        <w:rPr>
          <w:rFonts w:cs="Arial"/>
          <w:sz w:val="22"/>
          <w:szCs w:val="22"/>
        </w:rPr>
      </w:pPr>
      <w:r w:rsidRPr="00A77789">
        <w:rPr>
          <w:rFonts w:cs="Arial"/>
          <w:sz w:val="22"/>
          <w:szCs w:val="22"/>
        </w:rPr>
        <w:t>(d)</w:t>
      </w:r>
      <w:r w:rsidRPr="00A77789">
        <w:rPr>
          <w:rFonts w:cs="Arial"/>
          <w:sz w:val="22"/>
          <w:szCs w:val="22"/>
        </w:rPr>
        <w:tab/>
        <w:t>Citizenship of owners, e.g. South African or other</w:t>
      </w:r>
      <w:r>
        <w:rPr>
          <w:rFonts w:cs="Arial"/>
          <w:sz w:val="22"/>
          <w:szCs w:val="22"/>
        </w:rPr>
        <w:t>, provided that a juristic person is deemed to be a corporate South African citizen if the majority of its shares or interests are owned by South African citizens</w:t>
      </w:r>
      <w:r w:rsidRPr="00A77789">
        <w:rPr>
          <w:rFonts w:cs="Arial"/>
          <w:sz w:val="22"/>
          <w:szCs w:val="22"/>
        </w:rPr>
        <w:t>;</w:t>
      </w:r>
    </w:p>
    <w:p w:rsidR="0038019C" w:rsidRPr="00A77789" w:rsidRDefault="0038019C" w:rsidP="0038019C">
      <w:pPr>
        <w:tabs>
          <w:tab w:val="left" w:pos="1560"/>
        </w:tabs>
        <w:spacing w:before="160"/>
        <w:ind w:left="1560" w:hanging="840"/>
        <w:jc w:val="both"/>
        <w:rPr>
          <w:rFonts w:cs="Arial"/>
          <w:sz w:val="22"/>
          <w:szCs w:val="22"/>
        </w:rPr>
      </w:pPr>
      <w:r w:rsidRPr="00A77789">
        <w:rPr>
          <w:rFonts w:cs="Arial"/>
          <w:sz w:val="22"/>
          <w:szCs w:val="22"/>
        </w:rPr>
        <w:t>(e)</w:t>
      </w:r>
      <w:r w:rsidRPr="00A77789">
        <w:rPr>
          <w:rFonts w:cs="Arial"/>
          <w:sz w:val="22"/>
          <w:szCs w:val="22"/>
        </w:rPr>
        <w:tab/>
        <w:t xml:space="preserve">Ownership details, e.g. % </w:t>
      </w:r>
      <w:r w:rsidR="00F23613">
        <w:rPr>
          <w:rFonts w:cs="Arial"/>
          <w:sz w:val="22"/>
          <w:szCs w:val="22"/>
        </w:rPr>
        <w:t>BLACK PEOPLE</w:t>
      </w:r>
      <w:r w:rsidRPr="00A77789">
        <w:rPr>
          <w:rFonts w:cs="Arial"/>
          <w:sz w:val="22"/>
          <w:szCs w:val="22"/>
        </w:rPr>
        <w:t xml:space="preserve"> ownership of equity;</w:t>
      </w:r>
    </w:p>
    <w:p w:rsidR="0038019C" w:rsidRPr="00A77789" w:rsidRDefault="0038019C" w:rsidP="0038019C">
      <w:pPr>
        <w:tabs>
          <w:tab w:val="left" w:pos="1560"/>
        </w:tabs>
        <w:spacing w:before="160"/>
        <w:ind w:left="1560" w:hanging="840"/>
        <w:jc w:val="both"/>
        <w:rPr>
          <w:rFonts w:cs="Arial"/>
          <w:sz w:val="22"/>
          <w:szCs w:val="22"/>
        </w:rPr>
      </w:pPr>
      <w:r w:rsidRPr="00A77789">
        <w:rPr>
          <w:rFonts w:cs="Arial"/>
          <w:sz w:val="22"/>
          <w:szCs w:val="22"/>
        </w:rPr>
        <w:t>(f)</w:t>
      </w:r>
      <w:r w:rsidRPr="00A77789">
        <w:rPr>
          <w:rFonts w:cs="Arial"/>
          <w:sz w:val="22"/>
          <w:szCs w:val="22"/>
        </w:rPr>
        <w:tab/>
        <w:t>Size of enterprise, e.g. micro, small, medium or large;</w:t>
      </w:r>
    </w:p>
    <w:p w:rsidR="0038019C" w:rsidRPr="00A77789" w:rsidRDefault="0038019C" w:rsidP="0038019C">
      <w:pPr>
        <w:tabs>
          <w:tab w:val="left" w:pos="1560"/>
        </w:tabs>
        <w:spacing w:before="160"/>
        <w:ind w:left="1560" w:hanging="840"/>
        <w:jc w:val="both"/>
        <w:rPr>
          <w:rFonts w:cs="Arial"/>
          <w:sz w:val="22"/>
          <w:szCs w:val="22"/>
        </w:rPr>
      </w:pPr>
      <w:r w:rsidRPr="00A77789">
        <w:rPr>
          <w:rFonts w:cs="Arial"/>
          <w:sz w:val="22"/>
          <w:szCs w:val="22"/>
        </w:rPr>
        <w:t>(g)</w:t>
      </w:r>
      <w:r w:rsidRPr="00A77789">
        <w:rPr>
          <w:rFonts w:cs="Arial"/>
          <w:sz w:val="22"/>
          <w:szCs w:val="22"/>
        </w:rPr>
        <w:tab/>
        <w:t>Category/ies of goods or services supplied or work performed;</w:t>
      </w:r>
    </w:p>
    <w:p w:rsidR="0038019C" w:rsidRPr="00A77789" w:rsidRDefault="0038019C" w:rsidP="0038019C">
      <w:pPr>
        <w:tabs>
          <w:tab w:val="left" w:pos="1560"/>
        </w:tabs>
        <w:spacing w:before="160"/>
        <w:ind w:left="1560" w:hanging="840"/>
        <w:jc w:val="both"/>
        <w:rPr>
          <w:rFonts w:cs="Arial"/>
          <w:sz w:val="22"/>
          <w:szCs w:val="22"/>
        </w:rPr>
      </w:pPr>
      <w:r w:rsidRPr="00A77789">
        <w:rPr>
          <w:rFonts w:cs="Arial"/>
          <w:sz w:val="22"/>
          <w:szCs w:val="22"/>
        </w:rPr>
        <w:t>(h)</w:t>
      </w:r>
      <w:r w:rsidRPr="00A77789">
        <w:rPr>
          <w:rFonts w:cs="Arial"/>
          <w:sz w:val="22"/>
          <w:szCs w:val="22"/>
        </w:rPr>
        <w:tab/>
        <w:t>Number of employees employed by the enterprise; and</w:t>
      </w:r>
    </w:p>
    <w:p w:rsidR="0038019C" w:rsidRPr="00A77789" w:rsidRDefault="0038019C" w:rsidP="0038019C">
      <w:pPr>
        <w:tabs>
          <w:tab w:val="left" w:pos="1560"/>
        </w:tabs>
        <w:spacing w:before="160"/>
        <w:ind w:left="1560" w:hanging="840"/>
        <w:jc w:val="both"/>
        <w:rPr>
          <w:rFonts w:cs="Arial"/>
          <w:sz w:val="22"/>
          <w:szCs w:val="22"/>
        </w:rPr>
      </w:pPr>
      <w:r w:rsidRPr="00A77789">
        <w:rPr>
          <w:rFonts w:cs="Arial"/>
          <w:sz w:val="22"/>
          <w:szCs w:val="22"/>
        </w:rPr>
        <w:t>(i)</w:t>
      </w:r>
      <w:r w:rsidRPr="00A77789">
        <w:rPr>
          <w:rFonts w:cs="Arial"/>
          <w:sz w:val="22"/>
          <w:szCs w:val="22"/>
        </w:rPr>
        <w:tab/>
        <w:t>Whether the enterprise is a new (i.e. having been established in the past year) or an existing enterprise.</w:t>
      </w:r>
    </w:p>
    <w:p w:rsidR="0038019C" w:rsidRDefault="0038019C" w:rsidP="0038019C">
      <w:pPr>
        <w:ind w:left="624" w:hanging="624"/>
        <w:jc w:val="both"/>
        <w:rPr>
          <w:rFonts w:cs="Arial"/>
          <w:b/>
          <w:bCs/>
          <w:sz w:val="22"/>
          <w:szCs w:val="22"/>
        </w:rPr>
      </w:pPr>
    </w:p>
    <w:p w:rsidR="0038019C" w:rsidRDefault="0038019C" w:rsidP="0038019C">
      <w:pPr>
        <w:ind w:left="624" w:hanging="624"/>
        <w:jc w:val="both"/>
        <w:rPr>
          <w:rFonts w:cs="Arial"/>
          <w:b/>
          <w:bCs/>
          <w:sz w:val="22"/>
          <w:szCs w:val="22"/>
        </w:rPr>
      </w:pPr>
      <w:r>
        <w:rPr>
          <w:rFonts w:cs="Arial"/>
          <w:b/>
          <w:bCs/>
          <w:sz w:val="22"/>
          <w:szCs w:val="22"/>
        </w:rPr>
        <w:t xml:space="preserve">Evaluation of applications </w:t>
      </w:r>
    </w:p>
    <w:p w:rsidR="0038019C" w:rsidRPr="00A77789" w:rsidRDefault="0038019C" w:rsidP="0038019C">
      <w:pPr>
        <w:ind w:left="624" w:hanging="624"/>
        <w:jc w:val="both"/>
        <w:rPr>
          <w:rFonts w:cs="Arial"/>
          <w:b/>
          <w:bCs/>
          <w:sz w:val="22"/>
          <w:szCs w:val="22"/>
        </w:rPr>
      </w:pPr>
    </w:p>
    <w:p w:rsidR="0038019C" w:rsidRDefault="0038019C" w:rsidP="0038019C">
      <w:pPr>
        <w:ind w:left="624" w:hanging="624"/>
        <w:jc w:val="both"/>
        <w:rPr>
          <w:rFonts w:cs="Arial"/>
          <w:sz w:val="22"/>
          <w:szCs w:val="22"/>
        </w:rPr>
      </w:pPr>
      <w:r>
        <w:rPr>
          <w:rFonts w:cs="Arial"/>
          <w:bCs/>
          <w:sz w:val="22"/>
          <w:szCs w:val="22"/>
        </w:rPr>
        <w:t>7</w:t>
      </w:r>
      <w:r w:rsidRPr="00A77789">
        <w:rPr>
          <w:rFonts w:cs="Arial"/>
          <w:bCs/>
          <w:sz w:val="22"/>
          <w:szCs w:val="22"/>
        </w:rPr>
        <w:t>.</w:t>
      </w:r>
      <w:r>
        <w:rPr>
          <w:rFonts w:cs="Arial"/>
          <w:bCs/>
          <w:sz w:val="22"/>
          <w:szCs w:val="22"/>
        </w:rPr>
        <w:t>5</w:t>
      </w:r>
      <w:r w:rsidRPr="00A77789">
        <w:rPr>
          <w:rFonts w:cs="Arial"/>
          <w:b/>
          <w:bCs/>
          <w:sz w:val="22"/>
          <w:szCs w:val="22"/>
        </w:rPr>
        <w:t xml:space="preserve"> </w:t>
      </w:r>
      <w:r w:rsidRPr="00A77789">
        <w:rPr>
          <w:rFonts w:cs="Arial"/>
          <w:b/>
          <w:bCs/>
          <w:sz w:val="22"/>
          <w:szCs w:val="22"/>
        </w:rPr>
        <w:tab/>
      </w:r>
      <w:r w:rsidRPr="00A77789">
        <w:rPr>
          <w:rFonts w:cs="Arial"/>
          <w:sz w:val="22"/>
          <w:szCs w:val="22"/>
        </w:rPr>
        <w:t xml:space="preserve">In order to ascertain the suitability of applicants for registration, the </w:t>
      </w:r>
      <w:r>
        <w:rPr>
          <w:rFonts w:cs="Arial"/>
          <w:sz w:val="22"/>
          <w:szCs w:val="22"/>
        </w:rPr>
        <w:t>Chief Financial Officer shall, after consultation with the heads of the Municipality’s other departments,</w:t>
      </w:r>
      <w:r w:rsidRPr="00A77789">
        <w:rPr>
          <w:rFonts w:cs="Arial"/>
          <w:sz w:val="22"/>
          <w:szCs w:val="22"/>
        </w:rPr>
        <w:t xml:space="preserve"> </w:t>
      </w:r>
      <w:r>
        <w:rPr>
          <w:rFonts w:cs="Arial"/>
          <w:sz w:val="22"/>
          <w:szCs w:val="22"/>
        </w:rPr>
        <w:t>–</w:t>
      </w:r>
    </w:p>
    <w:p w:rsidR="0038019C" w:rsidRDefault="0038019C" w:rsidP="0038019C">
      <w:pPr>
        <w:jc w:val="both"/>
        <w:rPr>
          <w:rFonts w:cs="Arial"/>
          <w:sz w:val="22"/>
          <w:szCs w:val="22"/>
        </w:rPr>
      </w:pPr>
    </w:p>
    <w:p w:rsidR="0038019C" w:rsidRDefault="0038019C" w:rsidP="00841116">
      <w:pPr>
        <w:numPr>
          <w:ilvl w:val="0"/>
          <w:numId w:val="67"/>
        </w:numPr>
        <w:tabs>
          <w:tab w:val="clear" w:pos="1080"/>
          <w:tab w:val="num" w:pos="1540"/>
        </w:tabs>
        <w:ind w:left="1540" w:hanging="820"/>
        <w:jc w:val="both"/>
        <w:rPr>
          <w:rFonts w:cs="Arial"/>
          <w:sz w:val="22"/>
          <w:szCs w:val="22"/>
        </w:rPr>
      </w:pPr>
      <w:r w:rsidRPr="00A77789">
        <w:rPr>
          <w:rFonts w:cs="Arial"/>
          <w:sz w:val="22"/>
          <w:szCs w:val="22"/>
        </w:rPr>
        <w:t>evaluate an applicant’s capacity and ability to supply goods and services and to complete work, in order to ensure that all contracts or orders awarded are within the capabilities of the enterprise</w:t>
      </w:r>
      <w:r>
        <w:rPr>
          <w:rFonts w:cs="Arial"/>
          <w:sz w:val="22"/>
          <w:szCs w:val="22"/>
        </w:rPr>
        <w:t>;</w:t>
      </w:r>
      <w:r w:rsidRPr="00A77789">
        <w:rPr>
          <w:rFonts w:cs="Arial"/>
          <w:sz w:val="22"/>
          <w:szCs w:val="22"/>
        </w:rPr>
        <w:t xml:space="preserve"> and </w:t>
      </w:r>
    </w:p>
    <w:p w:rsidR="0038019C" w:rsidRDefault="0038019C" w:rsidP="0038019C">
      <w:pPr>
        <w:tabs>
          <w:tab w:val="num" w:pos="1540"/>
        </w:tabs>
        <w:ind w:left="1540" w:hanging="820"/>
        <w:jc w:val="both"/>
        <w:rPr>
          <w:rFonts w:cs="Arial"/>
          <w:sz w:val="22"/>
          <w:szCs w:val="22"/>
        </w:rPr>
      </w:pPr>
    </w:p>
    <w:p w:rsidR="0038019C" w:rsidRDefault="0038019C" w:rsidP="00841116">
      <w:pPr>
        <w:numPr>
          <w:ilvl w:val="0"/>
          <w:numId w:val="67"/>
        </w:numPr>
        <w:tabs>
          <w:tab w:val="clear" w:pos="1080"/>
          <w:tab w:val="num" w:pos="1540"/>
        </w:tabs>
        <w:ind w:left="1540" w:hanging="820"/>
        <w:jc w:val="both"/>
        <w:rPr>
          <w:rFonts w:cs="Arial"/>
          <w:sz w:val="22"/>
          <w:szCs w:val="22"/>
        </w:rPr>
      </w:pPr>
      <w:r w:rsidRPr="00A77789">
        <w:rPr>
          <w:rFonts w:cs="Arial"/>
          <w:sz w:val="22"/>
          <w:szCs w:val="22"/>
        </w:rPr>
        <w:t>evaluate the amount of assistance that may</w:t>
      </w:r>
      <w:r>
        <w:rPr>
          <w:rFonts w:cs="Arial"/>
          <w:sz w:val="22"/>
          <w:szCs w:val="22"/>
        </w:rPr>
        <w:t xml:space="preserve"> be required by each applicant.</w:t>
      </w:r>
    </w:p>
    <w:p w:rsidR="0038019C" w:rsidRDefault="0038019C" w:rsidP="0038019C">
      <w:pPr>
        <w:jc w:val="both"/>
        <w:rPr>
          <w:rFonts w:cs="Arial"/>
          <w:sz w:val="22"/>
          <w:szCs w:val="22"/>
        </w:rPr>
      </w:pPr>
    </w:p>
    <w:p w:rsidR="0038019C" w:rsidRPr="00A77789" w:rsidRDefault="0038019C" w:rsidP="0038019C">
      <w:pPr>
        <w:jc w:val="both"/>
        <w:rPr>
          <w:rFonts w:cs="Arial"/>
          <w:sz w:val="22"/>
          <w:szCs w:val="22"/>
        </w:rPr>
      </w:pPr>
      <w:r>
        <w:rPr>
          <w:rFonts w:cs="Arial"/>
          <w:sz w:val="22"/>
          <w:szCs w:val="22"/>
        </w:rPr>
        <w:t xml:space="preserve">7.6 </w:t>
      </w:r>
      <w:r>
        <w:rPr>
          <w:rFonts w:cs="Arial"/>
          <w:sz w:val="22"/>
          <w:szCs w:val="22"/>
        </w:rPr>
        <w:tab/>
      </w:r>
      <w:r w:rsidRPr="00A77789">
        <w:rPr>
          <w:rFonts w:cs="Arial"/>
          <w:sz w:val="22"/>
          <w:szCs w:val="22"/>
        </w:rPr>
        <w:t xml:space="preserve">Evaluation criteria </w:t>
      </w:r>
      <w:r>
        <w:rPr>
          <w:rFonts w:cs="Arial"/>
          <w:sz w:val="22"/>
          <w:szCs w:val="22"/>
        </w:rPr>
        <w:t>sha</w:t>
      </w:r>
      <w:r w:rsidRPr="00A77789">
        <w:rPr>
          <w:rFonts w:cs="Arial"/>
          <w:sz w:val="22"/>
          <w:szCs w:val="22"/>
        </w:rPr>
        <w:t>ll be based on the following:</w:t>
      </w:r>
    </w:p>
    <w:p w:rsidR="0038019C" w:rsidRPr="00A77789" w:rsidRDefault="0038019C" w:rsidP="0038019C">
      <w:pPr>
        <w:spacing w:before="160"/>
        <w:ind w:left="1430" w:hanging="710"/>
        <w:jc w:val="both"/>
        <w:rPr>
          <w:rFonts w:cs="Arial"/>
          <w:sz w:val="22"/>
          <w:szCs w:val="22"/>
        </w:rPr>
      </w:pPr>
      <w:r w:rsidRPr="00A77789">
        <w:rPr>
          <w:rFonts w:cs="Arial"/>
          <w:sz w:val="22"/>
          <w:szCs w:val="22"/>
        </w:rPr>
        <w:t>(a)</w:t>
      </w:r>
      <w:r w:rsidRPr="00A77789">
        <w:rPr>
          <w:rFonts w:cs="Arial"/>
          <w:sz w:val="22"/>
          <w:szCs w:val="22"/>
        </w:rPr>
        <w:tab/>
        <w:t>Previous experience;</w:t>
      </w:r>
    </w:p>
    <w:p w:rsidR="0038019C" w:rsidRPr="00A77789" w:rsidRDefault="0038019C" w:rsidP="0038019C">
      <w:pPr>
        <w:spacing w:before="160"/>
        <w:ind w:left="1430" w:hanging="710"/>
        <w:jc w:val="both"/>
        <w:rPr>
          <w:rFonts w:cs="Arial"/>
          <w:sz w:val="22"/>
          <w:szCs w:val="22"/>
        </w:rPr>
      </w:pPr>
      <w:r w:rsidRPr="00A77789">
        <w:rPr>
          <w:rFonts w:cs="Arial"/>
          <w:sz w:val="22"/>
          <w:szCs w:val="22"/>
        </w:rPr>
        <w:t>(b)</w:t>
      </w:r>
      <w:r w:rsidRPr="00A77789">
        <w:rPr>
          <w:rFonts w:cs="Arial"/>
          <w:sz w:val="22"/>
          <w:szCs w:val="22"/>
        </w:rPr>
        <w:tab/>
        <w:t>Qualifications of owner(s), directors, members, trustees and staff;</w:t>
      </w:r>
    </w:p>
    <w:p w:rsidR="0038019C" w:rsidRPr="00A77789" w:rsidRDefault="0038019C" w:rsidP="0038019C">
      <w:pPr>
        <w:spacing w:before="160"/>
        <w:ind w:left="1430" w:hanging="710"/>
        <w:jc w:val="both"/>
        <w:rPr>
          <w:rFonts w:cs="Arial"/>
          <w:sz w:val="22"/>
          <w:szCs w:val="22"/>
        </w:rPr>
      </w:pPr>
      <w:r w:rsidRPr="00A77789">
        <w:rPr>
          <w:rFonts w:cs="Arial"/>
          <w:sz w:val="22"/>
          <w:szCs w:val="22"/>
        </w:rPr>
        <w:t>(c)</w:t>
      </w:r>
      <w:r w:rsidRPr="00A77789">
        <w:rPr>
          <w:rFonts w:cs="Arial"/>
          <w:sz w:val="22"/>
          <w:szCs w:val="22"/>
        </w:rPr>
        <w:tab/>
        <w:t>Value of contracts completed in the past year;</w:t>
      </w:r>
    </w:p>
    <w:p w:rsidR="0038019C" w:rsidRPr="00A77789" w:rsidRDefault="0038019C" w:rsidP="0038019C">
      <w:pPr>
        <w:spacing w:before="160"/>
        <w:ind w:left="1430" w:hanging="710"/>
        <w:jc w:val="both"/>
        <w:rPr>
          <w:rFonts w:cs="Arial"/>
          <w:sz w:val="22"/>
          <w:szCs w:val="22"/>
        </w:rPr>
      </w:pPr>
      <w:r w:rsidRPr="00A77789">
        <w:rPr>
          <w:rFonts w:cs="Arial"/>
          <w:sz w:val="22"/>
          <w:szCs w:val="22"/>
        </w:rPr>
        <w:t>(d)</w:t>
      </w:r>
      <w:r w:rsidRPr="00A77789">
        <w:rPr>
          <w:rFonts w:cs="Arial"/>
          <w:sz w:val="22"/>
          <w:szCs w:val="22"/>
        </w:rPr>
        <w:tab/>
        <w:t>Value and duration of current contracts;</w:t>
      </w:r>
    </w:p>
    <w:p w:rsidR="0038019C" w:rsidRPr="00A77789" w:rsidRDefault="0038019C" w:rsidP="0038019C">
      <w:pPr>
        <w:spacing w:before="160"/>
        <w:ind w:left="1430" w:hanging="710"/>
        <w:jc w:val="both"/>
        <w:rPr>
          <w:rFonts w:cs="Arial"/>
          <w:sz w:val="22"/>
          <w:szCs w:val="22"/>
        </w:rPr>
      </w:pPr>
      <w:r w:rsidRPr="00A77789">
        <w:rPr>
          <w:rFonts w:cs="Arial"/>
          <w:sz w:val="22"/>
          <w:szCs w:val="22"/>
        </w:rPr>
        <w:t>(e)</w:t>
      </w:r>
      <w:r w:rsidRPr="00A77789">
        <w:rPr>
          <w:rFonts w:cs="Arial"/>
          <w:sz w:val="22"/>
          <w:szCs w:val="22"/>
        </w:rPr>
        <w:tab/>
        <w:t>Persons that may be contacted for references;</w:t>
      </w:r>
    </w:p>
    <w:p w:rsidR="0038019C" w:rsidRPr="00A77789" w:rsidRDefault="0038019C" w:rsidP="0038019C">
      <w:pPr>
        <w:spacing w:before="160"/>
        <w:ind w:left="1430" w:hanging="710"/>
        <w:jc w:val="both"/>
        <w:rPr>
          <w:rFonts w:cs="Arial"/>
          <w:sz w:val="22"/>
          <w:szCs w:val="22"/>
        </w:rPr>
      </w:pPr>
      <w:r w:rsidRPr="00A77789">
        <w:rPr>
          <w:rFonts w:cs="Arial"/>
          <w:sz w:val="22"/>
          <w:szCs w:val="22"/>
        </w:rPr>
        <w:t>(f)</w:t>
      </w:r>
      <w:r w:rsidRPr="00A77789">
        <w:rPr>
          <w:rFonts w:cs="Arial"/>
          <w:sz w:val="22"/>
          <w:szCs w:val="22"/>
        </w:rPr>
        <w:tab/>
        <w:t>Contracts completed on time and within budget; and</w:t>
      </w:r>
    </w:p>
    <w:p w:rsidR="0038019C" w:rsidRPr="00A77789" w:rsidRDefault="0038019C" w:rsidP="0038019C">
      <w:pPr>
        <w:spacing w:before="160"/>
        <w:ind w:left="1430" w:hanging="710"/>
        <w:jc w:val="both"/>
        <w:rPr>
          <w:rFonts w:cs="Arial"/>
          <w:sz w:val="22"/>
          <w:szCs w:val="22"/>
        </w:rPr>
      </w:pPr>
      <w:r w:rsidRPr="00A77789">
        <w:rPr>
          <w:rFonts w:cs="Arial"/>
          <w:sz w:val="22"/>
          <w:szCs w:val="22"/>
        </w:rPr>
        <w:t>(g)</w:t>
      </w:r>
      <w:r w:rsidRPr="00A77789">
        <w:rPr>
          <w:rFonts w:cs="Arial"/>
          <w:sz w:val="22"/>
          <w:szCs w:val="22"/>
        </w:rPr>
        <w:tab/>
        <w:t>Contracts awarded as a main contractor or as sub-contractor.</w:t>
      </w:r>
    </w:p>
    <w:p w:rsidR="0038019C" w:rsidRPr="00A77789" w:rsidRDefault="0038019C" w:rsidP="0038019C">
      <w:pPr>
        <w:autoSpaceDE w:val="0"/>
        <w:autoSpaceDN w:val="0"/>
        <w:adjustRightInd w:val="0"/>
        <w:jc w:val="both"/>
        <w:rPr>
          <w:rFonts w:cs="Arial"/>
          <w:sz w:val="22"/>
          <w:szCs w:val="22"/>
        </w:rPr>
      </w:pPr>
    </w:p>
    <w:p w:rsidR="0038019C" w:rsidRPr="00A77789" w:rsidRDefault="0038019C" w:rsidP="00367554">
      <w:pPr>
        <w:autoSpaceDE w:val="0"/>
        <w:autoSpaceDN w:val="0"/>
        <w:adjustRightInd w:val="0"/>
        <w:ind w:left="720" w:hanging="720"/>
        <w:jc w:val="both"/>
        <w:rPr>
          <w:rFonts w:cs="Arial"/>
          <w:sz w:val="22"/>
          <w:szCs w:val="22"/>
        </w:rPr>
      </w:pPr>
      <w:r>
        <w:rPr>
          <w:rFonts w:cs="Arial"/>
          <w:sz w:val="22"/>
          <w:szCs w:val="22"/>
        </w:rPr>
        <w:t>7</w:t>
      </w:r>
      <w:r w:rsidRPr="00A77789">
        <w:rPr>
          <w:rFonts w:cs="Arial"/>
          <w:sz w:val="22"/>
          <w:szCs w:val="22"/>
        </w:rPr>
        <w:t>.</w:t>
      </w:r>
      <w:r>
        <w:rPr>
          <w:rFonts w:cs="Arial"/>
          <w:sz w:val="22"/>
          <w:szCs w:val="22"/>
        </w:rPr>
        <w:t>7</w:t>
      </w:r>
      <w:r w:rsidRPr="00A77789">
        <w:rPr>
          <w:rFonts w:cs="Arial"/>
          <w:sz w:val="22"/>
          <w:szCs w:val="22"/>
        </w:rPr>
        <w:tab/>
        <w:t xml:space="preserve">The </w:t>
      </w:r>
      <w:r w:rsidR="00A90F93">
        <w:rPr>
          <w:rFonts w:cs="Arial"/>
          <w:sz w:val="22"/>
          <w:szCs w:val="22"/>
        </w:rPr>
        <w:t>Municipal Manager</w:t>
      </w:r>
      <w:r w:rsidRPr="00A77789">
        <w:rPr>
          <w:rFonts w:cs="Arial"/>
          <w:sz w:val="22"/>
          <w:szCs w:val="22"/>
        </w:rPr>
        <w:t xml:space="preserve"> shall,</w:t>
      </w:r>
      <w:r w:rsidR="00367554">
        <w:rPr>
          <w:rFonts w:cs="Arial"/>
          <w:sz w:val="22"/>
          <w:szCs w:val="22"/>
        </w:rPr>
        <w:t xml:space="preserve">(together with the relevant Head of Department ) </w:t>
      </w:r>
      <w:r w:rsidRPr="00A77789">
        <w:rPr>
          <w:rFonts w:cs="Arial"/>
          <w:sz w:val="22"/>
          <w:szCs w:val="22"/>
        </w:rPr>
        <w:t xml:space="preserve">as soon as possible after the closing time of the invitation in terms of paragraph </w:t>
      </w:r>
      <w:r>
        <w:rPr>
          <w:rFonts w:cs="Arial"/>
          <w:sz w:val="22"/>
          <w:szCs w:val="22"/>
        </w:rPr>
        <w:t>7</w:t>
      </w:r>
      <w:r w:rsidRPr="00A77789">
        <w:rPr>
          <w:rFonts w:cs="Arial"/>
          <w:sz w:val="22"/>
          <w:szCs w:val="22"/>
        </w:rPr>
        <w:t>.</w:t>
      </w:r>
      <w:r>
        <w:rPr>
          <w:rFonts w:cs="Arial"/>
          <w:sz w:val="22"/>
          <w:szCs w:val="22"/>
        </w:rPr>
        <w:t>2</w:t>
      </w:r>
      <w:r w:rsidRPr="00A77789">
        <w:rPr>
          <w:rFonts w:cs="Arial"/>
          <w:sz w:val="22"/>
          <w:szCs w:val="22"/>
        </w:rPr>
        <w:t xml:space="preserve"> examine and assess all applications submitted.</w:t>
      </w:r>
    </w:p>
    <w:p w:rsidR="0038019C" w:rsidRDefault="0038019C" w:rsidP="0038019C">
      <w:pPr>
        <w:autoSpaceDE w:val="0"/>
        <w:autoSpaceDN w:val="0"/>
        <w:adjustRightInd w:val="0"/>
        <w:ind w:left="720" w:hanging="720"/>
        <w:jc w:val="both"/>
        <w:rPr>
          <w:rFonts w:cs="Arial"/>
          <w:sz w:val="22"/>
          <w:szCs w:val="22"/>
        </w:rPr>
      </w:pPr>
    </w:p>
    <w:p w:rsidR="0038019C" w:rsidRDefault="0038019C" w:rsidP="0038019C">
      <w:pPr>
        <w:autoSpaceDE w:val="0"/>
        <w:autoSpaceDN w:val="0"/>
        <w:adjustRightInd w:val="0"/>
        <w:ind w:left="720" w:hanging="720"/>
        <w:jc w:val="both"/>
        <w:rPr>
          <w:rFonts w:cs="Arial"/>
          <w:b/>
          <w:sz w:val="22"/>
          <w:szCs w:val="22"/>
        </w:rPr>
      </w:pPr>
      <w:r w:rsidRPr="00E203EA">
        <w:rPr>
          <w:rFonts w:cs="Arial"/>
          <w:b/>
          <w:sz w:val="22"/>
          <w:szCs w:val="22"/>
        </w:rPr>
        <w:t xml:space="preserve">Registration in register </w:t>
      </w:r>
    </w:p>
    <w:p w:rsidR="0038019C" w:rsidRPr="00E203EA" w:rsidRDefault="0038019C" w:rsidP="0038019C">
      <w:pPr>
        <w:autoSpaceDE w:val="0"/>
        <w:autoSpaceDN w:val="0"/>
        <w:adjustRightInd w:val="0"/>
        <w:ind w:left="720" w:hanging="720"/>
        <w:jc w:val="both"/>
        <w:rPr>
          <w:rFonts w:cs="Arial"/>
          <w:b/>
          <w:sz w:val="22"/>
          <w:szCs w:val="22"/>
        </w:rPr>
      </w:pPr>
    </w:p>
    <w:p w:rsidR="0038019C" w:rsidRPr="00A77789" w:rsidRDefault="0038019C" w:rsidP="00841116">
      <w:pPr>
        <w:numPr>
          <w:ilvl w:val="1"/>
          <w:numId w:val="75"/>
        </w:numPr>
        <w:tabs>
          <w:tab w:val="clear" w:pos="360"/>
        </w:tabs>
        <w:autoSpaceDE w:val="0"/>
        <w:autoSpaceDN w:val="0"/>
        <w:adjustRightInd w:val="0"/>
        <w:ind w:left="770" w:hanging="770"/>
        <w:jc w:val="both"/>
        <w:rPr>
          <w:rFonts w:cs="Arial"/>
          <w:sz w:val="22"/>
          <w:szCs w:val="22"/>
        </w:rPr>
      </w:pPr>
      <w:r w:rsidRPr="00A77789">
        <w:rPr>
          <w:rFonts w:cs="Arial"/>
          <w:sz w:val="22"/>
          <w:szCs w:val="22"/>
        </w:rPr>
        <w:t xml:space="preserve">An applicant is suitable for registration on the appropriate list </w:t>
      </w:r>
      <w:r>
        <w:rPr>
          <w:rFonts w:cs="Arial"/>
          <w:sz w:val="22"/>
          <w:szCs w:val="22"/>
        </w:rPr>
        <w:t xml:space="preserve">in the Register </w:t>
      </w:r>
      <w:r w:rsidRPr="00A77789">
        <w:rPr>
          <w:rFonts w:cs="Arial"/>
          <w:sz w:val="22"/>
          <w:szCs w:val="22"/>
        </w:rPr>
        <w:t xml:space="preserve">if she/he, in the opinion of the </w:t>
      </w:r>
      <w:r w:rsidR="00A90F93">
        <w:rPr>
          <w:rFonts w:cs="Arial"/>
          <w:sz w:val="22"/>
          <w:szCs w:val="22"/>
        </w:rPr>
        <w:t>Municipal Manager</w:t>
      </w:r>
      <w:r w:rsidRPr="00A77789">
        <w:rPr>
          <w:rFonts w:cs="Arial"/>
          <w:sz w:val="22"/>
          <w:szCs w:val="22"/>
        </w:rPr>
        <w:t xml:space="preserve"> </w:t>
      </w:r>
      <w:r w:rsidR="00367554">
        <w:rPr>
          <w:rFonts w:cs="Arial"/>
          <w:sz w:val="22"/>
          <w:szCs w:val="22"/>
        </w:rPr>
        <w:t xml:space="preserve">together with the relevant Head of Department as determined </w:t>
      </w:r>
      <w:r w:rsidRPr="00A77789">
        <w:rPr>
          <w:rFonts w:cs="Arial"/>
          <w:sz w:val="22"/>
          <w:szCs w:val="22"/>
        </w:rPr>
        <w:t xml:space="preserve">– </w:t>
      </w:r>
    </w:p>
    <w:p w:rsidR="0038019C" w:rsidRPr="00A77789" w:rsidRDefault="0038019C" w:rsidP="0038019C">
      <w:pPr>
        <w:autoSpaceDE w:val="0"/>
        <w:autoSpaceDN w:val="0"/>
        <w:adjustRightInd w:val="0"/>
        <w:jc w:val="both"/>
        <w:rPr>
          <w:rFonts w:cs="Arial"/>
          <w:sz w:val="22"/>
          <w:szCs w:val="22"/>
        </w:rPr>
      </w:pPr>
    </w:p>
    <w:p w:rsidR="0038019C" w:rsidRDefault="0038019C" w:rsidP="00841116">
      <w:pPr>
        <w:numPr>
          <w:ilvl w:val="0"/>
          <w:numId w:val="68"/>
        </w:numPr>
        <w:tabs>
          <w:tab w:val="clear" w:pos="1800"/>
          <w:tab w:val="num" w:pos="1540"/>
        </w:tabs>
        <w:autoSpaceDE w:val="0"/>
        <w:autoSpaceDN w:val="0"/>
        <w:adjustRightInd w:val="0"/>
        <w:ind w:left="1540" w:hanging="770"/>
        <w:jc w:val="both"/>
        <w:rPr>
          <w:rFonts w:cs="Arial"/>
          <w:sz w:val="22"/>
          <w:szCs w:val="22"/>
        </w:rPr>
      </w:pPr>
      <w:r w:rsidRPr="00A77789">
        <w:rPr>
          <w:rFonts w:cs="Arial"/>
          <w:sz w:val="22"/>
          <w:szCs w:val="22"/>
        </w:rPr>
        <w:t>has the capacity in terms of the availability of personnel, financial resources and administrative infrastructure to execute contracts to a specified value;</w:t>
      </w:r>
    </w:p>
    <w:p w:rsidR="0038019C" w:rsidRPr="00A77789" w:rsidRDefault="0038019C" w:rsidP="0038019C">
      <w:pPr>
        <w:autoSpaceDE w:val="0"/>
        <w:autoSpaceDN w:val="0"/>
        <w:adjustRightInd w:val="0"/>
        <w:ind w:left="770"/>
        <w:jc w:val="both"/>
        <w:rPr>
          <w:rFonts w:cs="Arial"/>
          <w:sz w:val="22"/>
          <w:szCs w:val="22"/>
        </w:rPr>
      </w:pPr>
    </w:p>
    <w:p w:rsidR="0038019C" w:rsidRPr="00A77789" w:rsidRDefault="0038019C" w:rsidP="00841116">
      <w:pPr>
        <w:numPr>
          <w:ilvl w:val="0"/>
          <w:numId w:val="68"/>
        </w:numPr>
        <w:tabs>
          <w:tab w:val="clear" w:pos="1800"/>
          <w:tab w:val="left" w:pos="720"/>
          <w:tab w:val="num" w:pos="1540"/>
        </w:tabs>
        <w:autoSpaceDE w:val="0"/>
        <w:autoSpaceDN w:val="0"/>
        <w:adjustRightInd w:val="0"/>
        <w:ind w:left="1540" w:hanging="770"/>
        <w:jc w:val="both"/>
        <w:rPr>
          <w:rFonts w:cs="Arial"/>
          <w:sz w:val="22"/>
          <w:szCs w:val="22"/>
        </w:rPr>
      </w:pPr>
      <w:r w:rsidRPr="00A77789">
        <w:rPr>
          <w:rFonts w:cs="Arial"/>
          <w:sz w:val="22"/>
          <w:szCs w:val="22"/>
        </w:rPr>
        <w:t>has relevant experience of a particular nature related to a specific kind or type of contract;</w:t>
      </w:r>
    </w:p>
    <w:p w:rsidR="0038019C" w:rsidRPr="00A77789" w:rsidRDefault="0038019C" w:rsidP="0038019C">
      <w:pPr>
        <w:tabs>
          <w:tab w:val="left" w:pos="720"/>
          <w:tab w:val="num" w:pos="1540"/>
        </w:tabs>
        <w:autoSpaceDE w:val="0"/>
        <w:autoSpaceDN w:val="0"/>
        <w:adjustRightInd w:val="0"/>
        <w:ind w:left="1540" w:hanging="770"/>
        <w:jc w:val="both"/>
        <w:rPr>
          <w:rFonts w:cs="Arial"/>
          <w:sz w:val="22"/>
          <w:szCs w:val="22"/>
        </w:rPr>
      </w:pPr>
    </w:p>
    <w:p w:rsidR="0038019C" w:rsidRPr="00A77789" w:rsidRDefault="0038019C" w:rsidP="00841116">
      <w:pPr>
        <w:numPr>
          <w:ilvl w:val="0"/>
          <w:numId w:val="68"/>
        </w:numPr>
        <w:tabs>
          <w:tab w:val="clear" w:pos="1800"/>
          <w:tab w:val="left" w:pos="720"/>
          <w:tab w:val="num" w:pos="1540"/>
        </w:tabs>
        <w:autoSpaceDE w:val="0"/>
        <w:autoSpaceDN w:val="0"/>
        <w:adjustRightInd w:val="0"/>
        <w:ind w:left="1540" w:hanging="770"/>
        <w:jc w:val="both"/>
        <w:rPr>
          <w:rFonts w:cs="Arial"/>
          <w:sz w:val="22"/>
          <w:szCs w:val="22"/>
        </w:rPr>
      </w:pPr>
      <w:r w:rsidRPr="00A77789">
        <w:rPr>
          <w:rFonts w:cs="Arial"/>
          <w:sz w:val="22"/>
          <w:szCs w:val="22"/>
        </w:rPr>
        <w:t xml:space="preserve">has previously executed a contract of a similar nature for the Municipality successfully; </w:t>
      </w:r>
    </w:p>
    <w:p w:rsidR="0038019C" w:rsidRPr="00A77789" w:rsidRDefault="0038019C" w:rsidP="0038019C">
      <w:pPr>
        <w:tabs>
          <w:tab w:val="left" w:pos="720"/>
          <w:tab w:val="num" w:pos="1540"/>
        </w:tabs>
        <w:autoSpaceDE w:val="0"/>
        <w:autoSpaceDN w:val="0"/>
        <w:adjustRightInd w:val="0"/>
        <w:ind w:left="1540" w:hanging="770"/>
        <w:jc w:val="both"/>
        <w:rPr>
          <w:rFonts w:cs="Arial"/>
          <w:sz w:val="22"/>
          <w:szCs w:val="22"/>
        </w:rPr>
      </w:pPr>
    </w:p>
    <w:p w:rsidR="0038019C" w:rsidRPr="00A77789" w:rsidRDefault="0038019C" w:rsidP="00841116">
      <w:pPr>
        <w:numPr>
          <w:ilvl w:val="0"/>
          <w:numId w:val="68"/>
        </w:numPr>
        <w:tabs>
          <w:tab w:val="clear" w:pos="1800"/>
          <w:tab w:val="left" w:pos="720"/>
          <w:tab w:val="num" w:pos="1540"/>
        </w:tabs>
        <w:autoSpaceDE w:val="0"/>
        <w:autoSpaceDN w:val="0"/>
        <w:adjustRightInd w:val="0"/>
        <w:ind w:left="1540" w:hanging="770"/>
        <w:jc w:val="both"/>
        <w:rPr>
          <w:rFonts w:cs="Arial"/>
          <w:sz w:val="22"/>
          <w:szCs w:val="22"/>
        </w:rPr>
      </w:pPr>
      <w:r w:rsidRPr="00A77789">
        <w:rPr>
          <w:rFonts w:cs="Arial"/>
          <w:sz w:val="22"/>
          <w:szCs w:val="22"/>
        </w:rPr>
        <w:t xml:space="preserve">complies with the Municipality’s policy regarding the economic advancement of </w:t>
      </w:r>
      <w:r w:rsidR="007A680C" w:rsidRPr="007A680C">
        <w:rPr>
          <w:rFonts w:cs="Arial"/>
          <w:b/>
          <w:sz w:val="22"/>
          <w:szCs w:val="22"/>
        </w:rPr>
        <w:t>black people</w:t>
      </w:r>
      <w:r w:rsidRPr="00A77789">
        <w:rPr>
          <w:rFonts w:cs="Arial"/>
          <w:sz w:val="22"/>
          <w:szCs w:val="22"/>
        </w:rPr>
        <w:t xml:space="preserve">; and </w:t>
      </w:r>
    </w:p>
    <w:p w:rsidR="0038019C" w:rsidRDefault="0038019C" w:rsidP="0038019C">
      <w:pPr>
        <w:tabs>
          <w:tab w:val="left" w:pos="720"/>
          <w:tab w:val="num" w:pos="1540"/>
        </w:tabs>
        <w:autoSpaceDE w:val="0"/>
        <w:autoSpaceDN w:val="0"/>
        <w:adjustRightInd w:val="0"/>
        <w:ind w:left="1540" w:hanging="770"/>
        <w:jc w:val="both"/>
        <w:rPr>
          <w:rFonts w:cs="Arial"/>
          <w:sz w:val="22"/>
          <w:szCs w:val="22"/>
        </w:rPr>
      </w:pPr>
    </w:p>
    <w:p w:rsidR="0038019C" w:rsidRPr="00A77789" w:rsidRDefault="0038019C" w:rsidP="00841116">
      <w:pPr>
        <w:numPr>
          <w:ilvl w:val="0"/>
          <w:numId w:val="68"/>
        </w:numPr>
        <w:tabs>
          <w:tab w:val="clear" w:pos="1800"/>
          <w:tab w:val="left" w:pos="720"/>
          <w:tab w:val="num" w:pos="1540"/>
        </w:tabs>
        <w:autoSpaceDE w:val="0"/>
        <w:autoSpaceDN w:val="0"/>
        <w:adjustRightInd w:val="0"/>
        <w:ind w:left="1540" w:hanging="770"/>
        <w:jc w:val="both"/>
        <w:rPr>
          <w:rFonts w:cs="Arial"/>
          <w:sz w:val="22"/>
          <w:szCs w:val="22"/>
        </w:rPr>
      </w:pPr>
      <w:r w:rsidRPr="00A77789">
        <w:rPr>
          <w:rFonts w:cs="Arial"/>
          <w:sz w:val="22"/>
          <w:szCs w:val="22"/>
        </w:rPr>
        <w:t xml:space="preserve">is a small, medium or micro-enterprise. </w:t>
      </w:r>
    </w:p>
    <w:p w:rsidR="0038019C" w:rsidRPr="00A77789" w:rsidRDefault="0038019C" w:rsidP="0038019C">
      <w:pPr>
        <w:autoSpaceDE w:val="0"/>
        <w:autoSpaceDN w:val="0"/>
        <w:adjustRightInd w:val="0"/>
        <w:jc w:val="both"/>
        <w:rPr>
          <w:rFonts w:cs="Arial"/>
          <w:sz w:val="22"/>
          <w:szCs w:val="22"/>
        </w:rPr>
      </w:pPr>
    </w:p>
    <w:p w:rsidR="0038019C" w:rsidRPr="00A77789" w:rsidRDefault="0038019C" w:rsidP="0038019C">
      <w:pPr>
        <w:autoSpaceDE w:val="0"/>
        <w:autoSpaceDN w:val="0"/>
        <w:adjustRightInd w:val="0"/>
        <w:ind w:left="720" w:hanging="720"/>
        <w:jc w:val="both"/>
        <w:rPr>
          <w:rFonts w:cs="Arial"/>
          <w:sz w:val="22"/>
          <w:szCs w:val="22"/>
        </w:rPr>
      </w:pPr>
      <w:r>
        <w:rPr>
          <w:rFonts w:cs="Arial"/>
          <w:sz w:val="22"/>
          <w:szCs w:val="22"/>
        </w:rPr>
        <w:t xml:space="preserve">7.9 </w:t>
      </w:r>
      <w:r>
        <w:rPr>
          <w:rFonts w:cs="Arial"/>
          <w:sz w:val="22"/>
          <w:szCs w:val="22"/>
        </w:rPr>
        <w:tab/>
      </w:r>
      <w:r w:rsidRPr="00A77789">
        <w:rPr>
          <w:rFonts w:cs="Arial"/>
          <w:sz w:val="22"/>
          <w:szCs w:val="22"/>
        </w:rPr>
        <w:t xml:space="preserve">The names of potential suppliers considered to be suitable for the specific purpose to undertake contracts </w:t>
      </w:r>
      <w:r>
        <w:rPr>
          <w:rFonts w:cs="Arial"/>
          <w:sz w:val="22"/>
          <w:szCs w:val="22"/>
        </w:rPr>
        <w:t>shall be</w:t>
      </w:r>
      <w:r w:rsidRPr="00A77789">
        <w:rPr>
          <w:rFonts w:cs="Arial"/>
          <w:sz w:val="22"/>
          <w:szCs w:val="22"/>
        </w:rPr>
        <w:t xml:space="preserve"> included in the appropriate list within the </w:t>
      </w:r>
      <w:r>
        <w:rPr>
          <w:rFonts w:cs="Arial"/>
          <w:sz w:val="22"/>
          <w:szCs w:val="22"/>
        </w:rPr>
        <w:t>r</w:t>
      </w:r>
      <w:r w:rsidRPr="00A77789">
        <w:rPr>
          <w:rFonts w:cs="Arial"/>
          <w:sz w:val="22"/>
          <w:szCs w:val="22"/>
        </w:rPr>
        <w:t>egister.</w:t>
      </w:r>
      <w:r>
        <w:rPr>
          <w:rFonts w:cs="Arial"/>
          <w:sz w:val="22"/>
          <w:szCs w:val="22"/>
        </w:rPr>
        <w:t xml:space="preserve"> The Chief Financial Officer</w:t>
      </w:r>
      <w:r w:rsidRPr="00A77789">
        <w:rPr>
          <w:rFonts w:cs="Arial"/>
          <w:sz w:val="22"/>
          <w:szCs w:val="22"/>
        </w:rPr>
        <w:t xml:space="preserve"> </w:t>
      </w:r>
      <w:r>
        <w:rPr>
          <w:rFonts w:cs="Arial"/>
          <w:sz w:val="22"/>
          <w:szCs w:val="22"/>
        </w:rPr>
        <w:t xml:space="preserve">shall, as soon as she/he has registered a prospective supplier in the Register supply that enterprise with a reference number. </w:t>
      </w:r>
    </w:p>
    <w:p w:rsidR="0038019C" w:rsidRDefault="0038019C" w:rsidP="0038019C">
      <w:pPr>
        <w:autoSpaceDE w:val="0"/>
        <w:autoSpaceDN w:val="0"/>
        <w:adjustRightInd w:val="0"/>
        <w:jc w:val="both"/>
        <w:rPr>
          <w:rFonts w:cs="Arial"/>
          <w:sz w:val="22"/>
          <w:szCs w:val="22"/>
        </w:rPr>
      </w:pPr>
    </w:p>
    <w:p w:rsidR="0038019C" w:rsidRDefault="0038019C" w:rsidP="0038019C">
      <w:pPr>
        <w:autoSpaceDE w:val="0"/>
        <w:autoSpaceDN w:val="0"/>
        <w:adjustRightInd w:val="0"/>
        <w:jc w:val="both"/>
        <w:rPr>
          <w:rFonts w:cs="Arial"/>
          <w:b/>
          <w:sz w:val="22"/>
          <w:szCs w:val="22"/>
        </w:rPr>
      </w:pPr>
      <w:r w:rsidRPr="00E203EA">
        <w:rPr>
          <w:rFonts w:cs="Arial"/>
          <w:b/>
          <w:sz w:val="22"/>
          <w:szCs w:val="22"/>
        </w:rPr>
        <w:t xml:space="preserve">Removing entries from the register </w:t>
      </w:r>
    </w:p>
    <w:p w:rsidR="0038019C" w:rsidRPr="00E203EA" w:rsidRDefault="0038019C" w:rsidP="0038019C">
      <w:pPr>
        <w:autoSpaceDE w:val="0"/>
        <w:autoSpaceDN w:val="0"/>
        <w:adjustRightInd w:val="0"/>
        <w:jc w:val="both"/>
        <w:rPr>
          <w:rFonts w:cs="Arial"/>
          <w:b/>
          <w:sz w:val="22"/>
          <w:szCs w:val="22"/>
        </w:rPr>
      </w:pPr>
    </w:p>
    <w:p w:rsidR="0038019C" w:rsidRPr="00A77789" w:rsidRDefault="0038019C" w:rsidP="0038019C">
      <w:pPr>
        <w:autoSpaceDE w:val="0"/>
        <w:autoSpaceDN w:val="0"/>
        <w:adjustRightInd w:val="0"/>
        <w:jc w:val="both"/>
        <w:rPr>
          <w:rFonts w:cs="Arial"/>
          <w:sz w:val="22"/>
          <w:szCs w:val="22"/>
        </w:rPr>
      </w:pPr>
      <w:r>
        <w:rPr>
          <w:rFonts w:cs="Arial"/>
          <w:sz w:val="22"/>
          <w:szCs w:val="22"/>
        </w:rPr>
        <w:t>7</w:t>
      </w:r>
      <w:r w:rsidRPr="00A77789">
        <w:rPr>
          <w:rFonts w:cs="Arial"/>
          <w:sz w:val="22"/>
          <w:szCs w:val="22"/>
        </w:rPr>
        <w:t>.1</w:t>
      </w:r>
      <w:r>
        <w:rPr>
          <w:rFonts w:cs="Arial"/>
          <w:sz w:val="22"/>
          <w:szCs w:val="22"/>
        </w:rPr>
        <w:t>0</w:t>
      </w:r>
      <w:r w:rsidRPr="00A77789">
        <w:rPr>
          <w:rFonts w:cs="Arial"/>
          <w:sz w:val="22"/>
          <w:szCs w:val="22"/>
        </w:rPr>
        <w:t xml:space="preserve"> </w:t>
      </w:r>
      <w:r w:rsidRPr="00A77789">
        <w:rPr>
          <w:rFonts w:cs="Arial"/>
          <w:sz w:val="22"/>
          <w:szCs w:val="22"/>
        </w:rPr>
        <w:tab/>
        <w:t>The Municipal</w:t>
      </w:r>
      <w:r>
        <w:rPr>
          <w:rFonts w:cs="Arial"/>
          <w:sz w:val="22"/>
          <w:szCs w:val="22"/>
        </w:rPr>
        <w:t xml:space="preserve"> Manager </w:t>
      </w:r>
      <w:r w:rsidRPr="00A77789">
        <w:rPr>
          <w:rFonts w:cs="Arial"/>
          <w:sz w:val="22"/>
          <w:szCs w:val="22"/>
        </w:rPr>
        <w:t xml:space="preserve">shall </w:t>
      </w:r>
      <w:r>
        <w:rPr>
          <w:rFonts w:cs="Arial"/>
          <w:sz w:val="22"/>
          <w:szCs w:val="22"/>
        </w:rPr>
        <w:t xml:space="preserve">authorise the </w:t>
      </w:r>
      <w:r w:rsidRPr="00A77789">
        <w:rPr>
          <w:rFonts w:cs="Arial"/>
          <w:sz w:val="22"/>
          <w:szCs w:val="22"/>
        </w:rPr>
        <w:t>remov</w:t>
      </w:r>
      <w:r>
        <w:rPr>
          <w:rFonts w:cs="Arial"/>
          <w:sz w:val="22"/>
          <w:szCs w:val="22"/>
        </w:rPr>
        <w:t>al</w:t>
      </w:r>
      <w:r w:rsidRPr="00A77789">
        <w:rPr>
          <w:rFonts w:cs="Arial"/>
          <w:sz w:val="22"/>
          <w:szCs w:val="22"/>
        </w:rPr>
        <w:t xml:space="preserve"> from the </w:t>
      </w:r>
      <w:r>
        <w:rPr>
          <w:rFonts w:cs="Arial"/>
          <w:sz w:val="22"/>
          <w:szCs w:val="22"/>
        </w:rPr>
        <w:t>R</w:t>
      </w:r>
      <w:r w:rsidRPr="00A77789">
        <w:rPr>
          <w:rFonts w:cs="Arial"/>
          <w:sz w:val="22"/>
          <w:szCs w:val="22"/>
        </w:rPr>
        <w:t>egister</w:t>
      </w:r>
      <w:r>
        <w:rPr>
          <w:rFonts w:cs="Arial"/>
          <w:sz w:val="22"/>
          <w:szCs w:val="22"/>
        </w:rPr>
        <w:t xml:space="preserve"> </w:t>
      </w:r>
      <w:r w:rsidRPr="00A77789">
        <w:rPr>
          <w:rFonts w:cs="Arial"/>
          <w:sz w:val="22"/>
          <w:szCs w:val="22"/>
        </w:rPr>
        <w:t xml:space="preserve">– </w:t>
      </w:r>
    </w:p>
    <w:p w:rsidR="0038019C" w:rsidRPr="00A77789" w:rsidRDefault="0038019C" w:rsidP="0038019C">
      <w:pPr>
        <w:autoSpaceDE w:val="0"/>
        <w:autoSpaceDN w:val="0"/>
        <w:adjustRightInd w:val="0"/>
        <w:jc w:val="both"/>
        <w:rPr>
          <w:rFonts w:cs="Arial"/>
          <w:sz w:val="22"/>
          <w:szCs w:val="22"/>
        </w:rPr>
      </w:pPr>
    </w:p>
    <w:p w:rsidR="0038019C" w:rsidRPr="00A77789" w:rsidRDefault="0038019C" w:rsidP="00841116">
      <w:pPr>
        <w:numPr>
          <w:ilvl w:val="0"/>
          <w:numId w:val="69"/>
        </w:numPr>
        <w:tabs>
          <w:tab w:val="clear" w:pos="1080"/>
          <w:tab w:val="num" w:pos="1540"/>
        </w:tabs>
        <w:autoSpaceDE w:val="0"/>
        <w:autoSpaceDN w:val="0"/>
        <w:adjustRightInd w:val="0"/>
        <w:ind w:left="1540" w:hanging="820"/>
        <w:jc w:val="both"/>
        <w:rPr>
          <w:rFonts w:cs="Arial"/>
          <w:sz w:val="22"/>
          <w:szCs w:val="22"/>
        </w:rPr>
      </w:pPr>
      <w:r w:rsidRPr="00A77789">
        <w:rPr>
          <w:rFonts w:cs="Arial"/>
          <w:sz w:val="22"/>
          <w:szCs w:val="22"/>
        </w:rPr>
        <w:t xml:space="preserve">the name </w:t>
      </w:r>
      <w:r>
        <w:rPr>
          <w:rFonts w:cs="Arial"/>
          <w:sz w:val="22"/>
          <w:szCs w:val="22"/>
        </w:rPr>
        <w:t xml:space="preserve">and other particulars </w:t>
      </w:r>
      <w:r w:rsidRPr="00A77789">
        <w:rPr>
          <w:rFonts w:cs="Arial"/>
          <w:sz w:val="22"/>
          <w:szCs w:val="22"/>
        </w:rPr>
        <w:t xml:space="preserve">of any supplier at her/his request; </w:t>
      </w:r>
    </w:p>
    <w:p w:rsidR="0038019C" w:rsidRPr="00A77789" w:rsidRDefault="0038019C" w:rsidP="0038019C">
      <w:pPr>
        <w:tabs>
          <w:tab w:val="num" w:pos="1540"/>
        </w:tabs>
        <w:autoSpaceDE w:val="0"/>
        <w:autoSpaceDN w:val="0"/>
        <w:adjustRightInd w:val="0"/>
        <w:ind w:left="1540" w:hanging="820"/>
        <w:jc w:val="both"/>
        <w:rPr>
          <w:rFonts w:cs="Arial"/>
          <w:sz w:val="22"/>
          <w:szCs w:val="22"/>
        </w:rPr>
      </w:pPr>
    </w:p>
    <w:p w:rsidR="0038019C" w:rsidRDefault="0038019C" w:rsidP="00841116">
      <w:pPr>
        <w:numPr>
          <w:ilvl w:val="0"/>
          <w:numId w:val="69"/>
        </w:numPr>
        <w:tabs>
          <w:tab w:val="clear" w:pos="1080"/>
          <w:tab w:val="num" w:pos="1540"/>
        </w:tabs>
        <w:autoSpaceDE w:val="0"/>
        <w:autoSpaceDN w:val="0"/>
        <w:adjustRightInd w:val="0"/>
        <w:ind w:left="1540" w:hanging="820"/>
        <w:jc w:val="both"/>
        <w:rPr>
          <w:rFonts w:cs="Arial"/>
          <w:sz w:val="22"/>
          <w:szCs w:val="22"/>
        </w:rPr>
      </w:pPr>
      <w:r w:rsidRPr="00A77789">
        <w:rPr>
          <w:rFonts w:cs="Arial"/>
          <w:sz w:val="22"/>
          <w:szCs w:val="22"/>
        </w:rPr>
        <w:t>if the Municipality considers her/him to be no longer suitable to un</w:t>
      </w:r>
      <w:r>
        <w:rPr>
          <w:rFonts w:cs="Arial"/>
          <w:sz w:val="22"/>
          <w:szCs w:val="22"/>
        </w:rPr>
        <w:t>dertake the contracts concerned, p</w:t>
      </w:r>
      <w:r w:rsidRPr="00A77789">
        <w:rPr>
          <w:rFonts w:cs="Arial"/>
          <w:sz w:val="22"/>
          <w:szCs w:val="22"/>
        </w:rPr>
        <w:t xml:space="preserve">rovided that the Municipality shall in writing inform the supplier concerned of its intention to remove her/him from the </w:t>
      </w:r>
      <w:r>
        <w:rPr>
          <w:rFonts w:cs="Arial"/>
          <w:sz w:val="22"/>
          <w:szCs w:val="22"/>
        </w:rPr>
        <w:t>register</w:t>
      </w:r>
      <w:r w:rsidRPr="00A77789">
        <w:rPr>
          <w:rFonts w:cs="Arial"/>
          <w:sz w:val="22"/>
          <w:szCs w:val="22"/>
        </w:rPr>
        <w:t xml:space="preserve"> stating the respects in which the supplier allegedly is no longer deemed to be suitable to undertake the contracts concerned and granting the supplier concerned an opportunity to reply in writing to such notification before the Mu</w:t>
      </w:r>
      <w:r>
        <w:rPr>
          <w:rFonts w:cs="Arial"/>
          <w:sz w:val="22"/>
          <w:szCs w:val="22"/>
        </w:rPr>
        <w:t xml:space="preserve">nicipality makes such a decision; </w:t>
      </w:r>
    </w:p>
    <w:p w:rsidR="0038019C" w:rsidRDefault="0038019C" w:rsidP="0038019C">
      <w:pPr>
        <w:autoSpaceDE w:val="0"/>
        <w:autoSpaceDN w:val="0"/>
        <w:adjustRightInd w:val="0"/>
        <w:jc w:val="both"/>
        <w:rPr>
          <w:rFonts w:cs="Arial"/>
          <w:sz w:val="22"/>
          <w:szCs w:val="22"/>
        </w:rPr>
      </w:pPr>
    </w:p>
    <w:p w:rsidR="0038019C" w:rsidRDefault="0038019C" w:rsidP="0038019C">
      <w:pPr>
        <w:autoSpaceDE w:val="0"/>
        <w:autoSpaceDN w:val="0"/>
        <w:adjustRightInd w:val="0"/>
        <w:ind w:left="1540" w:hanging="820"/>
        <w:jc w:val="both"/>
        <w:rPr>
          <w:rFonts w:cs="Arial"/>
          <w:sz w:val="22"/>
          <w:szCs w:val="22"/>
        </w:rPr>
      </w:pPr>
      <w:r>
        <w:rPr>
          <w:rFonts w:cs="Arial"/>
          <w:sz w:val="22"/>
          <w:szCs w:val="22"/>
        </w:rPr>
        <w:t>(c)</w:t>
      </w:r>
      <w:r>
        <w:rPr>
          <w:rFonts w:cs="Arial"/>
          <w:sz w:val="22"/>
          <w:szCs w:val="22"/>
        </w:rPr>
        <w:tab/>
        <w:t xml:space="preserve">any person contemplated in paragraph 7.3(c) as soon as it becomes known that her/his name is included in the said database;  </w:t>
      </w:r>
    </w:p>
    <w:p w:rsidR="0038019C" w:rsidRDefault="0038019C" w:rsidP="0038019C">
      <w:pPr>
        <w:autoSpaceDE w:val="0"/>
        <w:autoSpaceDN w:val="0"/>
        <w:adjustRightInd w:val="0"/>
        <w:ind w:left="1540" w:hanging="820"/>
        <w:jc w:val="both"/>
        <w:rPr>
          <w:rFonts w:cs="Arial"/>
          <w:sz w:val="22"/>
          <w:szCs w:val="22"/>
        </w:rPr>
      </w:pPr>
    </w:p>
    <w:p w:rsidR="0038019C" w:rsidRDefault="0038019C" w:rsidP="0038019C">
      <w:pPr>
        <w:autoSpaceDE w:val="0"/>
        <w:autoSpaceDN w:val="0"/>
        <w:adjustRightInd w:val="0"/>
        <w:ind w:left="1540" w:hanging="820"/>
        <w:jc w:val="both"/>
        <w:rPr>
          <w:rFonts w:cs="Arial"/>
          <w:sz w:val="22"/>
          <w:szCs w:val="22"/>
        </w:rPr>
      </w:pPr>
      <w:r>
        <w:rPr>
          <w:rFonts w:cs="Arial"/>
          <w:sz w:val="22"/>
          <w:szCs w:val="22"/>
        </w:rPr>
        <w:t xml:space="preserve">(d) </w:t>
      </w:r>
      <w:r>
        <w:rPr>
          <w:rFonts w:cs="Arial"/>
          <w:sz w:val="22"/>
          <w:szCs w:val="22"/>
        </w:rPr>
        <w:tab/>
        <w:t>the name and other particulars of a supplier who has been declared insolvent;</w:t>
      </w:r>
    </w:p>
    <w:p w:rsidR="0038019C" w:rsidRDefault="0038019C" w:rsidP="0038019C">
      <w:pPr>
        <w:autoSpaceDE w:val="0"/>
        <w:autoSpaceDN w:val="0"/>
        <w:adjustRightInd w:val="0"/>
        <w:ind w:left="1540" w:hanging="820"/>
        <w:jc w:val="both"/>
        <w:rPr>
          <w:rFonts w:cs="Arial"/>
          <w:sz w:val="22"/>
          <w:szCs w:val="22"/>
        </w:rPr>
      </w:pPr>
    </w:p>
    <w:p w:rsidR="0038019C" w:rsidRDefault="0038019C" w:rsidP="0038019C">
      <w:pPr>
        <w:autoSpaceDE w:val="0"/>
        <w:autoSpaceDN w:val="0"/>
        <w:adjustRightInd w:val="0"/>
        <w:ind w:left="1540" w:hanging="820"/>
        <w:jc w:val="both"/>
        <w:rPr>
          <w:rFonts w:cs="Arial"/>
          <w:sz w:val="22"/>
          <w:szCs w:val="22"/>
        </w:rPr>
      </w:pPr>
      <w:r>
        <w:rPr>
          <w:rFonts w:cs="Arial"/>
          <w:sz w:val="22"/>
          <w:szCs w:val="22"/>
        </w:rPr>
        <w:t xml:space="preserve">(e) </w:t>
      </w:r>
      <w:r>
        <w:rPr>
          <w:rFonts w:cs="Arial"/>
          <w:sz w:val="22"/>
          <w:szCs w:val="22"/>
        </w:rPr>
        <w:tab/>
      </w:r>
      <w:r w:rsidRPr="00A77789">
        <w:rPr>
          <w:rFonts w:cs="Arial"/>
          <w:sz w:val="22"/>
          <w:szCs w:val="22"/>
        </w:rPr>
        <w:t xml:space="preserve">the name </w:t>
      </w:r>
      <w:r>
        <w:rPr>
          <w:rFonts w:cs="Arial"/>
          <w:sz w:val="22"/>
          <w:szCs w:val="22"/>
        </w:rPr>
        <w:t xml:space="preserve">and other particulars </w:t>
      </w:r>
      <w:r w:rsidRPr="00A77789">
        <w:rPr>
          <w:rFonts w:cs="Arial"/>
          <w:sz w:val="22"/>
          <w:szCs w:val="22"/>
        </w:rPr>
        <w:t>of any supplier</w:t>
      </w:r>
      <w:r>
        <w:rPr>
          <w:rFonts w:cs="Arial"/>
          <w:sz w:val="22"/>
          <w:szCs w:val="22"/>
        </w:rPr>
        <w:t xml:space="preserve"> who is a natural person who enters the services of the State or </w:t>
      </w:r>
      <w:r w:rsidRPr="00864282">
        <w:rPr>
          <w:spacing w:val="2"/>
          <w:sz w:val="22"/>
          <w:szCs w:val="22"/>
          <w:lang w:val="en-US"/>
        </w:rPr>
        <w:t xml:space="preserve">if that person is not a natural person, </w:t>
      </w:r>
      <w:r>
        <w:rPr>
          <w:spacing w:val="2"/>
          <w:sz w:val="22"/>
          <w:szCs w:val="22"/>
          <w:lang w:val="en-US"/>
        </w:rPr>
        <w:t>i</w:t>
      </w:r>
      <w:r w:rsidRPr="00864282">
        <w:rPr>
          <w:spacing w:val="2"/>
          <w:sz w:val="22"/>
          <w:szCs w:val="22"/>
          <w:lang w:val="en-US"/>
        </w:rPr>
        <w:t xml:space="preserve">f any director, manager, principal shareholder or stakeholder is </w:t>
      </w:r>
      <w:r>
        <w:rPr>
          <w:spacing w:val="2"/>
          <w:sz w:val="22"/>
          <w:szCs w:val="22"/>
          <w:lang w:val="en-US"/>
        </w:rPr>
        <w:t>enters into</w:t>
      </w:r>
      <w:r w:rsidRPr="00864282">
        <w:rPr>
          <w:spacing w:val="2"/>
          <w:sz w:val="22"/>
          <w:szCs w:val="22"/>
          <w:lang w:val="en-US"/>
        </w:rPr>
        <w:t xml:space="preserve"> the service of the state</w:t>
      </w:r>
      <w:r w:rsidRPr="00864282">
        <w:rPr>
          <w:rFonts w:cs="Arial"/>
          <w:sz w:val="22"/>
          <w:szCs w:val="22"/>
        </w:rPr>
        <w:t xml:space="preserve">; </w:t>
      </w:r>
    </w:p>
    <w:p w:rsidR="0038019C" w:rsidRDefault="0038019C" w:rsidP="0038019C">
      <w:pPr>
        <w:autoSpaceDE w:val="0"/>
        <w:autoSpaceDN w:val="0"/>
        <w:adjustRightInd w:val="0"/>
        <w:ind w:left="1540" w:hanging="820"/>
        <w:jc w:val="both"/>
        <w:rPr>
          <w:rFonts w:cs="Arial"/>
          <w:sz w:val="22"/>
          <w:szCs w:val="22"/>
        </w:rPr>
      </w:pPr>
    </w:p>
    <w:p w:rsidR="0038019C" w:rsidRDefault="0038019C" w:rsidP="0038019C">
      <w:pPr>
        <w:autoSpaceDE w:val="0"/>
        <w:autoSpaceDN w:val="0"/>
        <w:adjustRightInd w:val="0"/>
        <w:ind w:left="1540" w:hanging="820"/>
        <w:jc w:val="both"/>
        <w:rPr>
          <w:rFonts w:cs="Arial"/>
          <w:sz w:val="22"/>
          <w:szCs w:val="22"/>
        </w:rPr>
      </w:pPr>
      <w:r>
        <w:rPr>
          <w:rFonts w:cs="Arial"/>
          <w:sz w:val="22"/>
          <w:szCs w:val="22"/>
        </w:rPr>
        <w:t xml:space="preserve">(f) </w:t>
      </w:r>
      <w:r>
        <w:rPr>
          <w:rFonts w:cs="Arial"/>
          <w:sz w:val="22"/>
          <w:szCs w:val="22"/>
        </w:rPr>
        <w:tab/>
      </w:r>
      <w:r w:rsidRPr="00727A9B">
        <w:rPr>
          <w:spacing w:val="2"/>
          <w:sz w:val="22"/>
          <w:szCs w:val="22"/>
          <w:lang w:val="en-US"/>
        </w:rPr>
        <w:t xml:space="preserve">who is </w:t>
      </w:r>
      <w:r>
        <w:rPr>
          <w:spacing w:val="2"/>
          <w:sz w:val="22"/>
          <w:szCs w:val="22"/>
          <w:lang w:val="en-US"/>
        </w:rPr>
        <w:t xml:space="preserve">appointed as </w:t>
      </w:r>
      <w:r w:rsidRPr="00727A9B">
        <w:rPr>
          <w:spacing w:val="2"/>
          <w:sz w:val="22"/>
          <w:szCs w:val="22"/>
          <w:lang w:val="en-US"/>
        </w:rPr>
        <w:t>an advisor or consultant contracted with the municipality</w:t>
      </w:r>
      <w:r>
        <w:rPr>
          <w:spacing w:val="2"/>
          <w:sz w:val="22"/>
          <w:szCs w:val="22"/>
          <w:lang w:val="en-US"/>
        </w:rPr>
        <w:t>; and</w:t>
      </w:r>
    </w:p>
    <w:p w:rsidR="0038019C" w:rsidRDefault="0038019C" w:rsidP="0038019C">
      <w:pPr>
        <w:autoSpaceDE w:val="0"/>
        <w:autoSpaceDN w:val="0"/>
        <w:adjustRightInd w:val="0"/>
        <w:ind w:left="1540" w:hanging="820"/>
        <w:jc w:val="both"/>
        <w:rPr>
          <w:rFonts w:cs="Arial"/>
          <w:sz w:val="22"/>
          <w:szCs w:val="22"/>
        </w:rPr>
      </w:pPr>
    </w:p>
    <w:p w:rsidR="0038019C" w:rsidRPr="00A77789" w:rsidRDefault="0038019C" w:rsidP="0038019C">
      <w:pPr>
        <w:autoSpaceDE w:val="0"/>
        <w:autoSpaceDN w:val="0"/>
        <w:adjustRightInd w:val="0"/>
        <w:ind w:left="1540" w:hanging="820"/>
        <w:jc w:val="both"/>
        <w:rPr>
          <w:rFonts w:cs="Arial"/>
          <w:sz w:val="22"/>
          <w:szCs w:val="22"/>
        </w:rPr>
      </w:pPr>
      <w:r>
        <w:rPr>
          <w:rFonts w:cs="Arial"/>
          <w:sz w:val="22"/>
          <w:szCs w:val="22"/>
        </w:rPr>
        <w:t xml:space="preserve">(g) </w:t>
      </w:r>
      <w:r>
        <w:rPr>
          <w:rFonts w:cs="Arial"/>
          <w:sz w:val="22"/>
          <w:szCs w:val="22"/>
        </w:rPr>
        <w:tab/>
      </w:r>
      <w:r w:rsidRPr="00A77789">
        <w:rPr>
          <w:rFonts w:cs="Arial"/>
          <w:sz w:val="22"/>
          <w:szCs w:val="22"/>
        </w:rPr>
        <w:t xml:space="preserve">the name </w:t>
      </w:r>
      <w:r>
        <w:rPr>
          <w:rFonts w:cs="Arial"/>
          <w:sz w:val="22"/>
          <w:szCs w:val="22"/>
        </w:rPr>
        <w:t xml:space="preserve">and other particulars </w:t>
      </w:r>
      <w:r w:rsidRPr="00A77789">
        <w:rPr>
          <w:rFonts w:cs="Arial"/>
          <w:sz w:val="22"/>
          <w:szCs w:val="22"/>
        </w:rPr>
        <w:t>of any supplier</w:t>
      </w:r>
    </w:p>
    <w:p w:rsidR="0038019C" w:rsidRPr="00A77789" w:rsidRDefault="0038019C" w:rsidP="0038019C">
      <w:pPr>
        <w:autoSpaceDE w:val="0"/>
        <w:autoSpaceDN w:val="0"/>
        <w:adjustRightInd w:val="0"/>
        <w:ind w:left="720"/>
        <w:jc w:val="both"/>
        <w:rPr>
          <w:rFonts w:cs="Arial"/>
          <w:sz w:val="22"/>
          <w:szCs w:val="22"/>
        </w:rPr>
      </w:pPr>
    </w:p>
    <w:p w:rsidR="0038019C" w:rsidRPr="00A77789" w:rsidRDefault="0038019C" w:rsidP="0038019C">
      <w:pPr>
        <w:autoSpaceDE w:val="0"/>
        <w:autoSpaceDN w:val="0"/>
        <w:adjustRightInd w:val="0"/>
        <w:ind w:left="720" w:hanging="720"/>
        <w:jc w:val="both"/>
        <w:rPr>
          <w:rFonts w:cs="Arial"/>
          <w:sz w:val="22"/>
          <w:szCs w:val="22"/>
        </w:rPr>
      </w:pPr>
      <w:r>
        <w:rPr>
          <w:rFonts w:cs="Arial"/>
          <w:sz w:val="22"/>
          <w:szCs w:val="22"/>
        </w:rPr>
        <w:t>7</w:t>
      </w:r>
      <w:r w:rsidRPr="00A77789">
        <w:rPr>
          <w:rFonts w:cs="Arial"/>
          <w:sz w:val="22"/>
          <w:szCs w:val="22"/>
        </w:rPr>
        <w:t>.1</w:t>
      </w:r>
      <w:r>
        <w:rPr>
          <w:rFonts w:cs="Arial"/>
          <w:sz w:val="22"/>
          <w:szCs w:val="22"/>
        </w:rPr>
        <w:t>1</w:t>
      </w:r>
      <w:r w:rsidRPr="00A77789">
        <w:rPr>
          <w:rFonts w:cs="Arial"/>
          <w:sz w:val="22"/>
          <w:szCs w:val="22"/>
        </w:rPr>
        <w:t xml:space="preserve"> </w:t>
      </w:r>
      <w:r w:rsidRPr="00A77789">
        <w:rPr>
          <w:rFonts w:cs="Arial"/>
          <w:sz w:val="22"/>
          <w:szCs w:val="22"/>
        </w:rPr>
        <w:tab/>
        <w:t xml:space="preserve">New applications for inclusion in the </w:t>
      </w:r>
      <w:r>
        <w:rPr>
          <w:rFonts w:cs="Arial"/>
          <w:sz w:val="22"/>
          <w:szCs w:val="22"/>
        </w:rPr>
        <w:t>R</w:t>
      </w:r>
      <w:r w:rsidRPr="00A77789">
        <w:rPr>
          <w:rFonts w:cs="Arial"/>
          <w:sz w:val="22"/>
          <w:szCs w:val="22"/>
        </w:rPr>
        <w:t>egister are considered by the Municipality in the light of the circumstances pertaining to each list.</w:t>
      </w:r>
    </w:p>
    <w:p w:rsidR="0038019C" w:rsidRDefault="0038019C" w:rsidP="0038019C">
      <w:pPr>
        <w:autoSpaceDE w:val="0"/>
        <w:autoSpaceDN w:val="0"/>
        <w:adjustRightInd w:val="0"/>
        <w:jc w:val="both"/>
        <w:rPr>
          <w:rFonts w:cs="Arial"/>
          <w:sz w:val="22"/>
          <w:szCs w:val="22"/>
        </w:rPr>
      </w:pPr>
    </w:p>
    <w:p w:rsidR="0038019C" w:rsidRDefault="0038019C" w:rsidP="0038019C">
      <w:pPr>
        <w:autoSpaceDE w:val="0"/>
        <w:autoSpaceDN w:val="0"/>
        <w:adjustRightInd w:val="0"/>
        <w:jc w:val="both"/>
        <w:rPr>
          <w:rFonts w:cs="Arial"/>
          <w:b/>
          <w:sz w:val="22"/>
          <w:szCs w:val="22"/>
        </w:rPr>
      </w:pPr>
      <w:r w:rsidRPr="00E203EA">
        <w:rPr>
          <w:rFonts w:cs="Arial"/>
          <w:b/>
          <w:sz w:val="22"/>
          <w:szCs w:val="22"/>
        </w:rPr>
        <w:t xml:space="preserve">Utilisation of the register </w:t>
      </w:r>
    </w:p>
    <w:p w:rsidR="0038019C" w:rsidRPr="00E203EA" w:rsidRDefault="0038019C" w:rsidP="0038019C">
      <w:pPr>
        <w:autoSpaceDE w:val="0"/>
        <w:autoSpaceDN w:val="0"/>
        <w:adjustRightInd w:val="0"/>
        <w:jc w:val="both"/>
        <w:rPr>
          <w:rFonts w:cs="Arial"/>
          <w:b/>
          <w:sz w:val="22"/>
          <w:szCs w:val="22"/>
        </w:rPr>
      </w:pPr>
    </w:p>
    <w:p w:rsidR="0038019C" w:rsidRDefault="0038019C" w:rsidP="00A90F93">
      <w:pPr>
        <w:widowControl w:val="0"/>
        <w:ind w:left="720" w:hanging="720"/>
        <w:jc w:val="both"/>
        <w:rPr>
          <w:rFonts w:cs="Arial"/>
          <w:sz w:val="22"/>
          <w:szCs w:val="22"/>
        </w:rPr>
      </w:pPr>
      <w:r>
        <w:rPr>
          <w:rFonts w:cs="Arial"/>
          <w:sz w:val="22"/>
          <w:szCs w:val="22"/>
        </w:rPr>
        <w:t>7.12</w:t>
      </w:r>
      <w:r w:rsidRPr="00A77789">
        <w:rPr>
          <w:rFonts w:cs="Arial"/>
          <w:sz w:val="22"/>
          <w:szCs w:val="22"/>
        </w:rPr>
        <w:t xml:space="preserve"> </w:t>
      </w:r>
      <w:r w:rsidRPr="00A77789">
        <w:rPr>
          <w:rFonts w:cs="Arial"/>
          <w:sz w:val="22"/>
          <w:szCs w:val="22"/>
        </w:rPr>
        <w:tab/>
        <w:t xml:space="preserve">Unless otherwise directed by the </w:t>
      </w:r>
      <w:r w:rsidR="00A90F93">
        <w:rPr>
          <w:rFonts w:cs="Arial"/>
          <w:sz w:val="22"/>
          <w:szCs w:val="22"/>
        </w:rPr>
        <w:t>Municipal Manager</w:t>
      </w:r>
      <w:r w:rsidRPr="00A77789">
        <w:rPr>
          <w:rFonts w:cs="Arial"/>
          <w:sz w:val="22"/>
          <w:szCs w:val="22"/>
        </w:rPr>
        <w:t xml:space="preserve">, invitations to </w:t>
      </w:r>
      <w:r>
        <w:rPr>
          <w:rFonts w:cs="Arial"/>
          <w:sz w:val="22"/>
          <w:szCs w:val="22"/>
        </w:rPr>
        <w:t xml:space="preserve">submit quotations </w:t>
      </w:r>
      <w:r w:rsidRPr="00A77789">
        <w:rPr>
          <w:rFonts w:cs="Arial"/>
          <w:sz w:val="22"/>
          <w:szCs w:val="22"/>
        </w:rPr>
        <w:t xml:space="preserve">for the goods, work or services concerned are limited to the suppliers whose names are included in the relevant lists </w:t>
      </w:r>
      <w:r>
        <w:rPr>
          <w:rFonts w:cs="Arial"/>
          <w:sz w:val="22"/>
          <w:szCs w:val="22"/>
        </w:rPr>
        <w:t>in the Register</w:t>
      </w:r>
      <w:r w:rsidRPr="00A77789">
        <w:rPr>
          <w:rFonts w:cs="Arial"/>
          <w:sz w:val="22"/>
          <w:szCs w:val="22"/>
        </w:rPr>
        <w:t>.</w:t>
      </w:r>
      <w:r>
        <w:rPr>
          <w:rFonts w:cs="Arial"/>
          <w:sz w:val="22"/>
          <w:szCs w:val="22"/>
        </w:rPr>
        <w:t xml:space="preserve"> I</w:t>
      </w:r>
      <w:r w:rsidRPr="001F5343">
        <w:rPr>
          <w:rFonts w:cs="Arial"/>
          <w:sz w:val="22"/>
          <w:szCs w:val="22"/>
        </w:rPr>
        <w:t>nvitation</w:t>
      </w:r>
      <w:r>
        <w:rPr>
          <w:rFonts w:cs="Arial"/>
          <w:sz w:val="22"/>
          <w:szCs w:val="22"/>
        </w:rPr>
        <w:t xml:space="preserve">s for </w:t>
      </w:r>
      <w:r w:rsidRPr="001F5343">
        <w:rPr>
          <w:rFonts w:cs="Arial"/>
          <w:sz w:val="22"/>
          <w:szCs w:val="22"/>
        </w:rPr>
        <w:t xml:space="preserve">quotations from the </w:t>
      </w:r>
      <w:r>
        <w:rPr>
          <w:rFonts w:cs="Arial"/>
          <w:sz w:val="22"/>
          <w:szCs w:val="22"/>
        </w:rPr>
        <w:t>Register</w:t>
      </w:r>
      <w:r w:rsidRPr="001F5343">
        <w:rPr>
          <w:rFonts w:cs="Arial"/>
          <w:sz w:val="22"/>
          <w:szCs w:val="22"/>
        </w:rPr>
        <w:t xml:space="preserve"> sh</w:t>
      </w:r>
      <w:r>
        <w:rPr>
          <w:rFonts w:cs="Arial"/>
          <w:sz w:val="22"/>
          <w:szCs w:val="22"/>
        </w:rPr>
        <w:t>all</w:t>
      </w:r>
      <w:r w:rsidRPr="001F5343">
        <w:rPr>
          <w:rFonts w:cs="Arial"/>
          <w:sz w:val="22"/>
          <w:szCs w:val="22"/>
        </w:rPr>
        <w:t xml:space="preserve"> be done on rotation basis in such a manner that ongoing competition amongst suppliers is promoted.</w:t>
      </w:r>
    </w:p>
    <w:p w:rsidR="0038019C" w:rsidRPr="001F5343" w:rsidRDefault="0038019C" w:rsidP="0038019C">
      <w:pPr>
        <w:widowControl w:val="0"/>
        <w:ind w:left="720" w:hanging="720"/>
        <w:jc w:val="both"/>
        <w:rPr>
          <w:rFonts w:cs="Arial"/>
          <w:sz w:val="22"/>
          <w:szCs w:val="22"/>
        </w:rPr>
      </w:pPr>
    </w:p>
    <w:p w:rsidR="0038019C" w:rsidRPr="001F5343" w:rsidRDefault="0038019C" w:rsidP="00841116">
      <w:pPr>
        <w:widowControl w:val="0"/>
        <w:numPr>
          <w:ilvl w:val="1"/>
          <w:numId w:val="76"/>
        </w:numPr>
        <w:tabs>
          <w:tab w:val="clear" w:pos="420"/>
          <w:tab w:val="num" w:pos="770"/>
        </w:tabs>
        <w:ind w:left="770" w:hanging="770"/>
        <w:jc w:val="both"/>
        <w:rPr>
          <w:rFonts w:cs="Arial"/>
          <w:sz w:val="22"/>
          <w:szCs w:val="22"/>
        </w:rPr>
      </w:pPr>
      <w:r>
        <w:rPr>
          <w:rFonts w:cs="Arial"/>
          <w:sz w:val="22"/>
          <w:szCs w:val="22"/>
        </w:rPr>
        <w:t>W</w:t>
      </w:r>
      <w:r w:rsidRPr="001F5343">
        <w:rPr>
          <w:rFonts w:cs="Arial"/>
          <w:sz w:val="22"/>
          <w:szCs w:val="22"/>
        </w:rPr>
        <w:t xml:space="preserve">here no suitable suppliers are available from the </w:t>
      </w:r>
      <w:r>
        <w:rPr>
          <w:rFonts w:cs="Arial"/>
          <w:sz w:val="22"/>
          <w:szCs w:val="22"/>
        </w:rPr>
        <w:t>Register</w:t>
      </w:r>
      <w:r w:rsidRPr="001F5343">
        <w:rPr>
          <w:rFonts w:cs="Arial"/>
          <w:sz w:val="22"/>
          <w:szCs w:val="22"/>
        </w:rPr>
        <w:t>, quotations may be obtained from other possible suppliers.</w:t>
      </w:r>
    </w:p>
    <w:p w:rsidR="0038019C" w:rsidRDefault="0038019C" w:rsidP="0038019C">
      <w:pPr>
        <w:ind w:left="720" w:hanging="720"/>
        <w:jc w:val="both"/>
      </w:pPr>
    </w:p>
    <w:p w:rsidR="0038019C" w:rsidRDefault="0038019C" w:rsidP="0038019C">
      <w:pPr>
        <w:ind w:left="720" w:hanging="720"/>
        <w:jc w:val="both"/>
      </w:pPr>
    </w:p>
    <w:p w:rsidR="0038019C" w:rsidRPr="005C6319" w:rsidRDefault="0038019C" w:rsidP="0038019C">
      <w:pPr>
        <w:jc w:val="center"/>
        <w:rPr>
          <w:rFonts w:cs="Arial"/>
          <w:b/>
          <w:sz w:val="22"/>
          <w:szCs w:val="22"/>
        </w:rPr>
      </w:pPr>
      <w:r w:rsidRPr="005C6319">
        <w:rPr>
          <w:rFonts w:cs="Arial"/>
          <w:b/>
          <w:sz w:val="22"/>
          <w:szCs w:val="22"/>
        </w:rPr>
        <w:t>Part 2</w:t>
      </w:r>
    </w:p>
    <w:p w:rsidR="0038019C" w:rsidRPr="005C6319" w:rsidRDefault="0038019C" w:rsidP="0038019C">
      <w:pPr>
        <w:jc w:val="center"/>
        <w:rPr>
          <w:rFonts w:cs="Arial"/>
          <w:b/>
          <w:sz w:val="22"/>
          <w:szCs w:val="22"/>
        </w:rPr>
      </w:pPr>
      <w:r w:rsidRPr="005C6319">
        <w:rPr>
          <w:rFonts w:cs="Arial"/>
          <w:b/>
          <w:sz w:val="22"/>
          <w:szCs w:val="22"/>
        </w:rPr>
        <w:t>Appointment of professional service providers</w:t>
      </w:r>
    </w:p>
    <w:p w:rsidR="0038019C" w:rsidRPr="005C6319" w:rsidRDefault="0038019C" w:rsidP="0038019C">
      <w:pPr>
        <w:rPr>
          <w:rFonts w:cs="Arial"/>
          <w:sz w:val="22"/>
          <w:szCs w:val="22"/>
        </w:rPr>
      </w:pPr>
    </w:p>
    <w:p w:rsidR="0038019C" w:rsidRPr="005C6319" w:rsidRDefault="0038019C" w:rsidP="0038019C">
      <w:pPr>
        <w:rPr>
          <w:rFonts w:cs="Arial"/>
          <w:b/>
          <w:sz w:val="22"/>
          <w:szCs w:val="22"/>
        </w:rPr>
      </w:pPr>
      <w:r w:rsidRPr="005C6319">
        <w:rPr>
          <w:rFonts w:cs="Arial"/>
          <w:b/>
          <w:sz w:val="22"/>
          <w:szCs w:val="22"/>
        </w:rPr>
        <w:t>Principle of a roster system</w:t>
      </w:r>
    </w:p>
    <w:p w:rsidR="0038019C" w:rsidRPr="005C6319" w:rsidRDefault="0038019C" w:rsidP="0038019C">
      <w:pPr>
        <w:rPr>
          <w:rFonts w:cs="Arial"/>
          <w:sz w:val="22"/>
          <w:szCs w:val="22"/>
        </w:rPr>
      </w:pPr>
    </w:p>
    <w:p w:rsidR="0038019C" w:rsidRPr="005C6319" w:rsidRDefault="0038019C" w:rsidP="0038019C">
      <w:pPr>
        <w:ind w:left="720" w:hanging="720"/>
        <w:jc w:val="both"/>
        <w:rPr>
          <w:rFonts w:cs="Arial"/>
          <w:sz w:val="22"/>
          <w:szCs w:val="22"/>
        </w:rPr>
      </w:pPr>
      <w:r>
        <w:rPr>
          <w:rFonts w:cs="Arial"/>
          <w:sz w:val="22"/>
          <w:szCs w:val="22"/>
        </w:rPr>
        <w:t xml:space="preserve">7.14 </w:t>
      </w:r>
      <w:r>
        <w:rPr>
          <w:rFonts w:cs="Arial"/>
          <w:sz w:val="22"/>
          <w:szCs w:val="22"/>
        </w:rPr>
        <w:tab/>
      </w:r>
      <w:r w:rsidRPr="005C6319">
        <w:rPr>
          <w:rFonts w:cs="Arial"/>
          <w:sz w:val="22"/>
          <w:szCs w:val="22"/>
        </w:rPr>
        <w:t xml:space="preserve">This </w:t>
      </w:r>
      <w:r>
        <w:rPr>
          <w:rFonts w:cs="Arial"/>
          <w:sz w:val="22"/>
          <w:szCs w:val="22"/>
        </w:rPr>
        <w:t xml:space="preserve">part </w:t>
      </w:r>
      <w:r w:rsidRPr="005C6319">
        <w:rPr>
          <w:rFonts w:cs="Arial"/>
          <w:sz w:val="22"/>
          <w:szCs w:val="22"/>
        </w:rPr>
        <w:t xml:space="preserve">outlines the approach of the Municipality in the appointment of </w:t>
      </w:r>
      <w:r>
        <w:rPr>
          <w:rFonts w:cs="Arial"/>
          <w:sz w:val="22"/>
          <w:szCs w:val="22"/>
        </w:rPr>
        <w:t>professional service providers (PSPs)</w:t>
      </w:r>
      <w:r w:rsidRPr="005C6319">
        <w:rPr>
          <w:rFonts w:cs="Arial"/>
          <w:sz w:val="22"/>
          <w:szCs w:val="22"/>
        </w:rPr>
        <w:t xml:space="preserve">, otherwise </w:t>
      </w:r>
      <w:r>
        <w:rPr>
          <w:rFonts w:cs="Arial"/>
          <w:sz w:val="22"/>
          <w:szCs w:val="22"/>
        </w:rPr>
        <w:t>referred to as</w:t>
      </w:r>
      <w:r w:rsidRPr="005C6319">
        <w:rPr>
          <w:rFonts w:cs="Arial"/>
          <w:sz w:val="22"/>
          <w:szCs w:val="22"/>
        </w:rPr>
        <w:t xml:space="preserve"> consultants. The Municipality shall</w:t>
      </w:r>
      <w:r>
        <w:rPr>
          <w:rFonts w:cs="Arial"/>
          <w:sz w:val="22"/>
          <w:szCs w:val="22"/>
        </w:rPr>
        <w:t>, like government departments, a</w:t>
      </w:r>
      <w:r w:rsidRPr="005C6319">
        <w:rPr>
          <w:rFonts w:cs="Arial"/>
          <w:sz w:val="22"/>
          <w:szCs w:val="22"/>
        </w:rPr>
        <w:t>ppoint PSPs using a roster system. The policy sets out the principles used for the establishment and operation of a roster system for the appointments of PSPs.</w:t>
      </w:r>
    </w:p>
    <w:p w:rsidR="0038019C" w:rsidRPr="005C6319" w:rsidRDefault="0038019C" w:rsidP="0038019C">
      <w:pPr>
        <w:rPr>
          <w:rFonts w:cs="Arial"/>
          <w:sz w:val="22"/>
          <w:szCs w:val="22"/>
        </w:rPr>
      </w:pPr>
    </w:p>
    <w:p w:rsidR="0038019C" w:rsidRPr="005C6319" w:rsidRDefault="0038019C" w:rsidP="0038019C">
      <w:pPr>
        <w:rPr>
          <w:rFonts w:cs="Arial"/>
          <w:b/>
          <w:sz w:val="22"/>
          <w:szCs w:val="22"/>
        </w:rPr>
      </w:pPr>
      <w:r w:rsidRPr="005C6319">
        <w:rPr>
          <w:rFonts w:cs="Arial"/>
          <w:b/>
          <w:sz w:val="22"/>
          <w:szCs w:val="22"/>
        </w:rPr>
        <w:t>Categories of PSPs</w:t>
      </w:r>
    </w:p>
    <w:p w:rsidR="0038019C" w:rsidRPr="005C6319" w:rsidRDefault="0038019C" w:rsidP="0038019C">
      <w:pPr>
        <w:rPr>
          <w:rFonts w:cs="Arial"/>
          <w:sz w:val="22"/>
          <w:szCs w:val="22"/>
        </w:rPr>
      </w:pPr>
    </w:p>
    <w:p w:rsidR="0038019C" w:rsidRPr="005C6319" w:rsidRDefault="0038019C" w:rsidP="0038019C">
      <w:pPr>
        <w:ind w:left="720" w:hanging="720"/>
        <w:rPr>
          <w:rFonts w:cs="Arial"/>
          <w:sz w:val="22"/>
          <w:szCs w:val="22"/>
        </w:rPr>
      </w:pPr>
      <w:r>
        <w:rPr>
          <w:rFonts w:cs="Arial"/>
          <w:sz w:val="22"/>
          <w:szCs w:val="22"/>
        </w:rPr>
        <w:t xml:space="preserve">7.15 </w:t>
      </w:r>
      <w:r>
        <w:rPr>
          <w:rFonts w:cs="Arial"/>
          <w:sz w:val="22"/>
          <w:szCs w:val="22"/>
        </w:rPr>
        <w:tab/>
      </w:r>
      <w:r w:rsidRPr="005C6319">
        <w:rPr>
          <w:rFonts w:cs="Arial"/>
          <w:sz w:val="22"/>
          <w:szCs w:val="22"/>
        </w:rPr>
        <w:t>This roster system will generally cover, but will not be limited to, the following categories of PSPs.</w:t>
      </w:r>
    </w:p>
    <w:p w:rsidR="0038019C" w:rsidRPr="005C6319" w:rsidRDefault="0038019C" w:rsidP="0038019C">
      <w:pPr>
        <w:rPr>
          <w:rFonts w:cs="Arial"/>
          <w:sz w:val="22"/>
          <w:szCs w:val="22"/>
        </w:rPr>
      </w:pPr>
    </w:p>
    <w:tbl>
      <w:tblPr>
        <w:tblStyle w:val="TableGrid"/>
        <w:tblW w:w="9240" w:type="dxa"/>
        <w:tblInd w:w="108" w:type="dxa"/>
        <w:tblLook w:val="01E0" w:firstRow="1" w:lastRow="1" w:firstColumn="1" w:lastColumn="1" w:noHBand="0" w:noVBand="0"/>
      </w:tblPr>
      <w:tblGrid>
        <w:gridCol w:w="608"/>
        <w:gridCol w:w="8632"/>
      </w:tblGrid>
      <w:tr w:rsidR="0038019C" w:rsidRPr="00BE0D7B">
        <w:trPr>
          <w:tblHeader/>
        </w:trPr>
        <w:tc>
          <w:tcPr>
            <w:tcW w:w="550" w:type="dxa"/>
          </w:tcPr>
          <w:p w:rsidR="0038019C" w:rsidRPr="00BE0D7B" w:rsidRDefault="0038019C" w:rsidP="0038019C">
            <w:pPr>
              <w:jc w:val="center"/>
              <w:rPr>
                <w:rFonts w:cs="Arial"/>
                <w:b/>
                <w:sz w:val="22"/>
                <w:szCs w:val="22"/>
              </w:rPr>
            </w:pPr>
            <w:r w:rsidRPr="00BE0D7B">
              <w:rPr>
                <w:rFonts w:cs="Arial"/>
                <w:b/>
                <w:sz w:val="22"/>
                <w:szCs w:val="22"/>
              </w:rPr>
              <w:t>List</w:t>
            </w:r>
          </w:p>
        </w:tc>
        <w:tc>
          <w:tcPr>
            <w:tcW w:w="8690" w:type="dxa"/>
          </w:tcPr>
          <w:p w:rsidR="0038019C" w:rsidRPr="00BE0D7B" w:rsidRDefault="0038019C" w:rsidP="0038019C">
            <w:pPr>
              <w:jc w:val="center"/>
              <w:rPr>
                <w:rFonts w:cs="Arial"/>
                <w:b/>
                <w:sz w:val="22"/>
                <w:szCs w:val="22"/>
              </w:rPr>
            </w:pPr>
            <w:r w:rsidRPr="00BE0D7B">
              <w:rPr>
                <w:rFonts w:cs="Arial"/>
                <w:b/>
                <w:sz w:val="22"/>
                <w:szCs w:val="22"/>
              </w:rPr>
              <w:t>Discipline</w:t>
            </w:r>
          </w:p>
        </w:tc>
      </w:tr>
      <w:tr w:rsidR="0038019C" w:rsidRPr="00BE0D7B">
        <w:tc>
          <w:tcPr>
            <w:tcW w:w="550" w:type="dxa"/>
          </w:tcPr>
          <w:p w:rsidR="0038019C" w:rsidRPr="00BE0D7B" w:rsidRDefault="0038019C" w:rsidP="0038019C">
            <w:pPr>
              <w:jc w:val="center"/>
              <w:rPr>
                <w:rFonts w:cs="Arial"/>
                <w:sz w:val="22"/>
                <w:szCs w:val="22"/>
              </w:rPr>
            </w:pPr>
            <w:r w:rsidRPr="00BE0D7B">
              <w:rPr>
                <w:rFonts w:cs="Arial"/>
                <w:sz w:val="22"/>
                <w:szCs w:val="22"/>
              </w:rPr>
              <w:t>A</w:t>
            </w:r>
          </w:p>
        </w:tc>
        <w:tc>
          <w:tcPr>
            <w:tcW w:w="8690" w:type="dxa"/>
          </w:tcPr>
          <w:p w:rsidR="0038019C" w:rsidRPr="00BE0D7B" w:rsidRDefault="0038019C" w:rsidP="0038019C">
            <w:pPr>
              <w:rPr>
                <w:rFonts w:cs="Arial"/>
                <w:sz w:val="22"/>
                <w:szCs w:val="22"/>
              </w:rPr>
            </w:pPr>
            <w:r w:rsidRPr="00BE0D7B">
              <w:rPr>
                <w:rFonts w:cs="Arial"/>
                <w:sz w:val="22"/>
                <w:szCs w:val="22"/>
              </w:rPr>
              <w:t xml:space="preserve">Integrated development planning and strategic planning </w:t>
            </w:r>
          </w:p>
        </w:tc>
      </w:tr>
      <w:tr w:rsidR="0038019C" w:rsidRPr="00BE0D7B">
        <w:tc>
          <w:tcPr>
            <w:tcW w:w="550" w:type="dxa"/>
          </w:tcPr>
          <w:p w:rsidR="0038019C" w:rsidRPr="00BE0D7B" w:rsidRDefault="0038019C" w:rsidP="0038019C">
            <w:pPr>
              <w:jc w:val="center"/>
              <w:rPr>
                <w:rFonts w:cs="Arial"/>
                <w:sz w:val="22"/>
                <w:szCs w:val="22"/>
              </w:rPr>
            </w:pPr>
            <w:r w:rsidRPr="00BE0D7B">
              <w:rPr>
                <w:rFonts w:cs="Arial"/>
                <w:sz w:val="22"/>
                <w:szCs w:val="22"/>
              </w:rPr>
              <w:t>B</w:t>
            </w:r>
          </w:p>
        </w:tc>
        <w:tc>
          <w:tcPr>
            <w:tcW w:w="8690" w:type="dxa"/>
          </w:tcPr>
          <w:p w:rsidR="0038019C" w:rsidRPr="00BE0D7B" w:rsidRDefault="0038019C" w:rsidP="0038019C">
            <w:pPr>
              <w:rPr>
                <w:rFonts w:cs="Arial"/>
                <w:sz w:val="22"/>
                <w:szCs w:val="22"/>
              </w:rPr>
            </w:pPr>
            <w:r w:rsidRPr="00BE0D7B">
              <w:rPr>
                <w:rFonts w:cs="Arial"/>
                <w:sz w:val="22"/>
                <w:szCs w:val="22"/>
              </w:rPr>
              <w:t>Municipal service delivery planning</w:t>
            </w:r>
          </w:p>
        </w:tc>
      </w:tr>
      <w:tr w:rsidR="0038019C" w:rsidRPr="00BE0D7B">
        <w:tc>
          <w:tcPr>
            <w:tcW w:w="550" w:type="dxa"/>
          </w:tcPr>
          <w:p w:rsidR="0038019C" w:rsidRPr="00BE0D7B" w:rsidRDefault="0038019C" w:rsidP="0038019C">
            <w:pPr>
              <w:jc w:val="center"/>
              <w:rPr>
                <w:rFonts w:cs="Arial"/>
                <w:sz w:val="22"/>
                <w:szCs w:val="22"/>
              </w:rPr>
            </w:pPr>
            <w:r w:rsidRPr="00BE0D7B">
              <w:rPr>
                <w:rFonts w:cs="Arial"/>
                <w:sz w:val="22"/>
                <w:szCs w:val="22"/>
              </w:rPr>
              <w:t>C</w:t>
            </w:r>
          </w:p>
        </w:tc>
        <w:tc>
          <w:tcPr>
            <w:tcW w:w="8690" w:type="dxa"/>
          </w:tcPr>
          <w:p w:rsidR="0038019C" w:rsidRPr="00BE0D7B" w:rsidRDefault="0038019C" w:rsidP="0038019C">
            <w:pPr>
              <w:rPr>
                <w:rFonts w:cs="Arial"/>
                <w:sz w:val="22"/>
                <w:szCs w:val="22"/>
              </w:rPr>
            </w:pPr>
            <w:r w:rsidRPr="00BE0D7B">
              <w:rPr>
                <w:rFonts w:cs="Arial"/>
                <w:sz w:val="22"/>
                <w:szCs w:val="22"/>
              </w:rPr>
              <w:t xml:space="preserve">Municipal finance strategy and planning including the development of medium term budgets     </w:t>
            </w:r>
          </w:p>
        </w:tc>
      </w:tr>
      <w:tr w:rsidR="0038019C" w:rsidRPr="00BE0D7B">
        <w:tc>
          <w:tcPr>
            <w:tcW w:w="550" w:type="dxa"/>
          </w:tcPr>
          <w:p w:rsidR="0038019C" w:rsidRPr="00BE0D7B" w:rsidRDefault="0038019C" w:rsidP="0038019C">
            <w:pPr>
              <w:jc w:val="center"/>
              <w:rPr>
                <w:rFonts w:cs="Arial"/>
                <w:sz w:val="22"/>
                <w:szCs w:val="22"/>
              </w:rPr>
            </w:pPr>
            <w:r w:rsidRPr="00BE0D7B">
              <w:rPr>
                <w:rFonts w:cs="Arial"/>
                <w:sz w:val="22"/>
                <w:szCs w:val="22"/>
              </w:rPr>
              <w:t>D</w:t>
            </w:r>
          </w:p>
        </w:tc>
        <w:tc>
          <w:tcPr>
            <w:tcW w:w="8690" w:type="dxa"/>
          </w:tcPr>
          <w:p w:rsidR="0038019C" w:rsidRPr="00BE0D7B" w:rsidRDefault="0038019C" w:rsidP="0038019C">
            <w:pPr>
              <w:rPr>
                <w:rFonts w:cs="Arial"/>
                <w:sz w:val="22"/>
                <w:szCs w:val="22"/>
              </w:rPr>
            </w:pPr>
            <w:r w:rsidRPr="00BE0D7B">
              <w:rPr>
                <w:rFonts w:cs="Arial"/>
                <w:sz w:val="22"/>
                <w:szCs w:val="22"/>
              </w:rPr>
              <w:t xml:space="preserve">Human resource management, excluding presiding officers and prosecutors for disciplinary cases  </w:t>
            </w:r>
          </w:p>
        </w:tc>
      </w:tr>
      <w:tr w:rsidR="0038019C" w:rsidRPr="00BE0D7B">
        <w:tc>
          <w:tcPr>
            <w:tcW w:w="550" w:type="dxa"/>
          </w:tcPr>
          <w:p w:rsidR="0038019C" w:rsidRPr="00BE0D7B" w:rsidRDefault="0038019C" w:rsidP="0038019C">
            <w:pPr>
              <w:jc w:val="center"/>
              <w:rPr>
                <w:rFonts w:cs="Arial"/>
                <w:sz w:val="22"/>
                <w:szCs w:val="22"/>
              </w:rPr>
            </w:pPr>
            <w:r w:rsidRPr="00BE0D7B">
              <w:rPr>
                <w:rFonts w:cs="Arial"/>
                <w:sz w:val="22"/>
                <w:szCs w:val="22"/>
              </w:rPr>
              <w:t>E</w:t>
            </w:r>
          </w:p>
        </w:tc>
        <w:tc>
          <w:tcPr>
            <w:tcW w:w="8690" w:type="dxa"/>
          </w:tcPr>
          <w:p w:rsidR="0038019C" w:rsidRPr="00BE0D7B" w:rsidRDefault="0038019C" w:rsidP="0038019C">
            <w:pPr>
              <w:rPr>
                <w:rFonts w:cs="Arial"/>
                <w:sz w:val="22"/>
                <w:szCs w:val="22"/>
              </w:rPr>
            </w:pPr>
            <w:r w:rsidRPr="00BE0D7B">
              <w:rPr>
                <w:rFonts w:cs="Arial"/>
                <w:sz w:val="22"/>
                <w:szCs w:val="22"/>
              </w:rPr>
              <w:t xml:space="preserve">Information and communications technology and systems, including design of websites </w:t>
            </w:r>
          </w:p>
        </w:tc>
      </w:tr>
      <w:tr w:rsidR="0038019C" w:rsidRPr="00BE0D7B">
        <w:tc>
          <w:tcPr>
            <w:tcW w:w="550" w:type="dxa"/>
          </w:tcPr>
          <w:p w:rsidR="0038019C" w:rsidRPr="00BE0D7B" w:rsidRDefault="0038019C" w:rsidP="0038019C">
            <w:pPr>
              <w:jc w:val="center"/>
              <w:rPr>
                <w:rFonts w:cs="Arial"/>
                <w:sz w:val="22"/>
                <w:szCs w:val="22"/>
              </w:rPr>
            </w:pPr>
            <w:r w:rsidRPr="00BE0D7B">
              <w:rPr>
                <w:rFonts w:cs="Arial"/>
                <w:sz w:val="22"/>
                <w:szCs w:val="22"/>
              </w:rPr>
              <w:t>F</w:t>
            </w:r>
          </w:p>
        </w:tc>
        <w:tc>
          <w:tcPr>
            <w:tcW w:w="8690" w:type="dxa"/>
          </w:tcPr>
          <w:p w:rsidR="0038019C" w:rsidRPr="00BE0D7B" w:rsidRDefault="0038019C" w:rsidP="0038019C">
            <w:pPr>
              <w:rPr>
                <w:rFonts w:cs="Arial"/>
                <w:sz w:val="22"/>
                <w:szCs w:val="22"/>
              </w:rPr>
            </w:pPr>
            <w:r w:rsidRPr="00BE0D7B">
              <w:rPr>
                <w:rFonts w:cs="Arial"/>
                <w:sz w:val="22"/>
                <w:szCs w:val="22"/>
              </w:rPr>
              <w:t>Development of public participation arrangements</w:t>
            </w:r>
          </w:p>
        </w:tc>
      </w:tr>
      <w:tr w:rsidR="0038019C" w:rsidRPr="00BE0D7B">
        <w:tc>
          <w:tcPr>
            <w:tcW w:w="550" w:type="dxa"/>
          </w:tcPr>
          <w:p w:rsidR="0038019C" w:rsidRPr="00BE0D7B" w:rsidRDefault="0038019C" w:rsidP="0038019C">
            <w:pPr>
              <w:jc w:val="center"/>
              <w:rPr>
                <w:rFonts w:cs="Arial"/>
                <w:sz w:val="22"/>
                <w:szCs w:val="22"/>
              </w:rPr>
            </w:pPr>
            <w:r w:rsidRPr="00BE0D7B">
              <w:rPr>
                <w:rFonts w:cs="Arial"/>
                <w:sz w:val="22"/>
                <w:szCs w:val="22"/>
              </w:rPr>
              <w:t>G</w:t>
            </w:r>
          </w:p>
        </w:tc>
        <w:tc>
          <w:tcPr>
            <w:tcW w:w="8690" w:type="dxa"/>
          </w:tcPr>
          <w:p w:rsidR="0038019C" w:rsidRPr="00BE0D7B" w:rsidRDefault="0038019C" w:rsidP="0038019C">
            <w:pPr>
              <w:rPr>
                <w:rFonts w:cs="Arial"/>
                <w:sz w:val="22"/>
                <w:szCs w:val="22"/>
              </w:rPr>
            </w:pPr>
            <w:r w:rsidRPr="00BE0D7B">
              <w:rPr>
                <w:rFonts w:cs="Arial"/>
                <w:sz w:val="22"/>
                <w:szCs w:val="22"/>
              </w:rPr>
              <w:t>Economic development</w:t>
            </w:r>
          </w:p>
        </w:tc>
      </w:tr>
      <w:tr w:rsidR="0038019C" w:rsidRPr="00BE0D7B">
        <w:tc>
          <w:tcPr>
            <w:tcW w:w="550" w:type="dxa"/>
          </w:tcPr>
          <w:p w:rsidR="0038019C" w:rsidRPr="00BE0D7B" w:rsidRDefault="0038019C" w:rsidP="0038019C">
            <w:pPr>
              <w:jc w:val="center"/>
              <w:rPr>
                <w:rFonts w:cs="Arial"/>
                <w:sz w:val="22"/>
                <w:szCs w:val="22"/>
              </w:rPr>
            </w:pPr>
            <w:r w:rsidRPr="00BE0D7B">
              <w:rPr>
                <w:rFonts w:cs="Arial"/>
                <w:sz w:val="22"/>
                <w:szCs w:val="22"/>
              </w:rPr>
              <w:t>H</w:t>
            </w:r>
          </w:p>
        </w:tc>
        <w:tc>
          <w:tcPr>
            <w:tcW w:w="8690" w:type="dxa"/>
          </w:tcPr>
          <w:p w:rsidR="0038019C" w:rsidRPr="00BE0D7B" w:rsidRDefault="0038019C" w:rsidP="0038019C">
            <w:pPr>
              <w:rPr>
                <w:rFonts w:cs="Arial"/>
                <w:sz w:val="22"/>
                <w:szCs w:val="22"/>
              </w:rPr>
            </w:pPr>
            <w:r w:rsidRPr="00BE0D7B">
              <w:rPr>
                <w:rFonts w:cs="Arial"/>
                <w:sz w:val="22"/>
                <w:szCs w:val="22"/>
              </w:rPr>
              <w:t>Environmental management</w:t>
            </w:r>
          </w:p>
        </w:tc>
      </w:tr>
      <w:tr w:rsidR="0038019C" w:rsidRPr="00BE0D7B">
        <w:tc>
          <w:tcPr>
            <w:tcW w:w="550" w:type="dxa"/>
          </w:tcPr>
          <w:p w:rsidR="0038019C" w:rsidRPr="00BE0D7B" w:rsidRDefault="0038019C" w:rsidP="0038019C">
            <w:pPr>
              <w:jc w:val="center"/>
              <w:rPr>
                <w:rFonts w:cs="Arial"/>
                <w:sz w:val="22"/>
                <w:szCs w:val="22"/>
              </w:rPr>
            </w:pPr>
            <w:r w:rsidRPr="00BE0D7B">
              <w:rPr>
                <w:rFonts w:cs="Arial"/>
                <w:sz w:val="22"/>
                <w:szCs w:val="22"/>
              </w:rPr>
              <w:t>I</w:t>
            </w:r>
          </w:p>
        </w:tc>
        <w:tc>
          <w:tcPr>
            <w:tcW w:w="8690" w:type="dxa"/>
          </w:tcPr>
          <w:p w:rsidR="0038019C" w:rsidRPr="00BE0D7B" w:rsidRDefault="0038019C" w:rsidP="0038019C">
            <w:pPr>
              <w:rPr>
                <w:rFonts w:cs="Arial"/>
                <w:sz w:val="22"/>
                <w:szCs w:val="22"/>
              </w:rPr>
            </w:pPr>
            <w:r w:rsidRPr="00BE0D7B">
              <w:rPr>
                <w:rFonts w:cs="Arial"/>
                <w:sz w:val="22"/>
                <w:szCs w:val="22"/>
              </w:rPr>
              <w:t xml:space="preserve">Advertising, branding and marketing </w:t>
            </w:r>
          </w:p>
        </w:tc>
      </w:tr>
      <w:tr w:rsidR="0038019C" w:rsidRPr="00BE0D7B">
        <w:tc>
          <w:tcPr>
            <w:tcW w:w="550" w:type="dxa"/>
          </w:tcPr>
          <w:p w:rsidR="0038019C" w:rsidRPr="00BE0D7B" w:rsidRDefault="0038019C" w:rsidP="0038019C">
            <w:pPr>
              <w:jc w:val="center"/>
              <w:rPr>
                <w:rFonts w:cs="Arial"/>
                <w:sz w:val="22"/>
                <w:szCs w:val="22"/>
              </w:rPr>
            </w:pPr>
            <w:r w:rsidRPr="00BE0D7B">
              <w:rPr>
                <w:rFonts w:cs="Arial"/>
                <w:sz w:val="22"/>
                <w:szCs w:val="22"/>
              </w:rPr>
              <w:t>J</w:t>
            </w:r>
          </w:p>
        </w:tc>
        <w:tc>
          <w:tcPr>
            <w:tcW w:w="8690" w:type="dxa"/>
          </w:tcPr>
          <w:p w:rsidR="0038019C" w:rsidRPr="00BE0D7B" w:rsidRDefault="0038019C" w:rsidP="0038019C">
            <w:pPr>
              <w:rPr>
                <w:rFonts w:cs="Arial"/>
                <w:sz w:val="22"/>
                <w:szCs w:val="22"/>
              </w:rPr>
            </w:pPr>
            <w:r w:rsidRPr="00BE0D7B">
              <w:rPr>
                <w:rFonts w:cs="Arial"/>
                <w:sz w:val="22"/>
                <w:szCs w:val="22"/>
              </w:rPr>
              <w:t xml:space="preserve">Agri-business development and agricultural extension </w:t>
            </w:r>
          </w:p>
        </w:tc>
      </w:tr>
      <w:tr w:rsidR="0038019C" w:rsidRPr="00BE0D7B">
        <w:tc>
          <w:tcPr>
            <w:tcW w:w="550" w:type="dxa"/>
          </w:tcPr>
          <w:p w:rsidR="0038019C" w:rsidRPr="00BE0D7B" w:rsidRDefault="0038019C" w:rsidP="0038019C">
            <w:pPr>
              <w:jc w:val="center"/>
              <w:rPr>
                <w:rFonts w:cs="Arial"/>
                <w:sz w:val="22"/>
                <w:szCs w:val="22"/>
              </w:rPr>
            </w:pPr>
            <w:r w:rsidRPr="00BE0D7B">
              <w:rPr>
                <w:rFonts w:cs="Arial"/>
                <w:sz w:val="22"/>
                <w:szCs w:val="22"/>
              </w:rPr>
              <w:t>K</w:t>
            </w:r>
          </w:p>
        </w:tc>
        <w:tc>
          <w:tcPr>
            <w:tcW w:w="8690" w:type="dxa"/>
          </w:tcPr>
          <w:p w:rsidR="0038019C" w:rsidRPr="00BE0D7B" w:rsidRDefault="0038019C" w:rsidP="0038019C">
            <w:pPr>
              <w:rPr>
                <w:rFonts w:cs="Arial"/>
                <w:sz w:val="22"/>
                <w:szCs w:val="22"/>
              </w:rPr>
            </w:pPr>
            <w:r w:rsidRPr="00BE0D7B">
              <w:rPr>
                <w:rFonts w:cs="Arial"/>
                <w:sz w:val="22"/>
                <w:szCs w:val="22"/>
              </w:rPr>
              <w:t>Project management</w:t>
            </w:r>
          </w:p>
        </w:tc>
      </w:tr>
      <w:tr w:rsidR="0038019C" w:rsidRPr="00BE0D7B">
        <w:tc>
          <w:tcPr>
            <w:tcW w:w="550" w:type="dxa"/>
          </w:tcPr>
          <w:p w:rsidR="0038019C" w:rsidRPr="00BE0D7B" w:rsidRDefault="0038019C" w:rsidP="0038019C">
            <w:pPr>
              <w:jc w:val="center"/>
              <w:rPr>
                <w:rFonts w:cs="Arial"/>
                <w:sz w:val="22"/>
                <w:szCs w:val="22"/>
              </w:rPr>
            </w:pPr>
            <w:r w:rsidRPr="00BE0D7B">
              <w:rPr>
                <w:rFonts w:cs="Arial"/>
                <w:sz w:val="22"/>
                <w:szCs w:val="22"/>
              </w:rPr>
              <w:t>L</w:t>
            </w:r>
          </w:p>
        </w:tc>
        <w:tc>
          <w:tcPr>
            <w:tcW w:w="8690" w:type="dxa"/>
          </w:tcPr>
          <w:p w:rsidR="0038019C" w:rsidRPr="00BE0D7B" w:rsidRDefault="0038019C" w:rsidP="0038019C">
            <w:pPr>
              <w:rPr>
                <w:rFonts w:cs="Arial"/>
                <w:sz w:val="22"/>
                <w:szCs w:val="22"/>
              </w:rPr>
            </w:pPr>
            <w:r w:rsidRPr="00BE0D7B">
              <w:rPr>
                <w:rFonts w:cs="Arial"/>
                <w:sz w:val="22"/>
                <w:szCs w:val="22"/>
              </w:rPr>
              <w:t>Corporate communication systems</w:t>
            </w:r>
          </w:p>
        </w:tc>
      </w:tr>
      <w:tr w:rsidR="0038019C" w:rsidRPr="00BE0D7B">
        <w:tc>
          <w:tcPr>
            <w:tcW w:w="550" w:type="dxa"/>
          </w:tcPr>
          <w:p w:rsidR="0038019C" w:rsidRPr="00BE0D7B" w:rsidRDefault="0038019C" w:rsidP="0038019C">
            <w:pPr>
              <w:jc w:val="center"/>
              <w:rPr>
                <w:rFonts w:cs="Arial"/>
                <w:sz w:val="22"/>
                <w:szCs w:val="22"/>
              </w:rPr>
            </w:pPr>
            <w:r w:rsidRPr="00BE0D7B">
              <w:rPr>
                <w:rFonts w:cs="Arial"/>
                <w:sz w:val="22"/>
                <w:szCs w:val="22"/>
              </w:rPr>
              <w:t>M</w:t>
            </w:r>
          </w:p>
        </w:tc>
        <w:tc>
          <w:tcPr>
            <w:tcW w:w="8690" w:type="dxa"/>
          </w:tcPr>
          <w:p w:rsidR="0038019C" w:rsidRPr="00BE0D7B" w:rsidRDefault="0038019C" w:rsidP="0038019C">
            <w:pPr>
              <w:rPr>
                <w:rFonts w:cs="Arial"/>
                <w:sz w:val="22"/>
                <w:szCs w:val="22"/>
              </w:rPr>
            </w:pPr>
            <w:r w:rsidRPr="00BE0D7B">
              <w:rPr>
                <w:rFonts w:cs="Arial"/>
                <w:sz w:val="22"/>
                <w:szCs w:val="22"/>
              </w:rPr>
              <w:t xml:space="preserve">Legal services, excluding presiding officers and prosecutors for disciplinary cases  </w:t>
            </w:r>
          </w:p>
        </w:tc>
      </w:tr>
      <w:tr w:rsidR="0038019C" w:rsidRPr="00BE0D7B">
        <w:tc>
          <w:tcPr>
            <w:tcW w:w="550" w:type="dxa"/>
          </w:tcPr>
          <w:p w:rsidR="0038019C" w:rsidRPr="00BE0D7B" w:rsidRDefault="0038019C" w:rsidP="0038019C">
            <w:pPr>
              <w:jc w:val="center"/>
              <w:rPr>
                <w:rFonts w:cs="Arial"/>
                <w:sz w:val="22"/>
                <w:szCs w:val="22"/>
              </w:rPr>
            </w:pPr>
            <w:r w:rsidRPr="00BE0D7B">
              <w:rPr>
                <w:rFonts w:cs="Arial"/>
                <w:sz w:val="22"/>
                <w:szCs w:val="22"/>
              </w:rPr>
              <w:t>N</w:t>
            </w:r>
          </w:p>
        </w:tc>
        <w:tc>
          <w:tcPr>
            <w:tcW w:w="8690" w:type="dxa"/>
          </w:tcPr>
          <w:p w:rsidR="0038019C" w:rsidRPr="00BE0D7B" w:rsidRDefault="0038019C" w:rsidP="0038019C">
            <w:pPr>
              <w:rPr>
                <w:rFonts w:cs="Arial"/>
                <w:sz w:val="22"/>
                <w:szCs w:val="22"/>
              </w:rPr>
            </w:pPr>
            <w:r w:rsidRPr="00BE0D7B">
              <w:rPr>
                <w:rFonts w:cs="Arial"/>
                <w:sz w:val="22"/>
                <w:szCs w:val="22"/>
              </w:rPr>
              <w:t xml:space="preserve">Engineering services </w:t>
            </w:r>
          </w:p>
        </w:tc>
      </w:tr>
      <w:tr w:rsidR="0038019C" w:rsidRPr="00BE0D7B">
        <w:tc>
          <w:tcPr>
            <w:tcW w:w="550" w:type="dxa"/>
          </w:tcPr>
          <w:p w:rsidR="0038019C" w:rsidRPr="00BE0D7B" w:rsidRDefault="0038019C" w:rsidP="0038019C">
            <w:pPr>
              <w:jc w:val="center"/>
              <w:rPr>
                <w:rFonts w:cs="Arial"/>
                <w:sz w:val="22"/>
                <w:szCs w:val="22"/>
              </w:rPr>
            </w:pPr>
            <w:r w:rsidRPr="00BE0D7B">
              <w:rPr>
                <w:rFonts w:cs="Arial"/>
                <w:sz w:val="22"/>
                <w:szCs w:val="22"/>
              </w:rPr>
              <w:t>O</w:t>
            </w:r>
          </w:p>
        </w:tc>
        <w:tc>
          <w:tcPr>
            <w:tcW w:w="8690" w:type="dxa"/>
          </w:tcPr>
          <w:p w:rsidR="0038019C" w:rsidRPr="00BE0D7B" w:rsidRDefault="0038019C" w:rsidP="0038019C">
            <w:pPr>
              <w:rPr>
                <w:rFonts w:cs="Arial"/>
                <w:sz w:val="22"/>
                <w:szCs w:val="22"/>
              </w:rPr>
            </w:pPr>
            <w:r w:rsidRPr="00BE0D7B">
              <w:rPr>
                <w:rFonts w:cs="Arial"/>
                <w:sz w:val="22"/>
                <w:szCs w:val="22"/>
              </w:rPr>
              <w:t xml:space="preserve">Provision of training </w:t>
            </w:r>
          </w:p>
        </w:tc>
      </w:tr>
      <w:tr w:rsidR="0038019C" w:rsidRPr="00BE0D7B">
        <w:tc>
          <w:tcPr>
            <w:tcW w:w="550" w:type="dxa"/>
          </w:tcPr>
          <w:p w:rsidR="0038019C" w:rsidRPr="00BE0D7B" w:rsidRDefault="0038019C" w:rsidP="0038019C">
            <w:pPr>
              <w:jc w:val="center"/>
              <w:rPr>
                <w:rFonts w:cs="Arial"/>
                <w:sz w:val="22"/>
                <w:szCs w:val="22"/>
              </w:rPr>
            </w:pPr>
            <w:r w:rsidRPr="00BE0D7B">
              <w:rPr>
                <w:rFonts w:cs="Arial"/>
                <w:sz w:val="22"/>
                <w:szCs w:val="22"/>
              </w:rPr>
              <w:t>P</w:t>
            </w:r>
          </w:p>
        </w:tc>
        <w:tc>
          <w:tcPr>
            <w:tcW w:w="8690" w:type="dxa"/>
          </w:tcPr>
          <w:p w:rsidR="0038019C" w:rsidRPr="00BE0D7B" w:rsidRDefault="0038019C" w:rsidP="0038019C">
            <w:pPr>
              <w:rPr>
                <w:rFonts w:cs="Arial"/>
                <w:sz w:val="22"/>
                <w:szCs w:val="22"/>
              </w:rPr>
            </w:pPr>
            <w:r w:rsidRPr="00BE0D7B">
              <w:rPr>
                <w:rFonts w:cs="Arial"/>
                <w:sz w:val="22"/>
                <w:szCs w:val="22"/>
              </w:rPr>
              <w:t xml:space="preserve">Performance management </w:t>
            </w:r>
          </w:p>
        </w:tc>
      </w:tr>
      <w:tr w:rsidR="0038019C" w:rsidRPr="00BE0D7B">
        <w:tc>
          <w:tcPr>
            <w:tcW w:w="550" w:type="dxa"/>
          </w:tcPr>
          <w:p w:rsidR="0038019C" w:rsidRPr="00BE0D7B" w:rsidRDefault="0038019C" w:rsidP="0038019C">
            <w:pPr>
              <w:jc w:val="center"/>
              <w:rPr>
                <w:rFonts w:cs="Arial"/>
                <w:sz w:val="22"/>
                <w:szCs w:val="22"/>
              </w:rPr>
            </w:pPr>
            <w:r w:rsidRPr="00BE0D7B">
              <w:rPr>
                <w:rFonts w:cs="Arial"/>
                <w:sz w:val="22"/>
                <w:szCs w:val="22"/>
              </w:rPr>
              <w:t>Q</w:t>
            </w:r>
          </w:p>
        </w:tc>
        <w:tc>
          <w:tcPr>
            <w:tcW w:w="8690" w:type="dxa"/>
          </w:tcPr>
          <w:p w:rsidR="0038019C" w:rsidRPr="00BE0D7B" w:rsidRDefault="0038019C" w:rsidP="0038019C">
            <w:pPr>
              <w:rPr>
                <w:rFonts w:cs="Arial"/>
                <w:sz w:val="22"/>
                <w:szCs w:val="22"/>
              </w:rPr>
            </w:pPr>
            <w:r w:rsidRPr="00BE0D7B">
              <w:rPr>
                <w:rFonts w:cs="Arial"/>
                <w:sz w:val="22"/>
                <w:szCs w:val="22"/>
              </w:rPr>
              <w:t>Surveying</w:t>
            </w:r>
          </w:p>
        </w:tc>
      </w:tr>
      <w:tr w:rsidR="0038019C" w:rsidRPr="00BE0D7B">
        <w:tc>
          <w:tcPr>
            <w:tcW w:w="550" w:type="dxa"/>
          </w:tcPr>
          <w:p w:rsidR="0038019C" w:rsidRPr="00BE0D7B" w:rsidRDefault="0038019C" w:rsidP="0038019C">
            <w:pPr>
              <w:jc w:val="center"/>
              <w:rPr>
                <w:rFonts w:cs="Arial"/>
                <w:sz w:val="22"/>
                <w:szCs w:val="22"/>
              </w:rPr>
            </w:pPr>
            <w:r w:rsidRPr="00BE0D7B">
              <w:rPr>
                <w:rFonts w:cs="Arial"/>
                <w:sz w:val="22"/>
                <w:szCs w:val="22"/>
              </w:rPr>
              <w:t>R</w:t>
            </w:r>
          </w:p>
        </w:tc>
        <w:tc>
          <w:tcPr>
            <w:tcW w:w="8690" w:type="dxa"/>
          </w:tcPr>
          <w:p w:rsidR="0038019C" w:rsidRPr="00BE0D7B" w:rsidRDefault="0038019C" w:rsidP="0038019C">
            <w:pPr>
              <w:rPr>
                <w:rFonts w:cs="Arial"/>
                <w:sz w:val="22"/>
                <w:szCs w:val="22"/>
              </w:rPr>
            </w:pPr>
            <w:r w:rsidRPr="00BE0D7B">
              <w:rPr>
                <w:rFonts w:cs="Arial"/>
                <w:sz w:val="22"/>
                <w:szCs w:val="22"/>
              </w:rPr>
              <w:t xml:space="preserve">Designs, architectural services and quantity surveying </w:t>
            </w:r>
          </w:p>
        </w:tc>
      </w:tr>
      <w:tr w:rsidR="0038019C" w:rsidRPr="00BE0D7B">
        <w:tc>
          <w:tcPr>
            <w:tcW w:w="550" w:type="dxa"/>
          </w:tcPr>
          <w:p w:rsidR="0038019C" w:rsidRPr="00BE0D7B" w:rsidRDefault="0038019C" w:rsidP="0038019C">
            <w:pPr>
              <w:jc w:val="center"/>
              <w:rPr>
                <w:rFonts w:cs="Arial"/>
                <w:sz w:val="22"/>
                <w:szCs w:val="22"/>
              </w:rPr>
            </w:pPr>
            <w:r w:rsidRPr="00BE0D7B">
              <w:rPr>
                <w:rFonts w:cs="Arial"/>
                <w:sz w:val="22"/>
                <w:szCs w:val="22"/>
              </w:rPr>
              <w:t>S</w:t>
            </w:r>
          </w:p>
        </w:tc>
        <w:tc>
          <w:tcPr>
            <w:tcW w:w="8690" w:type="dxa"/>
          </w:tcPr>
          <w:p w:rsidR="0038019C" w:rsidRPr="00BE0D7B" w:rsidRDefault="0038019C" w:rsidP="0038019C">
            <w:pPr>
              <w:rPr>
                <w:rFonts w:cs="Arial"/>
                <w:sz w:val="22"/>
                <w:szCs w:val="22"/>
              </w:rPr>
            </w:pPr>
            <w:r w:rsidRPr="00BE0D7B">
              <w:rPr>
                <w:rFonts w:cs="Arial"/>
                <w:sz w:val="22"/>
                <w:szCs w:val="22"/>
              </w:rPr>
              <w:t>Presiding officers and prosecutors for disciplinary cases</w:t>
            </w:r>
          </w:p>
        </w:tc>
      </w:tr>
      <w:tr w:rsidR="0038019C" w:rsidRPr="00BE0D7B">
        <w:tc>
          <w:tcPr>
            <w:tcW w:w="550" w:type="dxa"/>
          </w:tcPr>
          <w:p w:rsidR="0038019C" w:rsidRPr="00BE0D7B" w:rsidRDefault="0038019C" w:rsidP="0038019C">
            <w:pPr>
              <w:jc w:val="center"/>
              <w:rPr>
                <w:rFonts w:cs="Arial"/>
                <w:sz w:val="22"/>
                <w:szCs w:val="22"/>
              </w:rPr>
            </w:pPr>
            <w:r w:rsidRPr="00BE0D7B">
              <w:rPr>
                <w:rFonts w:cs="Arial"/>
                <w:sz w:val="22"/>
                <w:szCs w:val="22"/>
              </w:rPr>
              <w:t>T</w:t>
            </w:r>
          </w:p>
        </w:tc>
        <w:tc>
          <w:tcPr>
            <w:tcW w:w="8690" w:type="dxa"/>
          </w:tcPr>
          <w:p w:rsidR="0038019C" w:rsidRPr="00BE0D7B" w:rsidRDefault="0038019C" w:rsidP="0038019C">
            <w:pPr>
              <w:rPr>
                <w:rFonts w:cs="Arial"/>
                <w:sz w:val="22"/>
                <w:szCs w:val="22"/>
              </w:rPr>
            </w:pPr>
            <w:r w:rsidRPr="00BE0D7B">
              <w:rPr>
                <w:rFonts w:cs="Arial"/>
                <w:sz w:val="22"/>
                <w:szCs w:val="22"/>
              </w:rPr>
              <w:t xml:space="preserve">Organisation design, organisation development and business process design/redesign </w:t>
            </w:r>
          </w:p>
        </w:tc>
      </w:tr>
      <w:tr w:rsidR="0038019C" w:rsidRPr="00BE0D7B">
        <w:tc>
          <w:tcPr>
            <w:tcW w:w="550" w:type="dxa"/>
          </w:tcPr>
          <w:p w:rsidR="0038019C" w:rsidRPr="00BE0D7B" w:rsidRDefault="0038019C" w:rsidP="0038019C">
            <w:pPr>
              <w:jc w:val="center"/>
              <w:rPr>
                <w:rFonts w:cs="Arial"/>
                <w:sz w:val="22"/>
                <w:szCs w:val="22"/>
              </w:rPr>
            </w:pPr>
            <w:r w:rsidRPr="00BE0D7B">
              <w:rPr>
                <w:rFonts w:cs="Arial"/>
                <w:sz w:val="22"/>
                <w:szCs w:val="22"/>
              </w:rPr>
              <w:t>U</w:t>
            </w:r>
          </w:p>
        </w:tc>
        <w:tc>
          <w:tcPr>
            <w:tcW w:w="8690" w:type="dxa"/>
          </w:tcPr>
          <w:p w:rsidR="0038019C" w:rsidRPr="00BE0D7B" w:rsidRDefault="0038019C" w:rsidP="0038019C">
            <w:pPr>
              <w:rPr>
                <w:rFonts w:cs="Arial"/>
                <w:sz w:val="22"/>
                <w:szCs w:val="22"/>
              </w:rPr>
            </w:pPr>
            <w:r w:rsidRPr="00BE0D7B">
              <w:rPr>
                <w:rFonts w:cs="Arial"/>
                <w:sz w:val="22"/>
                <w:szCs w:val="22"/>
              </w:rPr>
              <w:t xml:space="preserve">Financial management and accounting </w:t>
            </w:r>
          </w:p>
        </w:tc>
      </w:tr>
    </w:tbl>
    <w:p w:rsidR="0038019C" w:rsidRDefault="0038019C" w:rsidP="0038019C">
      <w:pPr>
        <w:rPr>
          <w:rFonts w:cs="Arial"/>
          <w:b/>
          <w:sz w:val="22"/>
          <w:szCs w:val="22"/>
        </w:rPr>
      </w:pPr>
    </w:p>
    <w:p w:rsidR="0038019C" w:rsidRPr="00E652A9" w:rsidRDefault="0038019C" w:rsidP="0038019C">
      <w:pPr>
        <w:rPr>
          <w:rFonts w:cs="Arial"/>
          <w:b/>
          <w:sz w:val="22"/>
          <w:szCs w:val="22"/>
        </w:rPr>
      </w:pPr>
      <w:r w:rsidRPr="00E652A9">
        <w:rPr>
          <w:rFonts w:cs="Arial"/>
          <w:b/>
          <w:sz w:val="22"/>
          <w:szCs w:val="22"/>
        </w:rPr>
        <w:t>Purpose of the roster</w:t>
      </w:r>
    </w:p>
    <w:p w:rsidR="0038019C" w:rsidRPr="005C6319" w:rsidRDefault="0038019C" w:rsidP="0038019C">
      <w:pPr>
        <w:rPr>
          <w:rFonts w:cs="Arial"/>
          <w:sz w:val="22"/>
          <w:szCs w:val="22"/>
        </w:rPr>
      </w:pPr>
    </w:p>
    <w:p w:rsidR="0038019C" w:rsidRDefault="0038019C" w:rsidP="0038019C">
      <w:pPr>
        <w:numPr>
          <w:ilvl w:val="1"/>
          <w:numId w:val="77"/>
        </w:numPr>
        <w:rPr>
          <w:rFonts w:cs="Arial"/>
          <w:sz w:val="22"/>
          <w:szCs w:val="22"/>
        </w:rPr>
      </w:pPr>
      <w:r w:rsidRPr="005C6319">
        <w:rPr>
          <w:rFonts w:cs="Arial"/>
          <w:sz w:val="22"/>
          <w:szCs w:val="22"/>
        </w:rPr>
        <w:t>Th</w:t>
      </w:r>
      <w:r>
        <w:rPr>
          <w:rFonts w:cs="Arial"/>
          <w:sz w:val="22"/>
          <w:szCs w:val="22"/>
        </w:rPr>
        <w:t>e purposes of the roster are to –</w:t>
      </w:r>
    </w:p>
    <w:p w:rsidR="0038019C" w:rsidRPr="005C6319" w:rsidRDefault="0038019C" w:rsidP="0038019C">
      <w:pPr>
        <w:rPr>
          <w:rFonts w:cs="Arial"/>
          <w:sz w:val="22"/>
          <w:szCs w:val="22"/>
        </w:rPr>
      </w:pPr>
    </w:p>
    <w:p w:rsidR="0038019C" w:rsidRPr="005C6319" w:rsidRDefault="0038019C" w:rsidP="00841116">
      <w:pPr>
        <w:numPr>
          <w:ilvl w:val="0"/>
          <w:numId w:val="70"/>
        </w:numPr>
        <w:tabs>
          <w:tab w:val="clear" w:pos="1800"/>
          <w:tab w:val="num" w:pos="1430"/>
        </w:tabs>
        <w:ind w:left="1430" w:hanging="660"/>
        <w:jc w:val="both"/>
        <w:rPr>
          <w:rFonts w:cs="Arial"/>
          <w:sz w:val="22"/>
          <w:szCs w:val="22"/>
        </w:rPr>
      </w:pPr>
      <w:r w:rsidRPr="005C6319">
        <w:rPr>
          <w:rFonts w:cs="Arial"/>
          <w:sz w:val="22"/>
          <w:szCs w:val="22"/>
        </w:rPr>
        <w:t xml:space="preserve">Enable </w:t>
      </w:r>
      <w:r>
        <w:rPr>
          <w:rFonts w:cs="Arial"/>
          <w:sz w:val="22"/>
          <w:szCs w:val="22"/>
        </w:rPr>
        <w:t>the Municipality to appoint PSP</w:t>
      </w:r>
      <w:r w:rsidRPr="005C6319">
        <w:rPr>
          <w:rFonts w:cs="Arial"/>
          <w:sz w:val="22"/>
          <w:szCs w:val="22"/>
        </w:rPr>
        <w:t xml:space="preserve">s efficiently without </w:t>
      </w:r>
      <w:r>
        <w:rPr>
          <w:rFonts w:cs="Arial"/>
          <w:sz w:val="22"/>
          <w:szCs w:val="22"/>
        </w:rPr>
        <w:t>having to follow</w:t>
      </w:r>
      <w:r w:rsidRPr="005C6319">
        <w:rPr>
          <w:rFonts w:cs="Arial"/>
          <w:sz w:val="22"/>
          <w:szCs w:val="22"/>
        </w:rPr>
        <w:t xml:space="preserve"> </w:t>
      </w:r>
      <w:r>
        <w:rPr>
          <w:rFonts w:cs="Arial"/>
          <w:sz w:val="22"/>
          <w:szCs w:val="22"/>
        </w:rPr>
        <w:t xml:space="preserve">a </w:t>
      </w:r>
      <w:r w:rsidRPr="005C6319">
        <w:rPr>
          <w:rFonts w:cs="Arial"/>
          <w:sz w:val="22"/>
          <w:szCs w:val="22"/>
        </w:rPr>
        <w:t>competitive bidding process;</w:t>
      </w:r>
    </w:p>
    <w:p w:rsidR="0038019C" w:rsidRDefault="0038019C" w:rsidP="0038019C">
      <w:pPr>
        <w:tabs>
          <w:tab w:val="num" w:pos="1430"/>
        </w:tabs>
        <w:ind w:left="1430" w:hanging="660"/>
        <w:jc w:val="both"/>
        <w:rPr>
          <w:rFonts w:cs="Arial"/>
          <w:sz w:val="22"/>
          <w:szCs w:val="22"/>
        </w:rPr>
      </w:pPr>
    </w:p>
    <w:p w:rsidR="0038019C" w:rsidRPr="005C6319" w:rsidRDefault="0038019C" w:rsidP="00841116">
      <w:pPr>
        <w:numPr>
          <w:ilvl w:val="0"/>
          <w:numId w:val="70"/>
        </w:numPr>
        <w:tabs>
          <w:tab w:val="clear" w:pos="1800"/>
          <w:tab w:val="num" w:pos="1430"/>
        </w:tabs>
        <w:ind w:left="1430" w:hanging="660"/>
        <w:jc w:val="both"/>
        <w:rPr>
          <w:rFonts w:cs="Arial"/>
          <w:sz w:val="22"/>
          <w:szCs w:val="22"/>
        </w:rPr>
      </w:pPr>
      <w:r w:rsidRPr="005C6319">
        <w:rPr>
          <w:rFonts w:cs="Arial"/>
          <w:sz w:val="22"/>
          <w:szCs w:val="22"/>
        </w:rPr>
        <w:t xml:space="preserve">Ensure that the </w:t>
      </w:r>
      <w:r>
        <w:rPr>
          <w:rFonts w:cs="Arial"/>
          <w:sz w:val="22"/>
          <w:szCs w:val="22"/>
        </w:rPr>
        <w:t>services are</w:t>
      </w:r>
      <w:r w:rsidRPr="005C6319">
        <w:rPr>
          <w:rFonts w:cs="Arial"/>
          <w:sz w:val="22"/>
          <w:szCs w:val="22"/>
        </w:rPr>
        <w:t xml:space="preserve"> carried out in a professional, competent and cost effective manner;</w:t>
      </w:r>
    </w:p>
    <w:p w:rsidR="0038019C" w:rsidRDefault="0038019C" w:rsidP="0038019C">
      <w:pPr>
        <w:tabs>
          <w:tab w:val="num" w:pos="1430"/>
        </w:tabs>
        <w:ind w:left="1430" w:hanging="660"/>
        <w:rPr>
          <w:rFonts w:cs="Arial"/>
          <w:sz w:val="22"/>
          <w:szCs w:val="22"/>
        </w:rPr>
      </w:pPr>
    </w:p>
    <w:p w:rsidR="0038019C" w:rsidRPr="005C6319" w:rsidRDefault="0038019C" w:rsidP="00841116">
      <w:pPr>
        <w:numPr>
          <w:ilvl w:val="0"/>
          <w:numId w:val="70"/>
        </w:numPr>
        <w:tabs>
          <w:tab w:val="clear" w:pos="1800"/>
          <w:tab w:val="num" w:pos="1430"/>
        </w:tabs>
        <w:ind w:left="1430" w:hanging="660"/>
        <w:rPr>
          <w:rFonts w:cs="Arial"/>
          <w:sz w:val="22"/>
          <w:szCs w:val="22"/>
        </w:rPr>
      </w:pPr>
      <w:r w:rsidRPr="005C6319">
        <w:rPr>
          <w:rFonts w:cs="Arial"/>
          <w:sz w:val="22"/>
          <w:szCs w:val="22"/>
        </w:rPr>
        <w:t>Allocate work in a fair and equitable manner;</w:t>
      </w:r>
    </w:p>
    <w:p w:rsidR="0038019C" w:rsidRDefault="0038019C" w:rsidP="0038019C">
      <w:pPr>
        <w:tabs>
          <w:tab w:val="num" w:pos="1430"/>
        </w:tabs>
        <w:ind w:left="1430" w:hanging="660"/>
        <w:rPr>
          <w:rFonts w:cs="Arial"/>
          <w:sz w:val="22"/>
          <w:szCs w:val="22"/>
        </w:rPr>
      </w:pPr>
    </w:p>
    <w:p w:rsidR="0038019C" w:rsidRPr="005C6319" w:rsidRDefault="0038019C" w:rsidP="00841116">
      <w:pPr>
        <w:numPr>
          <w:ilvl w:val="0"/>
          <w:numId w:val="70"/>
        </w:numPr>
        <w:tabs>
          <w:tab w:val="clear" w:pos="1800"/>
          <w:tab w:val="num" w:pos="1430"/>
        </w:tabs>
        <w:ind w:left="1430" w:hanging="660"/>
        <w:rPr>
          <w:rFonts w:cs="Arial"/>
          <w:sz w:val="22"/>
          <w:szCs w:val="22"/>
        </w:rPr>
      </w:pPr>
      <w:r w:rsidRPr="005C6319">
        <w:rPr>
          <w:rFonts w:cs="Arial"/>
          <w:sz w:val="22"/>
          <w:szCs w:val="22"/>
        </w:rPr>
        <w:t xml:space="preserve">Promote access to assignments by </w:t>
      </w:r>
      <w:r w:rsidR="00D07B05" w:rsidRPr="00D07B05">
        <w:rPr>
          <w:rFonts w:cs="Arial"/>
          <w:b/>
          <w:sz w:val="22"/>
          <w:szCs w:val="22"/>
        </w:rPr>
        <w:t>Black people</w:t>
      </w:r>
      <w:r w:rsidRPr="005C6319">
        <w:rPr>
          <w:rFonts w:cs="Arial"/>
          <w:sz w:val="22"/>
          <w:szCs w:val="22"/>
        </w:rPr>
        <w:t>;</w:t>
      </w:r>
    </w:p>
    <w:p w:rsidR="0038019C" w:rsidRDefault="0038019C" w:rsidP="0038019C">
      <w:pPr>
        <w:tabs>
          <w:tab w:val="num" w:pos="1430"/>
        </w:tabs>
        <w:ind w:left="1430" w:hanging="660"/>
        <w:rPr>
          <w:rFonts w:cs="Arial"/>
          <w:sz w:val="22"/>
          <w:szCs w:val="22"/>
        </w:rPr>
      </w:pPr>
    </w:p>
    <w:p w:rsidR="0038019C" w:rsidRPr="005C6319" w:rsidRDefault="0038019C" w:rsidP="00841116">
      <w:pPr>
        <w:numPr>
          <w:ilvl w:val="0"/>
          <w:numId w:val="70"/>
        </w:numPr>
        <w:tabs>
          <w:tab w:val="clear" w:pos="1800"/>
          <w:tab w:val="num" w:pos="1430"/>
        </w:tabs>
        <w:ind w:left="1430" w:hanging="660"/>
        <w:jc w:val="both"/>
        <w:rPr>
          <w:rFonts w:cs="Arial"/>
          <w:sz w:val="22"/>
          <w:szCs w:val="22"/>
        </w:rPr>
      </w:pPr>
      <w:r w:rsidRPr="005C6319">
        <w:rPr>
          <w:rFonts w:cs="Arial"/>
          <w:sz w:val="22"/>
          <w:szCs w:val="22"/>
        </w:rPr>
        <w:t xml:space="preserve">Provide accelerated work opportunities for </w:t>
      </w:r>
      <w:r>
        <w:rPr>
          <w:rFonts w:cs="Arial"/>
          <w:sz w:val="22"/>
          <w:szCs w:val="22"/>
        </w:rPr>
        <w:t xml:space="preserve">black owned and black-empowered </w:t>
      </w:r>
      <w:r w:rsidRPr="005C6319">
        <w:rPr>
          <w:rFonts w:cs="Arial"/>
          <w:sz w:val="22"/>
          <w:szCs w:val="22"/>
        </w:rPr>
        <w:t>companies;</w:t>
      </w:r>
      <w:r>
        <w:rPr>
          <w:rFonts w:cs="Arial"/>
          <w:sz w:val="22"/>
          <w:szCs w:val="22"/>
        </w:rPr>
        <w:t xml:space="preserve"> and </w:t>
      </w:r>
    </w:p>
    <w:p w:rsidR="0038019C" w:rsidRDefault="0038019C" w:rsidP="0038019C">
      <w:pPr>
        <w:tabs>
          <w:tab w:val="num" w:pos="1430"/>
        </w:tabs>
        <w:ind w:left="1430" w:hanging="660"/>
        <w:rPr>
          <w:rFonts w:cs="Arial"/>
          <w:sz w:val="22"/>
          <w:szCs w:val="22"/>
        </w:rPr>
      </w:pPr>
    </w:p>
    <w:p w:rsidR="0038019C" w:rsidRPr="005C6319" w:rsidRDefault="0038019C" w:rsidP="00841116">
      <w:pPr>
        <w:numPr>
          <w:ilvl w:val="0"/>
          <w:numId w:val="70"/>
        </w:numPr>
        <w:tabs>
          <w:tab w:val="clear" w:pos="1800"/>
          <w:tab w:val="num" w:pos="1430"/>
        </w:tabs>
        <w:ind w:left="1430" w:hanging="660"/>
        <w:jc w:val="both"/>
        <w:rPr>
          <w:rFonts w:cs="Arial"/>
          <w:sz w:val="22"/>
          <w:szCs w:val="22"/>
        </w:rPr>
      </w:pPr>
      <w:r w:rsidRPr="005C6319">
        <w:rPr>
          <w:rFonts w:cs="Arial"/>
          <w:sz w:val="22"/>
          <w:szCs w:val="22"/>
        </w:rPr>
        <w:t xml:space="preserve">Promote and encourage mutually beneficial relationship between established </w:t>
      </w:r>
      <w:r>
        <w:rPr>
          <w:rFonts w:cs="Arial"/>
          <w:sz w:val="22"/>
          <w:szCs w:val="22"/>
        </w:rPr>
        <w:t xml:space="preserve">service providers </w:t>
      </w:r>
      <w:r w:rsidRPr="005C6319">
        <w:rPr>
          <w:rFonts w:cs="Arial"/>
          <w:sz w:val="22"/>
          <w:szCs w:val="22"/>
        </w:rPr>
        <w:t xml:space="preserve">and </w:t>
      </w:r>
      <w:r>
        <w:rPr>
          <w:rFonts w:cs="Arial"/>
          <w:sz w:val="22"/>
          <w:szCs w:val="22"/>
        </w:rPr>
        <w:t xml:space="preserve">black-owned companies </w:t>
      </w:r>
      <w:r w:rsidRPr="005C6319">
        <w:rPr>
          <w:rFonts w:cs="Arial"/>
          <w:sz w:val="22"/>
          <w:szCs w:val="22"/>
        </w:rPr>
        <w:t>for capacity building.</w:t>
      </w:r>
    </w:p>
    <w:p w:rsidR="0038019C" w:rsidRPr="005C6319" w:rsidRDefault="0038019C" w:rsidP="0038019C">
      <w:pPr>
        <w:rPr>
          <w:rFonts w:cs="Arial"/>
          <w:sz w:val="22"/>
          <w:szCs w:val="22"/>
        </w:rPr>
      </w:pPr>
    </w:p>
    <w:p w:rsidR="0038019C" w:rsidRPr="00E652A9" w:rsidRDefault="0038019C" w:rsidP="0038019C">
      <w:pPr>
        <w:rPr>
          <w:rFonts w:cs="Arial"/>
          <w:b/>
          <w:sz w:val="22"/>
          <w:szCs w:val="22"/>
        </w:rPr>
      </w:pPr>
      <w:r>
        <w:rPr>
          <w:rFonts w:cs="Arial"/>
          <w:b/>
          <w:sz w:val="22"/>
          <w:szCs w:val="22"/>
        </w:rPr>
        <w:t>A</w:t>
      </w:r>
      <w:r w:rsidRPr="00E652A9">
        <w:rPr>
          <w:rFonts w:cs="Arial"/>
          <w:b/>
          <w:sz w:val="22"/>
          <w:szCs w:val="22"/>
        </w:rPr>
        <w:t>ssignment from roster</w:t>
      </w:r>
    </w:p>
    <w:p w:rsidR="0038019C" w:rsidRPr="005C6319" w:rsidRDefault="0038019C" w:rsidP="0038019C">
      <w:pPr>
        <w:rPr>
          <w:rFonts w:cs="Arial"/>
          <w:sz w:val="22"/>
          <w:szCs w:val="22"/>
        </w:rPr>
      </w:pPr>
    </w:p>
    <w:p w:rsidR="0038019C" w:rsidRDefault="0038019C" w:rsidP="0038019C">
      <w:pPr>
        <w:numPr>
          <w:ilvl w:val="1"/>
          <w:numId w:val="77"/>
        </w:numPr>
        <w:jc w:val="both"/>
        <w:rPr>
          <w:rFonts w:cs="Arial"/>
          <w:sz w:val="22"/>
          <w:szCs w:val="22"/>
        </w:rPr>
      </w:pPr>
      <w:r w:rsidRPr="005C6319">
        <w:rPr>
          <w:rFonts w:cs="Arial"/>
          <w:sz w:val="22"/>
          <w:szCs w:val="22"/>
        </w:rPr>
        <w:t>The Roster will be a single list of PSP firms covering the relevant disciplines and will contain the following data in respect o</w:t>
      </w:r>
      <w:r>
        <w:rPr>
          <w:rFonts w:cs="Arial"/>
          <w:sz w:val="22"/>
          <w:szCs w:val="22"/>
        </w:rPr>
        <w:t>f the offices of every PSP firm –</w:t>
      </w:r>
    </w:p>
    <w:p w:rsidR="0038019C" w:rsidRPr="005C6319" w:rsidRDefault="0038019C" w:rsidP="0038019C">
      <w:pPr>
        <w:rPr>
          <w:rFonts w:cs="Arial"/>
          <w:sz w:val="22"/>
          <w:szCs w:val="22"/>
        </w:rPr>
      </w:pPr>
      <w:r w:rsidRPr="005C6319">
        <w:rPr>
          <w:rFonts w:cs="Arial"/>
          <w:sz w:val="22"/>
          <w:szCs w:val="22"/>
        </w:rPr>
        <w:t xml:space="preserve"> </w:t>
      </w:r>
    </w:p>
    <w:p w:rsidR="0038019C" w:rsidRPr="005C6319" w:rsidRDefault="0038019C" w:rsidP="00841116">
      <w:pPr>
        <w:numPr>
          <w:ilvl w:val="0"/>
          <w:numId w:val="71"/>
        </w:numPr>
        <w:tabs>
          <w:tab w:val="clear" w:pos="1800"/>
          <w:tab w:val="num" w:pos="1430"/>
        </w:tabs>
        <w:ind w:left="1430" w:hanging="660"/>
        <w:jc w:val="both"/>
        <w:rPr>
          <w:rFonts w:cs="Arial"/>
          <w:sz w:val="22"/>
          <w:szCs w:val="22"/>
        </w:rPr>
      </w:pPr>
      <w:r w:rsidRPr="005C6319">
        <w:rPr>
          <w:rFonts w:cs="Arial"/>
          <w:sz w:val="22"/>
          <w:szCs w:val="22"/>
        </w:rPr>
        <w:t xml:space="preserve">the number of registered </w:t>
      </w:r>
      <w:r>
        <w:rPr>
          <w:rFonts w:cs="Arial"/>
          <w:sz w:val="22"/>
          <w:szCs w:val="22"/>
        </w:rPr>
        <w:t xml:space="preserve">(where registration is required) active </w:t>
      </w:r>
      <w:r w:rsidRPr="005C6319">
        <w:rPr>
          <w:rFonts w:cs="Arial"/>
          <w:sz w:val="22"/>
          <w:szCs w:val="22"/>
        </w:rPr>
        <w:t>professional</w:t>
      </w:r>
      <w:r>
        <w:rPr>
          <w:rFonts w:cs="Arial"/>
          <w:sz w:val="22"/>
          <w:szCs w:val="22"/>
        </w:rPr>
        <w:t xml:space="preserve"> personnel</w:t>
      </w:r>
      <w:r w:rsidRPr="005C6319">
        <w:rPr>
          <w:rFonts w:cs="Arial"/>
          <w:sz w:val="22"/>
          <w:szCs w:val="22"/>
        </w:rPr>
        <w:t xml:space="preserve"> employed at the office </w:t>
      </w:r>
      <w:r>
        <w:rPr>
          <w:rFonts w:cs="Arial"/>
          <w:sz w:val="22"/>
          <w:szCs w:val="22"/>
        </w:rPr>
        <w:t xml:space="preserve">applying for registration </w:t>
      </w:r>
      <w:r w:rsidRPr="005C6319">
        <w:rPr>
          <w:rFonts w:cs="Arial"/>
          <w:sz w:val="22"/>
          <w:szCs w:val="22"/>
        </w:rPr>
        <w:t xml:space="preserve">classified in respect of </w:t>
      </w:r>
      <w:r>
        <w:rPr>
          <w:rFonts w:cs="Arial"/>
          <w:sz w:val="22"/>
          <w:szCs w:val="22"/>
        </w:rPr>
        <w:t>race</w:t>
      </w:r>
      <w:r w:rsidRPr="005C6319">
        <w:rPr>
          <w:rFonts w:cs="Arial"/>
          <w:sz w:val="22"/>
          <w:szCs w:val="22"/>
        </w:rPr>
        <w:t xml:space="preserve">, gender, disability and </w:t>
      </w:r>
      <w:r>
        <w:rPr>
          <w:rFonts w:cs="Arial"/>
          <w:sz w:val="22"/>
          <w:szCs w:val="22"/>
        </w:rPr>
        <w:t>age</w:t>
      </w:r>
      <w:r w:rsidRPr="005C6319">
        <w:rPr>
          <w:rFonts w:cs="Arial"/>
          <w:sz w:val="22"/>
          <w:szCs w:val="22"/>
        </w:rPr>
        <w:t>;</w:t>
      </w:r>
    </w:p>
    <w:p w:rsidR="0038019C" w:rsidRDefault="0038019C" w:rsidP="0038019C">
      <w:pPr>
        <w:tabs>
          <w:tab w:val="num" w:pos="1430"/>
        </w:tabs>
        <w:ind w:left="1430" w:hanging="660"/>
        <w:jc w:val="both"/>
        <w:rPr>
          <w:rFonts w:cs="Arial"/>
          <w:sz w:val="22"/>
          <w:szCs w:val="22"/>
        </w:rPr>
      </w:pPr>
    </w:p>
    <w:p w:rsidR="0038019C" w:rsidRPr="005C6319" w:rsidRDefault="0038019C" w:rsidP="00841116">
      <w:pPr>
        <w:numPr>
          <w:ilvl w:val="0"/>
          <w:numId w:val="71"/>
        </w:numPr>
        <w:tabs>
          <w:tab w:val="clear" w:pos="1800"/>
          <w:tab w:val="num" w:pos="1430"/>
        </w:tabs>
        <w:ind w:left="1430" w:hanging="660"/>
        <w:jc w:val="both"/>
        <w:rPr>
          <w:rFonts w:cs="Arial"/>
          <w:sz w:val="22"/>
          <w:szCs w:val="22"/>
        </w:rPr>
      </w:pPr>
      <w:r w:rsidRPr="005C6319">
        <w:rPr>
          <w:rFonts w:cs="Arial"/>
          <w:sz w:val="22"/>
          <w:szCs w:val="22"/>
        </w:rPr>
        <w:t>the disciplines and sub</w:t>
      </w:r>
      <w:r>
        <w:rPr>
          <w:rFonts w:cs="Arial"/>
          <w:sz w:val="22"/>
          <w:szCs w:val="22"/>
        </w:rPr>
        <w:t>-</w:t>
      </w:r>
      <w:r w:rsidRPr="005C6319">
        <w:rPr>
          <w:rFonts w:cs="Arial"/>
          <w:sz w:val="22"/>
          <w:szCs w:val="22"/>
        </w:rPr>
        <w:t xml:space="preserve">disciplines in which the office </w:t>
      </w:r>
      <w:r>
        <w:rPr>
          <w:rFonts w:cs="Arial"/>
          <w:sz w:val="22"/>
          <w:szCs w:val="22"/>
        </w:rPr>
        <w:t>applying for registration</w:t>
      </w:r>
      <w:r w:rsidRPr="005C6319">
        <w:rPr>
          <w:rFonts w:cs="Arial"/>
          <w:sz w:val="22"/>
          <w:szCs w:val="22"/>
        </w:rPr>
        <w:t xml:space="preserve"> is competent;</w:t>
      </w:r>
    </w:p>
    <w:p w:rsidR="0038019C" w:rsidRDefault="0038019C" w:rsidP="0038019C">
      <w:pPr>
        <w:tabs>
          <w:tab w:val="num" w:pos="1430"/>
        </w:tabs>
        <w:ind w:left="1430" w:hanging="660"/>
        <w:jc w:val="both"/>
        <w:rPr>
          <w:rFonts w:cs="Arial"/>
          <w:sz w:val="22"/>
          <w:szCs w:val="22"/>
        </w:rPr>
      </w:pPr>
    </w:p>
    <w:p w:rsidR="0038019C" w:rsidRPr="005C6319" w:rsidRDefault="0038019C" w:rsidP="00841116">
      <w:pPr>
        <w:numPr>
          <w:ilvl w:val="0"/>
          <w:numId w:val="71"/>
        </w:numPr>
        <w:tabs>
          <w:tab w:val="clear" w:pos="1800"/>
          <w:tab w:val="num" w:pos="1430"/>
        </w:tabs>
        <w:ind w:left="1430" w:hanging="660"/>
        <w:jc w:val="both"/>
        <w:rPr>
          <w:rFonts w:cs="Arial"/>
          <w:sz w:val="22"/>
          <w:szCs w:val="22"/>
        </w:rPr>
      </w:pPr>
      <w:r w:rsidRPr="005C6319">
        <w:rPr>
          <w:rFonts w:cs="Arial"/>
          <w:sz w:val="22"/>
          <w:szCs w:val="22"/>
        </w:rPr>
        <w:t xml:space="preserve">the geographical location of the office </w:t>
      </w:r>
      <w:r>
        <w:rPr>
          <w:rFonts w:cs="Arial"/>
          <w:sz w:val="22"/>
          <w:szCs w:val="22"/>
        </w:rPr>
        <w:t>applying for registration</w:t>
      </w:r>
      <w:r w:rsidRPr="005C6319">
        <w:rPr>
          <w:rFonts w:cs="Arial"/>
          <w:sz w:val="22"/>
          <w:szCs w:val="22"/>
        </w:rPr>
        <w:t xml:space="preserve"> with a domicilium in the </w:t>
      </w:r>
      <w:smartTag w:uri="urn:schemas-microsoft-com:office:smarttags" w:element="place">
        <w:smartTag w:uri="urn:schemas-microsoft-com:office:smarttags" w:element="State">
          <w:r>
            <w:rPr>
              <w:rFonts w:cs="Arial"/>
              <w:sz w:val="22"/>
              <w:szCs w:val="22"/>
            </w:rPr>
            <w:t>Free State</w:t>
          </w:r>
        </w:smartTag>
      </w:smartTag>
      <w:r w:rsidRPr="005C6319">
        <w:rPr>
          <w:rFonts w:cs="Arial"/>
          <w:sz w:val="22"/>
          <w:szCs w:val="22"/>
        </w:rPr>
        <w:t>;</w:t>
      </w:r>
    </w:p>
    <w:p w:rsidR="0038019C" w:rsidRDefault="0038019C" w:rsidP="0038019C">
      <w:pPr>
        <w:tabs>
          <w:tab w:val="num" w:pos="1430"/>
        </w:tabs>
        <w:ind w:left="1430" w:hanging="660"/>
        <w:jc w:val="both"/>
        <w:rPr>
          <w:rFonts w:cs="Arial"/>
          <w:sz w:val="22"/>
          <w:szCs w:val="22"/>
        </w:rPr>
      </w:pPr>
    </w:p>
    <w:p w:rsidR="0038019C" w:rsidRPr="005C6319" w:rsidRDefault="0038019C" w:rsidP="00841116">
      <w:pPr>
        <w:numPr>
          <w:ilvl w:val="0"/>
          <w:numId w:val="71"/>
        </w:numPr>
        <w:tabs>
          <w:tab w:val="clear" w:pos="1800"/>
          <w:tab w:val="num" w:pos="1430"/>
        </w:tabs>
        <w:ind w:left="1430" w:hanging="660"/>
        <w:jc w:val="both"/>
        <w:rPr>
          <w:rFonts w:cs="Arial"/>
          <w:sz w:val="22"/>
          <w:szCs w:val="22"/>
        </w:rPr>
      </w:pPr>
      <w:r w:rsidRPr="005C6319">
        <w:rPr>
          <w:rFonts w:cs="Arial"/>
          <w:sz w:val="22"/>
          <w:szCs w:val="22"/>
        </w:rPr>
        <w:t xml:space="preserve">the </w:t>
      </w:r>
      <w:r>
        <w:rPr>
          <w:rFonts w:cs="Arial"/>
          <w:sz w:val="22"/>
          <w:szCs w:val="22"/>
        </w:rPr>
        <w:t>empowerment</w:t>
      </w:r>
      <w:r w:rsidRPr="005C6319">
        <w:rPr>
          <w:rFonts w:cs="Arial"/>
          <w:sz w:val="22"/>
          <w:szCs w:val="22"/>
        </w:rPr>
        <w:t xml:space="preserve"> status of the firm</w:t>
      </w:r>
      <w:r>
        <w:rPr>
          <w:rFonts w:cs="Arial"/>
          <w:sz w:val="22"/>
          <w:szCs w:val="22"/>
        </w:rPr>
        <w:t xml:space="preserve"> applying for registration, i.e. whether it is black-owned or black-empowered</w:t>
      </w:r>
      <w:r w:rsidRPr="005C6319">
        <w:rPr>
          <w:rFonts w:cs="Arial"/>
          <w:sz w:val="22"/>
          <w:szCs w:val="22"/>
        </w:rPr>
        <w:t>;</w:t>
      </w:r>
    </w:p>
    <w:p w:rsidR="0038019C" w:rsidRDefault="0038019C" w:rsidP="0038019C">
      <w:pPr>
        <w:tabs>
          <w:tab w:val="num" w:pos="1430"/>
        </w:tabs>
        <w:ind w:left="1430" w:hanging="660"/>
        <w:jc w:val="both"/>
        <w:rPr>
          <w:rFonts w:cs="Arial"/>
          <w:sz w:val="22"/>
          <w:szCs w:val="22"/>
        </w:rPr>
      </w:pPr>
    </w:p>
    <w:p w:rsidR="0038019C" w:rsidRPr="005C6319" w:rsidRDefault="0038019C" w:rsidP="00841116">
      <w:pPr>
        <w:numPr>
          <w:ilvl w:val="0"/>
          <w:numId w:val="71"/>
        </w:numPr>
        <w:tabs>
          <w:tab w:val="clear" w:pos="1800"/>
          <w:tab w:val="num" w:pos="1430"/>
        </w:tabs>
        <w:ind w:left="1430" w:hanging="660"/>
        <w:jc w:val="both"/>
        <w:rPr>
          <w:rFonts w:cs="Arial"/>
          <w:sz w:val="22"/>
          <w:szCs w:val="22"/>
        </w:rPr>
      </w:pPr>
      <w:r w:rsidRPr="005C6319">
        <w:rPr>
          <w:rFonts w:cs="Arial"/>
          <w:sz w:val="22"/>
          <w:szCs w:val="22"/>
        </w:rPr>
        <w:t>the field</w:t>
      </w:r>
      <w:r>
        <w:rPr>
          <w:rFonts w:cs="Arial"/>
          <w:sz w:val="22"/>
          <w:szCs w:val="22"/>
        </w:rPr>
        <w:t>(s)</w:t>
      </w:r>
      <w:r w:rsidRPr="005C6319">
        <w:rPr>
          <w:rFonts w:cs="Arial"/>
          <w:sz w:val="22"/>
          <w:szCs w:val="22"/>
        </w:rPr>
        <w:t xml:space="preserve"> of specialisation of the firm</w:t>
      </w:r>
      <w:r>
        <w:rPr>
          <w:rFonts w:cs="Arial"/>
          <w:sz w:val="22"/>
          <w:szCs w:val="22"/>
        </w:rPr>
        <w:t xml:space="preserve"> applying for registration</w:t>
      </w:r>
      <w:r w:rsidRPr="005C6319">
        <w:rPr>
          <w:rFonts w:cs="Arial"/>
          <w:sz w:val="22"/>
          <w:szCs w:val="22"/>
        </w:rPr>
        <w:t>;</w:t>
      </w:r>
    </w:p>
    <w:p w:rsidR="0038019C" w:rsidRDefault="0038019C" w:rsidP="0038019C">
      <w:pPr>
        <w:tabs>
          <w:tab w:val="num" w:pos="1430"/>
        </w:tabs>
        <w:ind w:left="1430" w:hanging="660"/>
        <w:jc w:val="both"/>
        <w:rPr>
          <w:rFonts w:cs="Arial"/>
          <w:sz w:val="22"/>
          <w:szCs w:val="22"/>
        </w:rPr>
      </w:pPr>
    </w:p>
    <w:p w:rsidR="0038019C" w:rsidRPr="005C6319" w:rsidRDefault="0038019C" w:rsidP="00841116">
      <w:pPr>
        <w:numPr>
          <w:ilvl w:val="0"/>
          <w:numId w:val="71"/>
        </w:numPr>
        <w:tabs>
          <w:tab w:val="clear" w:pos="1800"/>
          <w:tab w:val="num" w:pos="1430"/>
        </w:tabs>
        <w:ind w:left="1430" w:hanging="660"/>
        <w:jc w:val="both"/>
        <w:rPr>
          <w:rFonts w:cs="Arial"/>
          <w:sz w:val="22"/>
          <w:szCs w:val="22"/>
        </w:rPr>
      </w:pPr>
      <w:r w:rsidRPr="005C6319">
        <w:rPr>
          <w:rFonts w:cs="Arial"/>
          <w:sz w:val="22"/>
          <w:szCs w:val="22"/>
        </w:rPr>
        <w:t xml:space="preserve">the rand value of work done for the Municipality (including previous town councils) since the national elections </w:t>
      </w:r>
      <w:r>
        <w:rPr>
          <w:rFonts w:cs="Arial"/>
          <w:sz w:val="22"/>
          <w:szCs w:val="22"/>
        </w:rPr>
        <w:t>o</w:t>
      </w:r>
      <w:r w:rsidRPr="005C6319">
        <w:rPr>
          <w:rFonts w:cs="Arial"/>
          <w:sz w:val="22"/>
          <w:szCs w:val="22"/>
        </w:rPr>
        <w:t xml:space="preserve">n </w:t>
      </w:r>
      <w:smartTag w:uri="urn:schemas-microsoft-com:office:smarttags" w:element="date">
        <w:smartTagPr>
          <w:attr w:name="Year" w:val="1994"/>
          <w:attr w:name="Day" w:val="27"/>
          <w:attr w:name="Month" w:val="4"/>
        </w:smartTagPr>
        <w:r>
          <w:rPr>
            <w:rFonts w:cs="Arial"/>
            <w:sz w:val="22"/>
            <w:szCs w:val="22"/>
          </w:rPr>
          <w:t xml:space="preserve">27 April </w:t>
        </w:r>
        <w:r w:rsidRPr="005C6319">
          <w:rPr>
            <w:rFonts w:cs="Arial"/>
            <w:sz w:val="22"/>
            <w:szCs w:val="22"/>
          </w:rPr>
          <w:t>1994</w:t>
        </w:r>
      </w:smartTag>
      <w:r w:rsidRPr="005C6319">
        <w:rPr>
          <w:rFonts w:cs="Arial"/>
          <w:sz w:val="22"/>
          <w:szCs w:val="22"/>
        </w:rPr>
        <w:t>.</w:t>
      </w:r>
    </w:p>
    <w:p w:rsidR="0038019C" w:rsidRDefault="0038019C" w:rsidP="0038019C">
      <w:pPr>
        <w:rPr>
          <w:rFonts w:cs="Arial"/>
          <w:sz w:val="22"/>
          <w:szCs w:val="22"/>
        </w:rPr>
      </w:pPr>
      <w:r w:rsidRPr="005C6319">
        <w:rPr>
          <w:rFonts w:cs="Arial"/>
          <w:sz w:val="22"/>
          <w:szCs w:val="22"/>
        </w:rPr>
        <w:t xml:space="preserve">  </w:t>
      </w:r>
    </w:p>
    <w:p w:rsidR="0038019C" w:rsidRPr="00E652A9" w:rsidRDefault="0038019C" w:rsidP="0038019C">
      <w:pPr>
        <w:rPr>
          <w:rFonts w:cs="Arial"/>
          <w:b/>
          <w:sz w:val="22"/>
          <w:szCs w:val="22"/>
        </w:rPr>
      </w:pPr>
      <w:r w:rsidRPr="00E652A9">
        <w:rPr>
          <w:rFonts w:cs="Arial"/>
          <w:b/>
          <w:sz w:val="22"/>
          <w:szCs w:val="22"/>
        </w:rPr>
        <w:t>Preferential treatment of preferred firms</w:t>
      </w:r>
    </w:p>
    <w:p w:rsidR="0038019C" w:rsidRPr="005C6319" w:rsidRDefault="0038019C" w:rsidP="0038019C">
      <w:pPr>
        <w:rPr>
          <w:rFonts w:cs="Arial"/>
          <w:sz w:val="22"/>
          <w:szCs w:val="22"/>
        </w:rPr>
      </w:pPr>
    </w:p>
    <w:p w:rsidR="0038019C" w:rsidRDefault="0038019C" w:rsidP="0038019C">
      <w:pPr>
        <w:ind w:left="770" w:hanging="770"/>
        <w:jc w:val="both"/>
        <w:rPr>
          <w:rFonts w:cs="Arial"/>
          <w:sz w:val="22"/>
          <w:szCs w:val="22"/>
        </w:rPr>
      </w:pPr>
      <w:r>
        <w:rPr>
          <w:rFonts w:cs="Arial"/>
          <w:sz w:val="22"/>
          <w:szCs w:val="22"/>
        </w:rPr>
        <w:t xml:space="preserve">7.18 </w:t>
      </w:r>
      <w:r>
        <w:rPr>
          <w:rFonts w:cs="Arial"/>
          <w:sz w:val="22"/>
          <w:szCs w:val="22"/>
        </w:rPr>
        <w:tab/>
        <w:t xml:space="preserve">PSPs that are black-owned and black-empowered shall receive accelerated benefit from inclusion in the roster. Such firms shall </w:t>
      </w:r>
      <w:r w:rsidRPr="005C6319">
        <w:rPr>
          <w:rFonts w:cs="Arial"/>
          <w:sz w:val="22"/>
          <w:szCs w:val="22"/>
        </w:rPr>
        <w:t>qualify for preferred status</w:t>
      </w:r>
      <w:r>
        <w:rPr>
          <w:rFonts w:cs="Arial"/>
          <w:sz w:val="22"/>
          <w:szCs w:val="22"/>
        </w:rPr>
        <w:t xml:space="preserve">, </w:t>
      </w:r>
      <w:r w:rsidRPr="005C6319">
        <w:rPr>
          <w:rFonts w:cs="Arial"/>
          <w:sz w:val="22"/>
          <w:szCs w:val="22"/>
        </w:rPr>
        <w:t>will be given accelerated access to work opportunities</w:t>
      </w:r>
      <w:r>
        <w:rPr>
          <w:rFonts w:cs="Arial"/>
          <w:sz w:val="22"/>
          <w:szCs w:val="22"/>
        </w:rPr>
        <w:t xml:space="preserve"> and </w:t>
      </w:r>
      <w:r w:rsidRPr="005C6319">
        <w:rPr>
          <w:rFonts w:cs="Arial"/>
          <w:sz w:val="22"/>
          <w:szCs w:val="22"/>
        </w:rPr>
        <w:t>will rotate faster on the roster than firms</w:t>
      </w:r>
      <w:r>
        <w:rPr>
          <w:rFonts w:cs="Arial"/>
          <w:sz w:val="22"/>
          <w:szCs w:val="22"/>
        </w:rPr>
        <w:t xml:space="preserve"> which do not enjoy such status. </w:t>
      </w:r>
    </w:p>
    <w:p w:rsidR="0038019C" w:rsidRPr="005C6319" w:rsidRDefault="0038019C" w:rsidP="0038019C">
      <w:pPr>
        <w:jc w:val="both"/>
        <w:rPr>
          <w:rFonts w:cs="Arial"/>
          <w:sz w:val="22"/>
          <w:szCs w:val="22"/>
        </w:rPr>
      </w:pPr>
    </w:p>
    <w:p w:rsidR="0038019C" w:rsidRPr="005C6319" w:rsidRDefault="0038019C" w:rsidP="0038019C">
      <w:pPr>
        <w:ind w:left="720" w:hanging="720"/>
        <w:jc w:val="both"/>
        <w:rPr>
          <w:rFonts w:cs="Arial"/>
          <w:sz w:val="22"/>
          <w:szCs w:val="22"/>
        </w:rPr>
      </w:pPr>
      <w:r>
        <w:rPr>
          <w:rFonts w:cs="Arial"/>
          <w:sz w:val="22"/>
          <w:szCs w:val="22"/>
        </w:rPr>
        <w:t xml:space="preserve">7.19 </w:t>
      </w:r>
      <w:r>
        <w:rPr>
          <w:rFonts w:cs="Arial"/>
          <w:sz w:val="22"/>
          <w:szCs w:val="22"/>
        </w:rPr>
        <w:tab/>
      </w:r>
      <w:r w:rsidRPr="005C6319">
        <w:rPr>
          <w:rFonts w:cs="Arial"/>
          <w:sz w:val="22"/>
          <w:szCs w:val="22"/>
        </w:rPr>
        <w:t>The Municipality may require non-</w:t>
      </w:r>
      <w:r w:rsidR="00F23613" w:rsidRPr="00F23613">
        <w:rPr>
          <w:rFonts w:cs="Arial"/>
          <w:b/>
          <w:sz w:val="22"/>
          <w:szCs w:val="22"/>
        </w:rPr>
        <w:t>BLACK PEOPLE</w:t>
      </w:r>
      <w:r w:rsidRPr="005C6319">
        <w:rPr>
          <w:rFonts w:cs="Arial"/>
          <w:sz w:val="22"/>
          <w:szCs w:val="22"/>
        </w:rPr>
        <w:t xml:space="preserve"> firms to enter into structured joint ventures with </w:t>
      </w:r>
      <w:r w:rsidR="00F23613" w:rsidRPr="00F23613">
        <w:rPr>
          <w:rFonts w:cs="Arial"/>
          <w:b/>
          <w:sz w:val="22"/>
          <w:szCs w:val="22"/>
        </w:rPr>
        <w:t>BLACK PEOPLE</w:t>
      </w:r>
      <w:r w:rsidRPr="005C6319">
        <w:rPr>
          <w:rFonts w:cs="Arial"/>
          <w:sz w:val="22"/>
          <w:szCs w:val="22"/>
        </w:rPr>
        <w:t xml:space="preserve"> firms in order to develop skills, competency, expertise and capacity in the latter;</w:t>
      </w:r>
    </w:p>
    <w:p w:rsidR="0038019C" w:rsidRDefault="0038019C" w:rsidP="0038019C">
      <w:pPr>
        <w:jc w:val="both"/>
        <w:rPr>
          <w:rFonts w:cs="Arial"/>
          <w:sz w:val="22"/>
          <w:szCs w:val="22"/>
        </w:rPr>
      </w:pPr>
    </w:p>
    <w:p w:rsidR="0038019C" w:rsidRPr="005C6319" w:rsidRDefault="0038019C" w:rsidP="0038019C">
      <w:pPr>
        <w:jc w:val="both"/>
        <w:rPr>
          <w:rFonts w:cs="Arial"/>
          <w:sz w:val="22"/>
          <w:szCs w:val="22"/>
        </w:rPr>
      </w:pPr>
      <w:r>
        <w:rPr>
          <w:rFonts w:cs="Arial"/>
          <w:sz w:val="22"/>
          <w:szCs w:val="22"/>
        </w:rPr>
        <w:t xml:space="preserve">7.20 </w:t>
      </w:r>
      <w:r>
        <w:rPr>
          <w:rFonts w:cs="Arial"/>
          <w:sz w:val="22"/>
          <w:szCs w:val="22"/>
        </w:rPr>
        <w:tab/>
      </w:r>
      <w:r w:rsidRPr="005C6319">
        <w:rPr>
          <w:rFonts w:cs="Arial"/>
          <w:sz w:val="22"/>
          <w:szCs w:val="22"/>
        </w:rPr>
        <w:t xml:space="preserve">The mechanism for allowing accelerated access to </w:t>
      </w:r>
      <w:r>
        <w:rPr>
          <w:rFonts w:cs="Arial"/>
          <w:sz w:val="22"/>
          <w:szCs w:val="22"/>
        </w:rPr>
        <w:t>work will be applied as follows.</w:t>
      </w:r>
    </w:p>
    <w:p w:rsidR="0038019C" w:rsidRPr="005C6319" w:rsidRDefault="0038019C" w:rsidP="0038019C">
      <w:pPr>
        <w:jc w:val="both"/>
        <w:rPr>
          <w:rFonts w:cs="Arial"/>
          <w:sz w:val="22"/>
          <w:szCs w:val="22"/>
        </w:rPr>
      </w:pPr>
    </w:p>
    <w:p w:rsidR="0038019C" w:rsidRPr="005C6319" w:rsidRDefault="0038019C" w:rsidP="00841116">
      <w:pPr>
        <w:numPr>
          <w:ilvl w:val="0"/>
          <w:numId w:val="72"/>
        </w:numPr>
        <w:tabs>
          <w:tab w:val="clear" w:pos="1080"/>
          <w:tab w:val="num" w:pos="1430"/>
        </w:tabs>
        <w:ind w:left="1430" w:hanging="710"/>
        <w:jc w:val="both"/>
        <w:rPr>
          <w:rFonts w:cs="Arial"/>
          <w:sz w:val="22"/>
          <w:szCs w:val="22"/>
        </w:rPr>
      </w:pPr>
      <w:r w:rsidRPr="005C6319">
        <w:rPr>
          <w:rFonts w:cs="Arial"/>
          <w:sz w:val="22"/>
          <w:szCs w:val="22"/>
        </w:rPr>
        <w:t>Category A (</w:t>
      </w:r>
      <w:r>
        <w:rPr>
          <w:rFonts w:cs="Arial"/>
          <w:sz w:val="22"/>
          <w:szCs w:val="22"/>
        </w:rPr>
        <w:t>Black-owned enterprises</w:t>
      </w:r>
      <w:r w:rsidRPr="005C6319">
        <w:rPr>
          <w:rFonts w:cs="Arial"/>
          <w:sz w:val="22"/>
          <w:szCs w:val="22"/>
        </w:rPr>
        <w:t>): move up 3 positions during the updating of the list annually</w:t>
      </w:r>
      <w:r>
        <w:rPr>
          <w:rFonts w:cs="Arial"/>
          <w:sz w:val="22"/>
          <w:szCs w:val="22"/>
        </w:rPr>
        <w:t>;</w:t>
      </w:r>
    </w:p>
    <w:p w:rsidR="0038019C" w:rsidRPr="005C6319" w:rsidRDefault="0038019C" w:rsidP="0038019C">
      <w:pPr>
        <w:tabs>
          <w:tab w:val="num" w:pos="1430"/>
        </w:tabs>
        <w:ind w:left="1430" w:hanging="710"/>
        <w:jc w:val="both"/>
        <w:rPr>
          <w:rFonts w:cs="Arial"/>
          <w:sz w:val="22"/>
          <w:szCs w:val="22"/>
        </w:rPr>
      </w:pPr>
    </w:p>
    <w:p w:rsidR="0038019C" w:rsidRPr="005C6319" w:rsidRDefault="0038019C" w:rsidP="00841116">
      <w:pPr>
        <w:numPr>
          <w:ilvl w:val="0"/>
          <w:numId w:val="72"/>
        </w:numPr>
        <w:tabs>
          <w:tab w:val="clear" w:pos="1080"/>
          <w:tab w:val="num" w:pos="1430"/>
        </w:tabs>
        <w:ind w:left="1430" w:hanging="710"/>
        <w:jc w:val="both"/>
        <w:rPr>
          <w:rFonts w:cs="Arial"/>
          <w:sz w:val="22"/>
          <w:szCs w:val="22"/>
        </w:rPr>
      </w:pPr>
      <w:r w:rsidRPr="005C6319">
        <w:rPr>
          <w:rFonts w:cs="Arial"/>
          <w:sz w:val="22"/>
          <w:szCs w:val="22"/>
        </w:rPr>
        <w:t xml:space="preserve">Category </w:t>
      </w:r>
      <w:r>
        <w:rPr>
          <w:rFonts w:cs="Arial"/>
          <w:sz w:val="22"/>
          <w:szCs w:val="22"/>
        </w:rPr>
        <w:t>B</w:t>
      </w:r>
      <w:r w:rsidRPr="005C6319">
        <w:rPr>
          <w:rFonts w:cs="Arial"/>
          <w:sz w:val="22"/>
          <w:szCs w:val="22"/>
        </w:rPr>
        <w:t xml:space="preserve"> (</w:t>
      </w:r>
      <w:r>
        <w:rPr>
          <w:rFonts w:cs="Arial"/>
          <w:sz w:val="22"/>
          <w:szCs w:val="22"/>
        </w:rPr>
        <w:t>Black-empowered enterprises)</w:t>
      </w:r>
      <w:r w:rsidRPr="005C6319">
        <w:rPr>
          <w:rFonts w:cs="Arial"/>
          <w:sz w:val="22"/>
          <w:szCs w:val="22"/>
        </w:rPr>
        <w:t>: move up 2 position</w:t>
      </w:r>
      <w:r>
        <w:rPr>
          <w:rFonts w:cs="Arial"/>
          <w:sz w:val="22"/>
          <w:szCs w:val="22"/>
        </w:rPr>
        <w:t>s</w:t>
      </w:r>
      <w:r w:rsidRPr="005C6319">
        <w:rPr>
          <w:rFonts w:cs="Arial"/>
          <w:sz w:val="22"/>
          <w:szCs w:val="22"/>
        </w:rPr>
        <w:t xml:space="preserve"> during the updating of the list annually</w:t>
      </w:r>
      <w:r>
        <w:rPr>
          <w:rFonts w:cs="Arial"/>
          <w:sz w:val="22"/>
          <w:szCs w:val="22"/>
        </w:rPr>
        <w:t>;</w:t>
      </w:r>
      <w:r w:rsidRPr="005C6319">
        <w:rPr>
          <w:rFonts w:cs="Arial"/>
          <w:sz w:val="22"/>
          <w:szCs w:val="22"/>
        </w:rPr>
        <w:t xml:space="preserve"> </w:t>
      </w:r>
      <w:r>
        <w:rPr>
          <w:rFonts w:cs="Arial"/>
          <w:sz w:val="22"/>
          <w:szCs w:val="22"/>
        </w:rPr>
        <w:t>and</w:t>
      </w:r>
    </w:p>
    <w:p w:rsidR="0038019C" w:rsidRPr="005C6319" w:rsidRDefault="0038019C" w:rsidP="0038019C">
      <w:pPr>
        <w:tabs>
          <w:tab w:val="num" w:pos="1430"/>
        </w:tabs>
        <w:ind w:left="1430" w:hanging="710"/>
        <w:jc w:val="both"/>
        <w:rPr>
          <w:rFonts w:cs="Arial"/>
          <w:sz w:val="22"/>
          <w:szCs w:val="22"/>
        </w:rPr>
      </w:pPr>
    </w:p>
    <w:p w:rsidR="0038019C" w:rsidRPr="005C6319" w:rsidRDefault="0038019C" w:rsidP="00841116">
      <w:pPr>
        <w:numPr>
          <w:ilvl w:val="0"/>
          <w:numId w:val="72"/>
        </w:numPr>
        <w:tabs>
          <w:tab w:val="clear" w:pos="1080"/>
          <w:tab w:val="num" w:pos="1430"/>
        </w:tabs>
        <w:ind w:left="1430" w:hanging="710"/>
        <w:jc w:val="both"/>
        <w:rPr>
          <w:rFonts w:cs="Arial"/>
          <w:sz w:val="22"/>
          <w:szCs w:val="22"/>
        </w:rPr>
      </w:pPr>
      <w:r w:rsidRPr="005C6319">
        <w:rPr>
          <w:rFonts w:cs="Arial"/>
          <w:sz w:val="22"/>
          <w:szCs w:val="22"/>
        </w:rPr>
        <w:t>Category C (</w:t>
      </w:r>
      <w:r>
        <w:rPr>
          <w:rFonts w:cs="Arial"/>
          <w:sz w:val="22"/>
          <w:szCs w:val="22"/>
        </w:rPr>
        <w:t xml:space="preserve">More than </w:t>
      </w:r>
      <w:r w:rsidRPr="005C6319">
        <w:rPr>
          <w:rFonts w:cs="Arial"/>
          <w:sz w:val="22"/>
          <w:szCs w:val="22"/>
        </w:rPr>
        <w:t xml:space="preserve">20% </w:t>
      </w:r>
      <w:r>
        <w:rPr>
          <w:rFonts w:cs="Arial"/>
          <w:sz w:val="22"/>
          <w:szCs w:val="22"/>
        </w:rPr>
        <w:t>equity in the enterprise is owned by w</w:t>
      </w:r>
      <w:r w:rsidRPr="005C6319">
        <w:rPr>
          <w:rFonts w:cs="Arial"/>
          <w:sz w:val="22"/>
          <w:szCs w:val="22"/>
        </w:rPr>
        <w:t>omen</w:t>
      </w:r>
      <w:r>
        <w:rPr>
          <w:rFonts w:cs="Arial"/>
          <w:sz w:val="22"/>
          <w:szCs w:val="22"/>
        </w:rPr>
        <w:t>, differently-</w:t>
      </w:r>
      <w:r w:rsidR="00B922AE">
        <w:rPr>
          <w:rFonts w:cs="Arial"/>
          <w:sz w:val="22"/>
          <w:szCs w:val="22"/>
        </w:rPr>
        <w:t xml:space="preserve"> baled</w:t>
      </w:r>
      <w:r>
        <w:rPr>
          <w:rFonts w:cs="Arial"/>
          <w:sz w:val="22"/>
          <w:szCs w:val="22"/>
        </w:rPr>
        <w:t xml:space="preserve"> persons and the youth)</w:t>
      </w:r>
      <w:r w:rsidRPr="005C6319">
        <w:rPr>
          <w:rFonts w:cs="Arial"/>
          <w:sz w:val="22"/>
          <w:szCs w:val="22"/>
        </w:rPr>
        <w:t>: move up 1 position during the updating of the list annually</w:t>
      </w:r>
      <w:r>
        <w:rPr>
          <w:rFonts w:cs="Arial"/>
          <w:sz w:val="22"/>
          <w:szCs w:val="22"/>
        </w:rPr>
        <w:t>.</w:t>
      </w:r>
      <w:r w:rsidRPr="005C6319">
        <w:rPr>
          <w:rFonts w:cs="Arial"/>
          <w:sz w:val="22"/>
          <w:szCs w:val="22"/>
        </w:rPr>
        <w:t xml:space="preserve"> </w:t>
      </w:r>
    </w:p>
    <w:p w:rsidR="0038019C" w:rsidRPr="005C6319" w:rsidRDefault="0038019C" w:rsidP="0038019C">
      <w:pPr>
        <w:jc w:val="both"/>
        <w:rPr>
          <w:rFonts w:cs="Arial"/>
          <w:sz w:val="22"/>
          <w:szCs w:val="22"/>
        </w:rPr>
      </w:pPr>
      <w:r w:rsidRPr="005C6319">
        <w:rPr>
          <w:rFonts w:cs="Arial"/>
          <w:sz w:val="22"/>
          <w:szCs w:val="22"/>
        </w:rPr>
        <w:tab/>
      </w:r>
    </w:p>
    <w:p w:rsidR="0038019C" w:rsidRPr="005071F8" w:rsidRDefault="0038019C" w:rsidP="0038019C">
      <w:pPr>
        <w:jc w:val="both"/>
        <w:rPr>
          <w:rFonts w:cs="Arial"/>
          <w:b/>
          <w:sz w:val="22"/>
          <w:szCs w:val="22"/>
        </w:rPr>
      </w:pPr>
      <w:r w:rsidRPr="005071F8">
        <w:rPr>
          <w:rFonts w:cs="Arial"/>
          <w:b/>
          <w:sz w:val="22"/>
          <w:szCs w:val="22"/>
        </w:rPr>
        <w:t>Financial targets</w:t>
      </w:r>
    </w:p>
    <w:p w:rsidR="0038019C" w:rsidRPr="005C6319" w:rsidRDefault="0038019C" w:rsidP="0038019C">
      <w:pPr>
        <w:jc w:val="both"/>
        <w:rPr>
          <w:rFonts w:cs="Arial"/>
          <w:sz w:val="22"/>
          <w:szCs w:val="22"/>
        </w:rPr>
      </w:pPr>
    </w:p>
    <w:p w:rsidR="0038019C" w:rsidRPr="005C6319" w:rsidRDefault="0038019C" w:rsidP="0038019C">
      <w:pPr>
        <w:ind w:left="720" w:hanging="720"/>
        <w:jc w:val="both"/>
        <w:rPr>
          <w:rFonts w:cs="Arial"/>
          <w:sz w:val="22"/>
          <w:szCs w:val="22"/>
        </w:rPr>
      </w:pPr>
      <w:r>
        <w:rPr>
          <w:rFonts w:cs="Arial"/>
          <w:sz w:val="22"/>
          <w:szCs w:val="22"/>
        </w:rPr>
        <w:t>7.21</w:t>
      </w:r>
      <w:r w:rsidRPr="005C6319">
        <w:rPr>
          <w:rFonts w:cs="Arial"/>
          <w:sz w:val="22"/>
          <w:szCs w:val="22"/>
        </w:rPr>
        <w:tab/>
        <w:t xml:space="preserve">The following targets will apply in the case of </w:t>
      </w:r>
      <w:r w:rsidR="00F23613" w:rsidRPr="00F23613">
        <w:rPr>
          <w:rFonts w:cs="Arial"/>
          <w:b/>
          <w:sz w:val="22"/>
          <w:szCs w:val="22"/>
        </w:rPr>
        <w:t>BLACK PEOPLE</w:t>
      </w:r>
      <w:r>
        <w:rPr>
          <w:rFonts w:cs="Arial"/>
          <w:sz w:val="22"/>
          <w:szCs w:val="22"/>
        </w:rPr>
        <w:t xml:space="preserve"> firms</w:t>
      </w:r>
      <w:r w:rsidRPr="005C6319">
        <w:rPr>
          <w:rFonts w:cs="Arial"/>
          <w:sz w:val="22"/>
          <w:szCs w:val="22"/>
        </w:rPr>
        <w:t xml:space="preserve">, based on estimated professional </w:t>
      </w:r>
      <w:r>
        <w:rPr>
          <w:rFonts w:cs="Arial"/>
          <w:sz w:val="22"/>
          <w:szCs w:val="22"/>
        </w:rPr>
        <w:t>fees:</w:t>
      </w:r>
    </w:p>
    <w:p w:rsidR="0038019C" w:rsidRPr="005C6319" w:rsidRDefault="0038019C" w:rsidP="0038019C">
      <w:pPr>
        <w:jc w:val="both"/>
        <w:rPr>
          <w:rFonts w:cs="Arial"/>
          <w:sz w:val="22"/>
          <w:szCs w:val="22"/>
        </w:rPr>
      </w:pPr>
    </w:p>
    <w:p w:rsidR="0038019C" w:rsidRPr="005C6319" w:rsidRDefault="0038019C" w:rsidP="00841116">
      <w:pPr>
        <w:numPr>
          <w:ilvl w:val="0"/>
          <w:numId w:val="73"/>
        </w:numPr>
        <w:tabs>
          <w:tab w:val="clear" w:pos="1800"/>
          <w:tab w:val="num" w:pos="1430"/>
        </w:tabs>
        <w:ind w:hanging="1030"/>
        <w:jc w:val="both"/>
        <w:rPr>
          <w:rFonts w:cs="Arial"/>
          <w:sz w:val="22"/>
          <w:szCs w:val="22"/>
        </w:rPr>
      </w:pPr>
      <w:r w:rsidRPr="005C6319">
        <w:rPr>
          <w:rFonts w:cs="Arial"/>
          <w:sz w:val="22"/>
          <w:szCs w:val="22"/>
        </w:rPr>
        <w:t xml:space="preserve">Category A: </w:t>
      </w:r>
      <w:r>
        <w:rPr>
          <w:rFonts w:cs="Arial"/>
          <w:sz w:val="22"/>
          <w:szCs w:val="22"/>
        </w:rPr>
        <w:t>4</w:t>
      </w:r>
      <w:r w:rsidRPr="005C6319">
        <w:rPr>
          <w:rFonts w:cs="Arial"/>
          <w:sz w:val="22"/>
          <w:szCs w:val="22"/>
        </w:rPr>
        <w:t>0% of the annual value of professional fees</w:t>
      </w:r>
      <w:r>
        <w:rPr>
          <w:rFonts w:cs="Arial"/>
          <w:sz w:val="22"/>
          <w:szCs w:val="22"/>
        </w:rPr>
        <w:t xml:space="preserve">; </w:t>
      </w:r>
      <w:r w:rsidRPr="005C6319">
        <w:rPr>
          <w:rFonts w:cs="Arial"/>
          <w:sz w:val="22"/>
          <w:szCs w:val="22"/>
        </w:rPr>
        <w:t xml:space="preserve"> </w:t>
      </w:r>
    </w:p>
    <w:p w:rsidR="0038019C" w:rsidRPr="005C6319" w:rsidRDefault="0038019C" w:rsidP="0038019C">
      <w:pPr>
        <w:tabs>
          <w:tab w:val="num" w:pos="1430"/>
        </w:tabs>
        <w:ind w:left="720" w:hanging="1030"/>
        <w:jc w:val="both"/>
        <w:rPr>
          <w:rFonts w:cs="Arial"/>
          <w:sz w:val="22"/>
          <w:szCs w:val="22"/>
        </w:rPr>
      </w:pPr>
    </w:p>
    <w:p w:rsidR="0038019C" w:rsidRPr="005C6319" w:rsidRDefault="0038019C" w:rsidP="00841116">
      <w:pPr>
        <w:numPr>
          <w:ilvl w:val="0"/>
          <w:numId w:val="73"/>
        </w:numPr>
        <w:tabs>
          <w:tab w:val="clear" w:pos="1800"/>
          <w:tab w:val="num" w:pos="1430"/>
        </w:tabs>
        <w:ind w:hanging="1030"/>
        <w:jc w:val="both"/>
        <w:rPr>
          <w:rFonts w:cs="Arial"/>
          <w:sz w:val="22"/>
          <w:szCs w:val="22"/>
        </w:rPr>
      </w:pPr>
      <w:r w:rsidRPr="005C6319">
        <w:rPr>
          <w:rFonts w:cs="Arial"/>
          <w:sz w:val="22"/>
          <w:szCs w:val="22"/>
        </w:rPr>
        <w:t>Category B</w:t>
      </w:r>
      <w:r>
        <w:rPr>
          <w:rFonts w:cs="Arial"/>
          <w:sz w:val="22"/>
          <w:szCs w:val="22"/>
        </w:rPr>
        <w:t>:</w:t>
      </w:r>
      <w:r w:rsidRPr="005C6319">
        <w:rPr>
          <w:rFonts w:cs="Arial"/>
          <w:sz w:val="22"/>
          <w:szCs w:val="22"/>
        </w:rPr>
        <w:t xml:space="preserve"> </w:t>
      </w:r>
      <w:r>
        <w:rPr>
          <w:rFonts w:cs="Arial"/>
          <w:sz w:val="22"/>
          <w:szCs w:val="22"/>
        </w:rPr>
        <w:t>3</w:t>
      </w:r>
      <w:r w:rsidRPr="005C6319">
        <w:rPr>
          <w:rFonts w:cs="Arial"/>
          <w:sz w:val="22"/>
          <w:szCs w:val="22"/>
        </w:rPr>
        <w:t>0% of the annual value of professional fees</w:t>
      </w:r>
      <w:r>
        <w:rPr>
          <w:rFonts w:cs="Arial"/>
          <w:sz w:val="22"/>
          <w:szCs w:val="22"/>
        </w:rPr>
        <w:t xml:space="preserve">; and </w:t>
      </w:r>
    </w:p>
    <w:p w:rsidR="0038019C" w:rsidRPr="005C6319" w:rsidRDefault="0038019C" w:rsidP="0038019C">
      <w:pPr>
        <w:tabs>
          <w:tab w:val="num" w:pos="1430"/>
        </w:tabs>
        <w:ind w:left="720" w:hanging="1030"/>
        <w:jc w:val="both"/>
        <w:rPr>
          <w:rFonts w:cs="Arial"/>
          <w:sz w:val="22"/>
          <w:szCs w:val="22"/>
        </w:rPr>
      </w:pPr>
    </w:p>
    <w:p w:rsidR="0038019C" w:rsidRDefault="0038019C" w:rsidP="00841116">
      <w:pPr>
        <w:numPr>
          <w:ilvl w:val="0"/>
          <w:numId w:val="73"/>
        </w:numPr>
        <w:tabs>
          <w:tab w:val="clear" w:pos="1800"/>
          <w:tab w:val="num" w:pos="1430"/>
        </w:tabs>
        <w:ind w:hanging="1030"/>
        <w:jc w:val="both"/>
        <w:rPr>
          <w:rFonts w:cs="Arial"/>
          <w:sz w:val="22"/>
          <w:szCs w:val="22"/>
        </w:rPr>
      </w:pPr>
      <w:r w:rsidRPr="005C6319">
        <w:rPr>
          <w:rFonts w:cs="Arial"/>
          <w:sz w:val="22"/>
          <w:szCs w:val="22"/>
        </w:rPr>
        <w:t xml:space="preserve">Category C: </w:t>
      </w:r>
      <w:r>
        <w:rPr>
          <w:rFonts w:cs="Arial"/>
          <w:sz w:val="22"/>
          <w:szCs w:val="22"/>
        </w:rPr>
        <w:t>20</w:t>
      </w:r>
      <w:r w:rsidRPr="005C6319">
        <w:rPr>
          <w:rFonts w:cs="Arial"/>
          <w:sz w:val="22"/>
          <w:szCs w:val="22"/>
        </w:rPr>
        <w:t>% of the annual value of professional fees</w:t>
      </w:r>
    </w:p>
    <w:p w:rsidR="0038019C" w:rsidRDefault="0038019C" w:rsidP="0038019C">
      <w:pPr>
        <w:jc w:val="both"/>
        <w:rPr>
          <w:rFonts w:cs="Arial"/>
          <w:sz w:val="22"/>
          <w:szCs w:val="22"/>
        </w:rPr>
      </w:pPr>
    </w:p>
    <w:p w:rsidR="0038019C" w:rsidRPr="005C6319" w:rsidRDefault="0038019C" w:rsidP="0038019C">
      <w:pPr>
        <w:ind w:left="770" w:hanging="770"/>
        <w:jc w:val="both"/>
        <w:rPr>
          <w:rFonts w:cs="Arial"/>
          <w:sz w:val="22"/>
          <w:szCs w:val="22"/>
        </w:rPr>
      </w:pPr>
      <w:r>
        <w:rPr>
          <w:rFonts w:cs="Arial"/>
          <w:sz w:val="22"/>
          <w:szCs w:val="22"/>
        </w:rPr>
        <w:t>7.22</w:t>
      </w:r>
      <w:r w:rsidRPr="005C6319">
        <w:rPr>
          <w:rFonts w:cs="Arial"/>
          <w:sz w:val="22"/>
          <w:szCs w:val="22"/>
        </w:rPr>
        <w:tab/>
        <w:t xml:space="preserve">To achieve the minimum goals set above, </w:t>
      </w:r>
      <w:r w:rsidR="00F23613" w:rsidRPr="00F23613">
        <w:rPr>
          <w:rFonts w:cs="Arial"/>
          <w:b/>
          <w:sz w:val="22"/>
          <w:szCs w:val="22"/>
        </w:rPr>
        <w:t>BLACK PEOPLE</w:t>
      </w:r>
      <w:r w:rsidRPr="00F23613">
        <w:rPr>
          <w:rFonts w:cs="Arial"/>
          <w:b/>
          <w:sz w:val="22"/>
          <w:szCs w:val="22"/>
        </w:rPr>
        <w:t xml:space="preserve"> </w:t>
      </w:r>
      <w:r w:rsidRPr="005C6319">
        <w:rPr>
          <w:rFonts w:cs="Arial"/>
          <w:sz w:val="22"/>
          <w:szCs w:val="22"/>
        </w:rPr>
        <w:t xml:space="preserve">PSP firms shall be appointed irrespective of the position on the roster, provided they can demonstrate the ability to undertake </w:t>
      </w:r>
      <w:r>
        <w:rPr>
          <w:rFonts w:cs="Arial"/>
          <w:sz w:val="22"/>
          <w:szCs w:val="22"/>
        </w:rPr>
        <w:t xml:space="preserve">and complete </w:t>
      </w:r>
      <w:r w:rsidRPr="005C6319">
        <w:rPr>
          <w:rFonts w:cs="Arial"/>
          <w:sz w:val="22"/>
          <w:szCs w:val="22"/>
        </w:rPr>
        <w:t xml:space="preserve">the work. </w:t>
      </w:r>
      <w:r w:rsidRPr="005C6319">
        <w:rPr>
          <w:rFonts w:cs="Arial"/>
          <w:sz w:val="22"/>
          <w:szCs w:val="22"/>
        </w:rPr>
        <w:tab/>
      </w:r>
      <w:r w:rsidRPr="005C6319">
        <w:rPr>
          <w:rFonts w:cs="Arial"/>
          <w:sz w:val="22"/>
          <w:szCs w:val="22"/>
        </w:rPr>
        <w:tab/>
      </w:r>
    </w:p>
    <w:p w:rsidR="0038019C" w:rsidRPr="005C6319" w:rsidRDefault="0038019C" w:rsidP="0038019C">
      <w:pPr>
        <w:jc w:val="both"/>
        <w:rPr>
          <w:rFonts w:cs="Arial"/>
          <w:sz w:val="22"/>
          <w:szCs w:val="22"/>
        </w:rPr>
      </w:pPr>
    </w:p>
    <w:p w:rsidR="0038019C" w:rsidRPr="005071F8" w:rsidRDefault="0038019C" w:rsidP="0038019C">
      <w:pPr>
        <w:jc w:val="both"/>
        <w:rPr>
          <w:rFonts w:cs="Arial"/>
          <w:b/>
          <w:sz w:val="22"/>
          <w:szCs w:val="22"/>
        </w:rPr>
      </w:pPr>
      <w:r w:rsidRPr="005071F8">
        <w:rPr>
          <w:rFonts w:cs="Arial"/>
          <w:b/>
          <w:sz w:val="22"/>
          <w:szCs w:val="22"/>
        </w:rPr>
        <w:t>Registration on the roster</w:t>
      </w:r>
    </w:p>
    <w:p w:rsidR="0038019C" w:rsidRPr="005C6319" w:rsidRDefault="0038019C" w:rsidP="0038019C">
      <w:pPr>
        <w:jc w:val="both"/>
        <w:rPr>
          <w:rFonts w:cs="Arial"/>
          <w:sz w:val="22"/>
          <w:szCs w:val="22"/>
        </w:rPr>
      </w:pPr>
    </w:p>
    <w:p w:rsidR="0038019C" w:rsidRPr="005C6319" w:rsidRDefault="0038019C" w:rsidP="0038019C">
      <w:pPr>
        <w:ind w:left="720" w:hanging="720"/>
        <w:jc w:val="both"/>
        <w:rPr>
          <w:rFonts w:cs="Arial"/>
          <w:sz w:val="22"/>
          <w:szCs w:val="22"/>
        </w:rPr>
      </w:pPr>
      <w:r>
        <w:rPr>
          <w:rFonts w:cs="Arial"/>
          <w:sz w:val="22"/>
          <w:szCs w:val="22"/>
        </w:rPr>
        <w:t xml:space="preserve">7.23 </w:t>
      </w:r>
      <w:r>
        <w:rPr>
          <w:rFonts w:cs="Arial"/>
          <w:sz w:val="22"/>
          <w:szCs w:val="22"/>
        </w:rPr>
        <w:tab/>
      </w:r>
      <w:r w:rsidRPr="005C6319">
        <w:rPr>
          <w:rFonts w:cs="Arial"/>
          <w:sz w:val="22"/>
          <w:szCs w:val="22"/>
        </w:rPr>
        <w:t>PSP firms are encouraged to register by 31 March every year.</w:t>
      </w:r>
    </w:p>
    <w:p w:rsidR="0038019C" w:rsidRDefault="0038019C" w:rsidP="0038019C">
      <w:pPr>
        <w:jc w:val="both"/>
        <w:rPr>
          <w:rFonts w:cs="Arial"/>
          <w:sz w:val="22"/>
          <w:szCs w:val="22"/>
        </w:rPr>
      </w:pPr>
    </w:p>
    <w:p w:rsidR="0038019C" w:rsidRPr="005C6319" w:rsidRDefault="0038019C" w:rsidP="0038019C">
      <w:pPr>
        <w:ind w:left="720" w:hanging="720"/>
        <w:jc w:val="both"/>
        <w:rPr>
          <w:rFonts w:cs="Arial"/>
          <w:sz w:val="22"/>
          <w:szCs w:val="22"/>
        </w:rPr>
      </w:pPr>
      <w:r>
        <w:rPr>
          <w:rFonts w:cs="Arial"/>
          <w:sz w:val="22"/>
          <w:szCs w:val="22"/>
        </w:rPr>
        <w:t xml:space="preserve">7.24 </w:t>
      </w:r>
      <w:r>
        <w:rPr>
          <w:rFonts w:cs="Arial"/>
          <w:sz w:val="22"/>
          <w:szCs w:val="22"/>
        </w:rPr>
        <w:tab/>
      </w:r>
      <w:r w:rsidRPr="005C6319">
        <w:rPr>
          <w:rFonts w:cs="Arial"/>
          <w:sz w:val="22"/>
          <w:szCs w:val="22"/>
        </w:rPr>
        <w:t xml:space="preserve">No individual may be a principal of more than one PSP firm on the roster, unless such </w:t>
      </w:r>
      <w:r>
        <w:rPr>
          <w:rFonts w:cs="Arial"/>
          <w:sz w:val="22"/>
          <w:szCs w:val="22"/>
        </w:rPr>
        <w:t xml:space="preserve">different </w:t>
      </w:r>
      <w:r w:rsidRPr="005C6319">
        <w:rPr>
          <w:rFonts w:cs="Arial"/>
          <w:sz w:val="22"/>
          <w:szCs w:val="22"/>
        </w:rPr>
        <w:t>firm</w:t>
      </w:r>
      <w:r>
        <w:rPr>
          <w:rFonts w:cs="Arial"/>
          <w:sz w:val="22"/>
          <w:szCs w:val="22"/>
        </w:rPr>
        <w:t>s</w:t>
      </w:r>
      <w:r w:rsidRPr="005C6319">
        <w:rPr>
          <w:rFonts w:cs="Arial"/>
          <w:sz w:val="22"/>
          <w:szCs w:val="22"/>
        </w:rPr>
        <w:t xml:space="preserve"> practice different disciplines and </w:t>
      </w:r>
      <w:r>
        <w:rPr>
          <w:rFonts w:cs="Arial"/>
          <w:sz w:val="22"/>
          <w:szCs w:val="22"/>
        </w:rPr>
        <w:t xml:space="preserve">offer </w:t>
      </w:r>
      <w:r w:rsidRPr="005C6319">
        <w:rPr>
          <w:rFonts w:cs="Arial"/>
          <w:sz w:val="22"/>
          <w:szCs w:val="22"/>
        </w:rPr>
        <w:t>specialist competencies.</w:t>
      </w:r>
    </w:p>
    <w:p w:rsidR="0038019C" w:rsidRDefault="0038019C" w:rsidP="0038019C">
      <w:pPr>
        <w:jc w:val="both"/>
        <w:rPr>
          <w:rFonts w:cs="Arial"/>
          <w:sz w:val="22"/>
          <w:szCs w:val="22"/>
        </w:rPr>
      </w:pPr>
    </w:p>
    <w:p w:rsidR="0038019C" w:rsidRPr="005C6319" w:rsidRDefault="0038019C" w:rsidP="0038019C">
      <w:pPr>
        <w:ind w:left="720" w:hanging="720"/>
        <w:jc w:val="both"/>
        <w:rPr>
          <w:rFonts w:cs="Arial"/>
          <w:sz w:val="22"/>
          <w:szCs w:val="22"/>
        </w:rPr>
      </w:pPr>
      <w:r>
        <w:rPr>
          <w:rFonts w:cs="Arial"/>
          <w:sz w:val="22"/>
          <w:szCs w:val="22"/>
        </w:rPr>
        <w:t xml:space="preserve">7.25 </w:t>
      </w:r>
      <w:r>
        <w:rPr>
          <w:rFonts w:cs="Arial"/>
          <w:sz w:val="22"/>
          <w:szCs w:val="22"/>
        </w:rPr>
        <w:tab/>
      </w:r>
      <w:r w:rsidRPr="005C6319">
        <w:rPr>
          <w:rFonts w:cs="Arial"/>
          <w:sz w:val="22"/>
          <w:szCs w:val="22"/>
        </w:rPr>
        <w:t xml:space="preserve">A PSP firm which enjoys </w:t>
      </w:r>
      <w:r w:rsidR="00F23613" w:rsidRPr="00F23613">
        <w:rPr>
          <w:rFonts w:cs="Arial"/>
          <w:b/>
          <w:sz w:val="22"/>
          <w:szCs w:val="22"/>
        </w:rPr>
        <w:t>BLACK PEOPLE</w:t>
      </w:r>
      <w:r w:rsidRPr="005C6319">
        <w:rPr>
          <w:rFonts w:cs="Arial"/>
          <w:sz w:val="22"/>
          <w:szCs w:val="22"/>
        </w:rPr>
        <w:t xml:space="preserve"> status may be registered on the roster without professional indemnity insurance, but will be expected to obtain such insurance upon receipt of an appointment from the Municipality.</w:t>
      </w:r>
    </w:p>
    <w:p w:rsidR="0038019C" w:rsidRDefault="0038019C" w:rsidP="0038019C">
      <w:pPr>
        <w:jc w:val="both"/>
        <w:rPr>
          <w:rFonts w:cs="Arial"/>
          <w:sz w:val="22"/>
          <w:szCs w:val="22"/>
        </w:rPr>
      </w:pPr>
    </w:p>
    <w:p w:rsidR="0038019C" w:rsidRPr="005C6319" w:rsidRDefault="0038019C" w:rsidP="0038019C">
      <w:pPr>
        <w:ind w:left="720" w:hanging="720"/>
        <w:jc w:val="both"/>
        <w:rPr>
          <w:rFonts w:cs="Arial"/>
          <w:sz w:val="22"/>
          <w:szCs w:val="22"/>
        </w:rPr>
      </w:pPr>
      <w:r>
        <w:rPr>
          <w:rFonts w:cs="Arial"/>
          <w:sz w:val="22"/>
          <w:szCs w:val="22"/>
        </w:rPr>
        <w:t xml:space="preserve">7.26 </w:t>
      </w:r>
      <w:r>
        <w:rPr>
          <w:rFonts w:cs="Arial"/>
          <w:sz w:val="22"/>
          <w:szCs w:val="22"/>
        </w:rPr>
        <w:tab/>
      </w:r>
      <w:r w:rsidR="00F23613">
        <w:rPr>
          <w:rFonts w:cs="Arial"/>
          <w:sz w:val="22"/>
          <w:szCs w:val="22"/>
        </w:rPr>
        <w:t>In a joint venture between a</w:t>
      </w:r>
      <w:r w:rsidRPr="005C6319">
        <w:rPr>
          <w:rFonts w:cs="Arial"/>
          <w:sz w:val="22"/>
          <w:szCs w:val="22"/>
        </w:rPr>
        <w:t xml:space="preserve"> </w:t>
      </w:r>
      <w:r w:rsidR="00F23613" w:rsidRPr="00F23613">
        <w:rPr>
          <w:rFonts w:cs="Arial"/>
          <w:b/>
          <w:sz w:val="22"/>
          <w:szCs w:val="22"/>
        </w:rPr>
        <w:t>BLACK PEOPLE</w:t>
      </w:r>
      <w:r w:rsidRPr="005C6319">
        <w:rPr>
          <w:rFonts w:cs="Arial"/>
          <w:sz w:val="22"/>
          <w:szCs w:val="22"/>
        </w:rPr>
        <w:t xml:space="preserve"> and non-</w:t>
      </w:r>
      <w:r w:rsidR="00F23613" w:rsidRPr="00F23613">
        <w:rPr>
          <w:rFonts w:cs="Arial"/>
          <w:b/>
          <w:sz w:val="22"/>
          <w:szCs w:val="22"/>
        </w:rPr>
        <w:t>BLACK PEOPLE</w:t>
      </w:r>
      <w:r w:rsidRPr="005C6319">
        <w:rPr>
          <w:rFonts w:cs="Arial"/>
          <w:sz w:val="22"/>
          <w:szCs w:val="22"/>
        </w:rPr>
        <w:t xml:space="preserve">, the </w:t>
      </w:r>
      <w:r w:rsidR="00F23613" w:rsidRPr="00F23613">
        <w:rPr>
          <w:rFonts w:cs="Arial"/>
          <w:b/>
          <w:sz w:val="22"/>
          <w:szCs w:val="22"/>
        </w:rPr>
        <w:t>BLACK PEOPLE</w:t>
      </w:r>
      <w:r w:rsidRPr="005C6319">
        <w:rPr>
          <w:rFonts w:cs="Arial"/>
          <w:sz w:val="22"/>
          <w:szCs w:val="22"/>
        </w:rPr>
        <w:t xml:space="preserve"> partner shall contribute at least 30% in the joint venture.    </w:t>
      </w:r>
    </w:p>
    <w:p w:rsidR="0038019C" w:rsidRDefault="0038019C" w:rsidP="0038019C"/>
    <w:p w:rsidR="0038019C" w:rsidRDefault="0038019C"/>
    <w:p w:rsidR="0038019C" w:rsidRDefault="0038019C"/>
    <w:p w:rsidR="0038019C" w:rsidRDefault="0038019C"/>
    <w:p w:rsidR="0038019C" w:rsidRDefault="0038019C"/>
    <w:p w:rsidR="0038019C" w:rsidRDefault="0038019C"/>
    <w:p w:rsidR="0038019C" w:rsidRPr="00A77789" w:rsidRDefault="0038019C" w:rsidP="0038019C">
      <w:pPr>
        <w:autoSpaceDE w:val="0"/>
        <w:autoSpaceDN w:val="0"/>
        <w:adjustRightInd w:val="0"/>
        <w:ind w:left="720" w:hanging="720"/>
        <w:jc w:val="center"/>
        <w:rPr>
          <w:rFonts w:cs="Arial"/>
          <w:b/>
          <w:bCs/>
          <w:sz w:val="22"/>
          <w:szCs w:val="22"/>
        </w:rPr>
      </w:pPr>
      <w:r w:rsidRPr="00A77789">
        <w:rPr>
          <w:rFonts w:cs="Arial"/>
          <w:b/>
          <w:bCs/>
          <w:sz w:val="22"/>
          <w:szCs w:val="22"/>
        </w:rPr>
        <w:t xml:space="preserve">CHAPTER </w:t>
      </w:r>
      <w:r>
        <w:rPr>
          <w:rFonts w:cs="Arial"/>
          <w:b/>
          <w:bCs/>
          <w:sz w:val="22"/>
          <w:szCs w:val="22"/>
        </w:rPr>
        <w:t>8</w:t>
      </w:r>
    </w:p>
    <w:p w:rsidR="0038019C" w:rsidRPr="00A77789" w:rsidRDefault="0038019C" w:rsidP="0038019C">
      <w:pPr>
        <w:autoSpaceDE w:val="0"/>
        <w:autoSpaceDN w:val="0"/>
        <w:adjustRightInd w:val="0"/>
        <w:jc w:val="center"/>
        <w:rPr>
          <w:rFonts w:cs="Arial"/>
          <w:b/>
          <w:bCs/>
          <w:sz w:val="22"/>
          <w:szCs w:val="22"/>
        </w:rPr>
      </w:pPr>
      <w:r w:rsidRPr="00A77789">
        <w:rPr>
          <w:rFonts w:cs="Arial"/>
          <w:b/>
          <w:bCs/>
          <w:sz w:val="22"/>
          <w:szCs w:val="22"/>
        </w:rPr>
        <w:t>PREFERENCES</w:t>
      </w:r>
    </w:p>
    <w:p w:rsidR="0038019C" w:rsidRPr="00A77789" w:rsidRDefault="0038019C" w:rsidP="0038019C">
      <w:pPr>
        <w:autoSpaceDE w:val="0"/>
        <w:autoSpaceDN w:val="0"/>
        <w:adjustRightInd w:val="0"/>
        <w:jc w:val="both"/>
        <w:rPr>
          <w:rFonts w:cs="Arial"/>
          <w:sz w:val="22"/>
          <w:szCs w:val="22"/>
        </w:rPr>
      </w:pPr>
    </w:p>
    <w:p w:rsidR="0038019C" w:rsidRPr="00A77789" w:rsidRDefault="0038019C" w:rsidP="0038019C">
      <w:pPr>
        <w:autoSpaceDE w:val="0"/>
        <w:autoSpaceDN w:val="0"/>
        <w:adjustRightInd w:val="0"/>
        <w:jc w:val="both"/>
        <w:rPr>
          <w:rFonts w:cs="Arial"/>
          <w:b/>
          <w:bCs/>
          <w:sz w:val="22"/>
          <w:szCs w:val="22"/>
        </w:rPr>
      </w:pPr>
      <w:r>
        <w:rPr>
          <w:rFonts w:cs="Arial"/>
          <w:b/>
          <w:bCs/>
          <w:sz w:val="22"/>
          <w:szCs w:val="22"/>
        </w:rPr>
        <w:t xml:space="preserve">Preferences for acquisitions </w:t>
      </w:r>
    </w:p>
    <w:p w:rsidR="0038019C" w:rsidRPr="00A77789" w:rsidRDefault="0038019C" w:rsidP="0038019C">
      <w:pPr>
        <w:autoSpaceDE w:val="0"/>
        <w:autoSpaceDN w:val="0"/>
        <w:adjustRightInd w:val="0"/>
        <w:jc w:val="both"/>
        <w:rPr>
          <w:rFonts w:cs="Arial"/>
          <w:b/>
          <w:bCs/>
          <w:sz w:val="22"/>
          <w:szCs w:val="22"/>
        </w:rPr>
      </w:pPr>
    </w:p>
    <w:p w:rsidR="0038019C" w:rsidRPr="00A77789" w:rsidRDefault="0038019C" w:rsidP="0038019C">
      <w:pPr>
        <w:ind w:left="720" w:hanging="720"/>
        <w:jc w:val="both"/>
        <w:rPr>
          <w:rFonts w:cs="Arial"/>
          <w:sz w:val="22"/>
          <w:szCs w:val="22"/>
        </w:rPr>
      </w:pPr>
      <w:r>
        <w:rPr>
          <w:rFonts w:cs="Arial"/>
          <w:sz w:val="22"/>
          <w:szCs w:val="22"/>
        </w:rPr>
        <w:t>8</w:t>
      </w:r>
      <w:r w:rsidRPr="00A77789">
        <w:rPr>
          <w:rFonts w:cs="Arial"/>
          <w:sz w:val="22"/>
          <w:szCs w:val="22"/>
        </w:rPr>
        <w:t xml:space="preserve">.1 </w:t>
      </w:r>
      <w:r w:rsidRPr="00A77789">
        <w:rPr>
          <w:rFonts w:cs="Arial"/>
          <w:sz w:val="22"/>
          <w:szCs w:val="22"/>
        </w:rPr>
        <w:tab/>
      </w:r>
      <w:r>
        <w:rPr>
          <w:rFonts w:cs="Arial"/>
          <w:sz w:val="22"/>
          <w:szCs w:val="22"/>
        </w:rPr>
        <w:t>Offers for the acquisition of goods and services</w:t>
      </w:r>
      <w:r w:rsidRPr="00A77789">
        <w:rPr>
          <w:rFonts w:cs="Arial"/>
          <w:sz w:val="22"/>
          <w:szCs w:val="22"/>
        </w:rPr>
        <w:t xml:space="preserve"> shall be adjudicated on the following criteria:</w:t>
      </w:r>
    </w:p>
    <w:p w:rsidR="0038019C" w:rsidRPr="00A77789" w:rsidRDefault="0038019C" w:rsidP="0038019C">
      <w:pPr>
        <w:jc w:val="both"/>
        <w:rPr>
          <w:rFonts w:cs="Arial"/>
          <w:sz w:val="22"/>
          <w:szCs w:val="22"/>
        </w:rPr>
      </w:pPr>
    </w:p>
    <w:p w:rsidR="0038019C" w:rsidRPr="00A77789" w:rsidRDefault="0038019C" w:rsidP="0038019C">
      <w:pPr>
        <w:ind w:left="1440" w:hanging="720"/>
        <w:jc w:val="both"/>
        <w:rPr>
          <w:rFonts w:cs="Arial"/>
          <w:sz w:val="22"/>
          <w:szCs w:val="22"/>
        </w:rPr>
      </w:pPr>
      <w:r>
        <w:rPr>
          <w:rFonts w:cs="Arial"/>
          <w:sz w:val="22"/>
          <w:szCs w:val="22"/>
        </w:rPr>
        <w:t>(a)</w:t>
      </w:r>
      <w:r w:rsidRPr="00A77789">
        <w:rPr>
          <w:rFonts w:cs="Arial"/>
          <w:sz w:val="22"/>
          <w:szCs w:val="22"/>
        </w:rPr>
        <w:tab/>
        <w:t xml:space="preserve">Contracts for the supply of goods and the execution of work with a Rand value </w:t>
      </w:r>
      <w:r>
        <w:rPr>
          <w:rFonts w:cs="Arial"/>
          <w:sz w:val="22"/>
          <w:szCs w:val="22"/>
        </w:rPr>
        <w:t xml:space="preserve">between R 30, 000 </w:t>
      </w:r>
      <w:r w:rsidR="002C7CC9">
        <w:rPr>
          <w:rFonts w:cs="Arial"/>
          <w:sz w:val="22"/>
          <w:szCs w:val="22"/>
        </w:rPr>
        <w:t xml:space="preserve">up to </w:t>
      </w:r>
      <w:r w:rsidR="002C7CC9" w:rsidRPr="002C7CC9">
        <w:rPr>
          <w:rFonts w:cs="Arial"/>
          <w:b/>
          <w:sz w:val="22"/>
          <w:szCs w:val="22"/>
        </w:rPr>
        <w:t>R 1 000 000(one million</w:t>
      </w:r>
      <w:r w:rsidR="002C7CC9">
        <w:rPr>
          <w:rFonts w:cs="Arial"/>
          <w:b/>
          <w:sz w:val="22"/>
          <w:szCs w:val="22"/>
        </w:rPr>
        <w:t xml:space="preserve"> rands</w:t>
      </w:r>
      <w:r w:rsidR="002C7CC9" w:rsidRPr="002C7CC9">
        <w:rPr>
          <w:rFonts w:cs="Arial"/>
          <w:b/>
          <w:sz w:val="22"/>
          <w:szCs w:val="22"/>
        </w:rPr>
        <w:t>)</w:t>
      </w:r>
      <w:r w:rsidRPr="00A77789">
        <w:rPr>
          <w:rFonts w:cs="Arial"/>
          <w:sz w:val="22"/>
          <w:szCs w:val="22"/>
        </w:rPr>
        <w:t xml:space="preserve"> </w:t>
      </w:r>
      <w:r>
        <w:rPr>
          <w:rFonts w:cs="Arial"/>
          <w:sz w:val="22"/>
          <w:szCs w:val="22"/>
        </w:rPr>
        <w:t>sha</w:t>
      </w:r>
      <w:r w:rsidRPr="00A77789">
        <w:rPr>
          <w:rFonts w:cs="Arial"/>
          <w:sz w:val="22"/>
          <w:szCs w:val="22"/>
        </w:rPr>
        <w:t xml:space="preserve">ll be adjudicated on an 80/20 basis, as follows – </w:t>
      </w:r>
    </w:p>
    <w:p w:rsidR="0038019C" w:rsidRPr="00A77789" w:rsidRDefault="0038019C" w:rsidP="0038019C">
      <w:pPr>
        <w:ind w:left="1440" w:hanging="720"/>
        <w:jc w:val="both"/>
        <w:rPr>
          <w:rFonts w:cs="Arial"/>
          <w:sz w:val="22"/>
          <w:szCs w:val="22"/>
        </w:rPr>
      </w:pPr>
    </w:p>
    <w:p w:rsidR="0038019C" w:rsidRPr="00A77789" w:rsidRDefault="0038019C" w:rsidP="0038019C">
      <w:pPr>
        <w:numPr>
          <w:ilvl w:val="0"/>
          <w:numId w:val="78"/>
        </w:numPr>
        <w:jc w:val="both"/>
        <w:rPr>
          <w:rFonts w:cs="Arial"/>
          <w:sz w:val="22"/>
          <w:szCs w:val="22"/>
          <w:u w:val="single"/>
        </w:rPr>
      </w:pPr>
      <w:r w:rsidRPr="00A77789">
        <w:rPr>
          <w:rFonts w:cs="Arial"/>
          <w:sz w:val="22"/>
          <w:szCs w:val="22"/>
          <w:u w:val="single"/>
        </w:rPr>
        <w:t xml:space="preserve">Points awarded for price and functionality:  </w:t>
      </w:r>
    </w:p>
    <w:p w:rsidR="0038019C" w:rsidRPr="00A77789" w:rsidRDefault="0038019C" w:rsidP="0038019C">
      <w:pPr>
        <w:ind w:left="1440"/>
        <w:jc w:val="both"/>
        <w:rPr>
          <w:rFonts w:cs="Arial"/>
          <w:sz w:val="22"/>
          <w:szCs w:val="22"/>
        </w:rPr>
      </w:pPr>
    </w:p>
    <w:p w:rsidR="0038019C" w:rsidRPr="002B0033" w:rsidRDefault="0038019C" w:rsidP="0038019C">
      <w:pPr>
        <w:autoSpaceDE w:val="0"/>
        <w:autoSpaceDN w:val="0"/>
        <w:adjustRightInd w:val="0"/>
        <w:ind w:left="720"/>
        <w:jc w:val="both"/>
        <w:rPr>
          <w:rFonts w:cs="Arial"/>
          <w:sz w:val="22"/>
          <w:szCs w:val="22"/>
          <w:lang w:val="sv-SE"/>
        </w:rPr>
      </w:pPr>
      <w:r w:rsidRPr="00A77789">
        <w:rPr>
          <w:rFonts w:cs="Arial"/>
          <w:sz w:val="22"/>
          <w:szCs w:val="22"/>
        </w:rPr>
        <w:tab/>
      </w:r>
      <w:r w:rsidRPr="00A77789">
        <w:rPr>
          <w:rFonts w:cs="Arial"/>
          <w:sz w:val="22"/>
          <w:szCs w:val="22"/>
        </w:rPr>
        <w:tab/>
      </w:r>
      <w:r w:rsidRPr="002B0033">
        <w:rPr>
          <w:rFonts w:cs="Arial"/>
          <w:sz w:val="22"/>
          <w:szCs w:val="22"/>
          <w:lang w:val="sv-SE"/>
        </w:rPr>
        <w:t xml:space="preserve">Ps = 80(1 - </w:t>
      </w:r>
      <w:r w:rsidRPr="002B0033">
        <w:rPr>
          <w:rFonts w:cs="Arial"/>
          <w:sz w:val="22"/>
          <w:szCs w:val="22"/>
          <w:u w:val="single"/>
          <w:lang w:val="sv-SE"/>
        </w:rPr>
        <w:t>Pt – P min</w:t>
      </w:r>
      <w:r w:rsidRPr="002B0033">
        <w:rPr>
          <w:rFonts w:cs="Arial"/>
          <w:sz w:val="22"/>
          <w:szCs w:val="22"/>
          <w:lang w:val="sv-SE"/>
        </w:rPr>
        <w:t>)</w:t>
      </w:r>
    </w:p>
    <w:p w:rsidR="0038019C" w:rsidRPr="002B0033" w:rsidRDefault="0038019C" w:rsidP="0038019C">
      <w:pPr>
        <w:tabs>
          <w:tab w:val="left" w:pos="3720"/>
        </w:tabs>
        <w:autoSpaceDE w:val="0"/>
        <w:autoSpaceDN w:val="0"/>
        <w:adjustRightInd w:val="0"/>
        <w:ind w:left="720"/>
        <w:jc w:val="both"/>
        <w:rPr>
          <w:rFonts w:cs="Arial"/>
          <w:sz w:val="22"/>
          <w:szCs w:val="22"/>
          <w:lang w:val="sv-SE"/>
        </w:rPr>
      </w:pPr>
      <w:r w:rsidRPr="002B0033">
        <w:rPr>
          <w:rFonts w:cs="Arial"/>
          <w:sz w:val="22"/>
          <w:szCs w:val="22"/>
          <w:lang w:val="sv-SE"/>
        </w:rPr>
        <w:tab/>
        <w:t>P min</w:t>
      </w:r>
    </w:p>
    <w:p w:rsidR="0038019C" w:rsidRPr="002B0033" w:rsidRDefault="0038019C" w:rsidP="0038019C">
      <w:pPr>
        <w:autoSpaceDE w:val="0"/>
        <w:autoSpaceDN w:val="0"/>
        <w:adjustRightInd w:val="0"/>
        <w:jc w:val="both"/>
        <w:rPr>
          <w:rFonts w:cs="Arial"/>
          <w:sz w:val="22"/>
          <w:szCs w:val="22"/>
          <w:lang w:val="sv-SE"/>
        </w:rPr>
      </w:pPr>
    </w:p>
    <w:p w:rsidR="0038019C" w:rsidRPr="00A77789" w:rsidRDefault="0038019C" w:rsidP="0038019C">
      <w:pPr>
        <w:autoSpaceDE w:val="0"/>
        <w:autoSpaceDN w:val="0"/>
        <w:adjustRightInd w:val="0"/>
        <w:ind w:firstLine="1440"/>
        <w:jc w:val="both"/>
        <w:rPr>
          <w:rFonts w:cs="Arial"/>
          <w:sz w:val="22"/>
          <w:szCs w:val="22"/>
          <w:lang w:val="en-US"/>
        </w:rPr>
      </w:pPr>
      <w:r w:rsidRPr="00A77789">
        <w:rPr>
          <w:rFonts w:cs="Arial"/>
          <w:sz w:val="22"/>
          <w:szCs w:val="22"/>
          <w:lang w:val="en-US"/>
        </w:rPr>
        <w:t>Where</w:t>
      </w:r>
    </w:p>
    <w:p w:rsidR="0038019C" w:rsidRPr="00A77789" w:rsidRDefault="0038019C" w:rsidP="0038019C">
      <w:pPr>
        <w:autoSpaceDE w:val="0"/>
        <w:autoSpaceDN w:val="0"/>
        <w:adjustRightInd w:val="0"/>
        <w:ind w:firstLine="1440"/>
        <w:jc w:val="both"/>
        <w:rPr>
          <w:rFonts w:cs="Arial"/>
          <w:sz w:val="22"/>
          <w:szCs w:val="22"/>
          <w:lang w:val="en-US"/>
        </w:rPr>
      </w:pPr>
      <w:r w:rsidRPr="00A77789">
        <w:rPr>
          <w:rFonts w:cs="Arial"/>
          <w:sz w:val="22"/>
          <w:szCs w:val="22"/>
          <w:lang w:val="en-US"/>
        </w:rPr>
        <w:t>Ps = Points scored for price of the tender under consideration</w:t>
      </w:r>
    </w:p>
    <w:p w:rsidR="0038019C" w:rsidRPr="00A77789" w:rsidRDefault="0038019C" w:rsidP="0038019C">
      <w:pPr>
        <w:autoSpaceDE w:val="0"/>
        <w:autoSpaceDN w:val="0"/>
        <w:adjustRightInd w:val="0"/>
        <w:ind w:firstLine="1440"/>
        <w:jc w:val="both"/>
        <w:rPr>
          <w:rFonts w:cs="Arial"/>
          <w:sz w:val="22"/>
          <w:szCs w:val="22"/>
          <w:lang w:val="en-US"/>
        </w:rPr>
      </w:pPr>
      <w:r w:rsidRPr="00A77789">
        <w:rPr>
          <w:rFonts w:cs="Arial"/>
          <w:sz w:val="22"/>
          <w:szCs w:val="22"/>
          <w:lang w:val="en-US"/>
        </w:rPr>
        <w:t xml:space="preserve">Pt = </w:t>
      </w:r>
      <w:smartTag w:uri="urn:schemas-microsoft-com:office:smarttags" w:element="place">
        <w:r w:rsidRPr="00A77789">
          <w:rPr>
            <w:rFonts w:cs="Arial"/>
            <w:sz w:val="22"/>
            <w:szCs w:val="22"/>
            <w:lang w:val="en-US"/>
          </w:rPr>
          <w:t>Rand</w:t>
        </w:r>
      </w:smartTag>
      <w:r w:rsidRPr="00A77789">
        <w:rPr>
          <w:rFonts w:cs="Arial"/>
          <w:sz w:val="22"/>
          <w:szCs w:val="22"/>
          <w:lang w:val="en-US"/>
        </w:rPr>
        <w:t xml:space="preserve"> value of the tender under consideration </w:t>
      </w:r>
    </w:p>
    <w:p w:rsidR="0038019C" w:rsidRPr="00A77789" w:rsidRDefault="0038019C" w:rsidP="0038019C">
      <w:pPr>
        <w:ind w:left="1440" w:hanging="720"/>
        <w:jc w:val="both"/>
        <w:rPr>
          <w:rFonts w:cs="Arial"/>
          <w:sz w:val="22"/>
          <w:szCs w:val="22"/>
          <w:lang w:val="en-US"/>
        </w:rPr>
      </w:pPr>
      <w:r w:rsidRPr="00A77789">
        <w:rPr>
          <w:rFonts w:cs="Arial"/>
          <w:sz w:val="22"/>
          <w:szCs w:val="22"/>
          <w:lang w:val="en-US"/>
        </w:rPr>
        <w:tab/>
        <w:t xml:space="preserve">P min = </w:t>
      </w:r>
      <w:smartTag w:uri="urn:schemas-microsoft-com:office:smarttags" w:element="place">
        <w:r w:rsidRPr="00A77789">
          <w:rPr>
            <w:rFonts w:cs="Arial"/>
            <w:sz w:val="22"/>
            <w:szCs w:val="22"/>
            <w:lang w:val="en-US"/>
          </w:rPr>
          <w:t>Rand</w:t>
        </w:r>
      </w:smartTag>
      <w:r w:rsidRPr="00A77789">
        <w:rPr>
          <w:rFonts w:cs="Arial"/>
          <w:sz w:val="22"/>
          <w:szCs w:val="22"/>
          <w:lang w:val="en-US"/>
        </w:rPr>
        <w:t xml:space="preserve"> value of lowest acceptable tender </w:t>
      </w:r>
    </w:p>
    <w:p w:rsidR="0038019C" w:rsidRPr="00A77789" w:rsidRDefault="0038019C" w:rsidP="0038019C">
      <w:pPr>
        <w:tabs>
          <w:tab w:val="left" w:pos="5469"/>
        </w:tabs>
        <w:jc w:val="both"/>
        <w:rPr>
          <w:rFonts w:cs="Arial"/>
          <w:sz w:val="22"/>
          <w:szCs w:val="22"/>
        </w:rPr>
      </w:pPr>
      <w:r w:rsidRPr="00A77789">
        <w:rPr>
          <w:rFonts w:cs="Arial"/>
          <w:sz w:val="22"/>
          <w:szCs w:val="22"/>
        </w:rPr>
        <w:tab/>
      </w:r>
    </w:p>
    <w:p w:rsidR="0038019C" w:rsidRPr="00A77789" w:rsidRDefault="0038019C" w:rsidP="0038019C">
      <w:pPr>
        <w:jc w:val="both"/>
        <w:rPr>
          <w:rFonts w:cs="Arial"/>
          <w:sz w:val="22"/>
          <w:szCs w:val="22"/>
        </w:rPr>
      </w:pPr>
      <w:r w:rsidRPr="00A77789">
        <w:rPr>
          <w:rFonts w:cs="Arial"/>
          <w:sz w:val="22"/>
          <w:szCs w:val="22"/>
        </w:rPr>
        <w:tab/>
      </w:r>
      <w:r w:rsidRPr="00A77789">
        <w:rPr>
          <w:rFonts w:cs="Arial"/>
          <w:sz w:val="22"/>
          <w:szCs w:val="22"/>
        </w:rPr>
        <w:tab/>
      </w:r>
    </w:p>
    <w:p w:rsidR="0038019C" w:rsidRDefault="0038019C" w:rsidP="0038019C">
      <w:pPr>
        <w:ind w:left="1440" w:hanging="720"/>
        <w:jc w:val="both"/>
        <w:rPr>
          <w:rFonts w:cs="Arial"/>
          <w:sz w:val="22"/>
          <w:szCs w:val="22"/>
        </w:rPr>
      </w:pPr>
      <w:r>
        <w:rPr>
          <w:rFonts w:cs="Arial"/>
          <w:sz w:val="22"/>
          <w:szCs w:val="22"/>
        </w:rPr>
        <w:t xml:space="preserve">(b) </w:t>
      </w:r>
      <w:r w:rsidRPr="00A77789">
        <w:rPr>
          <w:rFonts w:cs="Arial"/>
          <w:sz w:val="22"/>
          <w:szCs w:val="22"/>
        </w:rPr>
        <w:tab/>
        <w:t>Contracts for the supply of goods and the execution of work with a Rand</w:t>
      </w:r>
      <w:r w:rsidR="002C7CC9">
        <w:rPr>
          <w:rFonts w:cs="Arial"/>
          <w:sz w:val="22"/>
          <w:szCs w:val="22"/>
        </w:rPr>
        <w:t xml:space="preserve"> value exceeding </w:t>
      </w:r>
      <w:r w:rsidR="002C7CC9" w:rsidRPr="002C7CC9">
        <w:rPr>
          <w:rFonts w:cs="Arial"/>
          <w:b/>
          <w:sz w:val="22"/>
          <w:szCs w:val="22"/>
        </w:rPr>
        <w:t>R 1 000 000(one million rands)</w:t>
      </w:r>
      <w:r w:rsidRPr="00A77789">
        <w:rPr>
          <w:rFonts w:cs="Arial"/>
          <w:sz w:val="22"/>
          <w:szCs w:val="22"/>
        </w:rPr>
        <w:t xml:space="preserve">, will be adjudicated on an 90/10 basis, as follows – </w:t>
      </w:r>
    </w:p>
    <w:p w:rsidR="0038019C" w:rsidRDefault="0038019C" w:rsidP="0038019C">
      <w:pPr>
        <w:ind w:left="1440" w:hanging="720"/>
        <w:jc w:val="both"/>
        <w:rPr>
          <w:rFonts w:cs="Arial"/>
          <w:sz w:val="22"/>
          <w:szCs w:val="22"/>
        </w:rPr>
      </w:pPr>
    </w:p>
    <w:p w:rsidR="0038019C" w:rsidRPr="00A77789" w:rsidRDefault="0038019C" w:rsidP="0038019C">
      <w:pPr>
        <w:numPr>
          <w:ilvl w:val="0"/>
          <w:numId w:val="79"/>
        </w:numPr>
        <w:jc w:val="both"/>
        <w:rPr>
          <w:rFonts w:cs="Arial"/>
          <w:sz w:val="22"/>
          <w:szCs w:val="22"/>
          <w:u w:val="single"/>
        </w:rPr>
      </w:pPr>
      <w:r w:rsidRPr="00A77789">
        <w:rPr>
          <w:rFonts w:cs="Arial"/>
          <w:sz w:val="22"/>
          <w:szCs w:val="22"/>
          <w:u w:val="single"/>
        </w:rPr>
        <w:t xml:space="preserve">Points awarded for price and functionality  </w:t>
      </w:r>
    </w:p>
    <w:p w:rsidR="0038019C" w:rsidRPr="00A77789" w:rsidRDefault="0038019C" w:rsidP="0038019C">
      <w:pPr>
        <w:ind w:left="1440"/>
        <w:jc w:val="both"/>
        <w:rPr>
          <w:rFonts w:cs="Arial"/>
          <w:sz w:val="22"/>
          <w:szCs w:val="22"/>
        </w:rPr>
      </w:pPr>
    </w:p>
    <w:p w:rsidR="0038019C" w:rsidRPr="002B0033" w:rsidRDefault="0038019C" w:rsidP="0038019C">
      <w:pPr>
        <w:autoSpaceDE w:val="0"/>
        <w:autoSpaceDN w:val="0"/>
        <w:adjustRightInd w:val="0"/>
        <w:ind w:left="720"/>
        <w:jc w:val="both"/>
        <w:rPr>
          <w:rFonts w:cs="Arial"/>
          <w:sz w:val="22"/>
          <w:szCs w:val="22"/>
          <w:lang w:val="sv-SE"/>
        </w:rPr>
      </w:pPr>
      <w:r w:rsidRPr="00A77789">
        <w:rPr>
          <w:rFonts w:cs="Arial"/>
          <w:sz w:val="22"/>
          <w:szCs w:val="22"/>
        </w:rPr>
        <w:tab/>
      </w:r>
      <w:r w:rsidRPr="00A77789">
        <w:rPr>
          <w:rFonts w:cs="Arial"/>
          <w:sz w:val="22"/>
          <w:szCs w:val="22"/>
        </w:rPr>
        <w:tab/>
      </w:r>
      <w:r w:rsidRPr="002B0033">
        <w:rPr>
          <w:rFonts w:cs="Arial"/>
          <w:sz w:val="22"/>
          <w:szCs w:val="22"/>
          <w:lang w:val="sv-SE"/>
        </w:rPr>
        <w:t xml:space="preserve">Ps = 90(1 - </w:t>
      </w:r>
      <w:r w:rsidRPr="002B0033">
        <w:rPr>
          <w:rFonts w:cs="Arial"/>
          <w:sz w:val="22"/>
          <w:szCs w:val="22"/>
          <w:u w:val="single"/>
          <w:lang w:val="sv-SE"/>
        </w:rPr>
        <w:t>Pt – P min</w:t>
      </w:r>
      <w:r w:rsidRPr="002B0033">
        <w:rPr>
          <w:rFonts w:cs="Arial"/>
          <w:sz w:val="22"/>
          <w:szCs w:val="22"/>
          <w:lang w:val="sv-SE"/>
        </w:rPr>
        <w:t>)</w:t>
      </w:r>
    </w:p>
    <w:p w:rsidR="0038019C" w:rsidRPr="002B0033" w:rsidRDefault="0038019C" w:rsidP="0038019C">
      <w:pPr>
        <w:tabs>
          <w:tab w:val="left" w:pos="3630"/>
        </w:tabs>
        <w:autoSpaceDE w:val="0"/>
        <w:autoSpaceDN w:val="0"/>
        <w:adjustRightInd w:val="0"/>
        <w:ind w:left="720"/>
        <w:jc w:val="both"/>
        <w:rPr>
          <w:rFonts w:cs="Arial"/>
          <w:sz w:val="22"/>
          <w:szCs w:val="22"/>
          <w:lang w:val="sv-SE"/>
        </w:rPr>
      </w:pPr>
      <w:r w:rsidRPr="002B0033">
        <w:rPr>
          <w:rFonts w:cs="Arial"/>
          <w:sz w:val="22"/>
          <w:szCs w:val="22"/>
          <w:lang w:val="sv-SE"/>
        </w:rPr>
        <w:tab/>
        <w:t>P min</w:t>
      </w:r>
    </w:p>
    <w:p w:rsidR="0038019C" w:rsidRPr="002B0033" w:rsidRDefault="0038019C" w:rsidP="0038019C">
      <w:pPr>
        <w:autoSpaceDE w:val="0"/>
        <w:autoSpaceDN w:val="0"/>
        <w:adjustRightInd w:val="0"/>
        <w:jc w:val="both"/>
        <w:rPr>
          <w:rFonts w:cs="Arial"/>
          <w:sz w:val="22"/>
          <w:szCs w:val="22"/>
          <w:lang w:val="sv-SE"/>
        </w:rPr>
      </w:pPr>
    </w:p>
    <w:p w:rsidR="002C7CC9" w:rsidRPr="002B0033" w:rsidRDefault="002C7CC9" w:rsidP="0038019C">
      <w:pPr>
        <w:autoSpaceDE w:val="0"/>
        <w:autoSpaceDN w:val="0"/>
        <w:adjustRightInd w:val="0"/>
        <w:ind w:firstLine="1440"/>
        <w:jc w:val="both"/>
        <w:rPr>
          <w:rFonts w:cs="Arial"/>
          <w:sz w:val="22"/>
          <w:szCs w:val="22"/>
          <w:lang w:val="sv-SE"/>
        </w:rPr>
      </w:pPr>
    </w:p>
    <w:p w:rsidR="0038019C" w:rsidRPr="00A77789" w:rsidRDefault="0038019C" w:rsidP="0038019C">
      <w:pPr>
        <w:autoSpaceDE w:val="0"/>
        <w:autoSpaceDN w:val="0"/>
        <w:adjustRightInd w:val="0"/>
        <w:ind w:firstLine="1440"/>
        <w:jc w:val="both"/>
        <w:rPr>
          <w:rFonts w:cs="Arial"/>
          <w:sz w:val="22"/>
          <w:szCs w:val="22"/>
          <w:lang w:val="en-US"/>
        </w:rPr>
      </w:pPr>
      <w:r w:rsidRPr="00A77789">
        <w:rPr>
          <w:rFonts w:cs="Arial"/>
          <w:sz w:val="22"/>
          <w:szCs w:val="22"/>
          <w:lang w:val="en-US"/>
        </w:rPr>
        <w:t>Where</w:t>
      </w:r>
    </w:p>
    <w:p w:rsidR="0038019C" w:rsidRPr="00A77789" w:rsidRDefault="0038019C" w:rsidP="0038019C">
      <w:pPr>
        <w:autoSpaceDE w:val="0"/>
        <w:autoSpaceDN w:val="0"/>
        <w:adjustRightInd w:val="0"/>
        <w:ind w:firstLine="1440"/>
        <w:jc w:val="both"/>
        <w:rPr>
          <w:rFonts w:cs="Arial"/>
          <w:sz w:val="22"/>
          <w:szCs w:val="22"/>
          <w:lang w:val="en-US"/>
        </w:rPr>
      </w:pPr>
      <w:r w:rsidRPr="00A77789">
        <w:rPr>
          <w:rFonts w:cs="Arial"/>
          <w:sz w:val="22"/>
          <w:szCs w:val="22"/>
          <w:lang w:val="en-US"/>
        </w:rPr>
        <w:t>Ps = Points scored for price of tender under consideration</w:t>
      </w:r>
    </w:p>
    <w:p w:rsidR="0038019C" w:rsidRPr="00A77789" w:rsidRDefault="0038019C" w:rsidP="0038019C">
      <w:pPr>
        <w:autoSpaceDE w:val="0"/>
        <w:autoSpaceDN w:val="0"/>
        <w:adjustRightInd w:val="0"/>
        <w:ind w:firstLine="1440"/>
        <w:jc w:val="both"/>
        <w:rPr>
          <w:rFonts w:cs="Arial"/>
          <w:sz w:val="22"/>
          <w:szCs w:val="22"/>
          <w:lang w:val="en-US"/>
        </w:rPr>
      </w:pPr>
      <w:r w:rsidRPr="00A77789">
        <w:rPr>
          <w:rFonts w:cs="Arial"/>
          <w:sz w:val="22"/>
          <w:szCs w:val="22"/>
          <w:lang w:val="en-US"/>
        </w:rPr>
        <w:t xml:space="preserve">Pt = </w:t>
      </w:r>
      <w:smartTag w:uri="urn:schemas-microsoft-com:office:smarttags" w:element="place">
        <w:r w:rsidRPr="00A77789">
          <w:rPr>
            <w:rFonts w:cs="Arial"/>
            <w:sz w:val="22"/>
            <w:szCs w:val="22"/>
            <w:lang w:val="en-US"/>
          </w:rPr>
          <w:t>Rand</w:t>
        </w:r>
      </w:smartTag>
      <w:r w:rsidRPr="00A77789">
        <w:rPr>
          <w:rFonts w:cs="Arial"/>
          <w:sz w:val="22"/>
          <w:szCs w:val="22"/>
          <w:lang w:val="en-US"/>
        </w:rPr>
        <w:t xml:space="preserve"> value of the tender under consideration </w:t>
      </w:r>
    </w:p>
    <w:p w:rsidR="0038019C" w:rsidRPr="00A77789" w:rsidRDefault="0038019C" w:rsidP="0038019C">
      <w:pPr>
        <w:ind w:left="1440" w:hanging="720"/>
        <w:jc w:val="both"/>
        <w:rPr>
          <w:rFonts w:cs="Arial"/>
          <w:sz w:val="22"/>
          <w:szCs w:val="22"/>
          <w:lang w:val="en-US"/>
        </w:rPr>
      </w:pPr>
      <w:r w:rsidRPr="00A77789">
        <w:rPr>
          <w:rFonts w:cs="Arial"/>
          <w:sz w:val="22"/>
          <w:szCs w:val="22"/>
          <w:lang w:val="en-US"/>
        </w:rPr>
        <w:tab/>
        <w:t xml:space="preserve">P min = </w:t>
      </w:r>
      <w:smartTag w:uri="urn:schemas-microsoft-com:office:smarttags" w:element="place">
        <w:r w:rsidRPr="00A77789">
          <w:rPr>
            <w:rFonts w:cs="Arial"/>
            <w:sz w:val="22"/>
            <w:szCs w:val="22"/>
            <w:lang w:val="en-US"/>
          </w:rPr>
          <w:t>Rand</w:t>
        </w:r>
      </w:smartTag>
      <w:r w:rsidRPr="00A77789">
        <w:rPr>
          <w:rFonts w:cs="Arial"/>
          <w:sz w:val="22"/>
          <w:szCs w:val="22"/>
          <w:lang w:val="en-US"/>
        </w:rPr>
        <w:t xml:space="preserve"> value of lowest acceptable tender </w:t>
      </w:r>
    </w:p>
    <w:p w:rsidR="0038019C" w:rsidRDefault="0038019C" w:rsidP="0038019C">
      <w:pPr>
        <w:jc w:val="both"/>
        <w:rPr>
          <w:rFonts w:cs="Arial"/>
          <w:sz w:val="22"/>
          <w:szCs w:val="22"/>
        </w:rPr>
      </w:pPr>
    </w:p>
    <w:p w:rsidR="0038019C" w:rsidRPr="00A77789" w:rsidRDefault="0038019C" w:rsidP="0038019C">
      <w:pPr>
        <w:jc w:val="both"/>
        <w:rPr>
          <w:rFonts w:cs="Arial"/>
          <w:sz w:val="22"/>
          <w:szCs w:val="22"/>
        </w:rPr>
      </w:pPr>
    </w:p>
    <w:p w:rsidR="0038019C" w:rsidRPr="00A77789" w:rsidRDefault="0038019C" w:rsidP="0038019C">
      <w:pPr>
        <w:ind w:left="720" w:hanging="720"/>
        <w:jc w:val="both"/>
        <w:rPr>
          <w:rFonts w:cs="Arial"/>
          <w:sz w:val="22"/>
          <w:szCs w:val="22"/>
        </w:rPr>
      </w:pPr>
      <w:r>
        <w:rPr>
          <w:rFonts w:cs="Arial"/>
          <w:sz w:val="22"/>
          <w:szCs w:val="22"/>
        </w:rPr>
        <w:t>8</w:t>
      </w:r>
      <w:r w:rsidRPr="00A77789">
        <w:rPr>
          <w:rFonts w:cs="Arial"/>
          <w:sz w:val="22"/>
          <w:szCs w:val="22"/>
        </w:rPr>
        <w:t>.2</w:t>
      </w:r>
      <w:r w:rsidRPr="00A77789">
        <w:rPr>
          <w:rFonts w:cs="Arial"/>
          <w:sz w:val="22"/>
          <w:szCs w:val="22"/>
        </w:rPr>
        <w:tab/>
        <w:t xml:space="preserve">The points scored by a </w:t>
      </w:r>
      <w:r>
        <w:rPr>
          <w:rFonts w:cs="Arial"/>
          <w:sz w:val="22"/>
          <w:szCs w:val="22"/>
        </w:rPr>
        <w:t>bidder</w:t>
      </w:r>
      <w:r w:rsidRPr="00A77789">
        <w:rPr>
          <w:rFonts w:cs="Arial"/>
          <w:sz w:val="22"/>
          <w:szCs w:val="22"/>
        </w:rPr>
        <w:t xml:space="preserve"> in terms of paragraph </w:t>
      </w:r>
      <w:r>
        <w:rPr>
          <w:rFonts w:cs="Arial"/>
          <w:sz w:val="22"/>
          <w:szCs w:val="22"/>
        </w:rPr>
        <w:t>8</w:t>
      </w:r>
      <w:r w:rsidRPr="00A77789">
        <w:rPr>
          <w:rFonts w:cs="Arial"/>
          <w:sz w:val="22"/>
          <w:szCs w:val="22"/>
        </w:rPr>
        <w:t>(a)</w:t>
      </w:r>
      <w:r>
        <w:rPr>
          <w:rFonts w:cs="Arial"/>
          <w:sz w:val="22"/>
          <w:szCs w:val="22"/>
        </w:rPr>
        <w:t>(i)</w:t>
      </w:r>
      <w:r w:rsidRPr="00A77789">
        <w:rPr>
          <w:rFonts w:cs="Arial"/>
          <w:sz w:val="22"/>
          <w:szCs w:val="22"/>
        </w:rPr>
        <w:t xml:space="preserve"> must be added to the points scored in terms of paragraph </w:t>
      </w:r>
      <w:r>
        <w:rPr>
          <w:rFonts w:cs="Arial"/>
          <w:sz w:val="22"/>
          <w:szCs w:val="22"/>
        </w:rPr>
        <w:t>8</w:t>
      </w:r>
      <w:r w:rsidRPr="00A77789">
        <w:rPr>
          <w:rFonts w:cs="Arial"/>
          <w:sz w:val="22"/>
          <w:szCs w:val="22"/>
        </w:rPr>
        <w:t>(</w:t>
      </w:r>
      <w:r>
        <w:rPr>
          <w:rFonts w:cs="Arial"/>
          <w:sz w:val="22"/>
          <w:szCs w:val="22"/>
        </w:rPr>
        <w:t>a</w:t>
      </w:r>
      <w:r w:rsidRPr="00A77789">
        <w:rPr>
          <w:rFonts w:cs="Arial"/>
          <w:sz w:val="22"/>
          <w:szCs w:val="22"/>
        </w:rPr>
        <w:t>)</w:t>
      </w:r>
      <w:r>
        <w:rPr>
          <w:rFonts w:cs="Arial"/>
          <w:sz w:val="22"/>
          <w:szCs w:val="22"/>
        </w:rPr>
        <w:t>(ii)</w:t>
      </w:r>
      <w:r w:rsidRPr="00A77789">
        <w:rPr>
          <w:rFonts w:cs="Arial"/>
          <w:sz w:val="22"/>
          <w:szCs w:val="22"/>
        </w:rPr>
        <w:t xml:space="preserve">. The points scored in terms of paragraph </w:t>
      </w:r>
      <w:r>
        <w:rPr>
          <w:rFonts w:cs="Arial"/>
          <w:sz w:val="22"/>
          <w:szCs w:val="22"/>
        </w:rPr>
        <w:t>8</w:t>
      </w:r>
      <w:r w:rsidRPr="00A77789">
        <w:rPr>
          <w:rFonts w:cs="Arial"/>
          <w:sz w:val="22"/>
          <w:szCs w:val="22"/>
        </w:rPr>
        <w:t>(</w:t>
      </w:r>
      <w:r>
        <w:rPr>
          <w:rFonts w:cs="Arial"/>
          <w:sz w:val="22"/>
          <w:szCs w:val="22"/>
        </w:rPr>
        <w:t>b</w:t>
      </w:r>
      <w:r w:rsidRPr="00A77789">
        <w:rPr>
          <w:rFonts w:cs="Arial"/>
          <w:sz w:val="22"/>
          <w:szCs w:val="22"/>
        </w:rPr>
        <w:t>)</w:t>
      </w:r>
      <w:r>
        <w:rPr>
          <w:rFonts w:cs="Arial"/>
          <w:sz w:val="22"/>
          <w:szCs w:val="22"/>
        </w:rPr>
        <w:t>(i)</w:t>
      </w:r>
      <w:r w:rsidRPr="00A77789">
        <w:rPr>
          <w:rFonts w:cs="Arial"/>
          <w:sz w:val="22"/>
          <w:szCs w:val="22"/>
        </w:rPr>
        <w:t xml:space="preserve"> must be added to the points scored in terms of paragraph </w:t>
      </w:r>
      <w:r>
        <w:rPr>
          <w:rFonts w:cs="Arial"/>
          <w:sz w:val="22"/>
          <w:szCs w:val="22"/>
        </w:rPr>
        <w:t>8</w:t>
      </w:r>
      <w:r w:rsidRPr="00A77789">
        <w:rPr>
          <w:rFonts w:cs="Arial"/>
          <w:sz w:val="22"/>
          <w:szCs w:val="22"/>
        </w:rPr>
        <w:t>(</w:t>
      </w:r>
      <w:r>
        <w:rPr>
          <w:rFonts w:cs="Arial"/>
          <w:sz w:val="22"/>
          <w:szCs w:val="22"/>
        </w:rPr>
        <w:t>b</w:t>
      </w:r>
      <w:r w:rsidRPr="00A77789">
        <w:rPr>
          <w:rFonts w:cs="Arial"/>
          <w:sz w:val="22"/>
          <w:szCs w:val="22"/>
        </w:rPr>
        <w:t>)</w:t>
      </w:r>
      <w:r>
        <w:rPr>
          <w:rFonts w:cs="Arial"/>
          <w:sz w:val="22"/>
          <w:szCs w:val="22"/>
        </w:rPr>
        <w:t>(ii)</w:t>
      </w:r>
      <w:r w:rsidRPr="00A77789">
        <w:rPr>
          <w:rFonts w:cs="Arial"/>
          <w:sz w:val="22"/>
          <w:szCs w:val="22"/>
        </w:rPr>
        <w:t>.</w:t>
      </w:r>
    </w:p>
    <w:p w:rsidR="0038019C" w:rsidRPr="00A77789" w:rsidRDefault="0038019C" w:rsidP="0038019C">
      <w:pPr>
        <w:ind w:left="720" w:hanging="720"/>
        <w:jc w:val="both"/>
        <w:rPr>
          <w:rFonts w:cs="Arial"/>
          <w:sz w:val="22"/>
          <w:szCs w:val="22"/>
        </w:rPr>
      </w:pPr>
      <w:r w:rsidRPr="00A77789">
        <w:rPr>
          <w:rFonts w:cs="Arial"/>
          <w:sz w:val="22"/>
          <w:szCs w:val="22"/>
        </w:rPr>
        <w:t xml:space="preserve"> </w:t>
      </w:r>
    </w:p>
    <w:p w:rsidR="0038019C" w:rsidRPr="00A77789" w:rsidRDefault="0038019C" w:rsidP="00841116">
      <w:pPr>
        <w:numPr>
          <w:ilvl w:val="1"/>
          <w:numId w:val="84"/>
        </w:numPr>
        <w:tabs>
          <w:tab w:val="clear" w:pos="360"/>
          <w:tab w:val="num" w:pos="770"/>
        </w:tabs>
        <w:autoSpaceDE w:val="0"/>
        <w:autoSpaceDN w:val="0"/>
        <w:adjustRightInd w:val="0"/>
        <w:ind w:left="770" w:hanging="770"/>
        <w:jc w:val="both"/>
        <w:rPr>
          <w:rFonts w:cs="Arial"/>
          <w:sz w:val="22"/>
          <w:szCs w:val="22"/>
        </w:rPr>
      </w:pPr>
      <w:r w:rsidRPr="00A77789">
        <w:rPr>
          <w:rFonts w:cs="Arial"/>
          <w:sz w:val="22"/>
          <w:szCs w:val="22"/>
        </w:rPr>
        <w:t xml:space="preserve">Unless there are reasonable and justifiable reasons, which reasons must be fully set out in the minutes of the meeting concerned, only the </w:t>
      </w:r>
      <w:r>
        <w:rPr>
          <w:rFonts w:cs="Arial"/>
          <w:sz w:val="22"/>
          <w:szCs w:val="22"/>
        </w:rPr>
        <w:t>offer</w:t>
      </w:r>
      <w:r w:rsidRPr="00A77789">
        <w:rPr>
          <w:rFonts w:cs="Arial"/>
          <w:sz w:val="22"/>
          <w:szCs w:val="22"/>
        </w:rPr>
        <w:t xml:space="preserve"> with the highest number of points scored may be selected.</w:t>
      </w:r>
    </w:p>
    <w:p w:rsidR="0038019C" w:rsidRPr="00A77789" w:rsidRDefault="0038019C" w:rsidP="0038019C">
      <w:pPr>
        <w:autoSpaceDE w:val="0"/>
        <w:autoSpaceDN w:val="0"/>
        <w:adjustRightInd w:val="0"/>
        <w:jc w:val="both"/>
        <w:rPr>
          <w:rFonts w:cs="Arial"/>
          <w:sz w:val="22"/>
          <w:szCs w:val="22"/>
        </w:rPr>
      </w:pPr>
    </w:p>
    <w:p w:rsidR="0038019C" w:rsidRDefault="0038019C" w:rsidP="0038019C">
      <w:pPr>
        <w:ind w:left="720" w:hanging="720"/>
        <w:jc w:val="both"/>
        <w:rPr>
          <w:rFonts w:cs="Arial"/>
          <w:sz w:val="22"/>
          <w:szCs w:val="22"/>
        </w:rPr>
      </w:pPr>
      <w:r>
        <w:rPr>
          <w:rFonts w:cs="Arial"/>
          <w:sz w:val="22"/>
          <w:szCs w:val="22"/>
        </w:rPr>
        <w:t>8</w:t>
      </w:r>
      <w:r w:rsidRPr="00320D80">
        <w:rPr>
          <w:rFonts w:cs="Arial"/>
          <w:sz w:val="22"/>
          <w:szCs w:val="22"/>
        </w:rPr>
        <w:t xml:space="preserve">.4 </w:t>
      </w:r>
      <w:r w:rsidRPr="00320D80">
        <w:rPr>
          <w:rFonts w:cs="Arial"/>
          <w:sz w:val="22"/>
          <w:szCs w:val="22"/>
        </w:rPr>
        <w:tab/>
        <w:t>No preference points shall be awarded for equity ownership if the bidder is a public company.</w:t>
      </w:r>
    </w:p>
    <w:p w:rsidR="0038019C" w:rsidRDefault="0038019C" w:rsidP="0038019C">
      <w:pPr>
        <w:ind w:left="720" w:hanging="720"/>
        <w:jc w:val="both"/>
      </w:pPr>
    </w:p>
    <w:p w:rsidR="008803B7" w:rsidRDefault="008803B7" w:rsidP="0038019C">
      <w:pPr>
        <w:ind w:left="720" w:hanging="720"/>
        <w:jc w:val="both"/>
      </w:pPr>
    </w:p>
    <w:p w:rsidR="0038019C" w:rsidRDefault="0038019C" w:rsidP="0038019C">
      <w:pPr>
        <w:ind w:left="720" w:hanging="720"/>
        <w:jc w:val="both"/>
        <w:rPr>
          <w:b/>
          <w:sz w:val="22"/>
          <w:szCs w:val="22"/>
        </w:rPr>
      </w:pPr>
      <w:r>
        <w:rPr>
          <w:b/>
          <w:sz w:val="22"/>
          <w:szCs w:val="22"/>
        </w:rPr>
        <w:t>Cancellation of specific bids</w:t>
      </w:r>
    </w:p>
    <w:p w:rsidR="0038019C" w:rsidRDefault="0038019C" w:rsidP="0038019C">
      <w:pPr>
        <w:ind w:left="720" w:hanging="720"/>
        <w:jc w:val="both"/>
        <w:rPr>
          <w:b/>
          <w:sz w:val="22"/>
          <w:szCs w:val="22"/>
        </w:rPr>
      </w:pPr>
    </w:p>
    <w:p w:rsidR="0038019C" w:rsidRDefault="0038019C" w:rsidP="00D9604F">
      <w:pPr>
        <w:pStyle w:val="HTMLPreformatted"/>
        <w:numPr>
          <w:ilvl w:val="1"/>
          <w:numId w:val="1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2"/>
          <w:szCs w:val="22"/>
        </w:rPr>
      </w:pPr>
      <w:r>
        <w:rPr>
          <w:sz w:val="22"/>
          <w:szCs w:val="22"/>
        </w:rPr>
        <w:t>A bid must be cancelled when –</w:t>
      </w:r>
    </w:p>
    <w:p w:rsidR="0038019C" w:rsidRDefault="0038019C" w:rsidP="003801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rPr>
          <w:rFonts w:ascii="Arial" w:hAnsi="Arial" w:cs="Arial"/>
          <w:sz w:val="22"/>
          <w:szCs w:val="22"/>
        </w:rPr>
      </w:pPr>
    </w:p>
    <w:p w:rsidR="0038019C" w:rsidRPr="001F5343" w:rsidRDefault="0038019C" w:rsidP="00841116">
      <w:pPr>
        <w:pStyle w:val="HTMLPreformatted"/>
        <w:numPr>
          <w:ilvl w:val="0"/>
          <w:numId w:val="80"/>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30" w:hanging="710"/>
        <w:jc w:val="both"/>
        <w:rPr>
          <w:rFonts w:ascii="Arial" w:hAnsi="Arial" w:cs="Arial"/>
          <w:sz w:val="22"/>
          <w:szCs w:val="22"/>
        </w:rPr>
      </w:pPr>
      <w:r w:rsidRPr="001F5343">
        <w:rPr>
          <w:rFonts w:ascii="Arial" w:hAnsi="Arial" w:cs="Arial"/>
          <w:sz w:val="22"/>
          <w:szCs w:val="22"/>
        </w:rPr>
        <w:t xml:space="preserve">in the application of the 80/20 preference point system all bids received exceed the estimated Rand value of </w:t>
      </w:r>
      <w:r w:rsidRPr="00D9604F">
        <w:rPr>
          <w:rFonts w:ascii="Arial" w:hAnsi="Arial" w:cs="Arial"/>
          <w:b/>
          <w:sz w:val="22"/>
          <w:szCs w:val="22"/>
        </w:rPr>
        <w:t xml:space="preserve">R </w:t>
      </w:r>
      <w:r w:rsidR="00D9604F" w:rsidRPr="00D9604F">
        <w:rPr>
          <w:rFonts w:ascii="Arial" w:hAnsi="Arial" w:cs="Arial"/>
          <w:b/>
          <w:sz w:val="22"/>
          <w:szCs w:val="22"/>
        </w:rPr>
        <w:t>1 000 000</w:t>
      </w:r>
      <w:r>
        <w:rPr>
          <w:rFonts w:ascii="Arial" w:hAnsi="Arial" w:cs="Arial"/>
          <w:sz w:val="22"/>
          <w:szCs w:val="22"/>
        </w:rPr>
        <w:t xml:space="preserve">; and </w:t>
      </w:r>
      <w:r w:rsidRPr="001F5343">
        <w:rPr>
          <w:rFonts w:ascii="Arial" w:hAnsi="Arial" w:cs="Arial"/>
          <w:sz w:val="22"/>
          <w:szCs w:val="22"/>
        </w:rPr>
        <w:t xml:space="preserve"> </w:t>
      </w:r>
    </w:p>
    <w:p w:rsidR="0038019C" w:rsidRDefault="0038019C" w:rsidP="003801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rsidR="0038019C" w:rsidRPr="001F5343" w:rsidRDefault="0038019C" w:rsidP="003801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30" w:hanging="710"/>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r>
      <w:r w:rsidRPr="001F5343">
        <w:rPr>
          <w:rFonts w:ascii="Arial" w:hAnsi="Arial" w:cs="Arial"/>
          <w:sz w:val="22"/>
          <w:szCs w:val="22"/>
        </w:rPr>
        <w:t>in the application of the 90/10 preference point system all bids received are equal to, or below</w:t>
      </w:r>
      <w:r>
        <w:rPr>
          <w:rFonts w:ascii="Arial" w:hAnsi="Arial" w:cs="Arial"/>
          <w:sz w:val="22"/>
          <w:szCs w:val="22"/>
        </w:rPr>
        <w:t>,</w:t>
      </w:r>
      <w:r w:rsidRPr="001F5343">
        <w:rPr>
          <w:rFonts w:ascii="Arial" w:hAnsi="Arial" w:cs="Arial"/>
          <w:sz w:val="22"/>
          <w:szCs w:val="22"/>
        </w:rPr>
        <w:t xml:space="preserve"> R </w:t>
      </w:r>
      <w:r>
        <w:rPr>
          <w:rFonts w:ascii="Arial" w:hAnsi="Arial" w:cs="Arial"/>
          <w:sz w:val="22"/>
          <w:szCs w:val="22"/>
        </w:rPr>
        <w:t>5</w:t>
      </w:r>
      <w:r w:rsidRPr="001F5343">
        <w:rPr>
          <w:rFonts w:ascii="Arial" w:hAnsi="Arial" w:cs="Arial"/>
          <w:sz w:val="22"/>
          <w:szCs w:val="22"/>
        </w:rPr>
        <w:t>00</w:t>
      </w:r>
      <w:r>
        <w:rPr>
          <w:rFonts w:ascii="Arial" w:hAnsi="Arial" w:cs="Arial"/>
          <w:sz w:val="22"/>
          <w:szCs w:val="22"/>
        </w:rPr>
        <w:t>,000</w:t>
      </w:r>
      <w:r w:rsidRPr="001F5343">
        <w:rPr>
          <w:rFonts w:ascii="Arial" w:hAnsi="Arial" w:cs="Arial"/>
          <w:sz w:val="22"/>
          <w:szCs w:val="22"/>
        </w:rPr>
        <w:t>.</w:t>
      </w:r>
    </w:p>
    <w:p w:rsidR="0038019C" w:rsidRPr="001F5343" w:rsidRDefault="0038019C" w:rsidP="003801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rsidR="0038019C" w:rsidRPr="001F5343" w:rsidRDefault="0038019C" w:rsidP="00D9604F">
      <w:pPr>
        <w:pStyle w:val="HTMLPreformatted"/>
        <w:numPr>
          <w:ilvl w:val="1"/>
          <w:numId w:val="1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70" w:hanging="770"/>
        <w:jc w:val="both"/>
        <w:rPr>
          <w:rFonts w:ascii="Arial" w:hAnsi="Arial" w:cs="Arial"/>
          <w:sz w:val="22"/>
          <w:szCs w:val="22"/>
        </w:rPr>
      </w:pPr>
      <w:r w:rsidRPr="001F5343">
        <w:rPr>
          <w:rFonts w:ascii="Arial" w:hAnsi="Arial" w:cs="Arial"/>
          <w:sz w:val="22"/>
          <w:szCs w:val="22"/>
        </w:rPr>
        <w:t xml:space="preserve">After cancellation of a bid in </w:t>
      </w:r>
      <w:r>
        <w:rPr>
          <w:rFonts w:ascii="Arial" w:hAnsi="Arial" w:cs="Arial"/>
          <w:sz w:val="22"/>
          <w:szCs w:val="22"/>
        </w:rPr>
        <w:t>terms of paragraph 8.6</w:t>
      </w:r>
      <w:r w:rsidRPr="001F5343">
        <w:rPr>
          <w:rFonts w:ascii="Arial" w:hAnsi="Arial" w:cs="Arial"/>
          <w:sz w:val="22"/>
          <w:szCs w:val="22"/>
        </w:rPr>
        <w:t>, the Municipality must re-invite bids stipulat</w:t>
      </w:r>
      <w:r>
        <w:rPr>
          <w:rFonts w:ascii="Arial" w:hAnsi="Arial" w:cs="Arial"/>
          <w:sz w:val="22"/>
          <w:szCs w:val="22"/>
        </w:rPr>
        <w:t>ing</w:t>
      </w:r>
      <w:r w:rsidRPr="001F5343">
        <w:rPr>
          <w:rFonts w:ascii="Arial" w:hAnsi="Arial" w:cs="Arial"/>
          <w:sz w:val="22"/>
          <w:szCs w:val="22"/>
        </w:rPr>
        <w:t xml:space="preserve"> the correct preference point system to be applied.</w:t>
      </w:r>
    </w:p>
    <w:p w:rsidR="0038019C" w:rsidRDefault="0038019C" w:rsidP="0038019C">
      <w:pPr>
        <w:ind w:left="720" w:hanging="720"/>
        <w:jc w:val="both"/>
        <w:rPr>
          <w:sz w:val="22"/>
          <w:szCs w:val="22"/>
        </w:rPr>
      </w:pPr>
    </w:p>
    <w:p w:rsidR="0038019C" w:rsidRPr="001F5343" w:rsidRDefault="0038019C" w:rsidP="0038019C">
      <w:pPr>
        <w:jc w:val="both"/>
        <w:rPr>
          <w:rFonts w:cs="Arial"/>
          <w:b/>
          <w:bCs/>
          <w:sz w:val="22"/>
          <w:szCs w:val="22"/>
        </w:rPr>
      </w:pPr>
      <w:r w:rsidRPr="001F5343">
        <w:rPr>
          <w:rFonts w:cs="Arial"/>
          <w:b/>
          <w:bCs/>
          <w:sz w:val="22"/>
          <w:szCs w:val="22"/>
        </w:rPr>
        <w:t xml:space="preserve">Preference point system for disposals </w:t>
      </w:r>
    </w:p>
    <w:p w:rsidR="0038019C" w:rsidRPr="001F5343" w:rsidRDefault="0038019C" w:rsidP="0038019C">
      <w:pPr>
        <w:jc w:val="both"/>
        <w:rPr>
          <w:rFonts w:cs="Arial"/>
          <w:b/>
          <w:bCs/>
          <w:sz w:val="22"/>
          <w:szCs w:val="22"/>
        </w:rPr>
      </w:pPr>
    </w:p>
    <w:p w:rsidR="0038019C" w:rsidRDefault="0038019C" w:rsidP="00D9604F">
      <w:pPr>
        <w:numPr>
          <w:ilvl w:val="1"/>
          <w:numId w:val="162"/>
        </w:numPr>
        <w:ind w:left="770" w:hanging="770"/>
        <w:jc w:val="both"/>
        <w:rPr>
          <w:rFonts w:cs="Arial"/>
          <w:sz w:val="22"/>
          <w:szCs w:val="22"/>
        </w:rPr>
      </w:pPr>
      <w:r w:rsidRPr="001F5343">
        <w:rPr>
          <w:rFonts w:cs="Arial"/>
          <w:sz w:val="22"/>
          <w:szCs w:val="22"/>
        </w:rPr>
        <w:t>The following formula must be used to calculate the</w:t>
      </w:r>
      <w:r>
        <w:rPr>
          <w:rFonts w:cs="Arial"/>
          <w:sz w:val="22"/>
          <w:szCs w:val="22"/>
        </w:rPr>
        <w:t xml:space="preserve"> points for price in respect of </w:t>
      </w:r>
      <w:r w:rsidRPr="001F5343">
        <w:rPr>
          <w:rFonts w:cs="Arial"/>
          <w:sz w:val="22"/>
          <w:szCs w:val="22"/>
        </w:rPr>
        <w:t xml:space="preserve">competitive bids for disposals </w:t>
      </w:r>
      <w:r>
        <w:rPr>
          <w:rFonts w:cs="Arial"/>
          <w:sz w:val="22"/>
          <w:szCs w:val="22"/>
        </w:rPr>
        <w:t>–</w:t>
      </w:r>
    </w:p>
    <w:p w:rsidR="0038019C" w:rsidRDefault="0038019C" w:rsidP="0038019C">
      <w:pPr>
        <w:jc w:val="both"/>
        <w:rPr>
          <w:rFonts w:cs="Arial"/>
          <w:sz w:val="22"/>
          <w:szCs w:val="22"/>
        </w:rPr>
      </w:pPr>
    </w:p>
    <w:p w:rsidR="0038019C" w:rsidRPr="001F5343" w:rsidRDefault="0038019C" w:rsidP="00841116">
      <w:pPr>
        <w:numPr>
          <w:ilvl w:val="0"/>
          <w:numId w:val="82"/>
        </w:numPr>
        <w:tabs>
          <w:tab w:val="clear" w:pos="1130"/>
          <w:tab w:val="num" w:pos="1430"/>
        </w:tabs>
        <w:jc w:val="both"/>
        <w:rPr>
          <w:rFonts w:cs="Arial"/>
          <w:sz w:val="22"/>
          <w:szCs w:val="22"/>
        </w:rPr>
      </w:pPr>
      <w:r w:rsidRPr="001F5343">
        <w:rPr>
          <w:rFonts w:cs="Arial"/>
          <w:sz w:val="22"/>
          <w:szCs w:val="22"/>
        </w:rPr>
        <w:t xml:space="preserve">equal to or above R 30 000 up to a value of </w:t>
      </w:r>
      <w:r w:rsidRPr="00D9604F">
        <w:rPr>
          <w:rFonts w:cs="Arial"/>
          <w:b/>
          <w:sz w:val="22"/>
          <w:szCs w:val="22"/>
        </w:rPr>
        <w:t xml:space="preserve">R </w:t>
      </w:r>
      <w:r w:rsidR="00D9604F" w:rsidRPr="00D9604F">
        <w:rPr>
          <w:rFonts w:cs="Arial"/>
          <w:b/>
          <w:sz w:val="22"/>
          <w:szCs w:val="22"/>
        </w:rPr>
        <w:t>1 000 000</w:t>
      </w:r>
      <w:r w:rsidR="00D9604F">
        <w:rPr>
          <w:rFonts w:cs="Arial"/>
          <w:b/>
          <w:sz w:val="22"/>
          <w:szCs w:val="22"/>
        </w:rPr>
        <w:t>.00</w:t>
      </w:r>
      <w:r w:rsidRPr="001F5343">
        <w:rPr>
          <w:rFonts w:cs="Arial"/>
          <w:sz w:val="22"/>
          <w:szCs w:val="22"/>
        </w:rPr>
        <w:t xml:space="preserve">: </w:t>
      </w:r>
    </w:p>
    <w:p w:rsidR="0038019C" w:rsidRDefault="0038019C" w:rsidP="0038019C">
      <w:pPr>
        <w:jc w:val="both"/>
        <w:rPr>
          <w:rFonts w:cs="Arial"/>
          <w:sz w:val="22"/>
          <w:szCs w:val="22"/>
        </w:rPr>
      </w:pPr>
      <w:r>
        <w:rPr>
          <w:rFonts w:cs="Arial"/>
          <w:sz w:val="22"/>
          <w:szCs w:val="22"/>
        </w:rPr>
        <w:tab/>
      </w:r>
      <w:r>
        <w:rPr>
          <w:rFonts w:cs="Arial"/>
          <w:sz w:val="22"/>
          <w:szCs w:val="22"/>
        </w:rPr>
        <w:tab/>
      </w:r>
    </w:p>
    <w:p w:rsidR="0038019C" w:rsidRDefault="0038019C" w:rsidP="0038019C">
      <w:pPr>
        <w:jc w:val="both"/>
        <w:rPr>
          <w:rFonts w:cs="Arial"/>
          <w:sz w:val="22"/>
          <w:szCs w:val="22"/>
        </w:rPr>
      </w:pPr>
      <w:r>
        <w:rPr>
          <w:rFonts w:cs="Arial"/>
          <w:sz w:val="22"/>
          <w:szCs w:val="22"/>
        </w:rPr>
        <w:tab/>
      </w:r>
      <w:r>
        <w:rPr>
          <w:rFonts w:cs="Arial"/>
          <w:sz w:val="22"/>
          <w:szCs w:val="22"/>
        </w:rPr>
        <w:tab/>
        <w:t xml:space="preserve">Ps = 80(1+ </w:t>
      </w:r>
      <w:r w:rsidRPr="008F4440">
        <w:rPr>
          <w:rFonts w:cs="Arial"/>
          <w:sz w:val="22"/>
          <w:szCs w:val="22"/>
          <w:u w:val="single"/>
        </w:rPr>
        <w:t>Pt – Ph</w:t>
      </w:r>
      <w:r>
        <w:rPr>
          <w:rFonts w:cs="Arial"/>
          <w:sz w:val="22"/>
          <w:szCs w:val="22"/>
        </w:rPr>
        <w:t>)</w:t>
      </w:r>
    </w:p>
    <w:p w:rsidR="0038019C" w:rsidRPr="001F5343" w:rsidRDefault="0038019C" w:rsidP="0038019C">
      <w:pPr>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Ph</w:t>
      </w:r>
    </w:p>
    <w:p w:rsidR="0038019C" w:rsidRDefault="0038019C" w:rsidP="0038019C">
      <w:pPr>
        <w:rPr>
          <w:rFonts w:cs="Arial"/>
          <w:sz w:val="22"/>
          <w:szCs w:val="22"/>
        </w:rPr>
      </w:pPr>
      <w:r w:rsidRPr="001F5343">
        <w:rPr>
          <w:rFonts w:cs="Arial"/>
          <w:sz w:val="22"/>
          <w:szCs w:val="22"/>
        </w:rPr>
        <w:tab/>
        <w:t>Where</w:t>
      </w:r>
      <w:r>
        <w:rPr>
          <w:rFonts w:cs="Arial"/>
          <w:sz w:val="22"/>
          <w:szCs w:val="22"/>
        </w:rPr>
        <w:t xml:space="preserve"> –</w:t>
      </w:r>
    </w:p>
    <w:p w:rsidR="0038019C" w:rsidRPr="001F5343" w:rsidRDefault="0038019C" w:rsidP="0038019C">
      <w:pPr>
        <w:pStyle w:val="QT-Table"/>
        <w:tabs>
          <w:tab w:val="clear" w:pos="283"/>
          <w:tab w:val="clear" w:pos="567"/>
          <w:tab w:val="clear" w:pos="850"/>
          <w:tab w:val="clear" w:pos="1134"/>
          <w:tab w:val="clear" w:pos="1417"/>
          <w:tab w:val="clear" w:pos="1701"/>
          <w:tab w:val="clear" w:pos="1984"/>
          <w:tab w:val="clear" w:pos="2268"/>
          <w:tab w:val="clear" w:pos="2551"/>
          <w:tab w:val="clear" w:pos="2835"/>
          <w:tab w:val="left" w:pos="1845"/>
          <w:tab w:val="left" w:pos="2520"/>
        </w:tabs>
        <w:ind w:left="1440"/>
        <w:rPr>
          <w:color w:val="000000"/>
          <w:sz w:val="22"/>
          <w:szCs w:val="22"/>
          <w:lang w:val="en-GB"/>
        </w:rPr>
      </w:pPr>
      <w:r w:rsidRPr="001F5343">
        <w:rPr>
          <w:color w:val="000000"/>
          <w:sz w:val="22"/>
          <w:szCs w:val="22"/>
          <w:lang w:val="en-GB"/>
        </w:rPr>
        <w:t>Ps</w:t>
      </w:r>
      <w:r>
        <w:rPr>
          <w:color w:val="000000"/>
          <w:sz w:val="22"/>
          <w:szCs w:val="22"/>
          <w:lang w:val="en-GB"/>
        </w:rPr>
        <w:t xml:space="preserve">  </w:t>
      </w:r>
      <w:r w:rsidRPr="001F5343">
        <w:rPr>
          <w:color w:val="000000"/>
          <w:sz w:val="22"/>
          <w:szCs w:val="22"/>
          <w:lang w:val="en-GB"/>
        </w:rPr>
        <w:t>=</w:t>
      </w:r>
      <w:r>
        <w:rPr>
          <w:color w:val="000000"/>
          <w:sz w:val="22"/>
          <w:szCs w:val="22"/>
          <w:lang w:val="en-GB"/>
        </w:rPr>
        <w:t xml:space="preserve"> </w:t>
      </w:r>
      <w:r w:rsidRPr="001F5343">
        <w:rPr>
          <w:color w:val="000000"/>
          <w:sz w:val="22"/>
          <w:szCs w:val="22"/>
          <w:lang w:val="en-GB"/>
        </w:rPr>
        <w:t>Points scored for comparative price of bid / offer under consideration</w:t>
      </w:r>
    </w:p>
    <w:p w:rsidR="0038019C" w:rsidRPr="001F5343" w:rsidRDefault="0038019C" w:rsidP="0038019C">
      <w:pPr>
        <w:pStyle w:val="QT-Table"/>
        <w:tabs>
          <w:tab w:val="clear" w:pos="283"/>
          <w:tab w:val="clear" w:pos="567"/>
          <w:tab w:val="clear" w:pos="850"/>
          <w:tab w:val="clear" w:pos="1134"/>
          <w:tab w:val="clear" w:pos="1417"/>
          <w:tab w:val="clear" w:pos="1701"/>
          <w:tab w:val="clear" w:pos="1984"/>
          <w:tab w:val="clear" w:pos="2268"/>
          <w:tab w:val="clear" w:pos="2551"/>
          <w:tab w:val="clear" w:pos="2835"/>
          <w:tab w:val="left" w:pos="1845"/>
          <w:tab w:val="left" w:pos="2520"/>
        </w:tabs>
        <w:ind w:left="1440"/>
        <w:rPr>
          <w:color w:val="000000"/>
          <w:sz w:val="22"/>
          <w:szCs w:val="22"/>
          <w:lang w:val="en-GB"/>
        </w:rPr>
      </w:pPr>
      <w:r w:rsidRPr="001F5343">
        <w:rPr>
          <w:color w:val="000000"/>
          <w:sz w:val="22"/>
          <w:szCs w:val="22"/>
          <w:lang w:val="en-GB"/>
        </w:rPr>
        <w:t>Pt</w:t>
      </w:r>
      <w:r>
        <w:rPr>
          <w:color w:val="000000"/>
          <w:sz w:val="22"/>
          <w:szCs w:val="22"/>
          <w:lang w:val="en-GB"/>
        </w:rPr>
        <w:t xml:space="preserve">   </w:t>
      </w:r>
      <w:r w:rsidRPr="001F5343">
        <w:rPr>
          <w:color w:val="000000"/>
          <w:sz w:val="22"/>
          <w:szCs w:val="22"/>
          <w:lang w:val="en-GB"/>
        </w:rPr>
        <w:t>=</w:t>
      </w:r>
      <w:r>
        <w:rPr>
          <w:color w:val="000000"/>
          <w:sz w:val="22"/>
          <w:szCs w:val="22"/>
          <w:lang w:val="en-GB"/>
        </w:rPr>
        <w:t xml:space="preserve"> </w:t>
      </w:r>
      <w:r w:rsidRPr="001F5343">
        <w:rPr>
          <w:color w:val="000000"/>
          <w:sz w:val="22"/>
          <w:szCs w:val="22"/>
          <w:lang w:val="en-GB"/>
        </w:rPr>
        <w:t>Comparative price of bid / offer under consideration</w:t>
      </w:r>
    </w:p>
    <w:p w:rsidR="0038019C" w:rsidRPr="001F5343" w:rsidRDefault="0038019C" w:rsidP="0038019C">
      <w:pPr>
        <w:pStyle w:val="QT-Table"/>
        <w:tabs>
          <w:tab w:val="clear" w:pos="283"/>
          <w:tab w:val="clear" w:pos="567"/>
          <w:tab w:val="clear" w:pos="850"/>
          <w:tab w:val="clear" w:pos="1134"/>
          <w:tab w:val="clear" w:pos="1417"/>
          <w:tab w:val="clear" w:pos="1701"/>
          <w:tab w:val="clear" w:pos="1984"/>
          <w:tab w:val="clear" w:pos="2268"/>
          <w:tab w:val="clear" w:pos="2551"/>
          <w:tab w:val="clear" w:pos="2835"/>
          <w:tab w:val="left" w:pos="1845"/>
          <w:tab w:val="left" w:pos="2520"/>
        </w:tabs>
        <w:ind w:left="1440"/>
        <w:rPr>
          <w:color w:val="000000"/>
          <w:sz w:val="22"/>
          <w:szCs w:val="22"/>
          <w:lang w:val="en-GB"/>
        </w:rPr>
      </w:pPr>
      <w:r w:rsidRPr="001F5343">
        <w:rPr>
          <w:color w:val="000000"/>
          <w:sz w:val="22"/>
          <w:szCs w:val="22"/>
          <w:lang w:val="en-GB"/>
        </w:rPr>
        <w:t>Ph</w:t>
      </w:r>
      <w:r>
        <w:rPr>
          <w:color w:val="000000"/>
          <w:sz w:val="22"/>
          <w:szCs w:val="22"/>
          <w:lang w:val="en-GB"/>
        </w:rPr>
        <w:t xml:space="preserve">  </w:t>
      </w:r>
      <w:r w:rsidRPr="001F5343">
        <w:rPr>
          <w:color w:val="000000"/>
          <w:sz w:val="22"/>
          <w:szCs w:val="22"/>
          <w:lang w:val="en-GB"/>
        </w:rPr>
        <w:t>=</w:t>
      </w:r>
      <w:r>
        <w:rPr>
          <w:color w:val="000000"/>
          <w:sz w:val="22"/>
          <w:szCs w:val="22"/>
          <w:lang w:val="en-GB"/>
        </w:rPr>
        <w:t xml:space="preserve"> </w:t>
      </w:r>
      <w:r w:rsidRPr="001F5343">
        <w:rPr>
          <w:color w:val="000000"/>
          <w:sz w:val="22"/>
          <w:szCs w:val="22"/>
          <w:lang w:val="en-GB"/>
        </w:rPr>
        <w:t>Comparative price of highest acceptable bid / offer</w:t>
      </w:r>
    </w:p>
    <w:p w:rsidR="0038019C" w:rsidRDefault="0038019C" w:rsidP="0038019C">
      <w:pPr>
        <w:jc w:val="both"/>
        <w:rPr>
          <w:rFonts w:cs="Arial"/>
          <w:sz w:val="22"/>
          <w:szCs w:val="22"/>
        </w:rPr>
      </w:pPr>
    </w:p>
    <w:p w:rsidR="0038019C" w:rsidRPr="001F5343" w:rsidRDefault="0038019C" w:rsidP="0038019C">
      <w:pPr>
        <w:ind w:left="720" w:hanging="720"/>
        <w:jc w:val="both"/>
        <w:rPr>
          <w:rFonts w:cs="Arial"/>
          <w:sz w:val="22"/>
          <w:szCs w:val="22"/>
        </w:rPr>
      </w:pPr>
      <w:r>
        <w:rPr>
          <w:rFonts w:cs="Arial"/>
          <w:sz w:val="22"/>
          <w:szCs w:val="22"/>
        </w:rPr>
        <w:tab/>
        <w:t xml:space="preserve">(b) </w:t>
      </w:r>
      <w:r>
        <w:rPr>
          <w:rFonts w:cs="Arial"/>
          <w:sz w:val="22"/>
          <w:szCs w:val="22"/>
        </w:rPr>
        <w:tab/>
      </w:r>
      <w:r w:rsidRPr="001F5343">
        <w:rPr>
          <w:rFonts w:cs="Arial"/>
          <w:sz w:val="22"/>
          <w:szCs w:val="22"/>
        </w:rPr>
        <w:t xml:space="preserve">with a value above </w:t>
      </w:r>
      <w:r w:rsidRPr="00D9604F">
        <w:rPr>
          <w:rFonts w:cs="Arial"/>
          <w:b/>
          <w:sz w:val="22"/>
          <w:szCs w:val="22"/>
        </w:rPr>
        <w:t xml:space="preserve">R </w:t>
      </w:r>
      <w:r w:rsidR="00D9604F" w:rsidRPr="00D9604F">
        <w:rPr>
          <w:rFonts w:cs="Arial"/>
          <w:b/>
          <w:sz w:val="22"/>
          <w:szCs w:val="22"/>
        </w:rPr>
        <w:t>1 000 000.00</w:t>
      </w:r>
      <w:r w:rsidRPr="001F5343">
        <w:rPr>
          <w:rFonts w:cs="Arial"/>
          <w:sz w:val="22"/>
          <w:szCs w:val="22"/>
        </w:rPr>
        <w:t xml:space="preserve">: </w:t>
      </w:r>
    </w:p>
    <w:p w:rsidR="0038019C" w:rsidRDefault="0038019C" w:rsidP="0038019C">
      <w:pPr>
        <w:jc w:val="both"/>
        <w:rPr>
          <w:rFonts w:cs="Arial"/>
          <w:sz w:val="22"/>
          <w:szCs w:val="22"/>
        </w:rPr>
      </w:pPr>
    </w:p>
    <w:p w:rsidR="0038019C" w:rsidRDefault="0038019C" w:rsidP="0038019C">
      <w:pPr>
        <w:jc w:val="both"/>
        <w:rPr>
          <w:rFonts w:cs="Arial"/>
          <w:sz w:val="22"/>
          <w:szCs w:val="22"/>
        </w:rPr>
      </w:pPr>
      <w:r>
        <w:rPr>
          <w:rFonts w:cs="Arial"/>
          <w:sz w:val="22"/>
          <w:szCs w:val="22"/>
        </w:rPr>
        <w:tab/>
      </w:r>
      <w:r>
        <w:rPr>
          <w:rFonts w:cs="Arial"/>
          <w:sz w:val="22"/>
          <w:szCs w:val="22"/>
        </w:rPr>
        <w:tab/>
        <w:t xml:space="preserve">Ps = 90(1+ </w:t>
      </w:r>
      <w:r w:rsidRPr="008F4440">
        <w:rPr>
          <w:rFonts w:cs="Arial"/>
          <w:sz w:val="22"/>
          <w:szCs w:val="22"/>
          <w:u w:val="single"/>
        </w:rPr>
        <w:t>Pt – Ph</w:t>
      </w:r>
      <w:r>
        <w:rPr>
          <w:rFonts w:cs="Arial"/>
          <w:sz w:val="22"/>
          <w:szCs w:val="22"/>
        </w:rPr>
        <w:t>)</w:t>
      </w:r>
    </w:p>
    <w:p w:rsidR="0038019C" w:rsidRPr="001F5343" w:rsidRDefault="0038019C" w:rsidP="0038019C">
      <w:pPr>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Ph</w:t>
      </w:r>
    </w:p>
    <w:p w:rsidR="0038019C" w:rsidRPr="001F5343" w:rsidRDefault="0038019C" w:rsidP="0038019C">
      <w:pPr>
        <w:jc w:val="both"/>
        <w:rPr>
          <w:rFonts w:cs="Arial"/>
          <w:sz w:val="22"/>
          <w:szCs w:val="22"/>
        </w:rPr>
      </w:pPr>
    </w:p>
    <w:p w:rsidR="0038019C" w:rsidRDefault="0038019C" w:rsidP="0038019C">
      <w:pPr>
        <w:rPr>
          <w:rFonts w:cs="Arial"/>
          <w:sz w:val="22"/>
          <w:szCs w:val="22"/>
        </w:rPr>
      </w:pPr>
      <w:r w:rsidRPr="001F5343">
        <w:rPr>
          <w:rFonts w:cs="Arial"/>
          <w:sz w:val="22"/>
          <w:szCs w:val="22"/>
        </w:rPr>
        <w:tab/>
        <w:t>Where</w:t>
      </w:r>
      <w:r>
        <w:rPr>
          <w:rFonts w:cs="Arial"/>
          <w:sz w:val="22"/>
          <w:szCs w:val="22"/>
        </w:rPr>
        <w:t xml:space="preserve"> –</w:t>
      </w:r>
    </w:p>
    <w:p w:rsidR="0038019C" w:rsidRPr="001F5343" w:rsidRDefault="0038019C" w:rsidP="0038019C">
      <w:pPr>
        <w:pStyle w:val="QT-Table"/>
        <w:tabs>
          <w:tab w:val="clear" w:pos="283"/>
          <w:tab w:val="clear" w:pos="567"/>
          <w:tab w:val="clear" w:pos="850"/>
          <w:tab w:val="clear" w:pos="1134"/>
          <w:tab w:val="clear" w:pos="1417"/>
          <w:tab w:val="clear" w:pos="1701"/>
          <w:tab w:val="clear" w:pos="1984"/>
          <w:tab w:val="clear" w:pos="2268"/>
          <w:tab w:val="clear" w:pos="2551"/>
          <w:tab w:val="clear" w:pos="2835"/>
          <w:tab w:val="left" w:pos="1845"/>
          <w:tab w:val="left" w:pos="2520"/>
        </w:tabs>
        <w:ind w:left="720" w:firstLine="635"/>
        <w:rPr>
          <w:color w:val="000000"/>
          <w:sz w:val="22"/>
          <w:szCs w:val="22"/>
          <w:lang w:val="en-GB"/>
        </w:rPr>
      </w:pPr>
      <w:r w:rsidRPr="001F5343">
        <w:rPr>
          <w:color w:val="000000"/>
          <w:sz w:val="22"/>
          <w:szCs w:val="22"/>
          <w:lang w:val="en-GB"/>
        </w:rPr>
        <w:t>Ps</w:t>
      </w:r>
      <w:r>
        <w:rPr>
          <w:color w:val="000000"/>
          <w:sz w:val="22"/>
          <w:szCs w:val="22"/>
          <w:lang w:val="en-GB"/>
        </w:rPr>
        <w:t xml:space="preserve">  </w:t>
      </w:r>
      <w:r w:rsidRPr="001F5343">
        <w:rPr>
          <w:color w:val="000000"/>
          <w:sz w:val="22"/>
          <w:szCs w:val="22"/>
          <w:lang w:val="en-GB"/>
        </w:rPr>
        <w:t>=</w:t>
      </w:r>
      <w:r>
        <w:rPr>
          <w:color w:val="000000"/>
          <w:sz w:val="22"/>
          <w:szCs w:val="22"/>
          <w:lang w:val="en-GB"/>
        </w:rPr>
        <w:t xml:space="preserve"> </w:t>
      </w:r>
      <w:r w:rsidRPr="001F5343">
        <w:rPr>
          <w:color w:val="000000"/>
          <w:sz w:val="22"/>
          <w:szCs w:val="22"/>
          <w:lang w:val="en-GB"/>
        </w:rPr>
        <w:t>Points scored for comparative price of bid / offer under consideration</w:t>
      </w:r>
    </w:p>
    <w:p w:rsidR="0038019C" w:rsidRPr="001F5343" w:rsidRDefault="0038019C" w:rsidP="0038019C">
      <w:pPr>
        <w:pStyle w:val="QT-Table"/>
        <w:tabs>
          <w:tab w:val="clear" w:pos="283"/>
          <w:tab w:val="clear" w:pos="567"/>
          <w:tab w:val="clear" w:pos="850"/>
          <w:tab w:val="clear" w:pos="1134"/>
          <w:tab w:val="clear" w:pos="1417"/>
          <w:tab w:val="clear" w:pos="1701"/>
          <w:tab w:val="clear" w:pos="1984"/>
          <w:tab w:val="clear" w:pos="2268"/>
          <w:tab w:val="clear" w:pos="2551"/>
          <w:tab w:val="clear" w:pos="2835"/>
          <w:tab w:val="left" w:pos="1845"/>
          <w:tab w:val="left" w:pos="2520"/>
        </w:tabs>
        <w:ind w:left="720" w:firstLine="635"/>
        <w:rPr>
          <w:color w:val="000000"/>
          <w:sz w:val="22"/>
          <w:szCs w:val="22"/>
          <w:lang w:val="en-GB"/>
        </w:rPr>
      </w:pPr>
      <w:r w:rsidRPr="001F5343">
        <w:rPr>
          <w:color w:val="000000"/>
          <w:sz w:val="22"/>
          <w:szCs w:val="22"/>
          <w:lang w:val="en-GB"/>
        </w:rPr>
        <w:t>Pt</w:t>
      </w:r>
      <w:r>
        <w:rPr>
          <w:color w:val="000000"/>
          <w:sz w:val="22"/>
          <w:szCs w:val="22"/>
          <w:lang w:val="en-GB"/>
        </w:rPr>
        <w:t xml:space="preserve">   </w:t>
      </w:r>
      <w:r w:rsidRPr="001F5343">
        <w:rPr>
          <w:color w:val="000000"/>
          <w:sz w:val="22"/>
          <w:szCs w:val="22"/>
          <w:lang w:val="en-GB"/>
        </w:rPr>
        <w:t>=</w:t>
      </w:r>
      <w:r>
        <w:rPr>
          <w:color w:val="000000"/>
          <w:sz w:val="22"/>
          <w:szCs w:val="22"/>
          <w:lang w:val="en-GB"/>
        </w:rPr>
        <w:t xml:space="preserve"> </w:t>
      </w:r>
      <w:r w:rsidRPr="001F5343">
        <w:rPr>
          <w:color w:val="000000"/>
          <w:sz w:val="22"/>
          <w:szCs w:val="22"/>
          <w:lang w:val="en-GB"/>
        </w:rPr>
        <w:t>Comparative price of bid / offer under consideration</w:t>
      </w:r>
    </w:p>
    <w:p w:rsidR="0038019C" w:rsidRPr="001F5343" w:rsidRDefault="0038019C" w:rsidP="0038019C">
      <w:pPr>
        <w:ind w:left="635" w:firstLine="720"/>
        <w:jc w:val="both"/>
        <w:rPr>
          <w:rFonts w:cs="Arial"/>
          <w:sz w:val="22"/>
          <w:szCs w:val="22"/>
        </w:rPr>
      </w:pPr>
      <w:r w:rsidRPr="001F5343">
        <w:rPr>
          <w:color w:val="000000"/>
          <w:sz w:val="22"/>
          <w:szCs w:val="22"/>
        </w:rPr>
        <w:t>Ph</w:t>
      </w:r>
      <w:r>
        <w:rPr>
          <w:color w:val="000000"/>
          <w:sz w:val="22"/>
          <w:szCs w:val="22"/>
        </w:rPr>
        <w:t xml:space="preserve">  = </w:t>
      </w:r>
      <w:r w:rsidRPr="001F5343">
        <w:rPr>
          <w:color w:val="000000"/>
          <w:sz w:val="22"/>
          <w:szCs w:val="22"/>
        </w:rPr>
        <w:t>Comparative price of highest acceptable bid / offer</w:t>
      </w:r>
    </w:p>
    <w:p w:rsidR="0038019C" w:rsidRDefault="0038019C" w:rsidP="0038019C">
      <w:pPr>
        <w:pStyle w:val="HTMLPreformatted"/>
        <w:tabs>
          <w:tab w:val="clear" w:pos="916"/>
          <w:tab w:val="clear" w:pos="1832"/>
          <w:tab w:val="left" w:pos="720"/>
        </w:tabs>
        <w:jc w:val="both"/>
        <w:rPr>
          <w:rFonts w:ascii="Arial" w:hAnsi="Arial" w:cs="Arial"/>
          <w:sz w:val="22"/>
          <w:szCs w:val="22"/>
        </w:rPr>
      </w:pPr>
    </w:p>
    <w:p w:rsidR="0038019C" w:rsidRPr="001F5343" w:rsidRDefault="0038019C" w:rsidP="003801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jc w:val="both"/>
        <w:rPr>
          <w:rFonts w:ascii="Arial" w:hAnsi="Arial" w:cs="Arial"/>
          <w:sz w:val="22"/>
          <w:szCs w:val="22"/>
        </w:rPr>
      </w:pPr>
      <w:r>
        <w:rPr>
          <w:rFonts w:ascii="Arial" w:hAnsi="Arial" w:cs="Arial"/>
          <w:sz w:val="22"/>
          <w:szCs w:val="22"/>
        </w:rPr>
        <w:t xml:space="preserve">8.9 </w:t>
      </w:r>
      <w:r>
        <w:rPr>
          <w:rFonts w:ascii="Arial" w:hAnsi="Arial" w:cs="Arial"/>
          <w:sz w:val="22"/>
          <w:szCs w:val="22"/>
        </w:rPr>
        <w:tab/>
      </w:r>
      <w:r w:rsidRPr="001F5343">
        <w:rPr>
          <w:rFonts w:ascii="Arial" w:hAnsi="Arial" w:cs="Arial"/>
          <w:sz w:val="22"/>
          <w:szCs w:val="22"/>
        </w:rPr>
        <w:t xml:space="preserve">A maximum of </w:t>
      </w:r>
      <w:r>
        <w:rPr>
          <w:rFonts w:ascii="Arial" w:hAnsi="Arial" w:cs="Arial"/>
          <w:sz w:val="22"/>
          <w:szCs w:val="22"/>
        </w:rPr>
        <w:t xml:space="preserve">10 or </w:t>
      </w:r>
      <w:r w:rsidRPr="001F5343">
        <w:rPr>
          <w:rFonts w:ascii="Arial" w:hAnsi="Arial" w:cs="Arial"/>
          <w:sz w:val="22"/>
          <w:szCs w:val="22"/>
        </w:rPr>
        <w:t>20 points</w:t>
      </w:r>
      <w:r>
        <w:rPr>
          <w:rFonts w:ascii="Arial" w:hAnsi="Arial" w:cs="Arial"/>
          <w:sz w:val="22"/>
          <w:szCs w:val="22"/>
        </w:rPr>
        <w:t xml:space="preserve">, as the case may be, </w:t>
      </w:r>
      <w:r w:rsidRPr="001F5343">
        <w:rPr>
          <w:rFonts w:ascii="Arial" w:hAnsi="Arial" w:cs="Arial"/>
          <w:sz w:val="22"/>
          <w:szCs w:val="22"/>
        </w:rPr>
        <w:t xml:space="preserve">may be awarded to a bidder for </w:t>
      </w:r>
      <w:r w:rsidR="00F23613" w:rsidRPr="00750A39">
        <w:rPr>
          <w:rFonts w:ascii="Arial" w:hAnsi="Arial" w:cs="Arial"/>
          <w:b/>
          <w:sz w:val="22"/>
          <w:szCs w:val="22"/>
        </w:rPr>
        <w:t>BLACK PEOPLE</w:t>
      </w:r>
      <w:r>
        <w:rPr>
          <w:rFonts w:ascii="Arial" w:hAnsi="Arial" w:cs="Arial"/>
          <w:sz w:val="22"/>
          <w:szCs w:val="22"/>
        </w:rPr>
        <w:t xml:space="preserve"> ownership</w:t>
      </w:r>
      <w:r w:rsidRPr="001F5343">
        <w:rPr>
          <w:rFonts w:ascii="Arial" w:hAnsi="Arial" w:cs="Arial"/>
          <w:sz w:val="22"/>
          <w:szCs w:val="22"/>
        </w:rPr>
        <w:t xml:space="preserve">. </w:t>
      </w:r>
    </w:p>
    <w:p w:rsidR="0038019C" w:rsidRDefault="0038019C" w:rsidP="0038019C">
      <w:pPr>
        <w:pStyle w:val="HTMLPreformatted"/>
        <w:tabs>
          <w:tab w:val="clear" w:pos="916"/>
        </w:tabs>
        <w:jc w:val="both"/>
        <w:rPr>
          <w:rFonts w:ascii="Arial" w:hAnsi="Arial" w:cs="Arial"/>
          <w:sz w:val="22"/>
          <w:szCs w:val="22"/>
        </w:rPr>
      </w:pPr>
    </w:p>
    <w:p w:rsidR="0038019C" w:rsidRPr="001F5343" w:rsidRDefault="0038019C" w:rsidP="003801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70" w:hanging="770"/>
        <w:jc w:val="both"/>
        <w:rPr>
          <w:rFonts w:ascii="Arial" w:hAnsi="Arial" w:cs="Arial"/>
          <w:sz w:val="22"/>
          <w:szCs w:val="22"/>
        </w:rPr>
      </w:pPr>
      <w:r>
        <w:rPr>
          <w:rFonts w:ascii="Arial" w:hAnsi="Arial" w:cs="Arial"/>
          <w:sz w:val="22"/>
          <w:szCs w:val="22"/>
        </w:rPr>
        <w:t xml:space="preserve">8.10 </w:t>
      </w:r>
      <w:r>
        <w:rPr>
          <w:rFonts w:ascii="Arial" w:hAnsi="Arial" w:cs="Arial"/>
          <w:sz w:val="22"/>
          <w:szCs w:val="22"/>
        </w:rPr>
        <w:tab/>
      </w:r>
      <w:r w:rsidRPr="001F5343">
        <w:rPr>
          <w:rFonts w:ascii="Arial" w:hAnsi="Arial" w:cs="Arial"/>
          <w:sz w:val="22"/>
          <w:szCs w:val="22"/>
        </w:rPr>
        <w:t xml:space="preserve">The points scored by a bidder in respect of </w:t>
      </w:r>
      <w:r w:rsidR="00F23613" w:rsidRPr="00750A39">
        <w:rPr>
          <w:rFonts w:ascii="Arial" w:hAnsi="Arial" w:cs="Arial"/>
          <w:b/>
          <w:sz w:val="22"/>
          <w:szCs w:val="22"/>
        </w:rPr>
        <w:t>BLACK PEOPLE</w:t>
      </w:r>
      <w:r>
        <w:rPr>
          <w:rFonts w:ascii="Arial" w:hAnsi="Arial" w:cs="Arial"/>
          <w:sz w:val="22"/>
          <w:szCs w:val="22"/>
        </w:rPr>
        <w:t xml:space="preserve"> ownership </w:t>
      </w:r>
      <w:r w:rsidRPr="001F5343">
        <w:rPr>
          <w:rFonts w:ascii="Arial" w:hAnsi="Arial" w:cs="Arial"/>
          <w:sz w:val="22"/>
          <w:szCs w:val="22"/>
        </w:rPr>
        <w:t>must be added to the points scored for price.</w:t>
      </w:r>
    </w:p>
    <w:p w:rsidR="0038019C" w:rsidRDefault="0038019C" w:rsidP="0038019C">
      <w:pPr>
        <w:pStyle w:val="HTMLPreformatted"/>
        <w:tabs>
          <w:tab w:val="clear" w:pos="916"/>
        </w:tabs>
        <w:jc w:val="both"/>
        <w:rPr>
          <w:rFonts w:ascii="Arial" w:hAnsi="Arial" w:cs="Arial"/>
          <w:sz w:val="22"/>
          <w:szCs w:val="22"/>
        </w:rPr>
      </w:pPr>
    </w:p>
    <w:p w:rsidR="0038019C" w:rsidRPr="001F5343" w:rsidRDefault="0038019C" w:rsidP="003801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sz w:val="22"/>
          <w:szCs w:val="22"/>
        </w:rPr>
        <w:t xml:space="preserve">8.11 </w:t>
      </w:r>
      <w:r>
        <w:rPr>
          <w:rFonts w:ascii="Arial" w:hAnsi="Arial" w:cs="Arial"/>
          <w:sz w:val="22"/>
          <w:szCs w:val="22"/>
        </w:rPr>
        <w:tab/>
      </w:r>
      <w:r w:rsidRPr="001F5343">
        <w:rPr>
          <w:rFonts w:ascii="Arial" w:hAnsi="Arial" w:cs="Arial"/>
          <w:sz w:val="22"/>
          <w:szCs w:val="22"/>
        </w:rPr>
        <w:t>Only the bid with the highest number of points scored may be selected.</w:t>
      </w:r>
    </w:p>
    <w:p w:rsidR="0038019C" w:rsidRPr="001F5343" w:rsidRDefault="0038019C" w:rsidP="0038019C">
      <w:pPr>
        <w:jc w:val="both"/>
        <w:rPr>
          <w:rFonts w:cs="Arial"/>
          <w:sz w:val="22"/>
          <w:szCs w:val="22"/>
        </w:rPr>
      </w:pPr>
    </w:p>
    <w:p w:rsidR="0038019C" w:rsidRPr="001F5343" w:rsidRDefault="0038019C" w:rsidP="0038019C">
      <w:pPr>
        <w:jc w:val="both"/>
        <w:rPr>
          <w:rFonts w:cs="Arial"/>
          <w:b/>
          <w:bCs/>
          <w:sz w:val="22"/>
          <w:szCs w:val="22"/>
        </w:rPr>
      </w:pPr>
      <w:r w:rsidRPr="001F5343">
        <w:rPr>
          <w:rFonts w:cs="Arial"/>
          <w:b/>
          <w:bCs/>
          <w:sz w:val="22"/>
          <w:szCs w:val="22"/>
        </w:rPr>
        <w:t>Principles</w:t>
      </w:r>
    </w:p>
    <w:p w:rsidR="0038019C" w:rsidRPr="001F5343" w:rsidRDefault="0038019C" w:rsidP="0038019C">
      <w:pPr>
        <w:jc w:val="both"/>
        <w:rPr>
          <w:rFonts w:cs="Arial"/>
          <w:sz w:val="22"/>
          <w:szCs w:val="22"/>
        </w:rPr>
      </w:pPr>
    </w:p>
    <w:p w:rsidR="0038019C" w:rsidRPr="001F5343" w:rsidRDefault="0038019C" w:rsidP="003801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jc w:val="both"/>
        <w:rPr>
          <w:rFonts w:ascii="Arial" w:hAnsi="Arial" w:cs="Arial"/>
          <w:sz w:val="22"/>
          <w:szCs w:val="22"/>
        </w:rPr>
      </w:pPr>
      <w:r>
        <w:rPr>
          <w:rFonts w:ascii="Arial" w:hAnsi="Arial" w:cs="Arial"/>
          <w:sz w:val="22"/>
          <w:szCs w:val="22"/>
        </w:rPr>
        <w:t xml:space="preserve">8.12 </w:t>
      </w:r>
      <w:r>
        <w:rPr>
          <w:rFonts w:ascii="Arial" w:hAnsi="Arial" w:cs="Arial"/>
          <w:sz w:val="22"/>
          <w:szCs w:val="22"/>
        </w:rPr>
        <w:tab/>
      </w:r>
      <w:r w:rsidRPr="001F5343">
        <w:rPr>
          <w:rFonts w:ascii="Arial" w:hAnsi="Arial" w:cs="Arial"/>
          <w:sz w:val="22"/>
          <w:szCs w:val="22"/>
        </w:rPr>
        <w:t xml:space="preserve">In the event that the percentage </w:t>
      </w:r>
      <w:r w:rsidR="00F23613" w:rsidRPr="00750A39">
        <w:rPr>
          <w:rFonts w:ascii="Arial" w:hAnsi="Arial" w:cs="Arial"/>
          <w:b/>
          <w:sz w:val="22"/>
          <w:szCs w:val="22"/>
        </w:rPr>
        <w:t>BLACK PEOPLE</w:t>
      </w:r>
      <w:r>
        <w:rPr>
          <w:rFonts w:ascii="Arial" w:hAnsi="Arial" w:cs="Arial"/>
          <w:sz w:val="22"/>
          <w:szCs w:val="22"/>
        </w:rPr>
        <w:t xml:space="preserve"> </w:t>
      </w:r>
      <w:r w:rsidRPr="001F5343">
        <w:rPr>
          <w:rFonts w:ascii="Arial" w:hAnsi="Arial" w:cs="Arial"/>
          <w:sz w:val="22"/>
          <w:szCs w:val="22"/>
        </w:rPr>
        <w:t xml:space="preserve">ownership </w:t>
      </w:r>
      <w:r>
        <w:rPr>
          <w:rFonts w:ascii="Arial" w:hAnsi="Arial" w:cs="Arial"/>
          <w:sz w:val="22"/>
          <w:szCs w:val="22"/>
        </w:rPr>
        <w:t xml:space="preserve">of any bidder </w:t>
      </w:r>
      <w:r w:rsidRPr="001F5343">
        <w:rPr>
          <w:rFonts w:ascii="Arial" w:hAnsi="Arial" w:cs="Arial"/>
          <w:sz w:val="22"/>
          <w:szCs w:val="22"/>
        </w:rPr>
        <w:t xml:space="preserve">changes after the closing date of </w:t>
      </w:r>
      <w:r>
        <w:rPr>
          <w:rFonts w:ascii="Arial" w:hAnsi="Arial" w:cs="Arial"/>
          <w:sz w:val="22"/>
          <w:szCs w:val="22"/>
        </w:rPr>
        <w:t>a</w:t>
      </w:r>
      <w:r w:rsidRPr="001F5343">
        <w:rPr>
          <w:rFonts w:ascii="Arial" w:hAnsi="Arial" w:cs="Arial"/>
          <w:sz w:val="22"/>
          <w:szCs w:val="22"/>
        </w:rPr>
        <w:t xml:space="preserve"> </w:t>
      </w:r>
      <w:r>
        <w:rPr>
          <w:rFonts w:ascii="Arial" w:hAnsi="Arial" w:cs="Arial"/>
          <w:sz w:val="22"/>
          <w:szCs w:val="22"/>
        </w:rPr>
        <w:t xml:space="preserve">quotation or </w:t>
      </w:r>
      <w:r w:rsidRPr="001F5343">
        <w:rPr>
          <w:rFonts w:ascii="Arial" w:hAnsi="Arial" w:cs="Arial"/>
          <w:sz w:val="22"/>
          <w:szCs w:val="22"/>
        </w:rPr>
        <w:t xml:space="preserve">bid, the bidder must notify the Municipality of the changes. The bidder will, if the percentage </w:t>
      </w:r>
      <w:r w:rsidR="00F23613" w:rsidRPr="00750A39">
        <w:rPr>
          <w:rFonts w:ascii="Arial" w:hAnsi="Arial" w:cs="Arial"/>
          <w:b/>
          <w:sz w:val="22"/>
          <w:szCs w:val="22"/>
        </w:rPr>
        <w:t>BLACK PEOPLE</w:t>
      </w:r>
      <w:r>
        <w:rPr>
          <w:rFonts w:ascii="Arial" w:hAnsi="Arial" w:cs="Arial"/>
          <w:sz w:val="22"/>
          <w:szCs w:val="22"/>
        </w:rPr>
        <w:t xml:space="preserve"> </w:t>
      </w:r>
      <w:r w:rsidRPr="001F5343">
        <w:rPr>
          <w:rFonts w:ascii="Arial" w:hAnsi="Arial" w:cs="Arial"/>
          <w:sz w:val="22"/>
          <w:szCs w:val="22"/>
        </w:rPr>
        <w:t xml:space="preserve">ownership increases, not be eligible for any additional preference points. </w:t>
      </w:r>
      <w:r>
        <w:rPr>
          <w:rFonts w:ascii="Arial" w:hAnsi="Arial" w:cs="Arial"/>
          <w:sz w:val="22"/>
          <w:szCs w:val="22"/>
        </w:rPr>
        <w:t>However, s</w:t>
      </w:r>
      <w:r w:rsidRPr="001F5343">
        <w:rPr>
          <w:rFonts w:ascii="Arial" w:hAnsi="Arial" w:cs="Arial"/>
          <w:sz w:val="22"/>
          <w:szCs w:val="22"/>
        </w:rPr>
        <w:t xml:space="preserve">hould the percentage </w:t>
      </w:r>
      <w:r w:rsidR="00F23613" w:rsidRPr="00750A39">
        <w:rPr>
          <w:rFonts w:ascii="Arial" w:hAnsi="Arial" w:cs="Arial"/>
          <w:b/>
          <w:sz w:val="22"/>
          <w:szCs w:val="22"/>
        </w:rPr>
        <w:t>BLACK PEOPLE</w:t>
      </w:r>
      <w:r w:rsidRPr="001F5343">
        <w:rPr>
          <w:rFonts w:ascii="Arial" w:hAnsi="Arial" w:cs="Arial"/>
          <w:sz w:val="22"/>
          <w:szCs w:val="22"/>
        </w:rPr>
        <w:t xml:space="preserve"> ownership decrease, the preference points for equity ownership </w:t>
      </w:r>
      <w:r>
        <w:rPr>
          <w:rFonts w:ascii="Arial" w:hAnsi="Arial" w:cs="Arial"/>
          <w:sz w:val="22"/>
          <w:szCs w:val="22"/>
        </w:rPr>
        <w:t>shall</w:t>
      </w:r>
      <w:r w:rsidRPr="001F5343">
        <w:rPr>
          <w:rFonts w:ascii="Arial" w:hAnsi="Arial" w:cs="Arial"/>
          <w:sz w:val="22"/>
          <w:szCs w:val="22"/>
        </w:rPr>
        <w:t xml:space="preserve"> be reduced accordingly.</w:t>
      </w:r>
    </w:p>
    <w:p w:rsidR="0038019C" w:rsidRPr="001F5343" w:rsidRDefault="0038019C" w:rsidP="0038019C">
      <w:pPr>
        <w:pStyle w:val="HTMLPreformatted"/>
        <w:tabs>
          <w:tab w:val="clear" w:pos="916"/>
          <w:tab w:val="left" w:pos="720"/>
        </w:tabs>
        <w:jc w:val="both"/>
        <w:rPr>
          <w:rFonts w:ascii="Arial" w:hAnsi="Arial" w:cs="Arial"/>
          <w:sz w:val="22"/>
          <w:szCs w:val="22"/>
        </w:rPr>
      </w:pPr>
    </w:p>
    <w:p w:rsidR="0038019C" w:rsidRPr="001F5343" w:rsidRDefault="0038019C" w:rsidP="003801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jc w:val="both"/>
        <w:rPr>
          <w:rFonts w:ascii="Arial" w:hAnsi="Arial" w:cs="Arial"/>
          <w:sz w:val="22"/>
          <w:szCs w:val="22"/>
        </w:rPr>
      </w:pPr>
      <w:r>
        <w:rPr>
          <w:rFonts w:ascii="Arial" w:hAnsi="Arial" w:cs="Arial"/>
          <w:sz w:val="22"/>
          <w:szCs w:val="22"/>
        </w:rPr>
        <w:t xml:space="preserve">8.13 </w:t>
      </w:r>
      <w:r>
        <w:rPr>
          <w:rFonts w:ascii="Arial" w:hAnsi="Arial" w:cs="Arial"/>
          <w:sz w:val="22"/>
          <w:szCs w:val="22"/>
        </w:rPr>
        <w:tab/>
      </w:r>
      <w:r w:rsidRPr="001F5343">
        <w:rPr>
          <w:rFonts w:ascii="Arial" w:hAnsi="Arial" w:cs="Arial"/>
          <w:sz w:val="22"/>
          <w:szCs w:val="22"/>
        </w:rPr>
        <w:t xml:space="preserve">Equity claims for a </w:t>
      </w:r>
      <w:r>
        <w:rPr>
          <w:rFonts w:ascii="Arial" w:hAnsi="Arial" w:cs="Arial"/>
          <w:sz w:val="22"/>
          <w:szCs w:val="22"/>
        </w:rPr>
        <w:t>t</w:t>
      </w:r>
      <w:r w:rsidRPr="001F5343">
        <w:rPr>
          <w:rFonts w:ascii="Arial" w:hAnsi="Arial" w:cs="Arial"/>
          <w:sz w:val="22"/>
          <w:szCs w:val="22"/>
        </w:rPr>
        <w:t xml:space="preserve">rust may only be allowed in respect of those persons who are both trustees and beneficiaries and who are actively involved in the management of the </w:t>
      </w:r>
      <w:r>
        <w:rPr>
          <w:rFonts w:ascii="Arial" w:hAnsi="Arial" w:cs="Arial"/>
          <w:sz w:val="22"/>
          <w:szCs w:val="22"/>
        </w:rPr>
        <w:t>t</w:t>
      </w:r>
      <w:r w:rsidRPr="001F5343">
        <w:rPr>
          <w:rFonts w:ascii="Arial" w:hAnsi="Arial" w:cs="Arial"/>
          <w:sz w:val="22"/>
          <w:szCs w:val="22"/>
        </w:rPr>
        <w:t>rust.</w:t>
      </w:r>
    </w:p>
    <w:p w:rsidR="0038019C" w:rsidRPr="001F5343" w:rsidRDefault="0038019C" w:rsidP="003801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p>
    <w:p w:rsidR="0038019C" w:rsidRPr="001F5343" w:rsidRDefault="0038019C" w:rsidP="003801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jc w:val="both"/>
        <w:rPr>
          <w:rFonts w:ascii="Arial" w:hAnsi="Arial" w:cs="Arial"/>
          <w:sz w:val="22"/>
          <w:szCs w:val="22"/>
        </w:rPr>
      </w:pPr>
      <w:r>
        <w:rPr>
          <w:rFonts w:ascii="Arial" w:hAnsi="Arial" w:cs="Arial"/>
          <w:sz w:val="22"/>
          <w:szCs w:val="22"/>
        </w:rPr>
        <w:t xml:space="preserve">8.14 </w:t>
      </w:r>
      <w:r>
        <w:rPr>
          <w:rFonts w:ascii="Arial" w:hAnsi="Arial" w:cs="Arial"/>
          <w:sz w:val="22"/>
          <w:szCs w:val="22"/>
        </w:rPr>
        <w:tab/>
      </w:r>
      <w:r w:rsidRPr="001F5343">
        <w:rPr>
          <w:rFonts w:ascii="Arial" w:hAnsi="Arial" w:cs="Arial"/>
          <w:sz w:val="22"/>
          <w:szCs w:val="22"/>
        </w:rPr>
        <w:t xml:space="preserve">A consortium or joint venture </w:t>
      </w:r>
      <w:r>
        <w:rPr>
          <w:rFonts w:ascii="Arial" w:hAnsi="Arial" w:cs="Arial"/>
          <w:sz w:val="22"/>
          <w:szCs w:val="22"/>
        </w:rPr>
        <w:t>shall</w:t>
      </w:r>
      <w:r w:rsidRPr="001F5343">
        <w:rPr>
          <w:rFonts w:ascii="Arial" w:hAnsi="Arial" w:cs="Arial"/>
          <w:sz w:val="22"/>
          <w:szCs w:val="22"/>
        </w:rPr>
        <w:t xml:space="preserve"> be entitled to preference claims, based on the percentage </w:t>
      </w:r>
      <w:r>
        <w:rPr>
          <w:rFonts w:ascii="Arial" w:hAnsi="Arial" w:cs="Arial"/>
          <w:sz w:val="22"/>
          <w:szCs w:val="22"/>
        </w:rPr>
        <w:t xml:space="preserve">of </w:t>
      </w:r>
      <w:r w:rsidRPr="001F5343">
        <w:rPr>
          <w:rFonts w:ascii="Arial" w:hAnsi="Arial" w:cs="Arial"/>
          <w:sz w:val="22"/>
          <w:szCs w:val="22"/>
        </w:rPr>
        <w:t xml:space="preserve">profit </w:t>
      </w:r>
      <w:r>
        <w:rPr>
          <w:rFonts w:ascii="Arial" w:hAnsi="Arial" w:cs="Arial"/>
          <w:sz w:val="22"/>
          <w:szCs w:val="22"/>
        </w:rPr>
        <w:t xml:space="preserve">allocated to </w:t>
      </w:r>
      <w:r w:rsidRPr="001F5343">
        <w:rPr>
          <w:rFonts w:ascii="Arial" w:hAnsi="Arial" w:cs="Arial"/>
          <w:sz w:val="22"/>
          <w:szCs w:val="22"/>
        </w:rPr>
        <w:t xml:space="preserve">black-owned </w:t>
      </w:r>
      <w:r>
        <w:rPr>
          <w:rFonts w:ascii="Arial" w:hAnsi="Arial" w:cs="Arial"/>
          <w:sz w:val="22"/>
          <w:szCs w:val="22"/>
        </w:rPr>
        <w:t xml:space="preserve">and black-empowered </w:t>
      </w:r>
      <w:r w:rsidRPr="001F5343">
        <w:rPr>
          <w:rFonts w:ascii="Arial" w:hAnsi="Arial" w:cs="Arial"/>
          <w:sz w:val="22"/>
          <w:szCs w:val="22"/>
        </w:rPr>
        <w:t xml:space="preserve">enterprises </w:t>
      </w:r>
      <w:r>
        <w:rPr>
          <w:rFonts w:ascii="Arial" w:hAnsi="Arial" w:cs="Arial"/>
          <w:sz w:val="22"/>
          <w:szCs w:val="22"/>
        </w:rPr>
        <w:t>in the</w:t>
      </w:r>
      <w:r w:rsidRPr="001F5343">
        <w:rPr>
          <w:rFonts w:ascii="Arial" w:hAnsi="Arial" w:cs="Arial"/>
          <w:sz w:val="22"/>
          <w:szCs w:val="22"/>
        </w:rPr>
        <w:t xml:space="preserve"> consortium or joint venture for the particular contract.</w:t>
      </w:r>
    </w:p>
    <w:p w:rsidR="0038019C" w:rsidRPr="001F5343" w:rsidRDefault="0038019C" w:rsidP="0038019C">
      <w:pPr>
        <w:pStyle w:val="HTMLPreformatted"/>
        <w:tabs>
          <w:tab w:val="clear" w:pos="916"/>
          <w:tab w:val="left" w:pos="720"/>
        </w:tabs>
        <w:jc w:val="both"/>
        <w:rPr>
          <w:rFonts w:ascii="Arial" w:hAnsi="Arial" w:cs="Arial"/>
          <w:sz w:val="22"/>
          <w:szCs w:val="22"/>
        </w:rPr>
      </w:pPr>
    </w:p>
    <w:p w:rsidR="0038019C" w:rsidRPr="001F5343" w:rsidRDefault="0038019C" w:rsidP="003801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jc w:val="both"/>
        <w:rPr>
          <w:rFonts w:ascii="Arial" w:hAnsi="Arial" w:cs="Arial"/>
          <w:sz w:val="22"/>
          <w:szCs w:val="22"/>
        </w:rPr>
      </w:pPr>
      <w:r>
        <w:rPr>
          <w:rFonts w:ascii="Arial" w:hAnsi="Arial" w:cs="Arial"/>
          <w:sz w:val="22"/>
          <w:szCs w:val="22"/>
        </w:rPr>
        <w:t xml:space="preserve">8.15 </w:t>
      </w:r>
      <w:r>
        <w:rPr>
          <w:rFonts w:ascii="Arial" w:hAnsi="Arial" w:cs="Arial"/>
          <w:sz w:val="22"/>
          <w:szCs w:val="22"/>
        </w:rPr>
        <w:tab/>
      </w:r>
      <w:r w:rsidRPr="001F5343">
        <w:rPr>
          <w:rFonts w:ascii="Arial" w:hAnsi="Arial" w:cs="Arial"/>
          <w:sz w:val="22"/>
          <w:szCs w:val="22"/>
        </w:rPr>
        <w:t xml:space="preserve">A person awarded a contract as a result of preference for </w:t>
      </w:r>
      <w:r w:rsidR="00F23613" w:rsidRPr="00750A39">
        <w:rPr>
          <w:rFonts w:ascii="Arial" w:hAnsi="Arial" w:cs="Arial"/>
          <w:b/>
          <w:sz w:val="22"/>
          <w:szCs w:val="22"/>
        </w:rPr>
        <w:t>BLACK PEOPLE</w:t>
      </w:r>
      <w:r>
        <w:rPr>
          <w:rFonts w:ascii="Arial" w:hAnsi="Arial" w:cs="Arial"/>
          <w:sz w:val="22"/>
          <w:szCs w:val="22"/>
        </w:rPr>
        <w:t xml:space="preserve"> equity</w:t>
      </w:r>
      <w:r w:rsidRPr="001F5343">
        <w:rPr>
          <w:rFonts w:ascii="Arial" w:hAnsi="Arial" w:cs="Arial"/>
          <w:sz w:val="22"/>
          <w:szCs w:val="22"/>
        </w:rPr>
        <w:t xml:space="preserve"> may not subcontract more than 2</w:t>
      </w:r>
      <w:r>
        <w:rPr>
          <w:rFonts w:ascii="Arial" w:hAnsi="Arial" w:cs="Arial"/>
          <w:sz w:val="22"/>
          <w:szCs w:val="22"/>
        </w:rPr>
        <w:t>5</w:t>
      </w:r>
      <w:r w:rsidRPr="001F5343">
        <w:rPr>
          <w:rFonts w:ascii="Arial" w:hAnsi="Arial" w:cs="Arial"/>
          <w:sz w:val="22"/>
          <w:szCs w:val="22"/>
        </w:rPr>
        <w:t>% of the value of the contract to a person who does not qualify for such preference.</w:t>
      </w:r>
    </w:p>
    <w:p w:rsidR="0038019C" w:rsidRPr="001F5343" w:rsidRDefault="0038019C" w:rsidP="0038019C">
      <w:pPr>
        <w:jc w:val="both"/>
        <w:rPr>
          <w:rFonts w:cs="Arial"/>
          <w:sz w:val="22"/>
          <w:szCs w:val="22"/>
        </w:rPr>
      </w:pPr>
    </w:p>
    <w:p w:rsidR="0038019C" w:rsidRPr="001F5343" w:rsidRDefault="0038019C" w:rsidP="0038019C">
      <w:pPr>
        <w:jc w:val="both"/>
        <w:rPr>
          <w:rFonts w:cs="Arial"/>
          <w:b/>
          <w:bCs/>
          <w:sz w:val="22"/>
          <w:szCs w:val="22"/>
        </w:rPr>
      </w:pPr>
      <w:r w:rsidRPr="001F5343">
        <w:rPr>
          <w:rFonts w:cs="Arial"/>
          <w:b/>
          <w:bCs/>
          <w:sz w:val="22"/>
          <w:szCs w:val="22"/>
        </w:rPr>
        <w:t>Declarations</w:t>
      </w:r>
    </w:p>
    <w:p w:rsidR="0038019C" w:rsidRDefault="0038019C" w:rsidP="0038019C">
      <w:pPr>
        <w:pStyle w:val="HTMLPreformatted"/>
        <w:tabs>
          <w:tab w:val="clear" w:pos="916"/>
        </w:tabs>
        <w:jc w:val="both"/>
        <w:rPr>
          <w:rFonts w:ascii="Arial" w:eastAsia="Times New Roman" w:hAnsi="Arial" w:cs="Arial"/>
          <w:color w:val="auto"/>
          <w:sz w:val="22"/>
          <w:szCs w:val="22"/>
        </w:rPr>
      </w:pPr>
    </w:p>
    <w:p w:rsidR="0038019C" w:rsidRDefault="0038019C" w:rsidP="0038019C">
      <w:pPr>
        <w:pStyle w:val="HTMLPreformatted"/>
        <w:numPr>
          <w:ilvl w:val="1"/>
          <w:numId w:val="8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Pr>
          <w:rFonts w:ascii="Arial" w:hAnsi="Arial" w:cs="Arial"/>
          <w:sz w:val="22"/>
          <w:szCs w:val="22"/>
        </w:rPr>
        <w:t xml:space="preserve">A </w:t>
      </w:r>
      <w:r w:rsidRPr="001F5343">
        <w:rPr>
          <w:rFonts w:ascii="Arial" w:hAnsi="Arial" w:cs="Arial"/>
          <w:sz w:val="22"/>
          <w:szCs w:val="22"/>
        </w:rPr>
        <w:t xml:space="preserve">bidder must, in the </w:t>
      </w:r>
      <w:r>
        <w:rPr>
          <w:rFonts w:ascii="Arial" w:hAnsi="Arial" w:cs="Arial"/>
          <w:sz w:val="22"/>
          <w:szCs w:val="22"/>
        </w:rPr>
        <w:t>stipulated manner, declare that –</w:t>
      </w:r>
    </w:p>
    <w:p w:rsidR="0038019C" w:rsidRPr="001F5343" w:rsidRDefault="0038019C" w:rsidP="0038019C">
      <w:pPr>
        <w:pStyle w:val="HTMLPreformatted"/>
        <w:tabs>
          <w:tab w:val="clear" w:pos="916"/>
        </w:tabs>
        <w:jc w:val="both"/>
        <w:rPr>
          <w:rFonts w:ascii="Arial" w:hAnsi="Arial" w:cs="Arial"/>
          <w:sz w:val="22"/>
          <w:szCs w:val="22"/>
        </w:rPr>
      </w:pPr>
    </w:p>
    <w:p w:rsidR="0038019C" w:rsidRDefault="0038019C" w:rsidP="00841116">
      <w:pPr>
        <w:pStyle w:val="HTMLPreformatted"/>
        <w:numPr>
          <w:ilvl w:val="0"/>
          <w:numId w:val="81"/>
        </w:numPr>
        <w:tabs>
          <w:tab w:val="clear" w:pos="916"/>
          <w:tab w:val="clear" w:pos="126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600"/>
        <w:jc w:val="both"/>
        <w:rPr>
          <w:rFonts w:ascii="Arial" w:hAnsi="Arial" w:cs="Arial"/>
          <w:sz w:val="22"/>
          <w:szCs w:val="22"/>
        </w:rPr>
      </w:pPr>
      <w:r w:rsidRPr="001F5343">
        <w:rPr>
          <w:rFonts w:ascii="Arial" w:hAnsi="Arial" w:cs="Arial"/>
          <w:sz w:val="22"/>
          <w:szCs w:val="22"/>
        </w:rPr>
        <w:t xml:space="preserve">the information </w:t>
      </w:r>
      <w:r>
        <w:rPr>
          <w:rFonts w:ascii="Arial" w:hAnsi="Arial" w:cs="Arial"/>
          <w:sz w:val="22"/>
          <w:szCs w:val="22"/>
        </w:rPr>
        <w:t xml:space="preserve">regarding any claim from preference points </w:t>
      </w:r>
      <w:r w:rsidRPr="001F5343">
        <w:rPr>
          <w:rFonts w:ascii="Arial" w:hAnsi="Arial" w:cs="Arial"/>
          <w:sz w:val="22"/>
          <w:szCs w:val="22"/>
        </w:rPr>
        <w:t>provided is true and correct;</w:t>
      </w:r>
    </w:p>
    <w:p w:rsidR="0038019C" w:rsidRPr="001F5343" w:rsidRDefault="0038019C" w:rsidP="003801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600"/>
        <w:jc w:val="both"/>
        <w:rPr>
          <w:rFonts w:ascii="Arial" w:hAnsi="Arial" w:cs="Arial"/>
          <w:sz w:val="22"/>
          <w:szCs w:val="22"/>
        </w:rPr>
      </w:pPr>
    </w:p>
    <w:p w:rsidR="0038019C" w:rsidRDefault="0038019C" w:rsidP="00841116">
      <w:pPr>
        <w:pStyle w:val="HTMLPreformatted"/>
        <w:numPr>
          <w:ilvl w:val="0"/>
          <w:numId w:val="81"/>
        </w:numPr>
        <w:tabs>
          <w:tab w:val="clear" w:pos="916"/>
          <w:tab w:val="clear" w:pos="126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600"/>
        <w:jc w:val="both"/>
        <w:rPr>
          <w:rFonts w:ascii="Arial" w:hAnsi="Arial" w:cs="Arial"/>
          <w:sz w:val="22"/>
          <w:szCs w:val="22"/>
        </w:rPr>
      </w:pPr>
      <w:r w:rsidRPr="001F5343">
        <w:rPr>
          <w:rFonts w:ascii="Arial" w:hAnsi="Arial" w:cs="Arial"/>
          <w:sz w:val="22"/>
          <w:szCs w:val="22"/>
        </w:rPr>
        <w:t>the signatory to the bid document is duly authorised; and</w:t>
      </w:r>
    </w:p>
    <w:p w:rsidR="0038019C" w:rsidRDefault="0038019C" w:rsidP="003801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600"/>
        <w:jc w:val="both"/>
        <w:rPr>
          <w:rFonts w:ascii="Arial" w:hAnsi="Arial" w:cs="Arial"/>
          <w:sz w:val="22"/>
          <w:szCs w:val="22"/>
        </w:rPr>
      </w:pPr>
    </w:p>
    <w:p w:rsidR="0038019C" w:rsidRPr="001F5343" w:rsidRDefault="0038019C" w:rsidP="00841116">
      <w:pPr>
        <w:pStyle w:val="HTMLPreformatted"/>
        <w:numPr>
          <w:ilvl w:val="0"/>
          <w:numId w:val="81"/>
        </w:numPr>
        <w:tabs>
          <w:tab w:val="clear" w:pos="916"/>
          <w:tab w:val="clear" w:pos="126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600"/>
        <w:jc w:val="both"/>
        <w:rPr>
          <w:rFonts w:ascii="Arial" w:hAnsi="Arial" w:cs="Arial"/>
          <w:sz w:val="22"/>
          <w:szCs w:val="22"/>
        </w:rPr>
      </w:pPr>
      <w:r w:rsidRPr="001F5343">
        <w:rPr>
          <w:rFonts w:ascii="Arial" w:hAnsi="Arial" w:cs="Arial"/>
          <w:sz w:val="22"/>
          <w:szCs w:val="22"/>
        </w:rPr>
        <w:t>documentary proof regarding any bidding issue will, when required, be submitted to the satisfaction of the Municipality.</w:t>
      </w:r>
    </w:p>
    <w:p w:rsidR="0038019C" w:rsidRPr="001F5343" w:rsidRDefault="0038019C" w:rsidP="0038019C">
      <w:pPr>
        <w:jc w:val="both"/>
        <w:rPr>
          <w:rFonts w:cs="Arial"/>
          <w:sz w:val="22"/>
          <w:szCs w:val="22"/>
        </w:rPr>
      </w:pPr>
    </w:p>
    <w:p w:rsidR="0038019C" w:rsidRPr="001F5343" w:rsidRDefault="0038019C" w:rsidP="0038019C">
      <w:pPr>
        <w:jc w:val="both"/>
        <w:rPr>
          <w:rFonts w:cs="Arial"/>
          <w:b/>
          <w:bCs/>
          <w:sz w:val="22"/>
          <w:szCs w:val="22"/>
        </w:rPr>
      </w:pPr>
      <w:r w:rsidRPr="001F5343">
        <w:rPr>
          <w:rFonts w:cs="Arial"/>
          <w:b/>
          <w:bCs/>
          <w:sz w:val="22"/>
          <w:szCs w:val="22"/>
        </w:rPr>
        <w:t>Penalties</w:t>
      </w:r>
    </w:p>
    <w:p w:rsidR="0038019C" w:rsidRDefault="0038019C" w:rsidP="0038019C">
      <w:pPr>
        <w:pStyle w:val="HTMLPreformatted"/>
        <w:tabs>
          <w:tab w:val="clear" w:pos="916"/>
        </w:tabs>
        <w:jc w:val="both"/>
        <w:rPr>
          <w:rFonts w:ascii="Arial" w:eastAsia="Times New Roman" w:hAnsi="Arial" w:cs="Arial"/>
          <w:color w:val="auto"/>
          <w:sz w:val="22"/>
          <w:szCs w:val="22"/>
        </w:rPr>
      </w:pPr>
    </w:p>
    <w:p w:rsidR="0038019C" w:rsidRPr="00A77789" w:rsidRDefault="0038019C" w:rsidP="0038019C">
      <w:pPr>
        <w:autoSpaceDE w:val="0"/>
        <w:autoSpaceDN w:val="0"/>
        <w:adjustRightInd w:val="0"/>
        <w:ind w:left="720" w:hanging="720"/>
        <w:jc w:val="both"/>
        <w:rPr>
          <w:rFonts w:cs="Arial"/>
          <w:sz w:val="22"/>
          <w:szCs w:val="22"/>
        </w:rPr>
      </w:pPr>
      <w:r>
        <w:rPr>
          <w:sz w:val="22"/>
          <w:szCs w:val="22"/>
        </w:rPr>
        <w:t>8</w:t>
      </w:r>
      <w:r w:rsidRPr="009712ED">
        <w:rPr>
          <w:sz w:val="22"/>
          <w:szCs w:val="22"/>
        </w:rPr>
        <w:t>.17</w:t>
      </w:r>
      <w:r>
        <w:t xml:space="preserve"> </w:t>
      </w:r>
      <w:r>
        <w:tab/>
      </w:r>
      <w:r w:rsidRPr="00A77789">
        <w:rPr>
          <w:rFonts w:cs="Arial"/>
          <w:sz w:val="22"/>
          <w:szCs w:val="22"/>
        </w:rPr>
        <w:t xml:space="preserve">Where a contract has been awarded on the strength of </w:t>
      </w:r>
      <w:r>
        <w:rPr>
          <w:rFonts w:cs="Arial"/>
          <w:sz w:val="22"/>
          <w:szCs w:val="22"/>
        </w:rPr>
        <w:t xml:space="preserve">preference </w:t>
      </w:r>
      <w:r w:rsidRPr="00A77789">
        <w:rPr>
          <w:rFonts w:cs="Arial"/>
          <w:sz w:val="22"/>
          <w:szCs w:val="22"/>
        </w:rPr>
        <w:t>information furnished by the contractor which, after the conclusion of the relevant contract, is proved to have been incorrect, the Municipality may, in addition to any other legal remedy it may have -</w:t>
      </w:r>
    </w:p>
    <w:p w:rsidR="0038019C" w:rsidRPr="00A77789" w:rsidRDefault="0038019C" w:rsidP="0038019C">
      <w:pPr>
        <w:autoSpaceDE w:val="0"/>
        <w:autoSpaceDN w:val="0"/>
        <w:adjustRightInd w:val="0"/>
        <w:jc w:val="both"/>
        <w:rPr>
          <w:rFonts w:cs="Arial"/>
          <w:sz w:val="22"/>
          <w:szCs w:val="22"/>
        </w:rPr>
      </w:pPr>
    </w:p>
    <w:p w:rsidR="0038019C" w:rsidRPr="00A77789" w:rsidRDefault="0038019C" w:rsidP="00841116">
      <w:pPr>
        <w:numPr>
          <w:ilvl w:val="0"/>
          <w:numId w:val="83"/>
        </w:numPr>
        <w:tabs>
          <w:tab w:val="clear" w:pos="1080"/>
          <w:tab w:val="num" w:pos="1430"/>
        </w:tabs>
        <w:autoSpaceDE w:val="0"/>
        <w:autoSpaceDN w:val="0"/>
        <w:adjustRightInd w:val="0"/>
        <w:ind w:left="1430" w:hanging="710"/>
        <w:jc w:val="both"/>
        <w:rPr>
          <w:rFonts w:cs="Arial"/>
          <w:sz w:val="22"/>
          <w:szCs w:val="22"/>
        </w:rPr>
      </w:pPr>
      <w:r w:rsidRPr="00A77789">
        <w:rPr>
          <w:rFonts w:cs="Arial"/>
          <w:sz w:val="22"/>
          <w:szCs w:val="22"/>
        </w:rPr>
        <w:t>recover from the contractor all costs, losses or damages incurred or sustained by the Municipality as a result of the award of the contract; and/or</w:t>
      </w:r>
    </w:p>
    <w:p w:rsidR="0038019C" w:rsidRPr="00A77789" w:rsidRDefault="0038019C" w:rsidP="0038019C">
      <w:pPr>
        <w:tabs>
          <w:tab w:val="num" w:pos="1430"/>
        </w:tabs>
        <w:autoSpaceDE w:val="0"/>
        <w:autoSpaceDN w:val="0"/>
        <w:adjustRightInd w:val="0"/>
        <w:ind w:left="1430" w:hanging="710"/>
        <w:jc w:val="both"/>
        <w:rPr>
          <w:rFonts w:cs="Arial"/>
          <w:sz w:val="22"/>
          <w:szCs w:val="22"/>
        </w:rPr>
      </w:pPr>
    </w:p>
    <w:p w:rsidR="0038019C" w:rsidRPr="00A77789" w:rsidRDefault="0038019C" w:rsidP="00841116">
      <w:pPr>
        <w:numPr>
          <w:ilvl w:val="0"/>
          <w:numId w:val="83"/>
        </w:numPr>
        <w:tabs>
          <w:tab w:val="clear" w:pos="1080"/>
          <w:tab w:val="num" w:pos="1430"/>
        </w:tabs>
        <w:autoSpaceDE w:val="0"/>
        <w:autoSpaceDN w:val="0"/>
        <w:adjustRightInd w:val="0"/>
        <w:ind w:left="1430" w:hanging="710"/>
        <w:jc w:val="both"/>
        <w:rPr>
          <w:rFonts w:cs="Arial"/>
          <w:sz w:val="22"/>
          <w:szCs w:val="22"/>
        </w:rPr>
      </w:pPr>
      <w:r w:rsidRPr="00A77789">
        <w:rPr>
          <w:rFonts w:cs="Arial"/>
          <w:sz w:val="22"/>
          <w:szCs w:val="22"/>
        </w:rPr>
        <w:t>cancel the contract and claim damages which the Municipality may suffer as a result of having to make less favourable arrangements; and/or</w:t>
      </w:r>
    </w:p>
    <w:p w:rsidR="0038019C" w:rsidRPr="00A77789" w:rsidRDefault="0038019C" w:rsidP="0038019C">
      <w:pPr>
        <w:tabs>
          <w:tab w:val="num" w:pos="1430"/>
        </w:tabs>
        <w:autoSpaceDE w:val="0"/>
        <w:autoSpaceDN w:val="0"/>
        <w:adjustRightInd w:val="0"/>
        <w:ind w:left="1430" w:hanging="710"/>
        <w:jc w:val="both"/>
        <w:rPr>
          <w:rFonts w:cs="Arial"/>
          <w:sz w:val="22"/>
          <w:szCs w:val="22"/>
        </w:rPr>
      </w:pPr>
    </w:p>
    <w:p w:rsidR="0038019C" w:rsidRPr="00A77789" w:rsidRDefault="0038019C" w:rsidP="00841116">
      <w:pPr>
        <w:numPr>
          <w:ilvl w:val="0"/>
          <w:numId w:val="83"/>
        </w:numPr>
        <w:tabs>
          <w:tab w:val="clear" w:pos="1080"/>
          <w:tab w:val="num" w:pos="1430"/>
        </w:tabs>
        <w:autoSpaceDE w:val="0"/>
        <w:autoSpaceDN w:val="0"/>
        <w:adjustRightInd w:val="0"/>
        <w:ind w:left="1430" w:hanging="710"/>
        <w:jc w:val="both"/>
        <w:rPr>
          <w:rFonts w:cs="Arial"/>
          <w:sz w:val="22"/>
          <w:szCs w:val="22"/>
        </w:rPr>
      </w:pPr>
      <w:r w:rsidRPr="00A77789">
        <w:rPr>
          <w:rFonts w:cs="Arial"/>
          <w:sz w:val="22"/>
          <w:szCs w:val="22"/>
        </w:rPr>
        <w:t>impose on the contractor a penalty not exceeding five per cent of the value of the contract.</w:t>
      </w:r>
    </w:p>
    <w:p w:rsidR="0038019C" w:rsidRDefault="0038019C" w:rsidP="0038019C"/>
    <w:p w:rsidR="0038019C" w:rsidRDefault="0038019C" w:rsidP="0038019C"/>
    <w:p w:rsidR="0038019C" w:rsidRDefault="0038019C"/>
    <w:p w:rsidR="0038019C" w:rsidRDefault="0038019C"/>
    <w:p w:rsidR="0038019C" w:rsidRPr="00A77789" w:rsidRDefault="0038019C" w:rsidP="0038019C">
      <w:pPr>
        <w:autoSpaceDE w:val="0"/>
        <w:autoSpaceDN w:val="0"/>
        <w:adjustRightInd w:val="0"/>
        <w:jc w:val="center"/>
        <w:rPr>
          <w:rFonts w:cs="Arial"/>
          <w:b/>
          <w:bCs/>
          <w:sz w:val="22"/>
          <w:szCs w:val="22"/>
        </w:rPr>
      </w:pPr>
      <w:r w:rsidRPr="00A77789">
        <w:rPr>
          <w:rFonts w:cs="Arial"/>
          <w:b/>
          <w:bCs/>
          <w:sz w:val="22"/>
          <w:szCs w:val="22"/>
        </w:rPr>
        <w:t xml:space="preserve">CHAPTER </w:t>
      </w:r>
      <w:r>
        <w:rPr>
          <w:rFonts w:cs="Arial"/>
          <w:b/>
          <w:bCs/>
          <w:sz w:val="22"/>
          <w:szCs w:val="22"/>
        </w:rPr>
        <w:t>9</w:t>
      </w:r>
    </w:p>
    <w:p w:rsidR="0038019C" w:rsidRPr="00A77789" w:rsidRDefault="0038019C" w:rsidP="0038019C">
      <w:pPr>
        <w:autoSpaceDE w:val="0"/>
        <w:autoSpaceDN w:val="0"/>
        <w:adjustRightInd w:val="0"/>
        <w:jc w:val="center"/>
        <w:rPr>
          <w:rFonts w:cs="Arial"/>
          <w:b/>
          <w:bCs/>
          <w:sz w:val="22"/>
          <w:szCs w:val="22"/>
        </w:rPr>
      </w:pPr>
      <w:r w:rsidRPr="00A77789">
        <w:rPr>
          <w:rFonts w:cs="Arial"/>
          <w:b/>
          <w:bCs/>
          <w:sz w:val="22"/>
          <w:szCs w:val="22"/>
        </w:rPr>
        <w:t>GENERAL DIRECTIVES</w:t>
      </w:r>
    </w:p>
    <w:p w:rsidR="0038019C" w:rsidRPr="00A77789" w:rsidRDefault="0038019C" w:rsidP="0038019C">
      <w:pPr>
        <w:autoSpaceDE w:val="0"/>
        <w:autoSpaceDN w:val="0"/>
        <w:adjustRightInd w:val="0"/>
        <w:jc w:val="both"/>
        <w:rPr>
          <w:rFonts w:cs="Arial"/>
          <w:sz w:val="22"/>
          <w:szCs w:val="22"/>
        </w:rPr>
      </w:pPr>
    </w:p>
    <w:p w:rsidR="0038019C" w:rsidRPr="00A77789" w:rsidRDefault="0038019C" w:rsidP="0038019C">
      <w:pPr>
        <w:autoSpaceDE w:val="0"/>
        <w:autoSpaceDN w:val="0"/>
        <w:adjustRightInd w:val="0"/>
        <w:jc w:val="both"/>
        <w:rPr>
          <w:rFonts w:cs="Arial"/>
          <w:b/>
          <w:bCs/>
          <w:sz w:val="22"/>
          <w:szCs w:val="22"/>
        </w:rPr>
      </w:pPr>
      <w:r w:rsidRPr="00A77789">
        <w:rPr>
          <w:rFonts w:cs="Arial"/>
          <w:b/>
          <w:bCs/>
          <w:sz w:val="22"/>
          <w:szCs w:val="22"/>
        </w:rPr>
        <w:t>Conditions and procedures</w:t>
      </w:r>
    </w:p>
    <w:p w:rsidR="0038019C" w:rsidRPr="00A77789" w:rsidRDefault="0038019C" w:rsidP="0038019C">
      <w:pPr>
        <w:autoSpaceDE w:val="0"/>
        <w:autoSpaceDN w:val="0"/>
        <w:adjustRightInd w:val="0"/>
        <w:jc w:val="both"/>
        <w:rPr>
          <w:rFonts w:cs="Arial"/>
          <w:sz w:val="22"/>
          <w:szCs w:val="22"/>
        </w:rPr>
      </w:pPr>
    </w:p>
    <w:p w:rsidR="0038019C" w:rsidRPr="00A77789" w:rsidRDefault="0038019C" w:rsidP="0038019C">
      <w:pPr>
        <w:autoSpaceDE w:val="0"/>
        <w:autoSpaceDN w:val="0"/>
        <w:adjustRightInd w:val="0"/>
        <w:ind w:left="720" w:hanging="720"/>
        <w:jc w:val="both"/>
        <w:rPr>
          <w:rFonts w:cs="Arial"/>
          <w:sz w:val="22"/>
          <w:szCs w:val="22"/>
        </w:rPr>
      </w:pPr>
      <w:r>
        <w:rPr>
          <w:rFonts w:cs="Arial"/>
          <w:sz w:val="22"/>
          <w:szCs w:val="22"/>
        </w:rPr>
        <w:t>9</w:t>
      </w:r>
      <w:r w:rsidRPr="00A77789">
        <w:rPr>
          <w:rFonts w:cs="Arial"/>
          <w:sz w:val="22"/>
          <w:szCs w:val="22"/>
        </w:rPr>
        <w:t xml:space="preserve">.1 </w:t>
      </w:r>
      <w:r w:rsidRPr="00A77789">
        <w:rPr>
          <w:rFonts w:cs="Arial"/>
          <w:sz w:val="22"/>
          <w:szCs w:val="22"/>
        </w:rPr>
        <w:tab/>
        <w:t>The general conditions and procedures set out in this</w:t>
      </w:r>
      <w:r>
        <w:rPr>
          <w:rFonts w:cs="Arial"/>
          <w:sz w:val="22"/>
          <w:szCs w:val="22"/>
        </w:rPr>
        <w:t xml:space="preserve"> policy and code are, subject to paragraph</w:t>
      </w:r>
      <w:r w:rsidRPr="00A77789">
        <w:rPr>
          <w:rFonts w:cs="Arial"/>
          <w:sz w:val="22"/>
          <w:szCs w:val="22"/>
        </w:rPr>
        <w:t xml:space="preserve"> </w:t>
      </w:r>
      <w:r>
        <w:rPr>
          <w:rFonts w:cs="Arial"/>
          <w:sz w:val="22"/>
          <w:szCs w:val="22"/>
        </w:rPr>
        <w:t>9</w:t>
      </w:r>
      <w:r w:rsidRPr="00A77789">
        <w:rPr>
          <w:rFonts w:cs="Arial"/>
          <w:sz w:val="22"/>
          <w:szCs w:val="22"/>
        </w:rPr>
        <w:t>.2</w:t>
      </w:r>
      <w:r>
        <w:rPr>
          <w:rFonts w:cs="Arial"/>
          <w:sz w:val="22"/>
          <w:szCs w:val="22"/>
        </w:rPr>
        <w:t>,</w:t>
      </w:r>
      <w:r w:rsidRPr="00A77789">
        <w:rPr>
          <w:rFonts w:cs="Arial"/>
          <w:sz w:val="22"/>
          <w:szCs w:val="22"/>
        </w:rPr>
        <w:t xml:space="preserve"> applicable to all </w:t>
      </w:r>
      <w:r>
        <w:rPr>
          <w:rFonts w:cs="Arial"/>
          <w:sz w:val="22"/>
          <w:szCs w:val="22"/>
        </w:rPr>
        <w:t>bids</w:t>
      </w:r>
      <w:r w:rsidRPr="00A77789">
        <w:rPr>
          <w:rFonts w:cs="Arial"/>
          <w:sz w:val="22"/>
          <w:szCs w:val="22"/>
        </w:rPr>
        <w:t xml:space="preserve">, </w:t>
      </w:r>
      <w:r>
        <w:rPr>
          <w:rFonts w:cs="Arial"/>
          <w:sz w:val="22"/>
          <w:szCs w:val="22"/>
        </w:rPr>
        <w:t xml:space="preserve">written and verbal quotations, </w:t>
      </w:r>
      <w:r w:rsidRPr="00A77789">
        <w:rPr>
          <w:rFonts w:cs="Arial"/>
          <w:sz w:val="22"/>
          <w:szCs w:val="22"/>
        </w:rPr>
        <w:t xml:space="preserve">contracts and orders. </w:t>
      </w:r>
    </w:p>
    <w:p w:rsidR="0038019C" w:rsidRPr="00A77789" w:rsidRDefault="0038019C" w:rsidP="0038019C">
      <w:pPr>
        <w:autoSpaceDE w:val="0"/>
        <w:autoSpaceDN w:val="0"/>
        <w:adjustRightInd w:val="0"/>
        <w:jc w:val="both"/>
        <w:rPr>
          <w:rFonts w:cs="Arial"/>
          <w:sz w:val="22"/>
          <w:szCs w:val="22"/>
        </w:rPr>
      </w:pPr>
    </w:p>
    <w:p w:rsidR="0038019C" w:rsidRPr="00A77789" w:rsidRDefault="0038019C" w:rsidP="0038019C">
      <w:pPr>
        <w:autoSpaceDE w:val="0"/>
        <w:autoSpaceDN w:val="0"/>
        <w:adjustRightInd w:val="0"/>
        <w:ind w:left="720" w:hanging="720"/>
        <w:jc w:val="both"/>
        <w:rPr>
          <w:rFonts w:cs="Arial"/>
          <w:sz w:val="22"/>
          <w:szCs w:val="22"/>
        </w:rPr>
      </w:pPr>
      <w:r>
        <w:rPr>
          <w:rFonts w:cs="Arial"/>
          <w:sz w:val="22"/>
          <w:szCs w:val="22"/>
        </w:rPr>
        <w:t xml:space="preserve">9.2 </w:t>
      </w:r>
      <w:r>
        <w:rPr>
          <w:rFonts w:cs="Arial"/>
          <w:sz w:val="22"/>
          <w:szCs w:val="22"/>
        </w:rPr>
        <w:tab/>
        <w:t>The Municipal Manager</w:t>
      </w:r>
      <w:r w:rsidRPr="00A77789">
        <w:rPr>
          <w:rFonts w:cs="Arial"/>
          <w:sz w:val="22"/>
          <w:szCs w:val="22"/>
        </w:rPr>
        <w:t xml:space="preserve"> may</w:t>
      </w:r>
      <w:r>
        <w:rPr>
          <w:rFonts w:cs="Arial"/>
          <w:sz w:val="22"/>
          <w:szCs w:val="22"/>
        </w:rPr>
        <w:t xml:space="preserve">, after consideration of the report and recommendations of the bid specification committee, </w:t>
      </w:r>
      <w:r w:rsidRPr="00A77789">
        <w:rPr>
          <w:rFonts w:cs="Arial"/>
          <w:sz w:val="22"/>
          <w:szCs w:val="22"/>
        </w:rPr>
        <w:t xml:space="preserve">prior to </w:t>
      </w:r>
      <w:r>
        <w:rPr>
          <w:rFonts w:cs="Arial"/>
          <w:sz w:val="22"/>
          <w:szCs w:val="22"/>
        </w:rPr>
        <w:t xml:space="preserve">the Municipality </w:t>
      </w:r>
      <w:r w:rsidRPr="00A77789">
        <w:rPr>
          <w:rFonts w:cs="Arial"/>
          <w:sz w:val="22"/>
          <w:szCs w:val="22"/>
        </w:rPr>
        <w:t xml:space="preserve">inviting </w:t>
      </w:r>
      <w:r>
        <w:rPr>
          <w:rFonts w:cs="Arial"/>
          <w:sz w:val="22"/>
          <w:szCs w:val="22"/>
        </w:rPr>
        <w:t>bids</w:t>
      </w:r>
      <w:r w:rsidRPr="00A77789">
        <w:rPr>
          <w:rFonts w:cs="Arial"/>
          <w:sz w:val="22"/>
          <w:szCs w:val="22"/>
        </w:rPr>
        <w:t xml:space="preserve"> or </w:t>
      </w:r>
      <w:r>
        <w:rPr>
          <w:rFonts w:cs="Arial"/>
          <w:sz w:val="22"/>
          <w:szCs w:val="22"/>
        </w:rPr>
        <w:t xml:space="preserve">written quotations </w:t>
      </w:r>
      <w:r w:rsidRPr="00A77789">
        <w:rPr>
          <w:rFonts w:cs="Arial"/>
          <w:sz w:val="22"/>
          <w:szCs w:val="22"/>
        </w:rPr>
        <w:t xml:space="preserve">determine special terms and conditions of contract and </w:t>
      </w:r>
      <w:r>
        <w:rPr>
          <w:rFonts w:cs="Arial"/>
          <w:sz w:val="22"/>
          <w:szCs w:val="22"/>
        </w:rPr>
        <w:t>offer</w:t>
      </w:r>
      <w:r w:rsidRPr="00A77789">
        <w:rPr>
          <w:rFonts w:cs="Arial"/>
          <w:sz w:val="22"/>
          <w:szCs w:val="22"/>
        </w:rPr>
        <w:t xml:space="preserve"> or procedures to cover the supply of specific goods, </w:t>
      </w:r>
      <w:r>
        <w:rPr>
          <w:rFonts w:cs="Arial"/>
          <w:sz w:val="22"/>
          <w:szCs w:val="22"/>
        </w:rPr>
        <w:t xml:space="preserve">the </w:t>
      </w:r>
      <w:r w:rsidRPr="00A77789">
        <w:rPr>
          <w:rFonts w:cs="Arial"/>
          <w:sz w:val="22"/>
          <w:szCs w:val="22"/>
        </w:rPr>
        <w:t xml:space="preserve">execution of specific work or </w:t>
      </w:r>
      <w:r>
        <w:rPr>
          <w:rFonts w:cs="Arial"/>
          <w:sz w:val="22"/>
          <w:szCs w:val="22"/>
        </w:rPr>
        <w:t xml:space="preserve">the </w:t>
      </w:r>
      <w:r w:rsidRPr="00A77789">
        <w:rPr>
          <w:rFonts w:cs="Arial"/>
          <w:sz w:val="22"/>
          <w:szCs w:val="22"/>
        </w:rPr>
        <w:t>rendering of specific services. Where such special terms and conditions or procedures are in conflict with the general terms and conditions and procedures contained in this Code, the special terms and conditions and procedures shall apply</w:t>
      </w:r>
      <w:r>
        <w:rPr>
          <w:rFonts w:cs="Arial"/>
          <w:sz w:val="22"/>
          <w:szCs w:val="22"/>
        </w:rPr>
        <w:t>.</w:t>
      </w:r>
    </w:p>
    <w:p w:rsidR="0038019C" w:rsidRPr="00A77789" w:rsidRDefault="0038019C" w:rsidP="0038019C">
      <w:pPr>
        <w:autoSpaceDE w:val="0"/>
        <w:autoSpaceDN w:val="0"/>
        <w:adjustRightInd w:val="0"/>
        <w:ind w:left="1440" w:hanging="720"/>
        <w:jc w:val="both"/>
        <w:rPr>
          <w:rFonts w:cs="Arial"/>
          <w:sz w:val="22"/>
          <w:szCs w:val="22"/>
        </w:rPr>
      </w:pPr>
    </w:p>
    <w:p w:rsidR="0038019C" w:rsidRPr="00A77789" w:rsidRDefault="0038019C" w:rsidP="0038019C">
      <w:pPr>
        <w:autoSpaceDE w:val="0"/>
        <w:autoSpaceDN w:val="0"/>
        <w:adjustRightInd w:val="0"/>
        <w:ind w:left="720" w:hanging="720"/>
        <w:jc w:val="both"/>
        <w:rPr>
          <w:rFonts w:cs="Arial"/>
          <w:sz w:val="22"/>
          <w:szCs w:val="22"/>
        </w:rPr>
      </w:pPr>
      <w:r>
        <w:rPr>
          <w:rFonts w:cs="Arial"/>
          <w:sz w:val="22"/>
          <w:szCs w:val="22"/>
        </w:rPr>
        <w:t>9</w:t>
      </w:r>
      <w:r w:rsidRPr="00A77789">
        <w:rPr>
          <w:rFonts w:cs="Arial"/>
          <w:sz w:val="22"/>
          <w:szCs w:val="22"/>
        </w:rPr>
        <w:t xml:space="preserve">.3 </w:t>
      </w:r>
      <w:r w:rsidRPr="00A77789">
        <w:rPr>
          <w:rFonts w:cs="Arial"/>
          <w:sz w:val="22"/>
          <w:szCs w:val="22"/>
        </w:rPr>
        <w:tab/>
        <w:t>The Municipality shall not consider any unsolicited bid received outside its normal bidding process.</w:t>
      </w:r>
    </w:p>
    <w:p w:rsidR="0038019C" w:rsidRPr="00A77789" w:rsidRDefault="0038019C" w:rsidP="0038019C">
      <w:pPr>
        <w:autoSpaceDE w:val="0"/>
        <w:autoSpaceDN w:val="0"/>
        <w:adjustRightInd w:val="0"/>
        <w:jc w:val="both"/>
        <w:rPr>
          <w:rFonts w:cs="Arial"/>
          <w:sz w:val="22"/>
          <w:szCs w:val="22"/>
        </w:rPr>
      </w:pPr>
    </w:p>
    <w:p w:rsidR="0038019C" w:rsidRPr="00A77789" w:rsidRDefault="0038019C" w:rsidP="0038019C">
      <w:pPr>
        <w:autoSpaceDE w:val="0"/>
        <w:autoSpaceDN w:val="0"/>
        <w:adjustRightInd w:val="0"/>
        <w:jc w:val="both"/>
        <w:rPr>
          <w:rFonts w:cs="Arial"/>
          <w:b/>
          <w:bCs/>
          <w:sz w:val="22"/>
          <w:szCs w:val="22"/>
        </w:rPr>
      </w:pPr>
      <w:r w:rsidRPr="00A77789">
        <w:rPr>
          <w:rFonts w:cs="Arial"/>
          <w:b/>
          <w:bCs/>
          <w:sz w:val="22"/>
          <w:szCs w:val="22"/>
        </w:rPr>
        <w:t xml:space="preserve">Communication with the Municipality </w:t>
      </w:r>
    </w:p>
    <w:p w:rsidR="0038019C" w:rsidRPr="00A77789" w:rsidRDefault="0038019C" w:rsidP="0038019C">
      <w:pPr>
        <w:autoSpaceDE w:val="0"/>
        <w:autoSpaceDN w:val="0"/>
        <w:adjustRightInd w:val="0"/>
        <w:jc w:val="both"/>
        <w:rPr>
          <w:rFonts w:cs="Arial"/>
          <w:sz w:val="22"/>
          <w:szCs w:val="22"/>
        </w:rPr>
      </w:pPr>
    </w:p>
    <w:p w:rsidR="0038019C" w:rsidRDefault="0038019C" w:rsidP="0038019C">
      <w:pPr>
        <w:autoSpaceDE w:val="0"/>
        <w:autoSpaceDN w:val="0"/>
        <w:adjustRightInd w:val="0"/>
        <w:ind w:left="720" w:hanging="720"/>
        <w:jc w:val="both"/>
        <w:rPr>
          <w:rFonts w:cs="Arial"/>
          <w:sz w:val="22"/>
          <w:szCs w:val="22"/>
        </w:rPr>
      </w:pPr>
      <w:r>
        <w:rPr>
          <w:rFonts w:cs="Arial"/>
          <w:sz w:val="22"/>
          <w:szCs w:val="22"/>
        </w:rPr>
        <w:t>9</w:t>
      </w:r>
      <w:r w:rsidRPr="00A77789">
        <w:rPr>
          <w:rFonts w:cs="Arial"/>
          <w:sz w:val="22"/>
          <w:szCs w:val="22"/>
        </w:rPr>
        <w:t xml:space="preserve">.4 </w:t>
      </w:r>
      <w:r w:rsidRPr="00A77789">
        <w:rPr>
          <w:rFonts w:cs="Arial"/>
          <w:sz w:val="22"/>
          <w:szCs w:val="22"/>
        </w:rPr>
        <w:tab/>
        <w:t xml:space="preserve">All correspondence in regard to this </w:t>
      </w:r>
      <w:r>
        <w:rPr>
          <w:rFonts w:cs="Arial"/>
          <w:sz w:val="22"/>
          <w:szCs w:val="22"/>
        </w:rPr>
        <w:t>c</w:t>
      </w:r>
      <w:r w:rsidRPr="00A77789">
        <w:rPr>
          <w:rFonts w:cs="Arial"/>
          <w:sz w:val="22"/>
          <w:szCs w:val="22"/>
        </w:rPr>
        <w:t xml:space="preserve">ode, the policy and any </w:t>
      </w:r>
      <w:r>
        <w:rPr>
          <w:rFonts w:cs="Arial"/>
          <w:sz w:val="22"/>
          <w:szCs w:val="22"/>
        </w:rPr>
        <w:t>bid</w:t>
      </w:r>
      <w:r w:rsidRPr="00A77789">
        <w:rPr>
          <w:rFonts w:cs="Arial"/>
          <w:sz w:val="22"/>
          <w:szCs w:val="22"/>
        </w:rPr>
        <w:t xml:space="preserve"> or </w:t>
      </w:r>
      <w:r>
        <w:rPr>
          <w:rFonts w:cs="Arial"/>
          <w:sz w:val="22"/>
          <w:szCs w:val="22"/>
        </w:rPr>
        <w:t xml:space="preserve">written </w:t>
      </w:r>
      <w:r w:rsidRPr="00A77789">
        <w:rPr>
          <w:rFonts w:cs="Arial"/>
          <w:sz w:val="22"/>
          <w:szCs w:val="22"/>
        </w:rPr>
        <w:t xml:space="preserve">quotation and contract </w:t>
      </w:r>
      <w:r>
        <w:rPr>
          <w:rFonts w:cs="Arial"/>
          <w:sz w:val="22"/>
          <w:szCs w:val="22"/>
        </w:rPr>
        <w:t>-</w:t>
      </w:r>
    </w:p>
    <w:p w:rsidR="0038019C" w:rsidRDefault="0038019C" w:rsidP="0038019C">
      <w:pPr>
        <w:autoSpaceDE w:val="0"/>
        <w:autoSpaceDN w:val="0"/>
        <w:adjustRightInd w:val="0"/>
        <w:ind w:left="720" w:hanging="720"/>
        <w:jc w:val="both"/>
        <w:rPr>
          <w:rFonts w:cs="Arial"/>
          <w:sz w:val="22"/>
          <w:szCs w:val="22"/>
        </w:rPr>
      </w:pPr>
    </w:p>
    <w:p w:rsidR="0038019C" w:rsidRDefault="0038019C" w:rsidP="00841116">
      <w:pPr>
        <w:numPr>
          <w:ilvl w:val="0"/>
          <w:numId w:val="88"/>
        </w:numPr>
        <w:tabs>
          <w:tab w:val="clear" w:pos="1080"/>
          <w:tab w:val="num" w:pos="1320"/>
        </w:tabs>
        <w:autoSpaceDE w:val="0"/>
        <w:autoSpaceDN w:val="0"/>
        <w:adjustRightInd w:val="0"/>
        <w:ind w:left="1320" w:hanging="600"/>
        <w:jc w:val="both"/>
        <w:rPr>
          <w:rFonts w:cs="Arial"/>
          <w:sz w:val="22"/>
          <w:szCs w:val="22"/>
        </w:rPr>
      </w:pPr>
      <w:r>
        <w:rPr>
          <w:rFonts w:cs="Arial"/>
          <w:sz w:val="22"/>
          <w:szCs w:val="22"/>
        </w:rPr>
        <w:t>m</w:t>
      </w:r>
      <w:r w:rsidRPr="00A77789">
        <w:rPr>
          <w:rFonts w:cs="Arial"/>
          <w:sz w:val="22"/>
          <w:szCs w:val="22"/>
        </w:rPr>
        <w:t>ust</w:t>
      </w:r>
      <w:r>
        <w:rPr>
          <w:rFonts w:cs="Arial"/>
          <w:sz w:val="22"/>
          <w:szCs w:val="22"/>
        </w:rPr>
        <w:t xml:space="preserve">, if made by ordinary mail, </w:t>
      </w:r>
      <w:r w:rsidRPr="00A77789">
        <w:rPr>
          <w:rFonts w:cs="Arial"/>
          <w:sz w:val="22"/>
          <w:szCs w:val="22"/>
        </w:rPr>
        <w:t xml:space="preserve">be addressed to the Municipal Manager, </w:t>
      </w:r>
      <w:smartTag w:uri="urn:schemas-microsoft-com:office:smarttags" w:element="address">
        <w:smartTag w:uri="urn:schemas-microsoft-com:office:smarttags" w:element="Street">
          <w:r w:rsidRPr="00A77789">
            <w:rPr>
              <w:rFonts w:cs="Arial"/>
              <w:sz w:val="22"/>
              <w:szCs w:val="22"/>
            </w:rPr>
            <w:t>P O Box</w:t>
          </w:r>
        </w:smartTag>
        <w:r w:rsidRPr="00A77789">
          <w:rPr>
            <w:rFonts w:cs="Arial"/>
            <w:sz w:val="22"/>
            <w:szCs w:val="22"/>
          </w:rPr>
          <w:t xml:space="preserve"> </w:t>
        </w:r>
        <w:r>
          <w:rPr>
            <w:rFonts w:cs="Arial"/>
            <w:sz w:val="22"/>
            <w:szCs w:val="22"/>
          </w:rPr>
          <w:t>708</w:t>
        </w:r>
      </w:smartTag>
      <w:r>
        <w:rPr>
          <w:rFonts w:cs="Arial"/>
          <w:sz w:val="22"/>
          <w:szCs w:val="22"/>
        </w:rPr>
        <w:t>, Welkom; or</w:t>
      </w:r>
    </w:p>
    <w:p w:rsidR="0038019C" w:rsidRDefault="0038019C" w:rsidP="0038019C">
      <w:pPr>
        <w:tabs>
          <w:tab w:val="num" w:pos="1320"/>
        </w:tabs>
        <w:autoSpaceDE w:val="0"/>
        <w:autoSpaceDN w:val="0"/>
        <w:adjustRightInd w:val="0"/>
        <w:ind w:left="1320" w:hanging="600"/>
        <w:jc w:val="both"/>
        <w:rPr>
          <w:rFonts w:cs="Arial"/>
          <w:sz w:val="22"/>
          <w:szCs w:val="22"/>
        </w:rPr>
      </w:pPr>
    </w:p>
    <w:p w:rsidR="0038019C" w:rsidRDefault="0038019C" w:rsidP="00841116">
      <w:pPr>
        <w:numPr>
          <w:ilvl w:val="0"/>
          <w:numId w:val="88"/>
        </w:numPr>
        <w:tabs>
          <w:tab w:val="clear" w:pos="1080"/>
          <w:tab w:val="num" w:pos="1320"/>
        </w:tabs>
        <w:autoSpaceDE w:val="0"/>
        <w:autoSpaceDN w:val="0"/>
        <w:adjustRightInd w:val="0"/>
        <w:ind w:left="1320" w:hanging="600"/>
        <w:jc w:val="both"/>
        <w:rPr>
          <w:rFonts w:cs="Arial"/>
          <w:sz w:val="22"/>
          <w:szCs w:val="22"/>
        </w:rPr>
      </w:pPr>
      <w:r>
        <w:rPr>
          <w:rFonts w:cs="Arial"/>
          <w:sz w:val="22"/>
          <w:szCs w:val="22"/>
        </w:rPr>
        <w:t xml:space="preserve">may be transmitted to the Municipal Manager </w:t>
      </w:r>
      <w:r w:rsidRPr="00CF1462">
        <w:rPr>
          <w:rFonts w:cs="Arial"/>
          <w:sz w:val="22"/>
          <w:szCs w:val="22"/>
        </w:rPr>
        <w:t xml:space="preserve">at </w:t>
      </w:r>
      <w:r>
        <w:rPr>
          <w:rFonts w:cs="Arial"/>
          <w:sz w:val="22"/>
          <w:szCs w:val="22"/>
        </w:rPr>
        <w:t>–</w:t>
      </w:r>
    </w:p>
    <w:p w:rsidR="0038019C" w:rsidRDefault="0038019C" w:rsidP="0038019C">
      <w:pPr>
        <w:autoSpaceDE w:val="0"/>
        <w:autoSpaceDN w:val="0"/>
        <w:adjustRightInd w:val="0"/>
        <w:jc w:val="both"/>
        <w:rPr>
          <w:rFonts w:cs="Arial"/>
          <w:sz w:val="22"/>
          <w:szCs w:val="22"/>
        </w:rPr>
      </w:pPr>
    </w:p>
    <w:p w:rsidR="0038019C" w:rsidRDefault="0038019C" w:rsidP="00841116">
      <w:pPr>
        <w:numPr>
          <w:ilvl w:val="1"/>
          <w:numId w:val="88"/>
        </w:numPr>
        <w:autoSpaceDE w:val="0"/>
        <w:autoSpaceDN w:val="0"/>
        <w:adjustRightInd w:val="0"/>
        <w:ind w:hanging="840"/>
        <w:jc w:val="both"/>
        <w:rPr>
          <w:rFonts w:cs="Arial"/>
          <w:sz w:val="22"/>
          <w:szCs w:val="22"/>
        </w:rPr>
      </w:pPr>
      <w:r w:rsidRPr="00CF1462">
        <w:rPr>
          <w:rFonts w:cs="Arial"/>
          <w:sz w:val="22"/>
          <w:szCs w:val="22"/>
        </w:rPr>
        <w:t>telefacsimile number 057-391</w:t>
      </w:r>
      <w:r>
        <w:rPr>
          <w:rFonts w:cs="Arial"/>
          <w:sz w:val="22"/>
          <w:szCs w:val="22"/>
        </w:rPr>
        <w:t>-</w:t>
      </w:r>
      <w:r w:rsidRPr="00CF1462">
        <w:rPr>
          <w:rFonts w:cs="Arial"/>
          <w:sz w:val="22"/>
          <w:szCs w:val="22"/>
        </w:rPr>
        <w:t xml:space="preserve"> 2482; or </w:t>
      </w:r>
    </w:p>
    <w:p w:rsidR="0038019C" w:rsidRDefault="0038019C" w:rsidP="0038019C">
      <w:pPr>
        <w:autoSpaceDE w:val="0"/>
        <w:autoSpaceDN w:val="0"/>
        <w:adjustRightInd w:val="0"/>
        <w:ind w:left="1320"/>
        <w:jc w:val="both"/>
        <w:rPr>
          <w:rFonts w:cs="Arial"/>
          <w:sz w:val="22"/>
          <w:szCs w:val="22"/>
        </w:rPr>
      </w:pPr>
    </w:p>
    <w:p w:rsidR="0038019C" w:rsidRPr="00CF1462" w:rsidRDefault="00A3742E" w:rsidP="00841116">
      <w:pPr>
        <w:numPr>
          <w:ilvl w:val="1"/>
          <w:numId w:val="88"/>
        </w:numPr>
        <w:autoSpaceDE w:val="0"/>
        <w:autoSpaceDN w:val="0"/>
        <w:adjustRightInd w:val="0"/>
        <w:ind w:hanging="840"/>
        <w:jc w:val="both"/>
        <w:rPr>
          <w:rFonts w:cs="Arial"/>
          <w:sz w:val="22"/>
          <w:szCs w:val="22"/>
        </w:rPr>
      </w:pPr>
      <w:hyperlink r:id="rId12" w:history="1">
        <w:r w:rsidR="0038019C" w:rsidRPr="007F13E8">
          <w:rPr>
            <w:rStyle w:val="Hyperlink"/>
            <w:rFonts w:cs="Arial"/>
            <w:sz w:val="22"/>
            <w:szCs w:val="22"/>
          </w:rPr>
          <w:t>munman@matjhabeng.co.za</w:t>
        </w:r>
      </w:hyperlink>
      <w:r w:rsidR="0038019C">
        <w:rPr>
          <w:rFonts w:cs="Arial"/>
          <w:sz w:val="22"/>
          <w:szCs w:val="22"/>
        </w:rPr>
        <w:t xml:space="preserve"> </w:t>
      </w:r>
      <w:r w:rsidR="0038019C" w:rsidRPr="00CF1462">
        <w:rPr>
          <w:rFonts w:cs="Arial"/>
          <w:sz w:val="22"/>
          <w:szCs w:val="22"/>
        </w:rPr>
        <w:t>if made by electronic mail</w:t>
      </w:r>
    </w:p>
    <w:p w:rsidR="0038019C" w:rsidRPr="00A77789" w:rsidRDefault="0038019C" w:rsidP="0038019C">
      <w:pPr>
        <w:autoSpaceDE w:val="0"/>
        <w:autoSpaceDN w:val="0"/>
        <w:adjustRightInd w:val="0"/>
        <w:jc w:val="both"/>
        <w:rPr>
          <w:rFonts w:cs="Arial"/>
          <w:sz w:val="22"/>
          <w:szCs w:val="22"/>
        </w:rPr>
      </w:pPr>
    </w:p>
    <w:p w:rsidR="0038019C" w:rsidRPr="00A77789" w:rsidRDefault="0038019C" w:rsidP="0038019C">
      <w:pPr>
        <w:autoSpaceDE w:val="0"/>
        <w:autoSpaceDN w:val="0"/>
        <w:adjustRightInd w:val="0"/>
        <w:jc w:val="both"/>
        <w:rPr>
          <w:rFonts w:cs="Arial"/>
          <w:b/>
          <w:bCs/>
          <w:sz w:val="22"/>
          <w:szCs w:val="22"/>
        </w:rPr>
      </w:pPr>
      <w:r w:rsidRPr="00A77789">
        <w:rPr>
          <w:rFonts w:cs="Arial"/>
          <w:b/>
          <w:bCs/>
          <w:sz w:val="22"/>
          <w:szCs w:val="22"/>
        </w:rPr>
        <w:t>Availability of conditions and procedures</w:t>
      </w:r>
    </w:p>
    <w:p w:rsidR="0038019C" w:rsidRPr="00A77789" w:rsidRDefault="0038019C" w:rsidP="0038019C">
      <w:pPr>
        <w:autoSpaceDE w:val="0"/>
        <w:autoSpaceDN w:val="0"/>
        <w:adjustRightInd w:val="0"/>
        <w:jc w:val="both"/>
        <w:rPr>
          <w:rFonts w:cs="Arial"/>
          <w:sz w:val="22"/>
          <w:szCs w:val="22"/>
        </w:rPr>
      </w:pPr>
    </w:p>
    <w:p w:rsidR="0038019C" w:rsidRDefault="0038019C" w:rsidP="0038019C">
      <w:pPr>
        <w:autoSpaceDE w:val="0"/>
        <w:autoSpaceDN w:val="0"/>
        <w:adjustRightInd w:val="0"/>
        <w:ind w:left="720" w:hanging="720"/>
        <w:jc w:val="both"/>
        <w:rPr>
          <w:rFonts w:cs="Arial"/>
          <w:sz w:val="22"/>
          <w:szCs w:val="22"/>
        </w:rPr>
      </w:pPr>
      <w:r>
        <w:rPr>
          <w:rFonts w:cs="Arial"/>
          <w:sz w:val="22"/>
          <w:szCs w:val="22"/>
        </w:rPr>
        <w:t>9</w:t>
      </w:r>
      <w:r w:rsidRPr="00A77789">
        <w:rPr>
          <w:rFonts w:cs="Arial"/>
          <w:sz w:val="22"/>
          <w:szCs w:val="22"/>
        </w:rPr>
        <w:t xml:space="preserve">.5 </w:t>
      </w:r>
      <w:r w:rsidRPr="00A77789">
        <w:rPr>
          <w:rFonts w:cs="Arial"/>
          <w:sz w:val="22"/>
          <w:szCs w:val="22"/>
        </w:rPr>
        <w:tab/>
        <w:t xml:space="preserve">Copies of this </w:t>
      </w:r>
      <w:r>
        <w:rPr>
          <w:rFonts w:cs="Arial"/>
          <w:sz w:val="22"/>
          <w:szCs w:val="22"/>
        </w:rPr>
        <w:t>c</w:t>
      </w:r>
      <w:r w:rsidRPr="00A77789">
        <w:rPr>
          <w:rFonts w:cs="Arial"/>
          <w:sz w:val="22"/>
          <w:szCs w:val="22"/>
        </w:rPr>
        <w:t>ode and the policy</w:t>
      </w:r>
      <w:r>
        <w:rPr>
          <w:rFonts w:cs="Arial"/>
          <w:sz w:val="22"/>
          <w:szCs w:val="22"/>
        </w:rPr>
        <w:t xml:space="preserve">, and any amendment </w:t>
      </w:r>
      <w:r w:rsidRPr="00A77789">
        <w:rPr>
          <w:rFonts w:cs="Arial"/>
          <w:sz w:val="22"/>
          <w:szCs w:val="22"/>
        </w:rPr>
        <w:t>thereto</w:t>
      </w:r>
      <w:r>
        <w:rPr>
          <w:rFonts w:cs="Arial"/>
          <w:sz w:val="22"/>
          <w:szCs w:val="22"/>
        </w:rPr>
        <w:t xml:space="preserve">, shall be </w:t>
      </w:r>
      <w:r w:rsidRPr="00A77789">
        <w:rPr>
          <w:rFonts w:cs="Arial"/>
          <w:sz w:val="22"/>
          <w:szCs w:val="22"/>
        </w:rPr>
        <w:t>available</w:t>
      </w:r>
      <w:r>
        <w:rPr>
          <w:rFonts w:cs="Arial"/>
          <w:sz w:val="22"/>
          <w:szCs w:val="22"/>
        </w:rPr>
        <w:t xml:space="preserve"> -</w:t>
      </w:r>
    </w:p>
    <w:p w:rsidR="0038019C" w:rsidRDefault="0038019C" w:rsidP="0038019C">
      <w:pPr>
        <w:autoSpaceDE w:val="0"/>
        <w:autoSpaceDN w:val="0"/>
        <w:adjustRightInd w:val="0"/>
        <w:ind w:left="720" w:hanging="720"/>
        <w:jc w:val="both"/>
        <w:rPr>
          <w:rFonts w:cs="Arial"/>
          <w:sz w:val="22"/>
          <w:szCs w:val="22"/>
        </w:rPr>
      </w:pPr>
    </w:p>
    <w:p w:rsidR="0038019C" w:rsidRDefault="0038019C" w:rsidP="0038019C">
      <w:pPr>
        <w:numPr>
          <w:ilvl w:val="0"/>
          <w:numId w:val="87"/>
        </w:numPr>
        <w:autoSpaceDE w:val="0"/>
        <w:autoSpaceDN w:val="0"/>
        <w:adjustRightInd w:val="0"/>
        <w:jc w:val="both"/>
        <w:rPr>
          <w:rFonts w:cs="Arial"/>
          <w:sz w:val="22"/>
          <w:szCs w:val="22"/>
        </w:rPr>
      </w:pPr>
      <w:r>
        <w:rPr>
          <w:rFonts w:cs="Arial"/>
          <w:sz w:val="22"/>
          <w:szCs w:val="22"/>
        </w:rPr>
        <w:t xml:space="preserve">free of charge </w:t>
      </w:r>
      <w:r w:rsidRPr="00A77789">
        <w:rPr>
          <w:rFonts w:cs="Arial"/>
          <w:sz w:val="22"/>
          <w:szCs w:val="22"/>
        </w:rPr>
        <w:t xml:space="preserve">on </w:t>
      </w:r>
      <w:r>
        <w:rPr>
          <w:rFonts w:cs="Arial"/>
          <w:sz w:val="22"/>
          <w:szCs w:val="22"/>
        </w:rPr>
        <w:t xml:space="preserve">the Municipality’s website; and </w:t>
      </w:r>
    </w:p>
    <w:p w:rsidR="0038019C" w:rsidRDefault="0038019C" w:rsidP="0038019C">
      <w:pPr>
        <w:autoSpaceDE w:val="0"/>
        <w:autoSpaceDN w:val="0"/>
        <w:adjustRightInd w:val="0"/>
        <w:ind w:left="720"/>
        <w:jc w:val="both"/>
        <w:rPr>
          <w:rFonts w:cs="Arial"/>
          <w:sz w:val="22"/>
          <w:szCs w:val="22"/>
        </w:rPr>
      </w:pPr>
    </w:p>
    <w:p w:rsidR="0038019C" w:rsidRPr="00A77789" w:rsidRDefault="0038019C" w:rsidP="0038019C">
      <w:pPr>
        <w:numPr>
          <w:ilvl w:val="0"/>
          <w:numId w:val="87"/>
        </w:numPr>
        <w:autoSpaceDE w:val="0"/>
        <w:autoSpaceDN w:val="0"/>
        <w:adjustRightInd w:val="0"/>
        <w:jc w:val="both"/>
        <w:rPr>
          <w:rFonts w:cs="Arial"/>
          <w:sz w:val="22"/>
          <w:szCs w:val="22"/>
        </w:rPr>
      </w:pPr>
      <w:r>
        <w:rPr>
          <w:rFonts w:cs="Arial"/>
          <w:sz w:val="22"/>
          <w:szCs w:val="22"/>
        </w:rPr>
        <w:t>in hard copy</w:t>
      </w:r>
      <w:r w:rsidRPr="00A77789">
        <w:rPr>
          <w:rFonts w:cs="Arial"/>
          <w:sz w:val="22"/>
          <w:szCs w:val="22"/>
        </w:rPr>
        <w:t xml:space="preserve"> from the Municipal Manager at a price determined from time to time by the </w:t>
      </w:r>
      <w:r>
        <w:rPr>
          <w:rFonts w:cs="Arial"/>
          <w:sz w:val="22"/>
          <w:szCs w:val="22"/>
        </w:rPr>
        <w:t>Council</w:t>
      </w:r>
      <w:r w:rsidRPr="00A77789">
        <w:rPr>
          <w:rFonts w:cs="Arial"/>
          <w:sz w:val="22"/>
          <w:szCs w:val="22"/>
        </w:rPr>
        <w:t>.</w:t>
      </w:r>
    </w:p>
    <w:p w:rsidR="0038019C" w:rsidRPr="00A77789" w:rsidRDefault="0038019C" w:rsidP="0038019C">
      <w:pPr>
        <w:autoSpaceDE w:val="0"/>
        <w:autoSpaceDN w:val="0"/>
        <w:adjustRightInd w:val="0"/>
        <w:jc w:val="both"/>
        <w:rPr>
          <w:rFonts w:cs="Arial"/>
          <w:sz w:val="22"/>
          <w:szCs w:val="22"/>
        </w:rPr>
      </w:pPr>
    </w:p>
    <w:p w:rsidR="0038019C" w:rsidRPr="00A77789" w:rsidRDefault="0038019C" w:rsidP="0038019C">
      <w:pPr>
        <w:autoSpaceDE w:val="0"/>
        <w:autoSpaceDN w:val="0"/>
        <w:adjustRightInd w:val="0"/>
        <w:jc w:val="both"/>
        <w:rPr>
          <w:rFonts w:cs="Arial"/>
          <w:b/>
          <w:bCs/>
          <w:sz w:val="22"/>
          <w:szCs w:val="22"/>
        </w:rPr>
      </w:pPr>
      <w:r w:rsidRPr="00A77789">
        <w:rPr>
          <w:rFonts w:cs="Arial"/>
          <w:b/>
          <w:bCs/>
          <w:sz w:val="22"/>
          <w:szCs w:val="22"/>
        </w:rPr>
        <w:t>Formal contracts</w:t>
      </w:r>
    </w:p>
    <w:p w:rsidR="0038019C" w:rsidRPr="00A77789" w:rsidRDefault="0038019C" w:rsidP="0038019C">
      <w:pPr>
        <w:autoSpaceDE w:val="0"/>
        <w:autoSpaceDN w:val="0"/>
        <w:adjustRightInd w:val="0"/>
        <w:jc w:val="both"/>
        <w:rPr>
          <w:rFonts w:cs="Arial"/>
          <w:sz w:val="22"/>
          <w:szCs w:val="22"/>
        </w:rPr>
      </w:pPr>
    </w:p>
    <w:p w:rsidR="0038019C" w:rsidRPr="00A77789" w:rsidRDefault="0038019C" w:rsidP="00841116">
      <w:pPr>
        <w:numPr>
          <w:ilvl w:val="1"/>
          <w:numId w:val="89"/>
        </w:numPr>
        <w:tabs>
          <w:tab w:val="clear" w:pos="360"/>
          <w:tab w:val="num" w:pos="770"/>
        </w:tabs>
        <w:autoSpaceDE w:val="0"/>
        <w:autoSpaceDN w:val="0"/>
        <w:adjustRightInd w:val="0"/>
        <w:ind w:left="770" w:hanging="770"/>
        <w:jc w:val="both"/>
        <w:rPr>
          <w:rFonts w:cs="Arial"/>
          <w:sz w:val="22"/>
          <w:szCs w:val="22"/>
        </w:rPr>
      </w:pPr>
      <w:r w:rsidRPr="00A77789">
        <w:rPr>
          <w:rFonts w:cs="Arial"/>
          <w:sz w:val="22"/>
          <w:szCs w:val="22"/>
        </w:rPr>
        <w:t xml:space="preserve">Formal contracts are concluded with contractors only if the Municipality states it as a requirement in the relevant invitation. </w:t>
      </w:r>
    </w:p>
    <w:p w:rsidR="0038019C" w:rsidRPr="00A77789" w:rsidRDefault="0038019C" w:rsidP="0038019C">
      <w:pPr>
        <w:autoSpaceDE w:val="0"/>
        <w:autoSpaceDN w:val="0"/>
        <w:adjustRightInd w:val="0"/>
        <w:jc w:val="both"/>
        <w:rPr>
          <w:rFonts w:cs="Arial"/>
          <w:sz w:val="22"/>
          <w:szCs w:val="22"/>
        </w:rPr>
      </w:pPr>
    </w:p>
    <w:p w:rsidR="0038019C" w:rsidRDefault="0038019C" w:rsidP="00841116">
      <w:pPr>
        <w:numPr>
          <w:ilvl w:val="1"/>
          <w:numId w:val="89"/>
        </w:numPr>
        <w:tabs>
          <w:tab w:val="clear" w:pos="360"/>
          <w:tab w:val="num" w:pos="770"/>
        </w:tabs>
        <w:autoSpaceDE w:val="0"/>
        <w:autoSpaceDN w:val="0"/>
        <w:adjustRightInd w:val="0"/>
        <w:ind w:left="770" w:hanging="770"/>
        <w:jc w:val="both"/>
        <w:rPr>
          <w:rFonts w:cs="Arial"/>
          <w:sz w:val="22"/>
          <w:szCs w:val="22"/>
        </w:rPr>
      </w:pPr>
      <w:r w:rsidRPr="00A77789">
        <w:rPr>
          <w:rFonts w:cs="Arial"/>
          <w:sz w:val="22"/>
          <w:szCs w:val="22"/>
        </w:rPr>
        <w:t xml:space="preserve">Should the Municipality not require that a formal contract be entered into between the Municipality and the contractor, the </w:t>
      </w:r>
      <w:r>
        <w:rPr>
          <w:rFonts w:cs="Arial"/>
          <w:sz w:val="22"/>
          <w:szCs w:val="22"/>
        </w:rPr>
        <w:t>bid</w:t>
      </w:r>
      <w:r w:rsidRPr="00A77789">
        <w:rPr>
          <w:rFonts w:cs="Arial"/>
          <w:sz w:val="22"/>
          <w:szCs w:val="22"/>
        </w:rPr>
        <w:t xml:space="preserve"> or quotation, letter of acceptance</w:t>
      </w:r>
      <w:r>
        <w:rPr>
          <w:rFonts w:cs="Arial"/>
          <w:sz w:val="22"/>
          <w:szCs w:val="22"/>
        </w:rPr>
        <w:t xml:space="preserve"> </w:t>
      </w:r>
      <w:r w:rsidRPr="00A77789">
        <w:rPr>
          <w:rFonts w:cs="Arial"/>
          <w:sz w:val="22"/>
          <w:szCs w:val="22"/>
        </w:rPr>
        <w:t>of and</w:t>
      </w:r>
      <w:r>
        <w:rPr>
          <w:rFonts w:cs="Arial"/>
          <w:sz w:val="22"/>
          <w:szCs w:val="22"/>
        </w:rPr>
        <w:t>/or</w:t>
      </w:r>
      <w:r w:rsidRPr="00A77789">
        <w:rPr>
          <w:rFonts w:cs="Arial"/>
          <w:sz w:val="22"/>
          <w:szCs w:val="22"/>
        </w:rPr>
        <w:t xml:space="preserve"> official order issued by the Municipality shall be deemed to contain the contract between the parties. </w:t>
      </w:r>
    </w:p>
    <w:p w:rsidR="00A90F93" w:rsidRDefault="00A90F93" w:rsidP="00A90F93">
      <w:pPr>
        <w:autoSpaceDE w:val="0"/>
        <w:autoSpaceDN w:val="0"/>
        <w:adjustRightInd w:val="0"/>
        <w:jc w:val="both"/>
        <w:rPr>
          <w:rFonts w:cs="Arial"/>
          <w:sz w:val="22"/>
          <w:szCs w:val="22"/>
        </w:rPr>
      </w:pPr>
    </w:p>
    <w:p w:rsidR="00A90F93" w:rsidRPr="00A77789" w:rsidRDefault="00A90F93" w:rsidP="00841116">
      <w:pPr>
        <w:numPr>
          <w:ilvl w:val="1"/>
          <w:numId w:val="89"/>
        </w:numPr>
        <w:tabs>
          <w:tab w:val="clear" w:pos="360"/>
          <w:tab w:val="num" w:pos="770"/>
        </w:tabs>
        <w:autoSpaceDE w:val="0"/>
        <w:autoSpaceDN w:val="0"/>
        <w:adjustRightInd w:val="0"/>
        <w:ind w:left="770" w:hanging="770"/>
        <w:jc w:val="both"/>
        <w:rPr>
          <w:rFonts w:cs="Arial"/>
          <w:sz w:val="22"/>
          <w:szCs w:val="22"/>
        </w:rPr>
      </w:pPr>
      <w:r>
        <w:rPr>
          <w:rFonts w:cs="Arial"/>
          <w:sz w:val="22"/>
          <w:szCs w:val="22"/>
        </w:rPr>
        <w:t>Notwithstanding section 9.7 the municipality is obliged to enter into a formal standard contract with the service provider</w:t>
      </w:r>
    </w:p>
    <w:p w:rsidR="0038019C" w:rsidRDefault="0038019C" w:rsidP="0038019C">
      <w:pPr>
        <w:autoSpaceDE w:val="0"/>
        <w:autoSpaceDN w:val="0"/>
        <w:adjustRightInd w:val="0"/>
        <w:jc w:val="both"/>
        <w:rPr>
          <w:rFonts w:cs="Arial"/>
          <w:sz w:val="22"/>
          <w:szCs w:val="22"/>
        </w:rPr>
      </w:pPr>
    </w:p>
    <w:p w:rsidR="0038019C" w:rsidRPr="00A77789" w:rsidRDefault="0038019C" w:rsidP="0038019C">
      <w:pPr>
        <w:autoSpaceDE w:val="0"/>
        <w:autoSpaceDN w:val="0"/>
        <w:adjustRightInd w:val="0"/>
        <w:jc w:val="both"/>
        <w:rPr>
          <w:rFonts w:cs="Arial"/>
          <w:sz w:val="22"/>
          <w:szCs w:val="22"/>
        </w:rPr>
      </w:pPr>
    </w:p>
    <w:p w:rsidR="0038019C" w:rsidRPr="00A77789" w:rsidRDefault="009F596B" w:rsidP="0038019C">
      <w:pPr>
        <w:autoSpaceDE w:val="0"/>
        <w:autoSpaceDN w:val="0"/>
        <w:adjustRightInd w:val="0"/>
        <w:ind w:left="720" w:hanging="720"/>
        <w:jc w:val="both"/>
        <w:rPr>
          <w:rFonts w:cs="Arial"/>
          <w:sz w:val="22"/>
          <w:szCs w:val="22"/>
        </w:rPr>
      </w:pPr>
      <w:r>
        <w:rPr>
          <w:rFonts w:cs="Arial"/>
          <w:sz w:val="22"/>
          <w:szCs w:val="22"/>
        </w:rPr>
        <w:t>9.9</w:t>
      </w:r>
      <w:r w:rsidR="0038019C">
        <w:rPr>
          <w:rFonts w:cs="Arial"/>
          <w:sz w:val="22"/>
          <w:szCs w:val="22"/>
        </w:rPr>
        <w:t xml:space="preserve"> </w:t>
      </w:r>
      <w:r w:rsidR="0038019C" w:rsidRPr="00A77789">
        <w:rPr>
          <w:rFonts w:cs="Arial"/>
          <w:sz w:val="22"/>
          <w:szCs w:val="22"/>
        </w:rPr>
        <w:t xml:space="preserve"> </w:t>
      </w:r>
      <w:r w:rsidR="0038019C" w:rsidRPr="00A77789">
        <w:rPr>
          <w:rFonts w:cs="Arial"/>
          <w:sz w:val="22"/>
          <w:szCs w:val="22"/>
        </w:rPr>
        <w:tab/>
        <w:t xml:space="preserve">The SA Post Office Ltd is deemed to be the agent of the </w:t>
      </w:r>
      <w:r w:rsidR="0038019C">
        <w:rPr>
          <w:rFonts w:cs="Arial"/>
          <w:sz w:val="22"/>
          <w:szCs w:val="22"/>
        </w:rPr>
        <w:t>bidde</w:t>
      </w:r>
      <w:r w:rsidR="0038019C" w:rsidRPr="00A77789">
        <w:rPr>
          <w:rFonts w:cs="Arial"/>
          <w:sz w:val="22"/>
          <w:szCs w:val="22"/>
        </w:rPr>
        <w:t xml:space="preserve">r. The Municipality shall post to the </w:t>
      </w:r>
      <w:r w:rsidR="0038019C">
        <w:rPr>
          <w:rFonts w:cs="Arial"/>
          <w:sz w:val="22"/>
          <w:szCs w:val="22"/>
        </w:rPr>
        <w:t>bidder</w:t>
      </w:r>
      <w:r w:rsidR="0038019C" w:rsidRPr="00A77789">
        <w:rPr>
          <w:rFonts w:cs="Arial"/>
          <w:sz w:val="22"/>
          <w:szCs w:val="22"/>
        </w:rPr>
        <w:t xml:space="preserve"> concerned by ordinary pre-paid mail at the address furnished in her/his </w:t>
      </w:r>
      <w:r w:rsidR="0038019C">
        <w:rPr>
          <w:rFonts w:cs="Arial"/>
          <w:sz w:val="22"/>
          <w:szCs w:val="22"/>
        </w:rPr>
        <w:t>bid or written price quotation</w:t>
      </w:r>
      <w:r w:rsidR="0038019C" w:rsidRPr="00A77789">
        <w:rPr>
          <w:rFonts w:cs="Arial"/>
          <w:sz w:val="22"/>
          <w:szCs w:val="22"/>
        </w:rPr>
        <w:t xml:space="preserve"> or to the address notified later by her/him in writing any and all such documents, orders and correspondence as may be required</w:t>
      </w:r>
      <w:r w:rsidR="0038019C">
        <w:rPr>
          <w:rFonts w:cs="Arial"/>
          <w:sz w:val="22"/>
          <w:szCs w:val="22"/>
        </w:rPr>
        <w:t>. S</w:t>
      </w:r>
      <w:r w:rsidR="0038019C" w:rsidRPr="00A77789">
        <w:rPr>
          <w:rFonts w:cs="Arial"/>
          <w:sz w:val="22"/>
          <w:szCs w:val="22"/>
        </w:rPr>
        <w:t xml:space="preserve">uch posting shall be deemed to be proper service of such documents, orders and correspondence. Any period of time mentioned in the </w:t>
      </w:r>
      <w:r w:rsidR="0038019C">
        <w:rPr>
          <w:rFonts w:cs="Arial"/>
          <w:sz w:val="22"/>
          <w:szCs w:val="22"/>
        </w:rPr>
        <w:t>bid or written price quotation</w:t>
      </w:r>
      <w:r w:rsidR="0038019C" w:rsidRPr="00A77789">
        <w:rPr>
          <w:rFonts w:cs="Arial"/>
          <w:sz w:val="22"/>
          <w:szCs w:val="22"/>
        </w:rPr>
        <w:t xml:space="preserve"> or in the contract for performing any act after such aforesaid notice has been given, shall be reckoned from the date of posting of such notice.</w:t>
      </w:r>
    </w:p>
    <w:p w:rsidR="0038019C" w:rsidRDefault="0038019C" w:rsidP="0038019C"/>
    <w:p w:rsidR="0038019C" w:rsidRDefault="0038019C" w:rsidP="0038019C"/>
    <w:p w:rsidR="0038019C" w:rsidRDefault="0038019C"/>
    <w:p w:rsidR="0038019C" w:rsidRDefault="0038019C"/>
    <w:p w:rsidR="009F528A" w:rsidRDefault="009F528A" w:rsidP="0038019C">
      <w:pPr>
        <w:autoSpaceDE w:val="0"/>
        <w:autoSpaceDN w:val="0"/>
        <w:adjustRightInd w:val="0"/>
        <w:jc w:val="center"/>
        <w:rPr>
          <w:rFonts w:cs="Arial"/>
          <w:b/>
          <w:bCs/>
          <w:sz w:val="22"/>
          <w:szCs w:val="22"/>
        </w:rPr>
      </w:pPr>
    </w:p>
    <w:p w:rsidR="0038019C" w:rsidRPr="00A77789" w:rsidRDefault="0038019C" w:rsidP="0038019C">
      <w:pPr>
        <w:autoSpaceDE w:val="0"/>
        <w:autoSpaceDN w:val="0"/>
        <w:adjustRightInd w:val="0"/>
        <w:jc w:val="center"/>
        <w:rPr>
          <w:rFonts w:cs="Arial"/>
          <w:b/>
          <w:bCs/>
          <w:sz w:val="22"/>
          <w:szCs w:val="22"/>
        </w:rPr>
      </w:pPr>
      <w:r w:rsidRPr="00A77789">
        <w:rPr>
          <w:rFonts w:cs="Arial"/>
          <w:b/>
          <w:bCs/>
          <w:sz w:val="22"/>
          <w:szCs w:val="22"/>
        </w:rPr>
        <w:t xml:space="preserve">CHAPTER </w:t>
      </w:r>
      <w:r>
        <w:rPr>
          <w:rFonts w:cs="Arial"/>
          <w:b/>
          <w:bCs/>
          <w:sz w:val="22"/>
          <w:szCs w:val="22"/>
        </w:rPr>
        <w:t>10</w:t>
      </w:r>
    </w:p>
    <w:p w:rsidR="0038019C" w:rsidRPr="00A77789" w:rsidRDefault="0038019C" w:rsidP="0038019C">
      <w:pPr>
        <w:autoSpaceDE w:val="0"/>
        <w:autoSpaceDN w:val="0"/>
        <w:adjustRightInd w:val="0"/>
        <w:jc w:val="center"/>
        <w:rPr>
          <w:rFonts w:cs="Arial"/>
          <w:b/>
          <w:bCs/>
          <w:sz w:val="22"/>
          <w:szCs w:val="22"/>
        </w:rPr>
      </w:pPr>
      <w:r w:rsidRPr="00A77789">
        <w:rPr>
          <w:rFonts w:cs="Arial"/>
          <w:b/>
          <w:bCs/>
          <w:sz w:val="22"/>
          <w:szCs w:val="22"/>
        </w:rPr>
        <w:t xml:space="preserve">INVITATION OF </w:t>
      </w:r>
      <w:r>
        <w:rPr>
          <w:rFonts w:cs="Arial"/>
          <w:b/>
          <w:bCs/>
          <w:sz w:val="22"/>
          <w:szCs w:val="22"/>
        </w:rPr>
        <w:t xml:space="preserve">WRITTEN PRICE QUOTATIONS </w:t>
      </w:r>
      <w:smartTag w:uri="urn:schemas-microsoft-com:office:smarttags" w:element="stockticker">
        <w:r>
          <w:rPr>
            <w:rFonts w:cs="Arial"/>
            <w:b/>
            <w:bCs/>
            <w:sz w:val="22"/>
            <w:szCs w:val="22"/>
          </w:rPr>
          <w:t>AND</w:t>
        </w:r>
      </w:smartTag>
      <w:r>
        <w:rPr>
          <w:rFonts w:cs="Arial"/>
          <w:b/>
          <w:bCs/>
          <w:sz w:val="22"/>
          <w:szCs w:val="22"/>
        </w:rPr>
        <w:t xml:space="preserve"> </w:t>
      </w:r>
      <w:smartTag w:uri="urn:schemas-microsoft-com:office:smarttags" w:element="stockticker">
        <w:r>
          <w:rPr>
            <w:rFonts w:cs="Arial"/>
            <w:b/>
            <w:bCs/>
            <w:sz w:val="22"/>
            <w:szCs w:val="22"/>
          </w:rPr>
          <w:t>BIDS</w:t>
        </w:r>
      </w:smartTag>
      <w:r>
        <w:rPr>
          <w:rFonts w:cs="Arial"/>
          <w:b/>
          <w:bCs/>
          <w:sz w:val="22"/>
          <w:szCs w:val="22"/>
        </w:rPr>
        <w:t xml:space="preserve"> </w:t>
      </w:r>
    </w:p>
    <w:p w:rsidR="0038019C" w:rsidRPr="00A77789" w:rsidRDefault="0038019C" w:rsidP="0038019C">
      <w:pPr>
        <w:autoSpaceDE w:val="0"/>
        <w:autoSpaceDN w:val="0"/>
        <w:adjustRightInd w:val="0"/>
        <w:jc w:val="both"/>
        <w:rPr>
          <w:rFonts w:cs="Arial"/>
          <w:sz w:val="22"/>
          <w:szCs w:val="22"/>
        </w:rPr>
      </w:pPr>
    </w:p>
    <w:p w:rsidR="0038019C" w:rsidRPr="00A77789" w:rsidRDefault="0038019C" w:rsidP="0038019C">
      <w:pPr>
        <w:autoSpaceDE w:val="0"/>
        <w:autoSpaceDN w:val="0"/>
        <w:adjustRightInd w:val="0"/>
        <w:jc w:val="both"/>
        <w:rPr>
          <w:rFonts w:cs="Arial"/>
          <w:b/>
          <w:bCs/>
          <w:sz w:val="22"/>
          <w:szCs w:val="22"/>
        </w:rPr>
      </w:pPr>
      <w:r w:rsidRPr="00A77789">
        <w:rPr>
          <w:rFonts w:cs="Arial"/>
          <w:b/>
          <w:bCs/>
          <w:sz w:val="22"/>
          <w:szCs w:val="22"/>
        </w:rPr>
        <w:t>General</w:t>
      </w:r>
    </w:p>
    <w:p w:rsidR="0038019C" w:rsidRPr="00A77789" w:rsidRDefault="0038019C" w:rsidP="0038019C">
      <w:pPr>
        <w:autoSpaceDE w:val="0"/>
        <w:autoSpaceDN w:val="0"/>
        <w:adjustRightInd w:val="0"/>
        <w:jc w:val="both"/>
        <w:rPr>
          <w:rFonts w:cs="Arial"/>
          <w:b/>
          <w:bCs/>
          <w:sz w:val="22"/>
          <w:szCs w:val="22"/>
        </w:rPr>
      </w:pPr>
    </w:p>
    <w:p w:rsidR="0038019C" w:rsidRDefault="0038019C" w:rsidP="0038019C">
      <w:pPr>
        <w:autoSpaceDE w:val="0"/>
        <w:autoSpaceDN w:val="0"/>
        <w:adjustRightInd w:val="0"/>
        <w:ind w:left="720" w:hanging="720"/>
        <w:jc w:val="both"/>
        <w:rPr>
          <w:rFonts w:cs="Arial"/>
          <w:sz w:val="22"/>
          <w:szCs w:val="22"/>
        </w:rPr>
      </w:pPr>
      <w:r>
        <w:rPr>
          <w:rFonts w:cs="Arial"/>
          <w:sz w:val="22"/>
          <w:szCs w:val="22"/>
        </w:rPr>
        <w:t>10</w:t>
      </w:r>
      <w:r w:rsidRPr="00A77789">
        <w:rPr>
          <w:rFonts w:cs="Arial"/>
          <w:sz w:val="22"/>
          <w:szCs w:val="22"/>
        </w:rPr>
        <w:t xml:space="preserve">.1 </w:t>
      </w:r>
      <w:r w:rsidRPr="00A77789">
        <w:rPr>
          <w:rFonts w:cs="Arial"/>
          <w:sz w:val="22"/>
          <w:szCs w:val="22"/>
        </w:rPr>
        <w:tab/>
        <w:t xml:space="preserve">The Municipality shall not be liable for any expense incurred </w:t>
      </w:r>
      <w:r>
        <w:rPr>
          <w:rFonts w:cs="Arial"/>
          <w:sz w:val="22"/>
          <w:szCs w:val="22"/>
        </w:rPr>
        <w:t>by a bidder –</w:t>
      </w:r>
    </w:p>
    <w:p w:rsidR="0038019C" w:rsidRDefault="0038019C" w:rsidP="0038019C">
      <w:pPr>
        <w:autoSpaceDE w:val="0"/>
        <w:autoSpaceDN w:val="0"/>
        <w:adjustRightInd w:val="0"/>
        <w:ind w:left="720" w:hanging="720"/>
        <w:jc w:val="both"/>
        <w:rPr>
          <w:rFonts w:cs="Arial"/>
          <w:sz w:val="22"/>
          <w:szCs w:val="22"/>
        </w:rPr>
      </w:pPr>
    </w:p>
    <w:p w:rsidR="0038019C" w:rsidRDefault="0038019C" w:rsidP="0038019C">
      <w:pPr>
        <w:autoSpaceDE w:val="0"/>
        <w:autoSpaceDN w:val="0"/>
        <w:adjustRightInd w:val="0"/>
        <w:ind w:left="720"/>
        <w:jc w:val="both"/>
        <w:rPr>
          <w:rFonts w:cs="Arial"/>
          <w:sz w:val="22"/>
          <w:szCs w:val="22"/>
        </w:rPr>
      </w:pPr>
      <w:r>
        <w:rPr>
          <w:rFonts w:cs="Arial"/>
          <w:sz w:val="22"/>
          <w:szCs w:val="22"/>
        </w:rPr>
        <w:t xml:space="preserve">(a) </w:t>
      </w:r>
      <w:r>
        <w:rPr>
          <w:rFonts w:cs="Arial"/>
          <w:sz w:val="22"/>
          <w:szCs w:val="22"/>
        </w:rPr>
        <w:tab/>
      </w:r>
      <w:r w:rsidRPr="00A77789">
        <w:rPr>
          <w:rFonts w:cs="Arial"/>
          <w:sz w:val="22"/>
          <w:szCs w:val="22"/>
        </w:rPr>
        <w:t xml:space="preserve">in </w:t>
      </w:r>
      <w:r>
        <w:rPr>
          <w:rFonts w:cs="Arial"/>
          <w:sz w:val="22"/>
          <w:szCs w:val="22"/>
        </w:rPr>
        <w:t xml:space="preserve">respect of </w:t>
      </w:r>
      <w:r w:rsidRPr="00A77789">
        <w:rPr>
          <w:rFonts w:cs="Arial"/>
          <w:sz w:val="22"/>
          <w:szCs w:val="22"/>
        </w:rPr>
        <w:t>the preparation and submission of a</w:t>
      </w:r>
      <w:r>
        <w:rPr>
          <w:rFonts w:cs="Arial"/>
          <w:sz w:val="22"/>
          <w:szCs w:val="22"/>
        </w:rPr>
        <w:t xml:space="preserve">n offer; </w:t>
      </w:r>
    </w:p>
    <w:p w:rsidR="0038019C" w:rsidRDefault="0038019C" w:rsidP="0038019C">
      <w:pPr>
        <w:autoSpaceDE w:val="0"/>
        <w:autoSpaceDN w:val="0"/>
        <w:adjustRightInd w:val="0"/>
        <w:ind w:left="720"/>
        <w:jc w:val="both"/>
        <w:rPr>
          <w:rFonts w:cs="Arial"/>
          <w:sz w:val="22"/>
          <w:szCs w:val="22"/>
        </w:rPr>
      </w:pPr>
    </w:p>
    <w:p w:rsidR="0038019C" w:rsidRDefault="0038019C" w:rsidP="0038019C">
      <w:pPr>
        <w:autoSpaceDE w:val="0"/>
        <w:autoSpaceDN w:val="0"/>
        <w:adjustRightInd w:val="0"/>
        <w:ind w:left="1440" w:hanging="720"/>
        <w:jc w:val="both"/>
        <w:rPr>
          <w:rFonts w:cs="Arial"/>
          <w:sz w:val="22"/>
          <w:szCs w:val="22"/>
        </w:rPr>
      </w:pPr>
      <w:r>
        <w:rPr>
          <w:rFonts w:cs="Arial"/>
          <w:sz w:val="22"/>
          <w:szCs w:val="22"/>
        </w:rPr>
        <w:t>(b)</w:t>
      </w:r>
      <w:r w:rsidRPr="00A77789">
        <w:rPr>
          <w:rFonts w:cs="Arial"/>
          <w:sz w:val="22"/>
          <w:szCs w:val="22"/>
        </w:rPr>
        <w:t xml:space="preserve"> </w:t>
      </w:r>
      <w:r>
        <w:rPr>
          <w:rFonts w:cs="Arial"/>
          <w:sz w:val="22"/>
          <w:szCs w:val="22"/>
        </w:rPr>
        <w:tab/>
      </w:r>
      <w:r w:rsidRPr="00A77789">
        <w:rPr>
          <w:rFonts w:cs="Arial"/>
          <w:sz w:val="22"/>
          <w:szCs w:val="22"/>
        </w:rPr>
        <w:t>when required to do so</w:t>
      </w:r>
      <w:r>
        <w:rPr>
          <w:rFonts w:cs="Arial"/>
          <w:sz w:val="22"/>
          <w:szCs w:val="22"/>
        </w:rPr>
        <w:t>,</w:t>
      </w:r>
      <w:r w:rsidRPr="00A77789">
        <w:rPr>
          <w:rFonts w:cs="Arial"/>
          <w:sz w:val="22"/>
          <w:szCs w:val="22"/>
        </w:rPr>
        <w:t xml:space="preserve"> for making any presentation or performing any demonstration to the </w:t>
      </w:r>
      <w:r>
        <w:rPr>
          <w:rFonts w:cs="Arial"/>
          <w:sz w:val="22"/>
          <w:szCs w:val="22"/>
        </w:rPr>
        <w:t>bid evaluation committee</w:t>
      </w:r>
      <w:r w:rsidRPr="00A77789">
        <w:rPr>
          <w:rFonts w:cs="Arial"/>
          <w:sz w:val="22"/>
          <w:szCs w:val="22"/>
        </w:rPr>
        <w:t xml:space="preserve"> </w:t>
      </w:r>
      <w:r>
        <w:rPr>
          <w:rFonts w:cs="Arial"/>
          <w:sz w:val="22"/>
          <w:szCs w:val="22"/>
        </w:rPr>
        <w:t>or any official authorised to procure goods, services or the execution of work on behalf of the Municipality;</w:t>
      </w:r>
    </w:p>
    <w:p w:rsidR="0038019C" w:rsidRDefault="0038019C" w:rsidP="0038019C">
      <w:pPr>
        <w:autoSpaceDE w:val="0"/>
        <w:autoSpaceDN w:val="0"/>
        <w:adjustRightInd w:val="0"/>
        <w:ind w:left="1440" w:hanging="720"/>
        <w:jc w:val="both"/>
        <w:rPr>
          <w:rFonts w:cs="Arial"/>
          <w:sz w:val="22"/>
          <w:szCs w:val="22"/>
        </w:rPr>
      </w:pPr>
    </w:p>
    <w:p w:rsidR="0038019C" w:rsidRPr="00A77789" w:rsidRDefault="0038019C" w:rsidP="0038019C">
      <w:pPr>
        <w:autoSpaceDE w:val="0"/>
        <w:autoSpaceDN w:val="0"/>
        <w:adjustRightInd w:val="0"/>
        <w:ind w:left="1440" w:hanging="720"/>
        <w:jc w:val="both"/>
        <w:rPr>
          <w:rFonts w:cs="Arial"/>
          <w:sz w:val="22"/>
          <w:szCs w:val="22"/>
        </w:rPr>
      </w:pPr>
      <w:r>
        <w:rPr>
          <w:rFonts w:cs="Arial"/>
          <w:sz w:val="22"/>
          <w:szCs w:val="22"/>
        </w:rPr>
        <w:t>(c)</w:t>
      </w:r>
      <w:r>
        <w:rPr>
          <w:rFonts w:cs="Arial"/>
          <w:sz w:val="22"/>
          <w:szCs w:val="22"/>
        </w:rPr>
        <w:tab/>
        <w:t>in respect of the services of any legal practitioner during any negotiation regarding a contract</w:t>
      </w:r>
      <w:r w:rsidRPr="00A77789">
        <w:rPr>
          <w:rFonts w:cs="Arial"/>
          <w:sz w:val="22"/>
          <w:szCs w:val="22"/>
        </w:rPr>
        <w:t xml:space="preserve">. </w:t>
      </w:r>
    </w:p>
    <w:p w:rsidR="0038019C" w:rsidRPr="00A77789" w:rsidRDefault="0038019C" w:rsidP="0038019C">
      <w:pPr>
        <w:autoSpaceDE w:val="0"/>
        <w:autoSpaceDN w:val="0"/>
        <w:adjustRightInd w:val="0"/>
        <w:jc w:val="both"/>
        <w:rPr>
          <w:rFonts w:cs="Arial"/>
          <w:color w:val="FF0000"/>
          <w:sz w:val="22"/>
          <w:szCs w:val="22"/>
        </w:rPr>
      </w:pPr>
    </w:p>
    <w:p w:rsidR="0038019C" w:rsidRPr="00A77789" w:rsidRDefault="0038019C" w:rsidP="0038019C">
      <w:pPr>
        <w:autoSpaceDE w:val="0"/>
        <w:autoSpaceDN w:val="0"/>
        <w:adjustRightInd w:val="0"/>
        <w:ind w:left="720" w:hanging="720"/>
        <w:jc w:val="both"/>
        <w:rPr>
          <w:rFonts w:cs="Arial"/>
          <w:sz w:val="22"/>
          <w:szCs w:val="22"/>
        </w:rPr>
      </w:pPr>
      <w:r>
        <w:rPr>
          <w:rFonts w:cs="Arial"/>
          <w:sz w:val="22"/>
          <w:szCs w:val="22"/>
        </w:rPr>
        <w:t>10</w:t>
      </w:r>
      <w:r w:rsidRPr="00A77789">
        <w:rPr>
          <w:rFonts w:cs="Arial"/>
          <w:sz w:val="22"/>
          <w:szCs w:val="22"/>
        </w:rPr>
        <w:t xml:space="preserve">.2 </w:t>
      </w:r>
      <w:r w:rsidRPr="00A77789">
        <w:rPr>
          <w:rFonts w:cs="Arial"/>
          <w:sz w:val="22"/>
          <w:szCs w:val="22"/>
        </w:rPr>
        <w:tab/>
        <w:t>Unless the Municipal</w:t>
      </w:r>
      <w:r>
        <w:rPr>
          <w:rFonts w:cs="Arial"/>
          <w:sz w:val="22"/>
          <w:szCs w:val="22"/>
        </w:rPr>
        <w:t xml:space="preserve"> Manager</w:t>
      </w:r>
      <w:r w:rsidRPr="00A77789">
        <w:rPr>
          <w:rFonts w:cs="Arial"/>
          <w:sz w:val="22"/>
          <w:szCs w:val="22"/>
        </w:rPr>
        <w:t xml:space="preserve"> directs otherwise, </w:t>
      </w:r>
      <w:r>
        <w:rPr>
          <w:rFonts w:cs="Arial"/>
          <w:sz w:val="22"/>
          <w:szCs w:val="22"/>
        </w:rPr>
        <w:t>written quotations and bids</w:t>
      </w:r>
      <w:r w:rsidRPr="00A77789">
        <w:rPr>
          <w:rFonts w:cs="Arial"/>
          <w:sz w:val="22"/>
          <w:szCs w:val="22"/>
        </w:rPr>
        <w:t xml:space="preserve"> shall be invited in the Republic only.</w:t>
      </w:r>
    </w:p>
    <w:p w:rsidR="0038019C" w:rsidRPr="00A77789" w:rsidRDefault="0038019C" w:rsidP="0038019C">
      <w:pPr>
        <w:autoSpaceDE w:val="0"/>
        <w:autoSpaceDN w:val="0"/>
        <w:adjustRightInd w:val="0"/>
        <w:jc w:val="both"/>
        <w:rPr>
          <w:rFonts w:cs="Arial"/>
          <w:sz w:val="22"/>
          <w:szCs w:val="22"/>
        </w:rPr>
      </w:pPr>
    </w:p>
    <w:p w:rsidR="0038019C" w:rsidRPr="00A77789" w:rsidRDefault="0038019C" w:rsidP="0038019C">
      <w:pPr>
        <w:autoSpaceDE w:val="0"/>
        <w:autoSpaceDN w:val="0"/>
        <w:adjustRightInd w:val="0"/>
        <w:ind w:left="720" w:hanging="720"/>
        <w:jc w:val="both"/>
        <w:rPr>
          <w:rFonts w:cs="Arial"/>
          <w:sz w:val="22"/>
          <w:szCs w:val="22"/>
        </w:rPr>
      </w:pPr>
      <w:r>
        <w:rPr>
          <w:rFonts w:cs="Arial"/>
          <w:sz w:val="22"/>
          <w:szCs w:val="22"/>
        </w:rPr>
        <w:t>10</w:t>
      </w:r>
      <w:r w:rsidRPr="00A77789">
        <w:rPr>
          <w:rFonts w:cs="Arial"/>
          <w:sz w:val="22"/>
          <w:szCs w:val="22"/>
        </w:rPr>
        <w:t xml:space="preserve">.3 </w:t>
      </w:r>
      <w:r w:rsidRPr="00A77789">
        <w:rPr>
          <w:rFonts w:cs="Arial"/>
          <w:sz w:val="22"/>
          <w:szCs w:val="22"/>
        </w:rPr>
        <w:tab/>
        <w:t xml:space="preserve">The laws of the Republic shall govern contracts arising from the acceptance of any </w:t>
      </w:r>
      <w:r>
        <w:rPr>
          <w:rFonts w:cs="Arial"/>
          <w:sz w:val="22"/>
          <w:szCs w:val="22"/>
        </w:rPr>
        <w:t>offer</w:t>
      </w:r>
      <w:r w:rsidRPr="00A77789">
        <w:rPr>
          <w:rFonts w:cs="Arial"/>
          <w:sz w:val="22"/>
          <w:szCs w:val="22"/>
        </w:rPr>
        <w:t>.</w:t>
      </w:r>
    </w:p>
    <w:p w:rsidR="0038019C" w:rsidRPr="00A77789" w:rsidRDefault="0038019C" w:rsidP="0038019C">
      <w:pPr>
        <w:autoSpaceDE w:val="0"/>
        <w:autoSpaceDN w:val="0"/>
        <w:adjustRightInd w:val="0"/>
        <w:jc w:val="both"/>
        <w:rPr>
          <w:rFonts w:cs="Arial"/>
          <w:sz w:val="22"/>
          <w:szCs w:val="22"/>
        </w:rPr>
      </w:pPr>
    </w:p>
    <w:p w:rsidR="0038019C" w:rsidRPr="00A77789" w:rsidRDefault="0038019C" w:rsidP="0038019C">
      <w:pPr>
        <w:autoSpaceDE w:val="0"/>
        <w:autoSpaceDN w:val="0"/>
        <w:adjustRightInd w:val="0"/>
        <w:jc w:val="both"/>
        <w:rPr>
          <w:rFonts w:cs="Arial"/>
          <w:sz w:val="22"/>
          <w:szCs w:val="22"/>
        </w:rPr>
      </w:pPr>
      <w:r>
        <w:rPr>
          <w:rFonts w:cs="Arial"/>
          <w:sz w:val="22"/>
          <w:szCs w:val="22"/>
        </w:rPr>
        <w:t>10</w:t>
      </w:r>
      <w:r w:rsidRPr="00A77789">
        <w:rPr>
          <w:rFonts w:cs="Arial"/>
          <w:sz w:val="22"/>
          <w:szCs w:val="22"/>
        </w:rPr>
        <w:t xml:space="preserve">.4 </w:t>
      </w:r>
      <w:r w:rsidRPr="00A77789">
        <w:rPr>
          <w:rFonts w:cs="Arial"/>
          <w:sz w:val="22"/>
          <w:szCs w:val="22"/>
        </w:rPr>
        <w:tab/>
        <w:t xml:space="preserve">A </w:t>
      </w:r>
      <w:r>
        <w:rPr>
          <w:rFonts w:cs="Arial"/>
          <w:sz w:val="22"/>
          <w:szCs w:val="22"/>
        </w:rPr>
        <w:t>bidder</w:t>
      </w:r>
      <w:r w:rsidRPr="00A77789">
        <w:rPr>
          <w:rFonts w:cs="Arial"/>
          <w:sz w:val="22"/>
          <w:szCs w:val="22"/>
        </w:rPr>
        <w:t xml:space="preserve"> must choose </w:t>
      </w:r>
      <w:r w:rsidR="00B922AE" w:rsidRPr="00A77789">
        <w:rPr>
          <w:rFonts w:cs="Arial"/>
          <w:sz w:val="22"/>
          <w:szCs w:val="22"/>
        </w:rPr>
        <w:t>domicilium citadel ET executants</w:t>
      </w:r>
      <w:r w:rsidRPr="00A77789">
        <w:rPr>
          <w:rFonts w:cs="Arial"/>
          <w:sz w:val="22"/>
          <w:szCs w:val="22"/>
        </w:rPr>
        <w:t xml:space="preserve"> in the Republic.</w:t>
      </w:r>
    </w:p>
    <w:p w:rsidR="0038019C" w:rsidRPr="00A77789" w:rsidRDefault="0038019C" w:rsidP="0038019C">
      <w:pPr>
        <w:autoSpaceDE w:val="0"/>
        <w:autoSpaceDN w:val="0"/>
        <w:adjustRightInd w:val="0"/>
        <w:jc w:val="both"/>
        <w:rPr>
          <w:rFonts w:cs="Arial"/>
          <w:sz w:val="22"/>
          <w:szCs w:val="22"/>
        </w:rPr>
      </w:pPr>
    </w:p>
    <w:p w:rsidR="0038019C" w:rsidRPr="00A77789" w:rsidRDefault="0038019C" w:rsidP="0038019C">
      <w:pPr>
        <w:autoSpaceDE w:val="0"/>
        <w:autoSpaceDN w:val="0"/>
        <w:adjustRightInd w:val="0"/>
        <w:ind w:left="720" w:hanging="720"/>
        <w:jc w:val="both"/>
        <w:rPr>
          <w:rFonts w:cs="Arial"/>
          <w:sz w:val="22"/>
          <w:szCs w:val="22"/>
        </w:rPr>
      </w:pPr>
      <w:r>
        <w:rPr>
          <w:rFonts w:cs="Arial"/>
          <w:sz w:val="22"/>
          <w:szCs w:val="22"/>
        </w:rPr>
        <w:t xml:space="preserve">10.5 </w:t>
      </w:r>
      <w:r>
        <w:rPr>
          <w:rFonts w:cs="Arial"/>
          <w:sz w:val="22"/>
          <w:szCs w:val="22"/>
        </w:rPr>
        <w:tab/>
      </w:r>
      <w:r w:rsidRPr="00A77789">
        <w:rPr>
          <w:rFonts w:cs="Arial"/>
          <w:sz w:val="22"/>
          <w:szCs w:val="22"/>
        </w:rPr>
        <w:t xml:space="preserve">The </w:t>
      </w:r>
      <w:r>
        <w:rPr>
          <w:rFonts w:cs="Arial"/>
          <w:sz w:val="22"/>
          <w:szCs w:val="22"/>
        </w:rPr>
        <w:t>bid</w:t>
      </w:r>
      <w:r w:rsidRPr="00A77789">
        <w:rPr>
          <w:rFonts w:cs="Arial"/>
          <w:sz w:val="22"/>
          <w:szCs w:val="22"/>
        </w:rPr>
        <w:t xml:space="preserve"> number must not appear on any envelope containing enquiries regarding a </w:t>
      </w:r>
      <w:r>
        <w:rPr>
          <w:rFonts w:cs="Arial"/>
          <w:sz w:val="22"/>
          <w:szCs w:val="22"/>
        </w:rPr>
        <w:t>bid or written quotation</w:t>
      </w:r>
      <w:r w:rsidRPr="00A77789">
        <w:rPr>
          <w:rFonts w:cs="Arial"/>
          <w:sz w:val="22"/>
          <w:szCs w:val="22"/>
        </w:rPr>
        <w:t xml:space="preserve">. In particular, the </w:t>
      </w:r>
      <w:r>
        <w:rPr>
          <w:rFonts w:cs="Arial"/>
          <w:sz w:val="22"/>
          <w:szCs w:val="22"/>
        </w:rPr>
        <w:t>bid</w:t>
      </w:r>
      <w:r w:rsidRPr="00A77789">
        <w:rPr>
          <w:rFonts w:cs="Arial"/>
          <w:sz w:val="22"/>
          <w:szCs w:val="22"/>
        </w:rPr>
        <w:t xml:space="preserve"> number must not appear on an envelope containing a request for </w:t>
      </w:r>
      <w:r>
        <w:rPr>
          <w:rFonts w:cs="Arial"/>
          <w:sz w:val="22"/>
          <w:szCs w:val="22"/>
        </w:rPr>
        <w:t xml:space="preserve">bid or quotation </w:t>
      </w:r>
      <w:r w:rsidRPr="00A77789">
        <w:rPr>
          <w:rFonts w:cs="Arial"/>
          <w:sz w:val="22"/>
          <w:szCs w:val="22"/>
        </w:rPr>
        <w:t>documents.</w:t>
      </w:r>
    </w:p>
    <w:p w:rsidR="0038019C" w:rsidRPr="00A77789" w:rsidRDefault="0038019C" w:rsidP="0038019C">
      <w:pPr>
        <w:autoSpaceDE w:val="0"/>
        <w:autoSpaceDN w:val="0"/>
        <w:adjustRightInd w:val="0"/>
        <w:jc w:val="both"/>
        <w:rPr>
          <w:rFonts w:cs="Arial"/>
          <w:sz w:val="22"/>
          <w:szCs w:val="22"/>
        </w:rPr>
      </w:pPr>
    </w:p>
    <w:p w:rsidR="0038019C" w:rsidRPr="00A77789" w:rsidRDefault="0038019C" w:rsidP="00841116">
      <w:pPr>
        <w:numPr>
          <w:ilvl w:val="1"/>
          <w:numId w:val="95"/>
        </w:numPr>
        <w:tabs>
          <w:tab w:val="clear" w:pos="420"/>
          <w:tab w:val="num" w:pos="770"/>
        </w:tabs>
        <w:autoSpaceDE w:val="0"/>
        <w:autoSpaceDN w:val="0"/>
        <w:adjustRightInd w:val="0"/>
        <w:ind w:left="770" w:hanging="770"/>
        <w:jc w:val="both"/>
        <w:rPr>
          <w:rFonts w:cs="Arial"/>
          <w:sz w:val="22"/>
          <w:szCs w:val="22"/>
        </w:rPr>
      </w:pPr>
      <w:r w:rsidRPr="00A77789">
        <w:rPr>
          <w:rFonts w:cs="Arial"/>
          <w:sz w:val="22"/>
          <w:szCs w:val="22"/>
        </w:rPr>
        <w:t xml:space="preserve">Any </w:t>
      </w:r>
      <w:r>
        <w:rPr>
          <w:rFonts w:cs="Arial"/>
          <w:sz w:val="22"/>
          <w:szCs w:val="22"/>
        </w:rPr>
        <w:t>offer</w:t>
      </w:r>
      <w:r w:rsidRPr="00A77789">
        <w:rPr>
          <w:rFonts w:cs="Arial"/>
          <w:sz w:val="22"/>
          <w:szCs w:val="22"/>
        </w:rPr>
        <w:t xml:space="preserve"> must be filled in and completed in an official language of the Republic.</w:t>
      </w:r>
    </w:p>
    <w:p w:rsidR="0038019C" w:rsidRPr="00A77789" w:rsidRDefault="0038019C" w:rsidP="0038019C">
      <w:pPr>
        <w:autoSpaceDE w:val="0"/>
        <w:autoSpaceDN w:val="0"/>
        <w:adjustRightInd w:val="0"/>
        <w:jc w:val="both"/>
        <w:rPr>
          <w:rFonts w:cs="Arial"/>
          <w:sz w:val="22"/>
          <w:szCs w:val="22"/>
        </w:rPr>
      </w:pPr>
    </w:p>
    <w:p w:rsidR="0038019C" w:rsidRPr="00A77789" w:rsidRDefault="0038019C" w:rsidP="0038019C">
      <w:pPr>
        <w:numPr>
          <w:ilvl w:val="1"/>
          <w:numId w:val="95"/>
        </w:numPr>
        <w:autoSpaceDE w:val="0"/>
        <w:autoSpaceDN w:val="0"/>
        <w:adjustRightInd w:val="0"/>
        <w:jc w:val="both"/>
        <w:rPr>
          <w:rFonts w:cs="Arial"/>
          <w:sz w:val="22"/>
          <w:szCs w:val="22"/>
        </w:rPr>
      </w:pPr>
      <w:r w:rsidRPr="00A77789">
        <w:rPr>
          <w:rFonts w:cs="Arial"/>
          <w:sz w:val="22"/>
          <w:szCs w:val="22"/>
        </w:rPr>
        <w:t xml:space="preserve">All prices offered in any </w:t>
      </w:r>
      <w:r>
        <w:rPr>
          <w:rFonts w:cs="Arial"/>
          <w:sz w:val="22"/>
          <w:szCs w:val="22"/>
        </w:rPr>
        <w:t>offer</w:t>
      </w:r>
      <w:r w:rsidRPr="00A77789">
        <w:rPr>
          <w:rFonts w:cs="Arial"/>
          <w:sz w:val="22"/>
          <w:szCs w:val="22"/>
        </w:rPr>
        <w:t xml:space="preserve"> must be in South African currency. </w:t>
      </w:r>
    </w:p>
    <w:p w:rsidR="0038019C" w:rsidRPr="00A77789" w:rsidRDefault="0038019C" w:rsidP="0038019C">
      <w:pPr>
        <w:autoSpaceDE w:val="0"/>
        <w:autoSpaceDN w:val="0"/>
        <w:adjustRightInd w:val="0"/>
        <w:jc w:val="both"/>
        <w:rPr>
          <w:rFonts w:cs="Arial"/>
          <w:sz w:val="22"/>
          <w:szCs w:val="22"/>
        </w:rPr>
      </w:pPr>
    </w:p>
    <w:p w:rsidR="0038019C" w:rsidRPr="00A77789" w:rsidRDefault="0038019C" w:rsidP="00841116">
      <w:pPr>
        <w:numPr>
          <w:ilvl w:val="1"/>
          <w:numId w:val="95"/>
        </w:numPr>
        <w:autoSpaceDE w:val="0"/>
        <w:autoSpaceDN w:val="0"/>
        <w:adjustRightInd w:val="0"/>
        <w:ind w:left="720" w:hanging="720"/>
        <w:jc w:val="both"/>
        <w:rPr>
          <w:rFonts w:cs="Arial"/>
          <w:sz w:val="22"/>
          <w:szCs w:val="22"/>
        </w:rPr>
      </w:pPr>
      <w:r w:rsidRPr="00A77789">
        <w:rPr>
          <w:rFonts w:cs="Arial"/>
          <w:sz w:val="22"/>
          <w:szCs w:val="22"/>
        </w:rPr>
        <w:t xml:space="preserve">Should there be any difference or discrepancy between the prices or particulars contained in the official </w:t>
      </w:r>
      <w:r>
        <w:rPr>
          <w:rFonts w:cs="Arial"/>
          <w:sz w:val="22"/>
          <w:szCs w:val="22"/>
        </w:rPr>
        <w:t>bid</w:t>
      </w:r>
      <w:r w:rsidRPr="00A77789">
        <w:rPr>
          <w:rFonts w:cs="Arial"/>
          <w:sz w:val="22"/>
          <w:szCs w:val="22"/>
        </w:rPr>
        <w:t xml:space="preserve"> </w:t>
      </w:r>
      <w:r>
        <w:rPr>
          <w:rFonts w:cs="Arial"/>
          <w:sz w:val="22"/>
          <w:szCs w:val="22"/>
        </w:rPr>
        <w:t xml:space="preserve">or quotation </w:t>
      </w:r>
      <w:r w:rsidRPr="00A77789">
        <w:rPr>
          <w:rFonts w:cs="Arial"/>
          <w:sz w:val="22"/>
          <w:szCs w:val="22"/>
        </w:rPr>
        <w:t xml:space="preserve">form and those contained in any covering letter </w:t>
      </w:r>
      <w:r>
        <w:rPr>
          <w:rFonts w:cs="Arial"/>
          <w:sz w:val="22"/>
          <w:szCs w:val="22"/>
        </w:rPr>
        <w:t>of</w:t>
      </w:r>
      <w:r w:rsidRPr="00A77789">
        <w:rPr>
          <w:rFonts w:cs="Arial"/>
          <w:sz w:val="22"/>
          <w:szCs w:val="22"/>
        </w:rPr>
        <w:t xml:space="preserve"> the </w:t>
      </w:r>
      <w:r>
        <w:rPr>
          <w:rFonts w:cs="Arial"/>
          <w:sz w:val="22"/>
          <w:szCs w:val="22"/>
        </w:rPr>
        <w:t>bidd</w:t>
      </w:r>
      <w:r w:rsidRPr="00A77789">
        <w:rPr>
          <w:rFonts w:cs="Arial"/>
          <w:sz w:val="22"/>
          <w:szCs w:val="22"/>
        </w:rPr>
        <w:t xml:space="preserve">er, the prices or particulars contained in the official </w:t>
      </w:r>
      <w:r>
        <w:rPr>
          <w:rFonts w:cs="Arial"/>
          <w:sz w:val="22"/>
          <w:szCs w:val="22"/>
        </w:rPr>
        <w:t>bid</w:t>
      </w:r>
      <w:r w:rsidRPr="00A77789">
        <w:rPr>
          <w:rFonts w:cs="Arial"/>
          <w:sz w:val="22"/>
          <w:szCs w:val="22"/>
        </w:rPr>
        <w:t xml:space="preserve"> </w:t>
      </w:r>
      <w:r>
        <w:rPr>
          <w:rFonts w:cs="Arial"/>
          <w:sz w:val="22"/>
          <w:szCs w:val="22"/>
        </w:rPr>
        <w:t xml:space="preserve">or quotation </w:t>
      </w:r>
      <w:r w:rsidRPr="00A77789">
        <w:rPr>
          <w:rFonts w:cs="Arial"/>
          <w:sz w:val="22"/>
          <w:szCs w:val="22"/>
        </w:rPr>
        <w:t xml:space="preserve">form shall in all circumstances prevail. </w:t>
      </w:r>
    </w:p>
    <w:p w:rsidR="0038019C" w:rsidRPr="00A77789" w:rsidRDefault="0038019C" w:rsidP="0038019C">
      <w:pPr>
        <w:autoSpaceDE w:val="0"/>
        <w:autoSpaceDN w:val="0"/>
        <w:adjustRightInd w:val="0"/>
        <w:jc w:val="both"/>
        <w:rPr>
          <w:rFonts w:cs="Arial"/>
          <w:sz w:val="22"/>
          <w:szCs w:val="22"/>
        </w:rPr>
      </w:pPr>
    </w:p>
    <w:p w:rsidR="0038019C" w:rsidRPr="00A77789" w:rsidRDefault="0038019C" w:rsidP="0038019C">
      <w:pPr>
        <w:autoSpaceDE w:val="0"/>
        <w:autoSpaceDN w:val="0"/>
        <w:adjustRightInd w:val="0"/>
        <w:jc w:val="both"/>
        <w:rPr>
          <w:rFonts w:cs="Arial"/>
          <w:b/>
          <w:bCs/>
          <w:sz w:val="22"/>
          <w:szCs w:val="22"/>
        </w:rPr>
      </w:pPr>
      <w:r w:rsidRPr="00A77789">
        <w:rPr>
          <w:rFonts w:cs="Arial"/>
          <w:b/>
          <w:bCs/>
          <w:sz w:val="22"/>
          <w:szCs w:val="22"/>
        </w:rPr>
        <w:t xml:space="preserve">Steps to be taken prior to inviting </w:t>
      </w:r>
      <w:r>
        <w:rPr>
          <w:rFonts w:cs="Arial"/>
          <w:b/>
          <w:bCs/>
          <w:sz w:val="22"/>
          <w:szCs w:val="22"/>
        </w:rPr>
        <w:t>written quotations and bids</w:t>
      </w:r>
    </w:p>
    <w:p w:rsidR="0038019C" w:rsidRPr="00A77789" w:rsidRDefault="0038019C" w:rsidP="0038019C">
      <w:pPr>
        <w:autoSpaceDE w:val="0"/>
        <w:autoSpaceDN w:val="0"/>
        <w:adjustRightInd w:val="0"/>
        <w:jc w:val="both"/>
        <w:rPr>
          <w:rFonts w:cs="Arial"/>
          <w:b/>
          <w:bCs/>
          <w:sz w:val="22"/>
          <w:szCs w:val="22"/>
        </w:rPr>
      </w:pPr>
    </w:p>
    <w:p w:rsidR="0038019C" w:rsidRDefault="0038019C" w:rsidP="00841116">
      <w:pPr>
        <w:numPr>
          <w:ilvl w:val="1"/>
          <w:numId w:val="95"/>
        </w:numPr>
        <w:autoSpaceDE w:val="0"/>
        <w:autoSpaceDN w:val="0"/>
        <w:adjustRightInd w:val="0"/>
        <w:ind w:left="770" w:hanging="770"/>
        <w:jc w:val="both"/>
        <w:rPr>
          <w:rFonts w:cs="Arial"/>
          <w:sz w:val="22"/>
          <w:szCs w:val="22"/>
        </w:rPr>
      </w:pPr>
      <w:r w:rsidRPr="00A77789">
        <w:rPr>
          <w:rFonts w:cs="Arial"/>
          <w:sz w:val="22"/>
          <w:szCs w:val="22"/>
        </w:rPr>
        <w:t xml:space="preserve">Before any </w:t>
      </w:r>
      <w:r>
        <w:rPr>
          <w:rFonts w:cs="Arial"/>
          <w:sz w:val="22"/>
          <w:szCs w:val="22"/>
        </w:rPr>
        <w:t>bid</w:t>
      </w:r>
      <w:r w:rsidRPr="00A77789">
        <w:rPr>
          <w:rFonts w:cs="Arial"/>
          <w:sz w:val="22"/>
          <w:szCs w:val="22"/>
        </w:rPr>
        <w:t xml:space="preserve"> or </w:t>
      </w:r>
      <w:r>
        <w:rPr>
          <w:rFonts w:cs="Arial"/>
          <w:sz w:val="22"/>
          <w:szCs w:val="22"/>
        </w:rPr>
        <w:t>written quotation</w:t>
      </w:r>
      <w:r w:rsidRPr="00A77789">
        <w:rPr>
          <w:rFonts w:cs="Arial"/>
          <w:sz w:val="22"/>
          <w:szCs w:val="22"/>
        </w:rPr>
        <w:t xml:space="preserve"> for the acquisition of any goods, the execution of any work or the rendering of any service may be invited, the relevant departmental head shall obtain the </w:t>
      </w:r>
      <w:r>
        <w:rPr>
          <w:rFonts w:cs="Arial"/>
          <w:sz w:val="22"/>
          <w:szCs w:val="22"/>
        </w:rPr>
        <w:t xml:space="preserve">written </w:t>
      </w:r>
      <w:r w:rsidRPr="00A77789">
        <w:rPr>
          <w:rFonts w:cs="Arial"/>
          <w:sz w:val="22"/>
          <w:szCs w:val="22"/>
        </w:rPr>
        <w:t xml:space="preserve">approval of the </w:t>
      </w:r>
      <w:r>
        <w:rPr>
          <w:rFonts w:cs="Arial"/>
          <w:sz w:val="22"/>
          <w:szCs w:val="22"/>
        </w:rPr>
        <w:t xml:space="preserve">Municipal Manager, whose decision in the matter shall be final, </w:t>
      </w:r>
      <w:r w:rsidRPr="00A77789">
        <w:rPr>
          <w:rFonts w:cs="Arial"/>
          <w:sz w:val="22"/>
          <w:szCs w:val="22"/>
        </w:rPr>
        <w:t xml:space="preserve">to incur such expenditure if </w:t>
      </w:r>
      <w:r>
        <w:rPr>
          <w:rFonts w:cs="Arial"/>
          <w:sz w:val="22"/>
          <w:szCs w:val="22"/>
        </w:rPr>
        <w:t>t</w:t>
      </w:r>
      <w:r w:rsidRPr="00A77789">
        <w:rPr>
          <w:rFonts w:cs="Arial"/>
          <w:sz w:val="22"/>
          <w:szCs w:val="22"/>
        </w:rPr>
        <w:t xml:space="preserve">he estimated expenditure will amount to more than R </w:t>
      </w:r>
      <w:r>
        <w:rPr>
          <w:rFonts w:cs="Arial"/>
          <w:sz w:val="22"/>
          <w:szCs w:val="22"/>
        </w:rPr>
        <w:t>3</w:t>
      </w:r>
      <w:r w:rsidRPr="00A77789">
        <w:rPr>
          <w:rFonts w:cs="Arial"/>
          <w:sz w:val="22"/>
          <w:szCs w:val="22"/>
        </w:rPr>
        <w:t>0</w:t>
      </w:r>
      <w:r>
        <w:rPr>
          <w:rFonts w:cs="Arial"/>
          <w:sz w:val="22"/>
          <w:szCs w:val="22"/>
        </w:rPr>
        <w:t>,</w:t>
      </w:r>
      <w:r w:rsidRPr="00A77789">
        <w:rPr>
          <w:rFonts w:cs="Arial"/>
          <w:sz w:val="22"/>
          <w:szCs w:val="22"/>
        </w:rPr>
        <w:t>000</w:t>
      </w:r>
      <w:r>
        <w:rPr>
          <w:rFonts w:cs="Arial"/>
          <w:sz w:val="22"/>
          <w:szCs w:val="22"/>
        </w:rPr>
        <w:t xml:space="preserve"> (VAT inclusive). The Municipal Manager may –</w:t>
      </w:r>
    </w:p>
    <w:p w:rsidR="0038019C" w:rsidRDefault="0038019C" w:rsidP="0038019C">
      <w:pPr>
        <w:autoSpaceDE w:val="0"/>
        <w:autoSpaceDN w:val="0"/>
        <w:adjustRightInd w:val="0"/>
        <w:jc w:val="both"/>
        <w:rPr>
          <w:rFonts w:cs="Arial"/>
          <w:sz w:val="22"/>
          <w:szCs w:val="22"/>
        </w:rPr>
      </w:pPr>
    </w:p>
    <w:p w:rsidR="0038019C" w:rsidRDefault="0038019C" w:rsidP="0038019C">
      <w:pPr>
        <w:numPr>
          <w:ilvl w:val="0"/>
          <w:numId w:val="99"/>
        </w:numPr>
        <w:autoSpaceDE w:val="0"/>
        <w:autoSpaceDN w:val="0"/>
        <w:adjustRightInd w:val="0"/>
        <w:jc w:val="both"/>
        <w:rPr>
          <w:rFonts w:cs="Arial"/>
          <w:sz w:val="22"/>
          <w:szCs w:val="22"/>
        </w:rPr>
      </w:pPr>
      <w:r>
        <w:rPr>
          <w:rFonts w:cs="Arial"/>
          <w:sz w:val="22"/>
          <w:szCs w:val="22"/>
        </w:rPr>
        <w:t>refuse the application;</w:t>
      </w:r>
    </w:p>
    <w:p w:rsidR="0038019C" w:rsidRDefault="0038019C" w:rsidP="0038019C">
      <w:pPr>
        <w:autoSpaceDE w:val="0"/>
        <w:autoSpaceDN w:val="0"/>
        <w:adjustRightInd w:val="0"/>
        <w:ind w:left="720"/>
        <w:jc w:val="both"/>
        <w:rPr>
          <w:rFonts w:cs="Arial"/>
          <w:sz w:val="22"/>
          <w:szCs w:val="22"/>
        </w:rPr>
      </w:pPr>
    </w:p>
    <w:p w:rsidR="0038019C" w:rsidRDefault="0038019C" w:rsidP="0038019C">
      <w:pPr>
        <w:numPr>
          <w:ilvl w:val="0"/>
          <w:numId w:val="99"/>
        </w:numPr>
        <w:autoSpaceDE w:val="0"/>
        <w:autoSpaceDN w:val="0"/>
        <w:adjustRightInd w:val="0"/>
        <w:jc w:val="both"/>
        <w:rPr>
          <w:rFonts w:cs="Arial"/>
          <w:sz w:val="22"/>
          <w:szCs w:val="22"/>
        </w:rPr>
      </w:pPr>
      <w:r>
        <w:rPr>
          <w:rFonts w:cs="Arial"/>
          <w:sz w:val="22"/>
          <w:szCs w:val="22"/>
        </w:rPr>
        <w:t>grant the application but direct that the invitation of quotations or bids be delayed until a date determined by her/him; or</w:t>
      </w:r>
    </w:p>
    <w:p w:rsidR="0038019C" w:rsidRDefault="0038019C" w:rsidP="0038019C">
      <w:pPr>
        <w:autoSpaceDE w:val="0"/>
        <w:autoSpaceDN w:val="0"/>
        <w:adjustRightInd w:val="0"/>
        <w:jc w:val="both"/>
        <w:rPr>
          <w:rFonts w:cs="Arial"/>
          <w:sz w:val="22"/>
          <w:szCs w:val="22"/>
        </w:rPr>
      </w:pPr>
    </w:p>
    <w:p w:rsidR="0038019C" w:rsidRDefault="00B922AE" w:rsidP="0038019C">
      <w:pPr>
        <w:numPr>
          <w:ilvl w:val="0"/>
          <w:numId w:val="99"/>
        </w:numPr>
        <w:autoSpaceDE w:val="0"/>
        <w:autoSpaceDN w:val="0"/>
        <w:adjustRightInd w:val="0"/>
        <w:jc w:val="both"/>
        <w:rPr>
          <w:rFonts w:cs="Arial"/>
          <w:sz w:val="22"/>
          <w:szCs w:val="22"/>
        </w:rPr>
      </w:pPr>
      <w:r>
        <w:rPr>
          <w:rFonts w:cs="Arial"/>
          <w:sz w:val="22"/>
          <w:szCs w:val="22"/>
        </w:rPr>
        <w:t>Grant</w:t>
      </w:r>
      <w:r w:rsidR="0038019C">
        <w:rPr>
          <w:rFonts w:cs="Arial"/>
          <w:sz w:val="22"/>
          <w:szCs w:val="22"/>
        </w:rPr>
        <w:t xml:space="preserve"> the application without any conditions.</w:t>
      </w:r>
    </w:p>
    <w:p w:rsidR="0038019C" w:rsidRPr="00A77789" w:rsidRDefault="0038019C" w:rsidP="0038019C">
      <w:pPr>
        <w:autoSpaceDE w:val="0"/>
        <w:autoSpaceDN w:val="0"/>
        <w:adjustRightInd w:val="0"/>
        <w:ind w:left="720"/>
        <w:jc w:val="both"/>
        <w:rPr>
          <w:rFonts w:cs="Arial"/>
          <w:sz w:val="22"/>
          <w:szCs w:val="22"/>
        </w:rPr>
      </w:pPr>
      <w:r w:rsidRPr="00A77789">
        <w:rPr>
          <w:rFonts w:cs="Arial"/>
          <w:sz w:val="22"/>
          <w:szCs w:val="22"/>
        </w:rPr>
        <w:t xml:space="preserve"> </w:t>
      </w:r>
    </w:p>
    <w:p w:rsidR="0038019C" w:rsidRPr="00A77789" w:rsidRDefault="0038019C" w:rsidP="0038019C">
      <w:pPr>
        <w:autoSpaceDE w:val="0"/>
        <w:autoSpaceDN w:val="0"/>
        <w:adjustRightInd w:val="0"/>
        <w:ind w:left="720"/>
        <w:jc w:val="both"/>
        <w:rPr>
          <w:rFonts w:cs="Arial"/>
          <w:sz w:val="22"/>
          <w:szCs w:val="22"/>
        </w:rPr>
      </w:pPr>
    </w:p>
    <w:p w:rsidR="0038019C" w:rsidRPr="00A77789" w:rsidRDefault="0038019C" w:rsidP="00841116">
      <w:pPr>
        <w:numPr>
          <w:ilvl w:val="1"/>
          <w:numId w:val="95"/>
        </w:numPr>
        <w:tabs>
          <w:tab w:val="num" w:pos="720"/>
        </w:tabs>
        <w:autoSpaceDE w:val="0"/>
        <w:autoSpaceDN w:val="0"/>
        <w:adjustRightInd w:val="0"/>
        <w:ind w:left="720" w:hanging="720"/>
        <w:jc w:val="both"/>
        <w:rPr>
          <w:rFonts w:cs="Arial"/>
          <w:sz w:val="22"/>
          <w:szCs w:val="22"/>
        </w:rPr>
      </w:pPr>
      <w:r w:rsidRPr="00A77789">
        <w:rPr>
          <w:rFonts w:cs="Arial"/>
          <w:sz w:val="22"/>
          <w:szCs w:val="22"/>
        </w:rPr>
        <w:t xml:space="preserve">No </w:t>
      </w:r>
      <w:r>
        <w:rPr>
          <w:rFonts w:cs="Arial"/>
          <w:sz w:val="22"/>
          <w:szCs w:val="22"/>
        </w:rPr>
        <w:t>bid</w:t>
      </w:r>
      <w:r w:rsidRPr="00A77789">
        <w:rPr>
          <w:rFonts w:cs="Arial"/>
          <w:sz w:val="22"/>
          <w:szCs w:val="22"/>
        </w:rPr>
        <w:t xml:space="preserve"> or </w:t>
      </w:r>
      <w:r>
        <w:rPr>
          <w:rFonts w:cs="Arial"/>
          <w:sz w:val="22"/>
          <w:szCs w:val="22"/>
        </w:rPr>
        <w:t>written quotation</w:t>
      </w:r>
      <w:r w:rsidRPr="00A77789">
        <w:rPr>
          <w:rFonts w:cs="Arial"/>
          <w:sz w:val="22"/>
          <w:szCs w:val="22"/>
        </w:rPr>
        <w:t xml:space="preserve"> may be invited for the supply of any goods, the rendering of any service or the execution of any work unless – </w:t>
      </w:r>
    </w:p>
    <w:p w:rsidR="0038019C" w:rsidRPr="00A77789" w:rsidRDefault="0038019C" w:rsidP="0038019C">
      <w:pPr>
        <w:autoSpaceDE w:val="0"/>
        <w:autoSpaceDN w:val="0"/>
        <w:adjustRightInd w:val="0"/>
        <w:jc w:val="both"/>
        <w:rPr>
          <w:rFonts w:cs="Arial"/>
          <w:sz w:val="22"/>
          <w:szCs w:val="22"/>
        </w:rPr>
      </w:pPr>
    </w:p>
    <w:p w:rsidR="0038019C" w:rsidRDefault="0038019C" w:rsidP="00841116">
      <w:pPr>
        <w:numPr>
          <w:ilvl w:val="0"/>
          <w:numId w:val="91"/>
        </w:numPr>
        <w:tabs>
          <w:tab w:val="clear" w:pos="1080"/>
          <w:tab w:val="num" w:pos="1540"/>
          <w:tab w:val="num" w:pos="1800"/>
        </w:tabs>
        <w:autoSpaceDE w:val="0"/>
        <w:autoSpaceDN w:val="0"/>
        <w:adjustRightInd w:val="0"/>
        <w:ind w:left="1540" w:hanging="820"/>
        <w:jc w:val="both"/>
        <w:rPr>
          <w:rFonts w:cs="Arial"/>
          <w:sz w:val="22"/>
          <w:szCs w:val="22"/>
        </w:rPr>
      </w:pPr>
      <w:r w:rsidRPr="00A77789">
        <w:rPr>
          <w:rFonts w:cs="Arial"/>
          <w:sz w:val="22"/>
          <w:szCs w:val="22"/>
        </w:rPr>
        <w:t xml:space="preserve">adequate provision has been made to cover the full amount of the expenditure to be incurred in the appropriate budget; and </w:t>
      </w:r>
    </w:p>
    <w:p w:rsidR="0038019C" w:rsidRPr="00A77789" w:rsidRDefault="0038019C" w:rsidP="0038019C">
      <w:pPr>
        <w:tabs>
          <w:tab w:val="num" w:pos="1800"/>
        </w:tabs>
        <w:autoSpaceDE w:val="0"/>
        <w:autoSpaceDN w:val="0"/>
        <w:adjustRightInd w:val="0"/>
        <w:ind w:left="720"/>
        <w:jc w:val="both"/>
        <w:rPr>
          <w:rFonts w:cs="Arial"/>
          <w:sz w:val="22"/>
          <w:szCs w:val="22"/>
        </w:rPr>
      </w:pPr>
    </w:p>
    <w:p w:rsidR="0038019C" w:rsidRPr="00A77789" w:rsidRDefault="0038019C" w:rsidP="00841116">
      <w:pPr>
        <w:numPr>
          <w:ilvl w:val="0"/>
          <w:numId w:val="91"/>
        </w:numPr>
        <w:tabs>
          <w:tab w:val="clear" w:pos="1080"/>
          <w:tab w:val="num" w:pos="1540"/>
          <w:tab w:val="num" w:pos="1800"/>
        </w:tabs>
        <w:autoSpaceDE w:val="0"/>
        <w:autoSpaceDN w:val="0"/>
        <w:adjustRightInd w:val="0"/>
        <w:ind w:left="1540" w:hanging="820"/>
        <w:jc w:val="both"/>
        <w:rPr>
          <w:rFonts w:cs="Arial"/>
          <w:sz w:val="22"/>
          <w:szCs w:val="22"/>
        </w:rPr>
      </w:pPr>
      <w:r w:rsidRPr="00A77789">
        <w:rPr>
          <w:rFonts w:cs="Arial"/>
          <w:sz w:val="22"/>
          <w:szCs w:val="22"/>
        </w:rPr>
        <w:t xml:space="preserve">the </w:t>
      </w:r>
      <w:r>
        <w:rPr>
          <w:rFonts w:cs="Arial"/>
          <w:sz w:val="22"/>
          <w:szCs w:val="22"/>
        </w:rPr>
        <w:t>bid</w:t>
      </w:r>
      <w:r w:rsidRPr="00A77789">
        <w:rPr>
          <w:rFonts w:cs="Arial"/>
          <w:sz w:val="22"/>
          <w:szCs w:val="22"/>
        </w:rPr>
        <w:t xml:space="preserve"> documentation, including the specifications, if any, of the goods to be acquired, work to be executed or service to be rendered has been </w:t>
      </w:r>
      <w:r>
        <w:rPr>
          <w:rFonts w:cs="Arial"/>
          <w:sz w:val="22"/>
          <w:szCs w:val="22"/>
        </w:rPr>
        <w:t xml:space="preserve">submitted to </w:t>
      </w:r>
      <w:r w:rsidRPr="00A77789">
        <w:rPr>
          <w:rFonts w:cs="Arial"/>
          <w:sz w:val="22"/>
          <w:szCs w:val="22"/>
        </w:rPr>
        <w:t xml:space="preserve">the </w:t>
      </w:r>
      <w:r>
        <w:rPr>
          <w:rFonts w:cs="Arial"/>
          <w:sz w:val="22"/>
          <w:szCs w:val="22"/>
        </w:rPr>
        <w:t xml:space="preserve">bid specification committee and </w:t>
      </w:r>
      <w:r w:rsidRPr="00A77789">
        <w:rPr>
          <w:rFonts w:cs="Arial"/>
          <w:sz w:val="22"/>
          <w:szCs w:val="22"/>
        </w:rPr>
        <w:t xml:space="preserve">approved by </w:t>
      </w:r>
      <w:r>
        <w:rPr>
          <w:rFonts w:cs="Arial"/>
          <w:sz w:val="22"/>
          <w:szCs w:val="22"/>
        </w:rPr>
        <w:t>the Municipal Manager if the estimated total value of the contract will exceed R30,000 (VAT inclusive)</w:t>
      </w:r>
      <w:r w:rsidRPr="00A77789">
        <w:rPr>
          <w:rFonts w:cs="Arial"/>
          <w:sz w:val="22"/>
          <w:szCs w:val="22"/>
        </w:rPr>
        <w:t>.</w:t>
      </w:r>
    </w:p>
    <w:p w:rsidR="0038019C" w:rsidRPr="00A77789" w:rsidRDefault="0038019C" w:rsidP="0038019C">
      <w:pPr>
        <w:autoSpaceDE w:val="0"/>
        <w:autoSpaceDN w:val="0"/>
        <w:adjustRightInd w:val="0"/>
        <w:jc w:val="both"/>
        <w:rPr>
          <w:rFonts w:cs="Arial"/>
          <w:sz w:val="22"/>
          <w:szCs w:val="22"/>
        </w:rPr>
      </w:pPr>
    </w:p>
    <w:p w:rsidR="0038019C" w:rsidRPr="00284BBF" w:rsidRDefault="0038019C" w:rsidP="00841116">
      <w:pPr>
        <w:numPr>
          <w:ilvl w:val="1"/>
          <w:numId w:val="95"/>
        </w:numPr>
        <w:tabs>
          <w:tab w:val="num" w:pos="770"/>
        </w:tabs>
        <w:autoSpaceDE w:val="0"/>
        <w:autoSpaceDN w:val="0"/>
        <w:adjustRightInd w:val="0"/>
        <w:ind w:left="770" w:hanging="770"/>
        <w:jc w:val="both"/>
        <w:rPr>
          <w:rFonts w:cs="Arial"/>
          <w:sz w:val="22"/>
          <w:szCs w:val="22"/>
        </w:rPr>
      </w:pPr>
      <w:r w:rsidRPr="00284BBF">
        <w:rPr>
          <w:rFonts w:cs="Arial"/>
          <w:sz w:val="22"/>
          <w:szCs w:val="22"/>
        </w:rPr>
        <w:t>If it is expected that the actual expenses (inclusive of VAT and disbursements) that must be incurred for the acquisition of any goods, execution of any work or rendering of any service for which provision has been made in the budget will exceed the amount provided in the appropriate budget</w:t>
      </w:r>
      <w:r>
        <w:rPr>
          <w:rFonts w:cs="Arial"/>
          <w:sz w:val="22"/>
          <w:szCs w:val="22"/>
        </w:rPr>
        <w:t xml:space="preserve"> and in respect of which the Municipal Manager has granted approval in terms of paragraph 10.9</w:t>
      </w:r>
      <w:r w:rsidRPr="00284BBF">
        <w:rPr>
          <w:rFonts w:cs="Arial"/>
          <w:sz w:val="22"/>
          <w:szCs w:val="22"/>
        </w:rPr>
        <w:t xml:space="preserve">, the departmental head concerned must obtain the approval of the Executive Mayor for the over-expenditure prior to inviting bids or written price quotations. </w:t>
      </w:r>
      <w:r>
        <w:rPr>
          <w:rFonts w:cs="Arial"/>
          <w:sz w:val="22"/>
          <w:szCs w:val="22"/>
        </w:rPr>
        <w:t>T</w:t>
      </w:r>
      <w:r w:rsidRPr="00284BBF">
        <w:rPr>
          <w:rFonts w:cs="Arial"/>
          <w:sz w:val="22"/>
          <w:szCs w:val="22"/>
        </w:rPr>
        <w:t xml:space="preserve">he Executive Mayor shall include any authorisation </w:t>
      </w:r>
      <w:r>
        <w:rPr>
          <w:rFonts w:cs="Arial"/>
          <w:sz w:val="22"/>
          <w:szCs w:val="22"/>
        </w:rPr>
        <w:t xml:space="preserve">which she/or may grant </w:t>
      </w:r>
      <w:r w:rsidRPr="00284BBF">
        <w:rPr>
          <w:rFonts w:cs="Arial"/>
          <w:sz w:val="22"/>
          <w:szCs w:val="22"/>
        </w:rPr>
        <w:t>in the adjustments budget for consideration by the Council</w:t>
      </w:r>
      <w:r>
        <w:rPr>
          <w:rFonts w:cs="Arial"/>
          <w:sz w:val="22"/>
          <w:szCs w:val="22"/>
        </w:rPr>
        <w:t>. The decision of the Executive Mayor regarding the matter shall be final.</w:t>
      </w:r>
    </w:p>
    <w:p w:rsidR="0038019C" w:rsidRPr="00284BBF" w:rsidRDefault="0038019C" w:rsidP="0038019C">
      <w:pPr>
        <w:tabs>
          <w:tab w:val="num" w:pos="720"/>
        </w:tabs>
        <w:autoSpaceDE w:val="0"/>
        <w:autoSpaceDN w:val="0"/>
        <w:adjustRightInd w:val="0"/>
        <w:jc w:val="both"/>
        <w:rPr>
          <w:rFonts w:cs="Arial"/>
          <w:sz w:val="22"/>
          <w:szCs w:val="22"/>
        </w:rPr>
      </w:pPr>
    </w:p>
    <w:p w:rsidR="0038019C" w:rsidRPr="00284BBF" w:rsidRDefault="0038019C" w:rsidP="00841116">
      <w:pPr>
        <w:numPr>
          <w:ilvl w:val="1"/>
          <w:numId w:val="95"/>
        </w:numPr>
        <w:tabs>
          <w:tab w:val="num" w:pos="720"/>
        </w:tabs>
        <w:autoSpaceDE w:val="0"/>
        <w:autoSpaceDN w:val="0"/>
        <w:adjustRightInd w:val="0"/>
        <w:ind w:left="720" w:hanging="720"/>
        <w:jc w:val="both"/>
        <w:rPr>
          <w:rFonts w:cs="Arial"/>
          <w:sz w:val="22"/>
          <w:szCs w:val="22"/>
        </w:rPr>
      </w:pPr>
      <w:r w:rsidRPr="00284BBF">
        <w:rPr>
          <w:rFonts w:cs="Arial"/>
          <w:sz w:val="22"/>
          <w:szCs w:val="22"/>
        </w:rPr>
        <w:t>If its is clear, after quotations or bids have been invited and opened that the expenses to be incurred in relation to a contract will exceed the approved budget vote, the departmental head concerned must –</w:t>
      </w:r>
    </w:p>
    <w:p w:rsidR="0038019C" w:rsidRPr="00284BBF" w:rsidRDefault="0038019C" w:rsidP="0038019C">
      <w:pPr>
        <w:autoSpaceDE w:val="0"/>
        <w:autoSpaceDN w:val="0"/>
        <w:adjustRightInd w:val="0"/>
        <w:jc w:val="both"/>
        <w:rPr>
          <w:rFonts w:cs="Arial"/>
          <w:sz w:val="22"/>
          <w:szCs w:val="22"/>
        </w:rPr>
      </w:pPr>
    </w:p>
    <w:p w:rsidR="0038019C" w:rsidRPr="00284BBF" w:rsidRDefault="0038019C" w:rsidP="00841116">
      <w:pPr>
        <w:numPr>
          <w:ilvl w:val="0"/>
          <w:numId w:val="92"/>
        </w:numPr>
        <w:tabs>
          <w:tab w:val="clear" w:pos="720"/>
          <w:tab w:val="num" w:pos="1540"/>
          <w:tab w:val="left" w:pos="1800"/>
        </w:tabs>
        <w:autoSpaceDE w:val="0"/>
        <w:autoSpaceDN w:val="0"/>
        <w:adjustRightInd w:val="0"/>
        <w:ind w:left="1540" w:hanging="820"/>
        <w:jc w:val="both"/>
        <w:rPr>
          <w:rFonts w:cs="Arial"/>
          <w:sz w:val="22"/>
          <w:szCs w:val="22"/>
        </w:rPr>
      </w:pPr>
      <w:r w:rsidRPr="00284BBF">
        <w:rPr>
          <w:rFonts w:cs="Arial"/>
          <w:sz w:val="22"/>
          <w:szCs w:val="22"/>
        </w:rPr>
        <w:t>obtain the approval of the Executive Mayor for the over-expenditure prior to submitting her/his report regarding the quotations or bids to the bid evaluation committee</w:t>
      </w:r>
      <w:r>
        <w:rPr>
          <w:rFonts w:cs="Arial"/>
          <w:sz w:val="22"/>
          <w:szCs w:val="22"/>
        </w:rPr>
        <w:t>, p</w:t>
      </w:r>
      <w:r w:rsidRPr="00284BBF">
        <w:rPr>
          <w:rFonts w:cs="Arial"/>
          <w:sz w:val="22"/>
          <w:szCs w:val="22"/>
        </w:rPr>
        <w:t>rovided that the Executive Mayor shall include any such authorisation in the adjustments budget for consideration by the Council; or</w:t>
      </w:r>
    </w:p>
    <w:p w:rsidR="0038019C" w:rsidRPr="00284BBF" w:rsidRDefault="0038019C" w:rsidP="0038019C">
      <w:pPr>
        <w:tabs>
          <w:tab w:val="num" w:pos="1540"/>
        </w:tabs>
        <w:autoSpaceDE w:val="0"/>
        <w:autoSpaceDN w:val="0"/>
        <w:adjustRightInd w:val="0"/>
        <w:ind w:left="1540" w:hanging="820"/>
        <w:jc w:val="both"/>
        <w:rPr>
          <w:rFonts w:cs="Arial"/>
          <w:sz w:val="22"/>
          <w:szCs w:val="22"/>
        </w:rPr>
      </w:pPr>
    </w:p>
    <w:p w:rsidR="0038019C" w:rsidRPr="00284BBF" w:rsidRDefault="00B922AE" w:rsidP="00841116">
      <w:pPr>
        <w:numPr>
          <w:ilvl w:val="0"/>
          <w:numId w:val="92"/>
        </w:numPr>
        <w:tabs>
          <w:tab w:val="clear" w:pos="720"/>
          <w:tab w:val="num" w:pos="1540"/>
          <w:tab w:val="left" w:pos="1800"/>
        </w:tabs>
        <w:autoSpaceDE w:val="0"/>
        <w:autoSpaceDN w:val="0"/>
        <w:adjustRightInd w:val="0"/>
        <w:ind w:left="1540" w:hanging="820"/>
        <w:jc w:val="both"/>
        <w:rPr>
          <w:rFonts w:cs="Arial"/>
          <w:sz w:val="22"/>
          <w:szCs w:val="22"/>
        </w:rPr>
      </w:pPr>
      <w:r w:rsidRPr="00284BBF">
        <w:rPr>
          <w:rFonts w:cs="Arial"/>
          <w:color w:val="000000"/>
          <w:sz w:val="22"/>
          <w:szCs w:val="22"/>
        </w:rPr>
        <w:t>Recommend</w:t>
      </w:r>
      <w:r w:rsidR="0038019C" w:rsidRPr="00284BBF">
        <w:rPr>
          <w:rFonts w:cs="Arial"/>
          <w:color w:val="000000"/>
          <w:sz w:val="22"/>
          <w:szCs w:val="22"/>
        </w:rPr>
        <w:t xml:space="preserve"> to the bid evaluation committee that the Municipality not accept any quotation or bid or to accept only part of a quotation or bid in order not to exceed the amount proved for in the budget</w:t>
      </w:r>
      <w:r w:rsidR="0038019C" w:rsidRPr="00284BBF">
        <w:rPr>
          <w:rFonts w:cs="Arial"/>
          <w:sz w:val="22"/>
          <w:szCs w:val="22"/>
        </w:rPr>
        <w:t>.</w:t>
      </w:r>
    </w:p>
    <w:p w:rsidR="0038019C" w:rsidRPr="00284BBF" w:rsidRDefault="0038019C" w:rsidP="0038019C">
      <w:pPr>
        <w:autoSpaceDE w:val="0"/>
        <w:autoSpaceDN w:val="0"/>
        <w:adjustRightInd w:val="0"/>
        <w:jc w:val="both"/>
        <w:rPr>
          <w:rFonts w:cs="Arial"/>
          <w:sz w:val="22"/>
          <w:szCs w:val="22"/>
        </w:rPr>
      </w:pPr>
    </w:p>
    <w:p w:rsidR="0038019C" w:rsidRPr="00284BBF" w:rsidRDefault="0038019C" w:rsidP="00841116">
      <w:pPr>
        <w:numPr>
          <w:ilvl w:val="1"/>
          <w:numId w:val="95"/>
        </w:numPr>
        <w:tabs>
          <w:tab w:val="num" w:pos="720"/>
        </w:tabs>
        <w:autoSpaceDE w:val="0"/>
        <w:autoSpaceDN w:val="0"/>
        <w:adjustRightInd w:val="0"/>
        <w:ind w:left="770" w:hanging="770"/>
        <w:jc w:val="both"/>
        <w:rPr>
          <w:rFonts w:cs="Arial"/>
          <w:sz w:val="22"/>
          <w:szCs w:val="22"/>
        </w:rPr>
      </w:pPr>
      <w:r w:rsidRPr="00284BBF">
        <w:rPr>
          <w:rFonts w:cs="Arial"/>
          <w:sz w:val="22"/>
          <w:szCs w:val="22"/>
        </w:rPr>
        <w:t xml:space="preserve">The Executive Mayor shall not approve an application in terms of paragraph 10.11 or 10.12(a) unless the departmental head concerned, after consultation with the Chief Financial Officer, indicates the budget vote or votes under which money can or has been saved and reallocated to the budget vote or votes that will be exceeded. </w:t>
      </w:r>
      <w:r>
        <w:rPr>
          <w:rFonts w:cs="Arial"/>
          <w:sz w:val="22"/>
          <w:szCs w:val="22"/>
        </w:rPr>
        <w:t>Any saving and reallocation of money between votes must be in the same budget.</w:t>
      </w:r>
      <w:r w:rsidRPr="00284BBF">
        <w:rPr>
          <w:rFonts w:cs="Arial"/>
          <w:sz w:val="22"/>
          <w:szCs w:val="22"/>
        </w:rPr>
        <w:t xml:space="preserve"> </w:t>
      </w:r>
    </w:p>
    <w:p w:rsidR="0038019C" w:rsidRDefault="0038019C" w:rsidP="0038019C">
      <w:pPr>
        <w:autoSpaceDE w:val="0"/>
        <w:autoSpaceDN w:val="0"/>
        <w:adjustRightInd w:val="0"/>
        <w:jc w:val="both"/>
        <w:rPr>
          <w:rFonts w:cs="Arial"/>
          <w:b/>
          <w:bCs/>
          <w:sz w:val="22"/>
          <w:szCs w:val="22"/>
        </w:rPr>
      </w:pPr>
    </w:p>
    <w:p w:rsidR="0038019C" w:rsidRDefault="0038019C" w:rsidP="0038019C">
      <w:pPr>
        <w:autoSpaceDE w:val="0"/>
        <w:autoSpaceDN w:val="0"/>
        <w:adjustRightInd w:val="0"/>
        <w:jc w:val="both"/>
        <w:rPr>
          <w:rFonts w:cs="Arial"/>
          <w:b/>
          <w:bCs/>
          <w:sz w:val="22"/>
          <w:szCs w:val="22"/>
        </w:rPr>
      </w:pPr>
      <w:r>
        <w:rPr>
          <w:rFonts w:cs="Arial"/>
          <w:b/>
          <w:bCs/>
          <w:sz w:val="22"/>
          <w:szCs w:val="22"/>
        </w:rPr>
        <w:t xml:space="preserve">Bids for the supply of information technology related </w:t>
      </w:r>
      <w:r w:rsidRPr="008A4021">
        <w:rPr>
          <w:b/>
          <w:sz w:val="22"/>
          <w:szCs w:val="22"/>
          <w:lang w:val="en-US"/>
        </w:rPr>
        <w:t>goods or services</w:t>
      </w:r>
    </w:p>
    <w:p w:rsidR="0038019C" w:rsidRDefault="0038019C" w:rsidP="0038019C">
      <w:pPr>
        <w:autoSpaceDE w:val="0"/>
        <w:autoSpaceDN w:val="0"/>
        <w:adjustRightInd w:val="0"/>
        <w:jc w:val="both"/>
        <w:rPr>
          <w:rFonts w:cs="Arial"/>
          <w:b/>
          <w:bCs/>
          <w:sz w:val="22"/>
          <w:szCs w:val="22"/>
        </w:rPr>
      </w:pPr>
    </w:p>
    <w:p w:rsidR="0038019C" w:rsidRDefault="0038019C" w:rsidP="0038019C">
      <w:pPr>
        <w:numPr>
          <w:ilvl w:val="1"/>
          <w:numId w:val="95"/>
        </w:numPr>
        <w:jc w:val="both"/>
        <w:rPr>
          <w:sz w:val="22"/>
          <w:szCs w:val="22"/>
        </w:rPr>
      </w:pPr>
      <w:r w:rsidRPr="00B20ADC">
        <w:rPr>
          <w:sz w:val="22"/>
          <w:szCs w:val="22"/>
        </w:rPr>
        <w:t xml:space="preserve">The Municipal Manager </w:t>
      </w:r>
      <w:r>
        <w:rPr>
          <w:sz w:val="22"/>
          <w:szCs w:val="22"/>
        </w:rPr>
        <w:t>–</w:t>
      </w:r>
    </w:p>
    <w:p w:rsidR="0038019C" w:rsidRDefault="0038019C" w:rsidP="0038019C">
      <w:pPr>
        <w:jc w:val="both"/>
        <w:rPr>
          <w:sz w:val="22"/>
          <w:szCs w:val="22"/>
        </w:rPr>
      </w:pPr>
    </w:p>
    <w:p w:rsidR="0038019C" w:rsidRDefault="0038019C" w:rsidP="00841116">
      <w:pPr>
        <w:numPr>
          <w:ilvl w:val="0"/>
          <w:numId w:val="96"/>
        </w:numPr>
        <w:tabs>
          <w:tab w:val="clear" w:pos="1080"/>
          <w:tab w:val="num" w:pos="1560"/>
        </w:tabs>
        <w:ind w:left="1560" w:hanging="840"/>
        <w:jc w:val="both"/>
        <w:rPr>
          <w:sz w:val="22"/>
          <w:szCs w:val="22"/>
        </w:rPr>
      </w:pPr>
      <w:r>
        <w:rPr>
          <w:sz w:val="22"/>
          <w:szCs w:val="22"/>
        </w:rPr>
        <w:t xml:space="preserve">may </w:t>
      </w:r>
      <w:r w:rsidRPr="00B20ADC">
        <w:rPr>
          <w:sz w:val="22"/>
          <w:szCs w:val="22"/>
        </w:rPr>
        <w:t xml:space="preserve">request the State Information Technology Agency (SITA) to assist the </w:t>
      </w:r>
      <w:r>
        <w:rPr>
          <w:sz w:val="22"/>
          <w:szCs w:val="22"/>
        </w:rPr>
        <w:t>M</w:t>
      </w:r>
      <w:r w:rsidRPr="00B20ADC">
        <w:rPr>
          <w:sz w:val="22"/>
          <w:szCs w:val="22"/>
        </w:rPr>
        <w:t xml:space="preserve">unicipality with the acquisition of </w:t>
      </w:r>
      <w:r>
        <w:rPr>
          <w:sz w:val="22"/>
          <w:szCs w:val="22"/>
        </w:rPr>
        <w:t xml:space="preserve">information technology </w:t>
      </w:r>
      <w:r w:rsidRPr="00B20ADC">
        <w:rPr>
          <w:sz w:val="22"/>
          <w:szCs w:val="22"/>
        </w:rPr>
        <w:t>related goods or services through a competitive bidding process</w:t>
      </w:r>
      <w:r>
        <w:rPr>
          <w:sz w:val="22"/>
          <w:szCs w:val="22"/>
        </w:rPr>
        <w:t xml:space="preserve">;  </w:t>
      </w:r>
    </w:p>
    <w:p w:rsidR="0038019C" w:rsidRDefault="0038019C" w:rsidP="0038019C">
      <w:pPr>
        <w:ind w:left="720"/>
        <w:jc w:val="both"/>
        <w:rPr>
          <w:sz w:val="22"/>
          <w:szCs w:val="22"/>
        </w:rPr>
      </w:pPr>
    </w:p>
    <w:p w:rsidR="0038019C" w:rsidRPr="00B20ADC" w:rsidRDefault="0038019C" w:rsidP="00841116">
      <w:pPr>
        <w:numPr>
          <w:ilvl w:val="0"/>
          <w:numId w:val="96"/>
        </w:numPr>
        <w:tabs>
          <w:tab w:val="clear" w:pos="1080"/>
          <w:tab w:val="num" w:pos="1560"/>
        </w:tabs>
        <w:ind w:left="1560" w:hanging="840"/>
        <w:jc w:val="both"/>
        <w:rPr>
          <w:sz w:val="22"/>
          <w:szCs w:val="22"/>
        </w:rPr>
      </w:pPr>
      <w:r>
        <w:rPr>
          <w:sz w:val="22"/>
          <w:szCs w:val="22"/>
        </w:rPr>
        <w:t xml:space="preserve">may enter into a written agreement </w:t>
      </w:r>
      <w:r w:rsidRPr="00B20ADC">
        <w:rPr>
          <w:sz w:val="22"/>
          <w:szCs w:val="22"/>
          <w:lang w:val="en-US"/>
        </w:rPr>
        <w:t xml:space="preserve">to regulate the services rendered by, and the payments to be made to, </w:t>
      </w:r>
      <w:r>
        <w:rPr>
          <w:sz w:val="22"/>
          <w:szCs w:val="22"/>
          <w:lang w:val="en-US"/>
        </w:rPr>
        <w:t xml:space="preserve">the </w:t>
      </w:r>
      <w:r w:rsidRPr="00B20ADC">
        <w:rPr>
          <w:sz w:val="22"/>
          <w:szCs w:val="22"/>
          <w:lang w:val="en-US"/>
        </w:rPr>
        <w:t>SITA</w:t>
      </w:r>
      <w:r>
        <w:rPr>
          <w:sz w:val="22"/>
          <w:szCs w:val="22"/>
          <w:lang w:val="en-US"/>
        </w:rPr>
        <w:t xml:space="preserve">; and </w:t>
      </w:r>
    </w:p>
    <w:p w:rsidR="0038019C" w:rsidRDefault="0038019C" w:rsidP="0038019C">
      <w:pPr>
        <w:jc w:val="both"/>
        <w:rPr>
          <w:sz w:val="22"/>
          <w:szCs w:val="22"/>
        </w:rPr>
      </w:pPr>
    </w:p>
    <w:p w:rsidR="0038019C" w:rsidRPr="00E550DA" w:rsidRDefault="0038019C" w:rsidP="0038019C">
      <w:pPr>
        <w:tabs>
          <w:tab w:val="left" w:pos="770"/>
        </w:tabs>
        <w:autoSpaceDE w:val="0"/>
        <w:autoSpaceDN w:val="0"/>
        <w:ind w:left="1560" w:hanging="1680"/>
        <w:jc w:val="both"/>
        <w:rPr>
          <w:sz w:val="22"/>
          <w:szCs w:val="22"/>
          <w:lang w:val="en-US"/>
        </w:rPr>
      </w:pPr>
      <w:r>
        <w:rPr>
          <w:lang w:val="en-US"/>
        </w:rPr>
        <w:tab/>
      </w:r>
      <w:r w:rsidRPr="00E550DA">
        <w:rPr>
          <w:sz w:val="22"/>
          <w:szCs w:val="22"/>
          <w:lang w:val="en-US"/>
        </w:rPr>
        <w:t xml:space="preserve">(c) </w:t>
      </w:r>
      <w:r w:rsidRPr="00E550DA">
        <w:rPr>
          <w:sz w:val="22"/>
          <w:szCs w:val="22"/>
          <w:lang w:val="en-US"/>
        </w:rPr>
        <w:tab/>
      </w:r>
      <w:r w:rsidR="00B922AE" w:rsidRPr="00E550DA">
        <w:rPr>
          <w:sz w:val="22"/>
          <w:szCs w:val="22"/>
          <w:lang w:val="en-US"/>
        </w:rPr>
        <w:t>Shall</w:t>
      </w:r>
      <w:r w:rsidRPr="00E550DA">
        <w:rPr>
          <w:sz w:val="22"/>
          <w:szCs w:val="22"/>
          <w:lang w:val="en-US"/>
        </w:rPr>
        <w:t xml:space="preserve"> notify </w:t>
      </w:r>
      <w:r>
        <w:rPr>
          <w:sz w:val="22"/>
          <w:szCs w:val="22"/>
          <w:lang w:val="en-US"/>
        </w:rPr>
        <w:t xml:space="preserve">the </w:t>
      </w:r>
      <w:r w:rsidRPr="00E550DA">
        <w:rPr>
          <w:sz w:val="22"/>
          <w:szCs w:val="22"/>
          <w:lang w:val="en-US"/>
        </w:rPr>
        <w:t xml:space="preserve">SITA together with a motivation of the </w:t>
      </w:r>
      <w:r w:rsidRPr="00E550DA">
        <w:rPr>
          <w:sz w:val="22"/>
          <w:szCs w:val="22"/>
        </w:rPr>
        <w:t xml:space="preserve">information technology </w:t>
      </w:r>
      <w:r w:rsidRPr="00E550DA">
        <w:rPr>
          <w:sz w:val="22"/>
          <w:szCs w:val="22"/>
          <w:lang w:val="en-US"/>
        </w:rPr>
        <w:t>needs of the Municipality if -</w:t>
      </w:r>
    </w:p>
    <w:p w:rsidR="0038019C" w:rsidRPr="00E550DA" w:rsidRDefault="0038019C" w:rsidP="0038019C">
      <w:pPr>
        <w:tabs>
          <w:tab w:val="left" w:pos="2016"/>
        </w:tabs>
        <w:autoSpaceDE w:val="0"/>
        <w:autoSpaceDN w:val="0"/>
        <w:jc w:val="both"/>
        <w:rPr>
          <w:sz w:val="22"/>
          <w:szCs w:val="22"/>
          <w:lang w:val="en-US"/>
        </w:rPr>
      </w:pPr>
    </w:p>
    <w:p w:rsidR="0038019C" w:rsidRPr="00E550DA" w:rsidRDefault="0038019C" w:rsidP="0038019C">
      <w:pPr>
        <w:tabs>
          <w:tab w:val="left" w:pos="770"/>
        </w:tabs>
        <w:autoSpaceDE w:val="0"/>
        <w:autoSpaceDN w:val="0"/>
        <w:ind w:left="2160" w:hanging="600"/>
        <w:jc w:val="both"/>
        <w:rPr>
          <w:sz w:val="22"/>
          <w:szCs w:val="22"/>
          <w:lang w:val="en-US"/>
        </w:rPr>
      </w:pPr>
      <w:r w:rsidRPr="00E550DA">
        <w:rPr>
          <w:sz w:val="22"/>
          <w:szCs w:val="22"/>
          <w:lang w:val="en-US"/>
        </w:rPr>
        <w:t>(i)</w:t>
      </w:r>
      <w:r w:rsidRPr="00E550DA">
        <w:rPr>
          <w:sz w:val="22"/>
          <w:szCs w:val="22"/>
          <w:lang w:val="en-US"/>
        </w:rPr>
        <w:tab/>
      </w:r>
      <w:r w:rsidR="00B922AE" w:rsidRPr="00E550DA">
        <w:rPr>
          <w:sz w:val="22"/>
          <w:szCs w:val="22"/>
          <w:lang w:val="en-US"/>
        </w:rPr>
        <w:t>The</w:t>
      </w:r>
      <w:r w:rsidRPr="00E550DA">
        <w:rPr>
          <w:sz w:val="22"/>
          <w:szCs w:val="22"/>
          <w:lang w:val="en-US"/>
        </w:rPr>
        <w:t xml:space="preserve"> transaction value of </w:t>
      </w:r>
      <w:r w:rsidRPr="00E550DA">
        <w:rPr>
          <w:sz w:val="22"/>
          <w:szCs w:val="22"/>
        </w:rPr>
        <w:t>information technology</w:t>
      </w:r>
      <w:r w:rsidRPr="00E550DA">
        <w:rPr>
          <w:sz w:val="22"/>
          <w:szCs w:val="22"/>
          <w:lang w:val="en-US"/>
        </w:rPr>
        <w:t xml:space="preserve"> related goods or services required by the Municipality in any financial year will exceed R50 million (VAT included); or</w:t>
      </w:r>
    </w:p>
    <w:p w:rsidR="0038019C" w:rsidRPr="00E550DA" w:rsidRDefault="0038019C" w:rsidP="0038019C">
      <w:pPr>
        <w:tabs>
          <w:tab w:val="left" w:pos="2304"/>
        </w:tabs>
        <w:autoSpaceDE w:val="0"/>
        <w:autoSpaceDN w:val="0"/>
        <w:ind w:left="720" w:hanging="600"/>
        <w:jc w:val="both"/>
        <w:rPr>
          <w:sz w:val="22"/>
          <w:szCs w:val="22"/>
          <w:lang w:val="en-US"/>
        </w:rPr>
      </w:pPr>
    </w:p>
    <w:p w:rsidR="0038019C" w:rsidRPr="00E550DA" w:rsidRDefault="0038019C" w:rsidP="0038019C">
      <w:pPr>
        <w:tabs>
          <w:tab w:val="left" w:pos="770"/>
        </w:tabs>
        <w:autoSpaceDE w:val="0"/>
        <w:autoSpaceDN w:val="0"/>
        <w:ind w:left="2160" w:hanging="600"/>
        <w:jc w:val="both"/>
        <w:rPr>
          <w:sz w:val="22"/>
          <w:szCs w:val="22"/>
          <w:lang w:val="en-US"/>
        </w:rPr>
      </w:pPr>
      <w:r w:rsidRPr="00E550DA">
        <w:rPr>
          <w:sz w:val="22"/>
          <w:szCs w:val="22"/>
          <w:lang w:val="en-US"/>
        </w:rPr>
        <w:t>(ii)</w:t>
      </w:r>
      <w:r w:rsidRPr="00E550DA">
        <w:rPr>
          <w:sz w:val="22"/>
          <w:szCs w:val="22"/>
          <w:lang w:val="en-US"/>
        </w:rPr>
        <w:tab/>
      </w:r>
      <w:r w:rsidR="00B922AE" w:rsidRPr="00E550DA">
        <w:rPr>
          <w:sz w:val="22"/>
          <w:szCs w:val="22"/>
          <w:lang w:val="en-US"/>
        </w:rPr>
        <w:t>The</w:t>
      </w:r>
      <w:r w:rsidRPr="00E550DA">
        <w:rPr>
          <w:sz w:val="22"/>
          <w:szCs w:val="22"/>
          <w:lang w:val="en-US"/>
        </w:rPr>
        <w:t xml:space="preserve"> transaction value of a contract to be procured by the Municipality whether for one or more years exceeds R50 million (VAT included).</w:t>
      </w:r>
    </w:p>
    <w:p w:rsidR="0038019C" w:rsidRPr="006D15A5" w:rsidRDefault="0038019C" w:rsidP="0038019C"/>
    <w:p w:rsidR="0038019C" w:rsidRPr="00E550DA" w:rsidRDefault="0038019C" w:rsidP="0038019C">
      <w:pPr>
        <w:tabs>
          <w:tab w:val="left" w:pos="770"/>
        </w:tabs>
        <w:autoSpaceDE w:val="0"/>
        <w:autoSpaceDN w:val="0"/>
        <w:spacing w:after="216"/>
        <w:ind w:left="765" w:hanging="765"/>
        <w:jc w:val="both"/>
        <w:rPr>
          <w:sz w:val="22"/>
          <w:szCs w:val="22"/>
          <w:lang w:val="en-US"/>
        </w:rPr>
      </w:pPr>
      <w:r w:rsidRPr="00E550DA">
        <w:rPr>
          <w:sz w:val="22"/>
          <w:szCs w:val="22"/>
          <w:lang w:val="en-US"/>
        </w:rPr>
        <w:t xml:space="preserve">10.15 </w:t>
      </w:r>
      <w:r w:rsidRPr="00E550DA">
        <w:rPr>
          <w:sz w:val="22"/>
          <w:szCs w:val="22"/>
          <w:lang w:val="en-US"/>
        </w:rPr>
        <w:tab/>
        <w:t xml:space="preserve">If SITA comments on the submission and the </w:t>
      </w:r>
      <w:r>
        <w:rPr>
          <w:sz w:val="22"/>
          <w:szCs w:val="22"/>
          <w:lang w:val="en-US"/>
        </w:rPr>
        <w:t>M</w:t>
      </w:r>
      <w:r w:rsidRPr="00E550DA">
        <w:rPr>
          <w:sz w:val="22"/>
          <w:szCs w:val="22"/>
          <w:lang w:val="en-US"/>
        </w:rPr>
        <w:t>unicipa</w:t>
      </w:r>
      <w:r>
        <w:rPr>
          <w:sz w:val="22"/>
          <w:szCs w:val="22"/>
          <w:lang w:val="en-US"/>
        </w:rPr>
        <w:t xml:space="preserve">l Manager </w:t>
      </w:r>
      <w:r w:rsidRPr="00E550DA">
        <w:rPr>
          <w:sz w:val="22"/>
          <w:szCs w:val="22"/>
          <w:lang w:val="en-US"/>
        </w:rPr>
        <w:t xml:space="preserve">disagree with such comments, the comments and the reasons for rejecting or not following such comments must be submitted to the </w:t>
      </w:r>
      <w:r>
        <w:rPr>
          <w:sz w:val="22"/>
          <w:szCs w:val="22"/>
          <w:lang w:val="en-US"/>
        </w:rPr>
        <w:t>C</w:t>
      </w:r>
      <w:r w:rsidRPr="00E550DA">
        <w:rPr>
          <w:sz w:val="22"/>
          <w:szCs w:val="22"/>
          <w:lang w:val="en-US"/>
        </w:rPr>
        <w:t>ouncil, the National Treasury, the provincial treasury and the Auditor General.</w:t>
      </w:r>
    </w:p>
    <w:p w:rsidR="0038019C" w:rsidRDefault="0038019C" w:rsidP="0038019C">
      <w:pPr>
        <w:autoSpaceDE w:val="0"/>
        <w:autoSpaceDN w:val="0"/>
        <w:adjustRightInd w:val="0"/>
        <w:jc w:val="both"/>
        <w:rPr>
          <w:rFonts w:cs="Arial"/>
          <w:b/>
          <w:bCs/>
          <w:sz w:val="22"/>
          <w:szCs w:val="22"/>
        </w:rPr>
      </w:pPr>
      <w:r>
        <w:rPr>
          <w:rFonts w:cs="Arial"/>
          <w:b/>
          <w:bCs/>
          <w:sz w:val="22"/>
          <w:szCs w:val="22"/>
        </w:rPr>
        <w:t>Bid documentation</w:t>
      </w:r>
    </w:p>
    <w:p w:rsidR="0038019C" w:rsidRDefault="0038019C" w:rsidP="0038019C">
      <w:pPr>
        <w:autoSpaceDE w:val="0"/>
        <w:autoSpaceDN w:val="0"/>
        <w:adjustRightInd w:val="0"/>
        <w:jc w:val="both"/>
        <w:rPr>
          <w:rFonts w:cs="Arial"/>
          <w:b/>
          <w:bCs/>
          <w:sz w:val="22"/>
          <w:szCs w:val="22"/>
        </w:rPr>
      </w:pPr>
    </w:p>
    <w:p w:rsidR="0038019C" w:rsidRPr="0091654C" w:rsidRDefault="0038019C" w:rsidP="0038019C">
      <w:pPr>
        <w:ind w:left="720" w:hanging="720"/>
        <w:jc w:val="both"/>
        <w:rPr>
          <w:sz w:val="22"/>
          <w:szCs w:val="22"/>
        </w:rPr>
      </w:pPr>
      <w:r w:rsidRPr="0091654C">
        <w:rPr>
          <w:sz w:val="22"/>
          <w:szCs w:val="22"/>
        </w:rPr>
        <w:t>10.1</w:t>
      </w:r>
      <w:r>
        <w:rPr>
          <w:sz w:val="22"/>
          <w:szCs w:val="22"/>
        </w:rPr>
        <w:t>6</w:t>
      </w:r>
      <w:r w:rsidRPr="0091654C">
        <w:rPr>
          <w:sz w:val="22"/>
          <w:szCs w:val="22"/>
        </w:rPr>
        <w:t xml:space="preserve"> </w:t>
      </w:r>
      <w:r w:rsidRPr="0091654C">
        <w:rPr>
          <w:sz w:val="22"/>
          <w:szCs w:val="22"/>
        </w:rPr>
        <w:tab/>
      </w:r>
      <w:r>
        <w:rPr>
          <w:sz w:val="22"/>
          <w:szCs w:val="22"/>
        </w:rPr>
        <w:t xml:space="preserve">Bid documentation must specify that the Municipality shall </w:t>
      </w:r>
      <w:r w:rsidRPr="0091654C">
        <w:rPr>
          <w:sz w:val="22"/>
          <w:szCs w:val="22"/>
        </w:rPr>
        <w:t>not consider a</w:t>
      </w:r>
      <w:r>
        <w:rPr>
          <w:sz w:val="22"/>
          <w:szCs w:val="22"/>
        </w:rPr>
        <w:t xml:space="preserve">ny offer </w:t>
      </w:r>
      <w:r w:rsidRPr="0091654C">
        <w:rPr>
          <w:sz w:val="22"/>
          <w:szCs w:val="22"/>
        </w:rPr>
        <w:t xml:space="preserve">unless the </w:t>
      </w:r>
      <w:r>
        <w:rPr>
          <w:sz w:val="22"/>
          <w:szCs w:val="22"/>
        </w:rPr>
        <w:t>supplier</w:t>
      </w:r>
      <w:r w:rsidRPr="0091654C">
        <w:rPr>
          <w:sz w:val="22"/>
          <w:szCs w:val="22"/>
        </w:rPr>
        <w:t xml:space="preserve"> who submitted the quotation or bid -</w:t>
      </w:r>
    </w:p>
    <w:p w:rsidR="0038019C" w:rsidRPr="0091654C" w:rsidRDefault="0038019C" w:rsidP="0038019C">
      <w:pPr>
        <w:jc w:val="both"/>
        <w:rPr>
          <w:sz w:val="22"/>
          <w:szCs w:val="22"/>
        </w:rPr>
      </w:pPr>
    </w:p>
    <w:p w:rsidR="0038019C" w:rsidRPr="0091654C" w:rsidRDefault="0038019C" w:rsidP="0038019C">
      <w:pPr>
        <w:jc w:val="both"/>
        <w:rPr>
          <w:sz w:val="22"/>
          <w:szCs w:val="22"/>
        </w:rPr>
      </w:pPr>
      <w:r w:rsidRPr="0091654C">
        <w:rPr>
          <w:sz w:val="22"/>
          <w:szCs w:val="22"/>
        </w:rPr>
        <w:tab/>
        <w:t>(a)</w:t>
      </w:r>
      <w:r w:rsidRPr="0091654C">
        <w:rPr>
          <w:sz w:val="22"/>
          <w:szCs w:val="22"/>
        </w:rPr>
        <w:tab/>
      </w:r>
      <w:r w:rsidR="00B922AE" w:rsidRPr="0091654C">
        <w:rPr>
          <w:sz w:val="22"/>
          <w:szCs w:val="22"/>
        </w:rPr>
        <w:t>Has</w:t>
      </w:r>
      <w:r w:rsidRPr="0091654C">
        <w:rPr>
          <w:sz w:val="22"/>
          <w:szCs w:val="22"/>
        </w:rPr>
        <w:t xml:space="preserve"> furnished the </w:t>
      </w:r>
      <w:r>
        <w:rPr>
          <w:sz w:val="22"/>
          <w:szCs w:val="22"/>
        </w:rPr>
        <w:t>M</w:t>
      </w:r>
      <w:r w:rsidRPr="0091654C">
        <w:rPr>
          <w:sz w:val="22"/>
          <w:szCs w:val="22"/>
        </w:rPr>
        <w:t xml:space="preserve">unicipality with </w:t>
      </w:r>
      <w:r>
        <w:rPr>
          <w:sz w:val="22"/>
          <w:szCs w:val="22"/>
        </w:rPr>
        <w:t>her/his</w:t>
      </w:r>
      <w:r w:rsidRPr="0091654C">
        <w:rPr>
          <w:sz w:val="22"/>
          <w:szCs w:val="22"/>
        </w:rPr>
        <w:t xml:space="preserve"> -</w:t>
      </w:r>
    </w:p>
    <w:p w:rsidR="0038019C" w:rsidRPr="0091654C" w:rsidRDefault="0038019C" w:rsidP="0038019C">
      <w:pPr>
        <w:jc w:val="both"/>
        <w:rPr>
          <w:sz w:val="22"/>
          <w:szCs w:val="22"/>
        </w:rPr>
      </w:pPr>
    </w:p>
    <w:p w:rsidR="0038019C" w:rsidRPr="0091654C" w:rsidRDefault="0038019C" w:rsidP="0038019C">
      <w:pPr>
        <w:ind w:left="720"/>
        <w:jc w:val="both"/>
        <w:rPr>
          <w:sz w:val="22"/>
          <w:szCs w:val="22"/>
        </w:rPr>
      </w:pPr>
      <w:r w:rsidRPr="0091654C">
        <w:rPr>
          <w:sz w:val="22"/>
          <w:szCs w:val="22"/>
        </w:rPr>
        <w:tab/>
        <w:t>(i)</w:t>
      </w:r>
      <w:r w:rsidRPr="0091654C">
        <w:rPr>
          <w:sz w:val="22"/>
          <w:szCs w:val="22"/>
        </w:rPr>
        <w:tab/>
      </w:r>
      <w:r w:rsidR="00B922AE" w:rsidRPr="0091654C">
        <w:rPr>
          <w:sz w:val="22"/>
          <w:szCs w:val="22"/>
        </w:rPr>
        <w:t>Full</w:t>
      </w:r>
      <w:r w:rsidRPr="0091654C">
        <w:rPr>
          <w:sz w:val="22"/>
          <w:szCs w:val="22"/>
        </w:rPr>
        <w:t xml:space="preserve"> name;</w:t>
      </w:r>
    </w:p>
    <w:p w:rsidR="0038019C" w:rsidRDefault="0038019C" w:rsidP="0038019C">
      <w:pPr>
        <w:ind w:left="720" w:firstLine="720"/>
        <w:jc w:val="both"/>
        <w:rPr>
          <w:sz w:val="22"/>
          <w:szCs w:val="22"/>
        </w:rPr>
      </w:pPr>
    </w:p>
    <w:p w:rsidR="0038019C" w:rsidRPr="0091654C" w:rsidRDefault="0038019C" w:rsidP="0038019C">
      <w:pPr>
        <w:ind w:left="2160" w:hanging="720"/>
        <w:jc w:val="both"/>
        <w:rPr>
          <w:sz w:val="22"/>
          <w:szCs w:val="22"/>
        </w:rPr>
      </w:pPr>
      <w:r w:rsidRPr="0091654C">
        <w:rPr>
          <w:sz w:val="22"/>
          <w:szCs w:val="22"/>
        </w:rPr>
        <w:t>(ii)</w:t>
      </w:r>
      <w:r w:rsidRPr="0091654C">
        <w:rPr>
          <w:sz w:val="22"/>
          <w:szCs w:val="22"/>
        </w:rPr>
        <w:tab/>
      </w:r>
      <w:r w:rsidR="00B922AE" w:rsidRPr="0091654C">
        <w:rPr>
          <w:sz w:val="22"/>
          <w:szCs w:val="22"/>
        </w:rPr>
        <w:t>Identification</w:t>
      </w:r>
      <w:r w:rsidRPr="0091654C">
        <w:rPr>
          <w:sz w:val="22"/>
          <w:szCs w:val="22"/>
        </w:rPr>
        <w:t xml:space="preserve"> number</w:t>
      </w:r>
      <w:r>
        <w:rPr>
          <w:sz w:val="22"/>
          <w:szCs w:val="22"/>
        </w:rPr>
        <w:t xml:space="preserve">, if she/he is a natural person, </w:t>
      </w:r>
      <w:r w:rsidRPr="0091654C">
        <w:rPr>
          <w:sz w:val="22"/>
          <w:szCs w:val="22"/>
        </w:rPr>
        <w:t>or company or other registration number; and</w:t>
      </w:r>
    </w:p>
    <w:p w:rsidR="0038019C" w:rsidRPr="0091654C" w:rsidRDefault="0038019C" w:rsidP="0038019C">
      <w:pPr>
        <w:ind w:left="720"/>
        <w:jc w:val="both"/>
        <w:rPr>
          <w:sz w:val="22"/>
          <w:szCs w:val="22"/>
        </w:rPr>
      </w:pPr>
    </w:p>
    <w:p w:rsidR="0038019C" w:rsidRPr="0091654C" w:rsidRDefault="0038019C" w:rsidP="0038019C">
      <w:pPr>
        <w:ind w:left="720" w:firstLine="720"/>
        <w:jc w:val="both"/>
        <w:rPr>
          <w:sz w:val="22"/>
          <w:szCs w:val="22"/>
        </w:rPr>
      </w:pPr>
      <w:r w:rsidRPr="0091654C">
        <w:rPr>
          <w:sz w:val="22"/>
          <w:szCs w:val="22"/>
        </w:rPr>
        <w:t>(iii)</w:t>
      </w:r>
      <w:r w:rsidRPr="0091654C">
        <w:rPr>
          <w:sz w:val="22"/>
          <w:szCs w:val="22"/>
        </w:rPr>
        <w:tab/>
      </w:r>
      <w:r w:rsidR="00B922AE" w:rsidRPr="0091654C">
        <w:rPr>
          <w:sz w:val="22"/>
          <w:szCs w:val="22"/>
        </w:rPr>
        <w:t>Tax</w:t>
      </w:r>
      <w:r w:rsidRPr="0091654C">
        <w:rPr>
          <w:sz w:val="22"/>
          <w:szCs w:val="22"/>
        </w:rPr>
        <w:t xml:space="preserve"> reference number and VAT registration number, if any;</w:t>
      </w:r>
    </w:p>
    <w:p w:rsidR="0038019C" w:rsidRPr="0091654C" w:rsidRDefault="0038019C" w:rsidP="0038019C">
      <w:pPr>
        <w:jc w:val="both"/>
        <w:rPr>
          <w:sz w:val="22"/>
          <w:szCs w:val="22"/>
        </w:rPr>
      </w:pPr>
    </w:p>
    <w:p w:rsidR="0038019C" w:rsidRPr="002B0033" w:rsidRDefault="00B922AE" w:rsidP="002B0033">
      <w:pPr>
        <w:pStyle w:val="ListParagraph"/>
        <w:numPr>
          <w:ilvl w:val="0"/>
          <w:numId w:val="96"/>
        </w:numPr>
        <w:jc w:val="both"/>
        <w:rPr>
          <w:sz w:val="22"/>
          <w:szCs w:val="22"/>
        </w:rPr>
      </w:pPr>
      <w:r w:rsidRPr="002B0033">
        <w:rPr>
          <w:sz w:val="22"/>
          <w:szCs w:val="22"/>
        </w:rPr>
        <w:t>Has</w:t>
      </w:r>
      <w:r w:rsidR="0038019C" w:rsidRPr="002B0033">
        <w:rPr>
          <w:sz w:val="22"/>
          <w:szCs w:val="22"/>
        </w:rPr>
        <w:t xml:space="preserve"> authorised the Municipality to obtain a tax clearance from the South African Revenue Services that the provider's tax matters are in order; </w:t>
      </w:r>
    </w:p>
    <w:p w:rsidR="002B0033" w:rsidRPr="002B0033" w:rsidRDefault="002B0033" w:rsidP="002B0033">
      <w:pPr>
        <w:pStyle w:val="ListParagraph"/>
        <w:numPr>
          <w:ilvl w:val="0"/>
          <w:numId w:val="96"/>
        </w:numPr>
        <w:jc w:val="both"/>
        <w:rPr>
          <w:color w:val="FF0000"/>
          <w:sz w:val="22"/>
          <w:szCs w:val="22"/>
        </w:rPr>
      </w:pPr>
      <w:r w:rsidRPr="002B0033">
        <w:rPr>
          <w:color w:val="FF0000"/>
          <w:sz w:val="22"/>
          <w:szCs w:val="22"/>
        </w:rPr>
        <w:t>The Municipality may not make any award to bidders above R 30 000.00 whose tax matters have not been declared by South Africa Revenue Services to be in order.</w:t>
      </w:r>
    </w:p>
    <w:p w:rsidR="0038019C" w:rsidRPr="002B0033" w:rsidRDefault="0038019C" w:rsidP="0038019C">
      <w:pPr>
        <w:jc w:val="both"/>
        <w:rPr>
          <w:color w:val="FF0000"/>
          <w:sz w:val="22"/>
          <w:szCs w:val="22"/>
        </w:rPr>
      </w:pPr>
    </w:p>
    <w:p w:rsidR="0038019C" w:rsidRPr="0091654C" w:rsidRDefault="0038019C" w:rsidP="0038019C">
      <w:pPr>
        <w:jc w:val="both"/>
        <w:rPr>
          <w:sz w:val="22"/>
          <w:szCs w:val="22"/>
        </w:rPr>
      </w:pPr>
      <w:r w:rsidRPr="0091654C">
        <w:rPr>
          <w:sz w:val="22"/>
          <w:szCs w:val="22"/>
        </w:rPr>
        <w:tab/>
        <w:t>(c)</w:t>
      </w:r>
      <w:r w:rsidRPr="0091654C">
        <w:rPr>
          <w:sz w:val="22"/>
          <w:szCs w:val="22"/>
        </w:rPr>
        <w:tab/>
      </w:r>
      <w:r w:rsidR="00B922AE" w:rsidRPr="0091654C">
        <w:rPr>
          <w:sz w:val="22"/>
          <w:szCs w:val="22"/>
        </w:rPr>
        <w:t>Has</w:t>
      </w:r>
      <w:r w:rsidRPr="0091654C">
        <w:rPr>
          <w:sz w:val="22"/>
          <w:szCs w:val="22"/>
        </w:rPr>
        <w:t xml:space="preserve"> indicated -</w:t>
      </w:r>
    </w:p>
    <w:p w:rsidR="0038019C" w:rsidRDefault="0038019C" w:rsidP="0038019C">
      <w:pPr>
        <w:jc w:val="both"/>
        <w:rPr>
          <w:sz w:val="22"/>
          <w:szCs w:val="22"/>
        </w:rPr>
      </w:pPr>
    </w:p>
    <w:p w:rsidR="0038019C" w:rsidRPr="0091654C" w:rsidRDefault="0038019C" w:rsidP="0038019C">
      <w:pPr>
        <w:ind w:left="2160" w:hanging="720"/>
        <w:jc w:val="both"/>
        <w:rPr>
          <w:sz w:val="22"/>
          <w:szCs w:val="22"/>
        </w:rPr>
      </w:pPr>
      <w:r w:rsidRPr="0091654C">
        <w:rPr>
          <w:sz w:val="22"/>
          <w:szCs w:val="22"/>
        </w:rPr>
        <w:t>(i)</w:t>
      </w:r>
      <w:r w:rsidRPr="0091654C">
        <w:rPr>
          <w:sz w:val="22"/>
          <w:szCs w:val="22"/>
        </w:rPr>
        <w:tab/>
      </w:r>
      <w:r w:rsidR="00B922AE" w:rsidRPr="0091654C">
        <w:rPr>
          <w:sz w:val="22"/>
          <w:szCs w:val="22"/>
        </w:rPr>
        <w:t>Whether</w:t>
      </w:r>
      <w:r w:rsidRPr="0091654C">
        <w:rPr>
          <w:sz w:val="22"/>
          <w:szCs w:val="22"/>
        </w:rPr>
        <w:t xml:space="preserve"> </w:t>
      </w:r>
      <w:r>
        <w:rPr>
          <w:sz w:val="22"/>
          <w:szCs w:val="22"/>
        </w:rPr>
        <w:t>s</w:t>
      </w:r>
      <w:r w:rsidRPr="0091654C">
        <w:rPr>
          <w:sz w:val="22"/>
          <w:szCs w:val="22"/>
        </w:rPr>
        <w:t>he</w:t>
      </w:r>
      <w:r>
        <w:rPr>
          <w:sz w:val="22"/>
          <w:szCs w:val="22"/>
        </w:rPr>
        <w:t>/</w:t>
      </w:r>
      <w:r w:rsidRPr="0091654C">
        <w:rPr>
          <w:sz w:val="22"/>
          <w:szCs w:val="22"/>
        </w:rPr>
        <w:t xml:space="preserve">he is in the service of the state, or has been in the service of the state </w:t>
      </w:r>
      <w:r>
        <w:rPr>
          <w:sz w:val="22"/>
          <w:szCs w:val="22"/>
        </w:rPr>
        <w:t>during</w:t>
      </w:r>
      <w:r w:rsidRPr="0091654C">
        <w:rPr>
          <w:sz w:val="22"/>
          <w:szCs w:val="22"/>
        </w:rPr>
        <w:t xml:space="preserve"> the previous twelve months;</w:t>
      </w:r>
    </w:p>
    <w:p w:rsidR="0038019C" w:rsidRPr="0091654C" w:rsidRDefault="0038019C" w:rsidP="0038019C">
      <w:pPr>
        <w:jc w:val="both"/>
        <w:rPr>
          <w:sz w:val="22"/>
          <w:szCs w:val="22"/>
        </w:rPr>
      </w:pPr>
    </w:p>
    <w:p w:rsidR="0038019C" w:rsidRPr="0091654C" w:rsidRDefault="0038019C" w:rsidP="0038019C">
      <w:pPr>
        <w:ind w:left="2160" w:hanging="720"/>
        <w:jc w:val="both"/>
        <w:rPr>
          <w:sz w:val="22"/>
          <w:szCs w:val="22"/>
        </w:rPr>
      </w:pPr>
      <w:r w:rsidRPr="0091654C">
        <w:rPr>
          <w:sz w:val="22"/>
          <w:szCs w:val="22"/>
        </w:rPr>
        <w:t>(ii)</w:t>
      </w:r>
      <w:r w:rsidRPr="0091654C">
        <w:rPr>
          <w:sz w:val="22"/>
          <w:szCs w:val="22"/>
        </w:rPr>
        <w:tab/>
        <w:t xml:space="preserve">if the </w:t>
      </w:r>
      <w:r>
        <w:rPr>
          <w:sz w:val="22"/>
          <w:szCs w:val="22"/>
        </w:rPr>
        <w:t>supplier</w:t>
      </w:r>
      <w:r w:rsidRPr="0091654C">
        <w:rPr>
          <w:sz w:val="22"/>
          <w:szCs w:val="22"/>
        </w:rPr>
        <w:t xml:space="preserve"> is not a natural person, whether any of its directors, managers, principal shareholders or stakeholder is in the service of the state, or has been in the service of the state </w:t>
      </w:r>
      <w:r>
        <w:rPr>
          <w:sz w:val="22"/>
          <w:szCs w:val="22"/>
        </w:rPr>
        <w:t>during</w:t>
      </w:r>
      <w:r w:rsidRPr="0091654C">
        <w:rPr>
          <w:sz w:val="22"/>
          <w:szCs w:val="22"/>
        </w:rPr>
        <w:t xml:space="preserve"> the previous twelve months; or</w:t>
      </w:r>
    </w:p>
    <w:p w:rsidR="0038019C" w:rsidRDefault="0038019C" w:rsidP="0038019C">
      <w:pPr>
        <w:ind w:left="2160" w:hanging="720"/>
        <w:jc w:val="both"/>
        <w:rPr>
          <w:sz w:val="22"/>
          <w:szCs w:val="22"/>
        </w:rPr>
      </w:pPr>
    </w:p>
    <w:p w:rsidR="0038019C" w:rsidRDefault="0038019C" w:rsidP="0038019C">
      <w:pPr>
        <w:ind w:left="2160" w:hanging="720"/>
        <w:jc w:val="both"/>
        <w:rPr>
          <w:sz w:val="22"/>
          <w:szCs w:val="22"/>
        </w:rPr>
      </w:pPr>
      <w:r w:rsidRPr="0091654C">
        <w:rPr>
          <w:sz w:val="22"/>
          <w:szCs w:val="22"/>
        </w:rPr>
        <w:t>(iii)</w:t>
      </w:r>
      <w:r w:rsidRPr="0091654C">
        <w:rPr>
          <w:sz w:val="22"/>
          <w:szCs w:val="22"/>
        </w:rPr>
        <w:tab/>
        <w:t xml:space="preserve">whether a spouse, child or parent of the provider or of a director, manager, shareholder or stakeholder referred to in subparagraph (ii) is in the service of the state, or has been in the service of the state </w:t>
      </w:r>
      <w:r>
        <w:rPr>
          <w:sz w:val="22"/>
          <w:szCs w:val="22"/>
        </w:rPr>
        <w:t>during</w:t>
      </w:r>
      <w:r w:rsidRPr="0091654C">
        <w:rPr>
          <w:sz w:val="22"/>
          <w:szCs w:val="22"/>
        </w:rPr>
        <w:t xml:space="preserve"> the previous twelve months</w:t>
      </w:r>
      <w:r>
        <w:rPr>
          <w:sz w:val="22"/>
          <w:szCs w:val="22"/>
        </w:rPr>
        <w:t xml:space="preserve">; </w:t>
      </w:r>
    </w:p>
    <w:p w:rsidR="0038019C" w:rsidRDefault="0038019C" w:rsidP="0038019C">
      <w:pPr>
        <w:ind w:firstLine="720"/>
        <w:jc w:val="both"/>
        <w:rPr>
          <w:sz w:val="22"/>
          <w:szCs w:val="22"/>
        </w:rPr>
      </w:pPr>
    </w:p>
    <w:p w:rsidR="0038019C" w:rsidRDefault="0038019C" w:rsidP="0038019C">
      <w:pPr>
        <w:autoSpaceDE w:val="0"/>
        <w:autoSpaceDN w:val="0"/>
        <w:adjustRightInd w:val="0"/>
        <w:ind w:left="1440" w:hanging="720"/>
        <w:jc w:val="both"/>
        <w:rPr>
          <w:rFonts w:cs="Arial"/>
          <w:sz w:val="22"/>
          <w:szCs w:val="22"/>
          <w:lang w:val="en-US"/>
        </w:rPr>
      </w:pPr>
      <w:r w:rsidRPr="00DB6268">
        <w:rPr>
          <w:rFonts w:cs="Arial"/>
          <w:sz w:val="22"/>
          <w:szCs w:val="22"/>
        </w:rPr>
        <w:t xml:space="preserve">(d) </w:t>
      </w:r>
      <w:r w:rsidRPr="00DB6268">
        <w:rPr>
          <w:rFonts w:cs="Arial"/>
          <w:sz w:val="22"/>
          <w:szCs w:val="22"/>
        </w:rPr>
        <w:tab/>
        <w:t xml:space="preserve">has supplied </w:t>
      </w:r>
      <w:r>
        <w:rPr>
          <w:rFonts w:cs="Arial"/>
          <w:sz w:val="22"/>
          <w:szCs w:val="22"/>
        </w:rPr>
        <w:t xml:space="preserve">and attached to her/his bid or quotation </w:t>
      </w:r>
      <w:r w:rsidRPr="00DB6268">
        <w:rPr>
          <w:rFonts w:cs="Arial"/>
          <w:sz w:val="22"/>
          <w:szCs w:val="22"/>
        </w:rPr>
        <w:t xml:space="preserve">a certified copy of her/his registration certificate in terms of section 16(7) of the </w:t>
      </w:r>
      <w:r w:rsidRPr="00DB6268">
        <w:rPr>
          <w:rFonts w:cs="Arial"/>
          <w:sz w:val="22"/>
          <w:szCs w:val="22"/>
          <w:lang w:val="en-US"/>
        </w:rPr>
        <w:t>Construction Industry Development Board Act 2000 (Act No 38 of 2000)</w:t>
      </w:r>
      <w:r>
        <w:rPr>
          <w:rFonts w:cs="Arial"/>
          <w:sz w:val="22"/>
          <w:szCs w:val="22"/>
          <w:lang w:val="en-US"/>
        </w:rPr>
        <w:t xml:space="preserve"> together with her/his bid if the contract is for the execution of work; </w:t>
      </w:r>
    </w:p>
    <w:p w:rsidR="0038019C" w:rsidRDefault="0038019C" w:rsidP="0038019C">
      <w:pPr>
        <w:autoSpaceDE w:val="0"/>
        <w:autoSpaceDN w:val="0"/>
        <w:adjustRightInd w:val="0"/>
        <w:ind w:left="1440" w:hanging="720"/>
        <w:jc w:val="both"/>
        <w:rPr>
          <w:rFonts w:cs="Arial"/>
          <w:sz w:val="22"/>
          <w:szCs w:val="22"/>
          <w:lang w:val="en-US"/>
        </w:rPr>
      </w:pPr>
    </w:p>
    <w:p w:rsidR="0038019C" w:rsidRDefault="0038019C" w:rsidP="0038019C">
      <w:pPr>
        <w:tabs>
          <w:tab w:val="left" w:pos="1440"/>
        </w:tabs>
        <w:autoSpaceDE w:val="0"/>
        <w:autoSpaceDN w:val="0"/>
        <w:spacing w:after="216"/>
        <w:ind w:left="1440" w:hanging="720"/>
        <w:jc w:val="both"/>
        <w:rPr>
          <w:sz w:val="22"/>
          <w:szCs w:val="22"/>
          <w:lang w:val="en-US"/>
        </w:rPr>
      </w:pPr>
      <w:r>
        <w:rPr>
          <w:rFonts w:cs="Arial"/>
          <w:sz w:val="22"/>
          <w:szCs w:val="22"/>
          <w:lang w:val="en-US"/>
        </w:rPr>
        <w:t xml:space="preserve">(e) </w:t>
      </w:r>
      <w:r>
        <w:rPr>
          <w:rFonts w:cs="Arial"/>
          <w:sz w:val="22"/>
          <w:szCs w:val="22"/>
          <w:lang w:val="en-US"/>
        </w:rPr>
        <w:tab/>
      </w:r>
      <w:r w:rsidR="00B922AE">
        <w:rPr>
          <w:rFonts w:cs="Arial"/>
          <w:sz w:val="22"/>
          <w:szCs w:val="22"/>
          <w:lang w:val="en-US"/>
        </w:rPr>
        <w:t>Is</w:t>
      </w:r>
      <w:r>
        <w:rPr>
          <w:rFonts w:cs="Arial"/>
          <w:sz w:val="22"/>
          <w:szCs w:val="22"/>
          <w:lang w:val="en-US"/>
        </w:rPr>
        <w:t xml:space="preserve"> </w:t>
      </w:r>
      <w:r w:rsidRPr="000A16E1">
        <w:rPr>
          <w:sz w:val="22"/>
          <w:szCs w:val="22"/>
          <w:lang w:val="en-US"/>
        </w:rPr>
        <w:t>registered in terms of the Banks Act 1990 (Act No. 94 of 1990)</w:t>
      </w:r>
      <w:r>
        <w:rPr>
          <w:sz w:val="22"/>
          <w:szCs w:val="22"/>
          <w:lang w:val="en-US"/>
        </w:rPr>
        <w:t xml:space="preserve"> if the bid involves the procurement of banking services; and </w:t>
      </w:r>
    </w:p>
    <w:p w:rsidR="0038019C" w:rsidRPr="001C2B24" w:rsidRDefault="0038019C" w:rsidP="0038019C">
      <w:pPr>
        <w:tabs>
          <w:tab w:val="left" w:pos="1440"/>
        </w:tabs>
        <w:autoSpaceDE w:val="0"/>
        <w:autoSpaceDN w:val="0"/>
        <w:spacing w:after="216"/>
        <w:ind w:left="1440" w:hanging="720"/>
        <w:jc w:val="both"/>
        <w:rPr>
          <w:sz w:val="22"/>
          <w:szCs w:val="22"/>
        </w:rPr>
      </w:pPr>
      <w:r>
        <w:rPr>
          <w:sz w:val="22"/>
          <w:szCs w:val="22"/>
          <w:lang w:val="en-US"/>
        </w:rPr>
        <w:t xml:space="preserve">(f) </w:t>
      </w:r>
      <w:r>
        <w:rPr>
          <w:sz w:val="22"/>
          <w:szCs w:val="22"/>
          <w:lang w:val="en-US"/>
        </w:rPr>
        <w:tab/>
        <w:t xml:space="preserve">has supplied </w:t>
      </w:r>
      <w:r>
        <w:rPr>
          <w:rFonts w:cs="Arial"/>
          <w:sz w:val="22"/>
          <w:szCs w:val="22"/>
        </w:rPr>
        <w:t>and attached to her/his bid or quotation</w:t>
      </w:r>
      <w:r>
        <w:rPr>
          <w:sz w:val="22"/>
          <w:szCs w:val="22"/>
          <w:lang w:val="en-US"/>
        </w:rPr>
        <w:t xml:space="preserve"> a certificate or declaration in </w:t>
      </w:r>
      <w:r w:rsidRPr="001C2B24">
        <w:rPr>
          <w:sz w:val="22"/>
          <w:szCs w:val="22"/>
        </w:rPr>
        <w:t>terms of section 53(1)(b) of the Employment Equity Act 1998 (Act No 55 of 1998).</w:t>
      </w:r>
    </w:p>
    <w:p w:rsidR="0038019C" w:rsidRDefault="0038019C" w:rsidP="0038019C">
      <w:pPr>
        <w:jc w:val="both"/>
        <w:rPr>
          <w:sz w:val="22"/>
          <w:szCs w:val="22"/>
        </w:rPr>
      </w:pPr>
    </w:p>
    <w:p w:rsidR="0038019C" w:rsidRPr="0091654C" w:rsidRDefault="0038019C" w:rsidP="0038019C">
      <w:pPr>
        <w:jc w:val="both"/>
        <w:rPr>
          <w:sz w:val="22"/>
          <w:szCs w:val="22"/>
        </w:rPr>
      </w:pPr>
      <w:r>
        <w:rPr>
          <w:sz w:val="22"/>
          <w:szCs w:val="22"/>
        </w:rPr>
        <w:t xml:space="preserve">10.17 </w:t>
      </w:r>
      <w:r>
        <w:rPr>
          <w:sz w:val="22"/>
          <w:szCs w:val="22"/>
        </w:rPr>
        <w:tab/>
        <w:t>T</w:t>
      </w:r>
      <w:r w:rsidRPr="0091654C">
        <w:rPr>
          <w:sz w:val="22"/>
          <w:szCs w:val="22"/>
        </w:rPr>
        <w:t>he bid documentation must -</w:t>
      </w:r>
    </w:p>
    <w:p w:rsidR="0038019C" w:rsidRPr="0091654C" w:rsidRDefault="0038019C" w:rsidP="0038019C">
      <w:pPr>
        <w:jc w:val="both"/>
        <w:rPr>
          <w:sz w:val="22"/>
          <w:szCs w:val="22"/>
        </w:rPr>
      </w:pPr>
    </w:p>
    <w:p w:rsidR="0038019C" w:rsidRPr="0091654C" w:rsidRDefault="0038019C" w:rsidP="0038019C">
      <w:pPr>
        <w:ind w:left="720"/>
        <w:jc w:val="both"/>
        <w:rPr>
          <w:sz w:val="22"/>
          <w:szCs w:val="22"/>
        </w:rPr>
      </w:pPr>
      <w:r w:rsidRPr="0091654C">
        <w:rPr>
          <w:sz w:val="22"/>
          <w:szCs w:val="22"/>
        </w:rPr>
        <w:t>(a)</w:t>
      </w:r>
      <w:r w:rsidRPr="0091654C">
        <w:rPr>
          <w:sz w:val="22"/>
          <w:szCs w:val="22"/>
        </w:rPr>
        <w:tab/>
      </w:r>
      <w:r w:rsidR="00B922AE" w:rsidRPr="0091654C">
        <w:rPr>
          <w:sz w:val="22"/>
          <w:szCs w:val="22"/>
        </w:rPr>
        <w:t>Take</w:t>
      </w:r>
      <w:r w:rsidRPr="0091654C">
        <w:rPr>
          <w:sz w:val="22"/>
          <w:szCs w:val="22"/>
        </w:rPr>
        <w:t xml:space="preserve"> into account -</w:t>
      </w:r>
    </w:p>
    <w:p w:rsidR="0038019C" w:rsidRDefault="0038019C" w:rsidP="0038019C">
      <w:pPr>
        <w:ind w:left="720"/>
        <w:jc w:val="both"/>
        <w:rPr>
          <w:sz w:val="22"/>
          <w:szCs w:val="22"/>
        </w:rPr>
      </w:pPr>
    </w:p>
    <w:p w:rsidR="0038019C" w:rsidRPr="0091654C" w:rsidRDefault="0038019C" w:rsidP="0038019C">
      <w:pPr>
        <w:ind w:left="1440"/>
        <w:jc w:val="both"/>
        <w:rPr>
          <w:sz w:val="22"/>
          <w:szCs w:val="22"/>
        </w:rPr>
      </w:pPr>
      <w:r w:rsidRPr="0091654C">
        <w:rPr>
          <w:sz w:val="22"/>
          <w:szCs w:val="22"/>
        </w:rPr>
        <w:t>(i)</w:t>
      </w:r>
      <w:r w:rsidRPr="0091654C">
        <w:rPr>
          <w:sz w:val="22"/>
          <w:szCs w:val="22"/>
        </w:rPr>
        <w:tab/>
      </w:r>
      <w:r w:rsidR="00B922AE" w:rsidRPr="0091654C">
        <w:rPr>
          <w:sz w:val="22"/>
          <w:szCs w:val="22"/>
        </w:rPr>
        <w:t>The</w:t>
      </w:r>
      <w:r w:rsidRPr="0091654C">
        <w:rPr>
          <w:sz w:val="22"/>
          <w:szCs w:val="22"/>
        </w:rPr>
        <w:t xml:space="preserve"> general conditions of contract</w:t>
      </w:r>
      <w:r>
        <w:rPr>
          <w:sz w:val="22"/>
          <w:szCs w:val="22"/>
        </w:rPr>
        <w:t xml:space="preserve"> set out in Chapter 15</w:t>
      </w:r>
      <w:r w:rsidRPr="0091654C">
        <w:rPr>
          <w:sz w:val="22"/>
          <w:szCs w:val="22"/>
        </w:rPr>
        <w:t>;</w:t>
      </w:r>
    </w:p>
    <w:p w:rsidR="0038019C" w:rsidRDefault="0038019C" w:rsidP="0038019C">
      <w:pPr>
        <w:ind w:left="1440"/>
        <w:jc w:val="both"/>
        <w:rPr>
          <w:sz w:val="22"/>
          <w:szCs w:val="22"/>
        </w:rPr>
      </w:pPr>
    </w:p>
    <w:p w:rsidR="0038019C" w:rsidRPr="0091654C" w:rsidRDefault="0038019C" w:rsidP="0038019C">
      <w:pPr>
        <w:ind w:left="1440"/>
        <w:jc w:val="both"/>
        <w:rPr>
          <w:sz w:val="22"/>
          <w:szCs w:val="22"/>
        </w:rPr>
      </w:pPr>
      <w:r w:rsidRPr="0091654C">
        <w:rPr>
          <w:sz w:val="22"/>
          <w:szCs w:val="22"/>
        </w:rPr>
        <w:t>(ii)</w:t>
      </w:r>
      <w:r w:rsidRPr="0091654C">
        <w:rPr>
          <w:sz w:val="22"/>
          <w:szCs w:val="22"/>
        </w:rPr>
        <w:tab/>
      </w:r>
      <w:r w:rsidR="00B922AE" w:rsidRPr="0091654C">
        <w:rPr>
          <w:sz w:val="22"/>
          <w:szCs w:val="22"/>
        </w:rPr>
        <w:t>Any</w:t>
      </w:r>
      <w:r w:rsidRPr="0091654C">
        <w:rPr>
          <w:sz w:val="22"/>
          <w:szCs w:val="22"/>
        </w:rPr>
        <w:t xml:space="preserve"> Treasury guidelines on bid documentation; and</w:t>
      </w:r>
    </w:p>
    <w:p w:rsidR="0038019C" w:rsidRDefault="0038019C" w:rsidP="0038019C">
      <w:pPr>
        <w:ind w:left="1440"/>
        <w:jc w:val="both"/>
        <w:rPr>
          <w:sz w:val="22"/>
          <w:szCs w:val="22"/>
        </w:rPr>
      </w:pPr>
    </w:p>
    <w:p w:rsidR="00547B66" w:rsidRPr="00547B66" w:rsidRDefault="00B922AE" w:rsidP="00547B66">
      <w:pPr>
        <w:pStyle w:val="ListParagraph"/>
        <w:numPr>
          <w:ilvl w:val="1"/>
          <w:numId w:val="88"/>
        </w:numPr>
        <w:jc w:val="both"/>
        <w:rPr>
          <w:sz w:val="22"/>
          <w:szCs w:val="22"/>
        </w:rPr>
      </w:pPr>
      <w:r w:rsidRPr="00547B66">
        <w:rPr>
          <w:sz w:val="22"/>
          <w:szCs w:val="22"/>
        </w:rPr>
        <w:t>The</w:t>
      </w:r>
      <w:r w:rsidR="0038019C" w:rsidRPr="00547B66">
        <w:rPr>
          <w:sz w:val="22"/>
          <w:szCs w:val="22"/>
        </w:rPr>
        <w:t xml:space="preserve"> requirements of the Construction Industry Development Board, in the case of a bid relating to construction, upgrading or refurbishment of buildings or infrastructure;</w:t>
      </w:r>
    </w:p>
    <w:p w:rsidR="0038019C" w:rsidRPr="0091654C" w:rsidRDefault="0038019C" w:rsidP="0038019C">
      <w:pPr>
        <w:ind w:left="720"/>
        <w:jc w:val="both"/>
        <w:rPr>
          <w:sz w:val="22"/>
          <w:szCs w:val="22"/>
        </w:rPr>
      </w:pPr>
    </w:p>
    <w:p w:rsidR="0038019C" w:rsidRPr="0091654C" w:rsidRDefault="0038019C" w:rsidP="0038019C">
      <w:pPr>
        <w:ind w:left="1440" w:hanging="720"/>
        <w:jc w:val="both"/>
        <w:rPr>
          <w:sz w:val="22"/>
          <w:szCs w:val="22"/>
        </w:rPr>
      </w:pPr>
      <w:r w:rsidRPr="0091654C">
        <w:rPr>
          <w:sz w:val="22"/>
          <w:szCs w:val="22"/>
        </w:rPr>
        <w:t>(b)</w:t>
      </w:r>
      <w:r w:rsidRPr="0091654C">
        <w:rPr>
          <w:sz w:val="22"/>
          <w:szCs w:val="22"/>
        </w:rPr>
        <w:tab/>
      </w:r>
      <w:r w:rsidR="00B922AE" w:rsidRPr="0091654C">
        <w:rPr>
          <w:sz w:val="22"/>
          <w:szCs w:val="22"/>
        </w:rPr>
        <w:t>Include</w:t>
      </w:r>
      <w:r w:rsidRPr="0091654C">
        <w:rPr>
          <w:sz w:val="22"/>
          <w:szCs w:val="22"/>
        </w:rPr>
        <w:t xml:space="preserve"> </w:t>
      </w:r>
      <w:r>
        <w:rPr>
          <w:sz w:val="22"/>
          <w:szCs w:val="22"/>
        </w:rPr>
        <w:t xml:space="preserve">the </w:t>
      </w:r>
      <w:r w:rsidRPr="0091654C">
        <w:rPr>
          <w:sz w:val="22"/>
          <w:szCs w:val="22"/>
        </w:rPr>
        <w:t>evaluation and adjudication criteria, including any criteria required by other applicable legislation;</w:t>
      </w:r>
    </w:p>
    <w:p w:rsidR="0038019C" w:rsidRPr="0091654C" w:rsidRDefault="0038019C" w:rsidP="0038019C">
      <w:pPr>
        <w:ind w:left="720"/>
        <w:jc w:val="both"/>
        <w:rPr>
          <w:sz w:val="22"/>
          <w:szCs w:val="22"/>
        </w:rPr>
      </w:pPr>
    </w:p>
    <w:p w:rsidR="0038019C" w:rsidRPr="0091654C" w:rsidRDefault="0038019C" w:rsidP="0038019C">
      <w:pPr>
        <w:ind w:left="1440" w:hanging="720"/>
        <w:jc w:val="both"/>
        <w:rPr>
          <w:sz w:val="22"/>
          <w:szCs w:val="22"/>
        </w:rPr>
      </w:pPr>
      <w:r w:rsidRPr="0091654C">
        <w:rPr>
          <w:sz w:val="22"/>
          <w:szCs w:val="22"/>
        </w:rPr>
        <w:t>(c)</w:t>
      </w:r>
      <w:r w:rsidRPr="0091654C">
        <w:rPr>
          <w:sz w:val="22"/>
          <w:szCs w:val="22"/>
        </w:rPr>
        <w:tab/>
      </w:r>
      <w:r w:rsidR="00B922AE" w:rsidRPr="0091654C">
        <w:rPr>
          <w:sz w:val="22"/>
          <w:szCs w:val="22"/>
        </w:rPr>
        <w:t>Compel</w:t>
      </w:r>
      <w:r w:rsidRPr="0091654C">
        <w:rPr>
          <w:sz w:val="22"/>
          <w:szCs w:val="22"/>
        </w:rPr>
        <w:t xml:space="preserve"> bidders to declare any conflict of interest they may have in the transaction for which the bid is submitted;</w:t>
      </w:r>
    </w:p>
    <w:p w:rsidR="0038019C" w:rsidRPr="0091654C" w:rsidRDefault="0038019C" w:rsidP="0038019C">
      <w:pPr>
        <w:ind w:left="720"/>
        <w:jc w:val="both"/>
        <w:rPr>
          <w:sz w:val="22"/>
          <w:szCs w:val="22"/>
        </w:rPr>
      </w:pPr>
    </w:p>
    <w:p w:rsidR="0038019C" w:rsidRDefault="0038019C" w:rsidP="0038019C">
      <w:pPr>
        <w:ind w:left="1440" w:hanging="720"/>
        <w:jc w:val="both"/>
        <w:rPr>
          <w:sz w:val="22"/>
          <w:szCs w:val="22"/>
        </w:rPr>
      </w:pPr>
      <w:r w:rsidRPr="0091654C">
        <w:rPr>
          <w:sz w:val="22"/>
          <w:szCs w:val="22"/>
        </w:rPr>
        <w:t>(d)</w:t>
      </w:r>
      <w:r w:rsidRPr="0091654C">
        <w:rPr>
          <w:sz w:val="22"/>
          <w:szCs w:val="22"/>
        </w:rPr>
        <w:tab/>
      </w:r>
      <w:r w:rsidR="00B922AE" w:rsidRPr="0091654C">
        <w:rPr>
          <w:sz w:val="22"/>
          <w:szCs w:val="22"/>
        </w:rPr>
        <w:t>If</w:t>
      </w:r>
      <w:r w:rsidRPr="0091654C">
        <w:rPr>
          <w:sz w:val="22"/>
          <w:szCs w:val="22"/>
        </w:rPr>
        <w:t xml:space="preserve"> the value of the transaction is expected to exceed R10 million (VAT included), require bidders to furnish</w:t>
      </w:r>
      <w:r w:rsidRPr="0091654C">
        <w:rPr>
          <w:sz w:val="22"/>
          <w:szCs w:val="22"/>
        </w:rPr>
        <w:softHyphen/>
      </w:r>
      <w:r>
        <w:rPr>
          <w:sz w:val="22"/>
          <w:szCs w:val="22"/>
        </w:rPr>
        <w:t xml:space="preserve"> –</w:t>
      </w:r>
    </w:p>
    <w:p w:rsidR="0038019C" w:rsidRPr="0091654C" w:rsidRDefault="0038019C" w:rsidP="0038019C">
      <w:pPr>
        <w:ind w:left="720"/>
        <w:jc w:val="both"/>
        <w:rPr>
          <w:sz w:val="22"/>
          <w:szCs w:val="22"/>
        </w:rPr>
      </w:pPr>
    </w:p>
    <w:p w:rsidR="0038019C" w:rsidRPr="0091654C" w:rsidRDefault="0038019C" w:rsidP="0038019C">
      <w:pPr>
        <w:ind w:left="2160" w:hanging="720"/>
        <w:jc w:val="both"/>
        <w:rPr>
          <w:sz w:val="22"/>
          <w:szCs w:val="22"/>
        </w:rPr>
      </w:pPr>
      <w:r w:rsidRPr="0091654C">
        <w:rPr>
          <w:sz w:val="22"/>
          <w:szCs w:val="22"/>
        </w:rPr>
        <w:t>(i)</w:t>
      </w:r>
      <w:r w:rsidRPr="0091654C">
        <w:rPr>
          <w:sz w:val="22"/>
          <w:szCs w:val="22"/>
        </w:rPr>
        <w:tab/>
        <w:t>if the bidder is required by law to prepare annual financial statements for auditing, their audited annual financial statements -</w:t>
      </w:r>
    </w:p>
    <w:p w:rsidR="0038019C" w:rsidRPr="0091654C" w:rsidRDefault="0038019C" w:rsidP="0038019C">
      <w:pPr>
        <w:ind w:left="1440"/>
        <w:jc w:val="both"/>
        <w:rPr>
          <w:sz w:val="22"/>
          <w:szCs w:val="22"/>
        </w:rPr>
      </w:pPr>
    </w:p>
    <w:p w:rsidR="0038019C" w:rsidRPr="0091654C" w:rsidRDefault="0038019C" w:rsidP="0038019C">
      <w:pPr>
        <w:ind w:left="2160"/>
        <w:jc w:val="both"/>
        <w:rPr>
          <w:sz w:val="22"/>
          <w:szCs w:val="22"/>
        </w:rPr>
      </w:pPr>
      <w:r w:rsidRPr="0091654C">
        <w:rPr>
          <w:sz w:val="22"/>
          <w:szCs w:val="22"/>
        </w:rPr>
        <w:t>(</w:t>
      </w:r>
      <w:r w:rsidR="00B922AE" w:rsidRPr="0091654C">
        <w:rPr>
          <w:sz w:val="22"/>
          <w:szCs w:val="22"/>
        </w:rPr>
        <w:t>AA</w:t>
      </w:r>
      <w:r w:rsidRPr="0091654C">
        <w:rPr>
          <w:sz w:val="22"/>
          <w:szCs w:val="22"/>
        </w:rPr>
        <w:t>)</w:t>
      </w:r>
      <w:r w:rsidRPr="0091654C">
        <w:rPr>
          <w:sz w:val="22"/>
          <w:szCs w:val="22"/>
        </w:rPr>
        <w:tab/>
        <w:t>for the past three years; or</w:t>
      </w:r>
    </w:p>
    <w:p w:rsidR="0038019C" w:rsidRDefault="0038019C" w:rsidP="0038019C">
      <w:pPr>
        <w:ind w:left="2160"/>
        <w:jc w:val="both"/>
        <w:rPr>
          <w:sz w:val="22"/>
          <w:szCs w:val="22"/>
        </w:rPr>
      </w:pPr>
    </w:p>
    <w:p w:rsidR="0038019C" w:rsidRPr="0091654C" w:rsidRDefault="0038019C" w:rsidP="0038019C">
      <w:pPr>
        <w:ind w:left="2160"/>
        <w:jc w:val="both"/>
        <w:rPr>
          <w:sz w:val="22"/>
          <w:szCs w:val="22"/>
        </w:rPr>
      </w:pPr>
      <w:r w:rsidRPr="0091654C">
        <w:rPr>
          <w:sz w:val="22"/>
          <w:szCs w:val="22"/>
        </w:rPr>
        <w:t>(</w:t>
      </w:r>
      <w:r w:rsidR="00B922AE" w:rsidRPr="0091654C">
        <w:rPr>
          <w:sz w:val="22"/>
          <w:szCs w:val="22"/>
        </w:rPr>
        <w:t>Bb</w:t>
      </w:r>
      <w:r w:rsidRPr="0091654C">
        <w:rPr>
          <w:sz w:val="22"/>
          <w:szCs w:val="22"/>
        </w:rPr>
        <w:t>)</w:t>
      </w:r>
      <w:r w:rsidRPr="0091654C">
        <w:rPr>
          <w:sz w:val="22"/>
          <w:szCs w:val="22"/>
        </w:rPr>
        <w:tab/>
        <w:t>since their establishment if established during the past three years;</w:t>
      </w:r>
    </w:p>
    <w:p w:rsidR="0038019C" w:rsidRPr="0091654C" w:rsidRDefault="0038019C" w:rsidP="0038019C">
      <w:pPr>
        <w:ind w:left="1440"/>
        <w:jc w:val="both"/>
        <w:rPr>
          <w:sz w:val="22"/>
          <w:szCs w:val="22"/>
        </w:rPr>
      </w:pPr>
    </w:p>
    <w:p w:rsidR="0038019C" w:rsidRPr="0091654C" w:rsidRDefault="0038019C" w:rsidP="0038019C">
      <w:pPr>
        <w:ind w:left="2160" w:hanging="720"/>
        <w:jc w:val="both"/>
        <w:rPr>
          <w:sz w:val="22"/>
          <w:szCs w:val="22"/>
        </w:rPr>
      </w:pPr>
      <w:r w:rsidRPr="0091654C">
        <w:rPr>
          <w:sz w:val="22"/>
          <w:szCs w:val="22"/>
        </w:rPr>
        <w:t>(ii)</w:t>
      </w:r>
      <w:r w:rsidRPr="0091654C">
        <w:rPr>
          <w:sz w:val="22"/>
          <w:szCs w:val="22"/>
        </w:rPr>
        <w:tab/>
        <w:t>a certificate signed by the bidder certifying that the bidder has no undisputed commitments for municipal services towards a municipality or other service provider in respect of which payment is overdue for more than 30 days;</w:t>
      </w:r>
    </w:p>
    <w:p w:rsidR="0038019C" w:rsidRPr="0091654C" w:rsidRDefault="0038019C" w:rsidP="0038019C">
      <w:pPr>
        <w:ind w:left="1440"/>
        <w:jc w:val="both"/>
        <w:rPr>
          <w:sz w:val="22"/>
          <w:szCs w:val="22"/>
        </w:rPr>
      </w:pPr>
    </w:p>
    <w:p w:rsidR="0038019C" w:rsidRPr="0091654C" w:rsidRDefault="0038019C" w:rsidP="0038019C">
      <w:pPr>
        <w:ind w:left="2160" w:hanging="720"/>
        <w:jc w:val="both"/>
        <w:rPr>
          <w:sz w:val="22"/>
          <w:szCs w:val="22"/>
        </w:rPr>
      </w:pPr>
      <w:r w:rsidRPr="0091654C">
        <w:rPr>
          <w:sz w:val="22"/>
          <w:szCs w:val="22"/>
        </w:rPr>
        <w:t>(iii)</w:t>
      </w:r>
      <w:r w:rsidRPr="0091654C">
        <w:rPr>
          <w:sz w:val="22"/>
          <w:szCs w:val="22"/>
        </w:rPr>
        <w:tab/>
      </w:r>
      <w:r w:rsidR="00B922AE" w:rsidRPr="0091654C">
        <w:rPr>
          <w:sz w:val="22"/>
          <w:szCs w:val="22"/>
        </w:rPr>
        <w:t>Particulars</w:t>
      </w:r>
      <w:r w:rsidRPr="0091654C">
        <w:rPr>
          <w:sz w:val="22"/>
          <w:szCs w:val="22"/>
        </w:rPr>
        <w:t xml:space="preserve"> of any contracts awarded to the bidder by an organ of state during the past five years, including particulars of any material non-compliance or dispute concerning the execution of such contract;</w:t>
      </w:r>
    </w:p>
    <w:p w:rsidR="0038019C" w:rsidRPr="0091654C" w:rsidRDefault="0038019C" w:rsidP="0038019C">
      <w:pPr>
        <w:ind w:left="1440"/>
        <w:jc w:val="both"/>
        <w:rPr>
          <w:sz w:val="22"/>
          <w:szCs w:val="22"/>
        </w:rPr>
      </w:pPr>
    </w:p>
    <w:p w:rsidR="0038019C" w:rsidRPr="0091654C" w:rsidRDefault="0038019C" w:rsidP="0038019C">
      <w:pPr>
        <w:ind w:left="2160" w:hanging="720"/>
        <w:jc w:val="both"/>
        <w:rPr>
          <w:sz w:val="22"/>
          <w:szCs w:val="22"/>
        </w:rPr>
      </w:pPr>
      <w:r w:rsidRPr="0091654C">
        <w:rPr>
          <w:sz w:val="22"/>
          <w:szCs w:val="22"/>
        </w:rPr>
        <w:t>(iv)</w:t>
      </w:r>
      <w:r w:rsidRPr="0091654C">
        <w:rPr>
          <w:sz w:val="22"/>
          <w:szCs w:val="22"/>
        </w:rPr>
        <w:tab/>
        <w:t>a statement indicating whether any portion of the goods or services are expected to be sourced from outside the Republic, and, if so, what portion and whether any portion of payment from the municipality is expected to be transferred out of the Republic; and</w:t>
      </w:r>
    </w:p>
    <w:p w:rsidR="0038019C" w:rsidRPr="0091654C" w:rsidRDefault="0038019C" w:rsidP="0038019C">
      <w:pPr>
        <w:ind w:left="720"/>
        <w:jc w:val="both"/>
        <w:rPr>
          <w:sz w:val="22"/>
          <w:szCs w:val="22"/>
        </w:rPr>
      </w:pPr>
    </w:p>
    <w:p w:rsidR="0038019C" w:rsidRDefault="0038019C" w:rsidP="0038019C">
      <w:pPr>
        <w:ind w:left="1440" w:hanging="720"/>
        <w:jc w:val="both"/>
        <w:rPr>
          <w:sz w:val="22"/>
          <w:szCs w:val="22"/>
        </w:rPr>
      </w:pPr>
      <w:r>
        <w:rPr>
          <w:sz w:val="22"/>
          <w:szCs w:val="22"/>
        </w:rPr>
        <w:t xml:space="preserve">(e) </w:t>
      </w:r>
      <w:r>
        <w:rPr>
          <w:sz w:val="22"/>
          <w:szCs w:val="22"/>
        </w:rPr>
        <w:tab/>
      </w:r>
      <w:r w:rsidR="00B922AE" w:rsidRPr="0091654C">
        <w:rPr>
          <w:sz w:val="22"/>
          <w:szCs w:val="22"/>
        </w:rPr>
        <w:t>Stipulate</w:t>
      </w:r>
      <w:r w:rsidRPr="0091654C">
        <w:rPr>
          <w:sz w:val="22"/>
          <w:szCs w:val="22"/>
        </w:rPr>
        <w:t xml:space="preserve"> that disputes must be settled by means of mutual consultation, mediation (with or without legal representation), or, when unsuccessful, in a South African court of law.</w:t>
      </w:r>
    </w:p>
    <w:p w:rsidR="009F596B" w:rsidRPr="0091654C" w:rsidRDefault="009F596B" w:rsidP="0038019C">
      <w:pPr>
        <w:ind w:left="1440" w:hanging="720"/>
        <w:jc w:val="both"/>
        <w:rPr>
          <w:sz w:val="22"/>
          <w:szCs w:val="22"/>
        </w:rPr>
      </w:pPr>
      <w:r>
        <w:rPr>
          <w:sz w:val="22"/>
          <w:szCs w:val="22"/>
        </w:rPr>
        <w:t>(f)</w:t>
      </w:r>
      <w:r>
        <w:rPr>
          <w:sz w:val="22"/>
          <w:szCs w:val="22"/>
        </w:rPr>
        <w:tab/>
      </w:r>
      <w:r w:rsidR="00B922AE">
        <w:rPr>
          <w:sz w:val="22"/>
          <w:szCs w:val="22"/>
        </w:rPr>
        <w:t>Registration</w:t>
      </w:r>
      <w:r>
        <w:rPr>
          <w:sz w:val="22"/>
          <w:szCs w:val="22"/>
        </w:rPr>
        <w:t xml:space="preserve"> of the company with relevant institutions as required by any applicable law</w:t>
      </w:r>
    </w:p>
    <w:p w:rsidR="0038019C" w:rsidRPr="0091654C" w:rsidRDefault="0038019C" w:rsidP="0038019C">
      <w:pPr>
        <w:jc w:val="both"/>
        <w:rPr>
          <w:sz w:val="22"/>
          <w:szCs w:val="22"/>
        </w:rPr>
      </w:pPr>
    </w:p>
    <w:p w:rsidR="0038019C" w:rsidRPr="00A77789" w:rsidRDefault="0038019C" w:rsidP="0038019C">
      <w:pPr>
        <w:autoSpaceDE w:val="0"/>
        <w:autoSpaceDN w:val="0"/>
        <w:adjustRightInd w:val="0"/>
        <w:ind w:left="720" w:hanging="720"/>
        <w:jc w:val="both"/>
        <w:rPr>
          <w:rFonts w:cs="Arial"/>
          <w:sz w:val="22"/>
          <w:szCs w:val="22"/>
        </w:rPr>
      </w:pPr>
      <w:r>
        <w:rPr>
          <w:rFonts w:cs="Arial"/>
          <w:sz w:val="22"/>
          <w:szCs w:val="22"/>
        </w:rPr>
        <w:t>10.</w:t>
      </w:r>
      <w:r w:rsidRPr="00A77789">
        <w:rPr>
          <w:rFonts w:cs="Arial"/>
          <w:sz w:val="22"/>
          <w:szCs w:val="22"/>
        </w:rPr>
        <w:t>1</w:t>
      </w:r>
      <w:r>
        <w:rPr>
          <w:rFonts w:cs="Arial"/>
          <w:sz w:val="22"/>
          <w:szCs w:val="22"/>
        </w:rPr>
        <w:t>8</w:t>
      </w:r>
      <w:r w:rsidRPr="00A77789">
        <w:rPr>
          <w:rFonts w:cs="Arial"/>
          <w:sz w:val="22"/>
          <w:szCs w:val="22"/>
        </w:rPr>
        <w:t xml:space="preserve"> </w:t>
      </w:r>
      <w:r w:rsidRPr="00A77789">
        <w:rPr>
          <w:rFonts w:cs="Arial"/>
          <w:sz w:val="22"/>
          <w:szCs w:val="22"/>
        </w:rPr>
        <w:tab/>
        <w:t xml:space="preserve">The relevant </w:t>
      </w:r>
      <w:r>
        <w:rPr>
          <w:rFonts w:cs="Arial"/>
          <w:sz w:val="22"/>
          <w:szCs w:val="22"/>
        </w:rPr>
        <w:t>bid</w:t>
      </w:r>
      <w:r w:rsidRPr="00A77789">
        <w:rPr>
          <w:rFonts w:cs="Arial"/>
          <w:sz w:val="22"/>
          <w:szCs w:val="22"/>
        </w:rPr>
        <w:t xml:space="preserve"> </w:t>
      </w:r>
      <w:r>
        <w:rPr>
          <w:rFonts w:cs="Arial"/>
          <w:sz w:val="22"/>
          <w:szCs w:val="22"/>
        </w:rPr>
        <w:t xml:space="preserve">specification </w:t>
      </w:r>
      <w:r w:rsidRPr="00A77789">
        <w:rPr>
          <w:rFonts w:cs="Arial"/>
          <w:sz w:val="22"/>
          <w:szCs w:val="22"/>
        </w:rPr>
        <w:t>shall, where applicable, indicate the quantity of any goods that must be supplied, using one of the following methods –</w:t>
      </w:r>
    </w:p>
    <w:p w:rsidR="0038019C" w:rsidRDefault="0038019C" w:rsidP="0038019C">
      <w:pPr>
        <w:tabs>
          <w:tab w:val="left" w:pos="1800"/>
        </w:tabs>
        <w:autoSpaceDE w:val="0"/>
        <w:autoSpaceDN w:val="0"/>
        <w:adjustRightInd w:val="0"/>
        <w:ind w:left="720"/>
        <w:jc w:val="both"/>
        <w:rPr>
          <w:rFonts w:cs="Arial"/>
          <w:sz w:val="22"/>
          <w:szCs w:val="22"/>
        </w:rPr>
      </w:pPr>
    </w:p>
    <w:p w:rsidR="0038019C" w:rsidRPr="00A77789" w:rsidRDefault="0038019C" w:rsidP="00841116">
      <w:pPr>
        <w:numPr>
          <w:ilvl w:val="0"/>
          <w:numId w:val="94"/>
        </w:numPr>
        <w:tabs>
          <w:tab w:val="clear" w:pos="1080"/>
          <w:tab w:val="num" w:pos="1540"/>
          <w:tab w:val="left" w:pos="1800"/>
        </w:tabs>
        <w:autoSpaceDE w:val="0"/>
        <w:autoSpaceDN w:val="0"/>
        <w:adjustRightInd w:val="0"/>
        <w:ind w:left="1540" w:hanging="820"/>
        <w:jc w:val="both"/>
        <w:rPr>
          <w:rFonts w:cs="Arial"/>
          <w:sz w:val="22"/>
          <w:szCs w:val="22"/>
        </w:rPr>
      </w:pPr>
      <w:r>
        <w:rPr>
          <w:rFonts w:cs="Arial"/>
          <w:sz w:val="22"/>
          <w:szCs w:val="22"/>
        </w:rPr>
        <w:t>a</w:t>
      </w:r>
      <w:r w:rsidRPr="00A77789">
        <w:rPr>
          <w:rFonts w:cs="Arial"/>
          <w:sz w:val="22"/>
          <w:szCs w:val="22"/>
        </w:rPr>
        <w:t xml:space="preserve"> quantity which may not be varied without mutual consent between the Municipality and the contractor;</w:t>
      </w:r>
    </w:p>
    <w:p w:rsidR="0038019C" w:rsidRPr="00A77789" w:rsidRDefault="0038019C" w:rsidP="0038019C">
      <w:pPr>
        <w:tabs>
          <w:tab w:val="num" w:pos="1540"/>
        </w:tabs>
        <w:autoSpaceDE w:val="0"/>
        <w:autoSpaceDN w:val="0"/>
        <w:adjustRightInd w:val="0"/>
        <w:ind w:left="1540" w:hanging="820"/>
        <w:jc w:val="both"/>
        <w:rPr>
          <w:rFonts w:cs="Arial"/>
          <w:sz w:val="22"/>
          <w:szCs w:val="22"/>
        </w:rPr>
      </w:pPr>
    </w:p>
    <w:p w:rsidR="0038019C" w:rsidRPr="00A77789" w:rsidRDefault="0038019C" w:rsidP="00841116">
      <w:pPr>
        <w:numPr>
          <w:ilvl w:val="0"/>
          <w:numId w:val="94"/>
        </w:numPr>
        <w:tabs>
          <w:tab w:val="clear" w:pos="1080"/>
          <w:tab w:val="num" w:pos="1540"/>
        </w:tabs>
        <w:autoSpaceDE w:val="0"/>
        <w:autoSpaceDN w:val="0"/>
        <w:adjustRightInd w:val="0"/>
        <w:ind w:left="1540" w:hanging="820"/>
        <w:jc w:val="both"/>
        <w:rPr>
          <w:rFonts w:cs="Arial"/>
          <w:sz w:val="22"/>
          <w:szCs w:val="22"/>
        </w:rPr>
      </w:pPr>
      <w:r w:rsidRPr="00A77789">
        <w:rPr>
          <w:rFonts w:cs="Arial"/>
          <w:sz w:val="22"/>
          <w:szCs w:val="22"/>
        </w:rPr>
        <w:t xml:space="preserve">a quantity which may be subject to a percentage increase or decrease; </w:t>
      </w:r>
    </w:p>
    <w:p w:rsidR="0038019C" w:rsidRPr="00A77789" w:rsidRDefault="0038019C" w:rsidP="0038019C">
      <w:pPr>
        <w:tabs>
          <w:tab w:val="num" w:pos="1540"/>
        </w:tabs>
        <w:autoSpaceDE w:val="0"/>
        <w:autoSpaceDN w:val="0"/>
        <w:adjustRightInd w:val="0"/>
        <w:ind w:left="1540" w:hanging="820"/>
        <w:jc w:val="both"/>
        <w:rPr>
          <w:rFonts w:cs="Arial"/>
          <w:sz w:val="22"/>
          <w:szCs w:val="22"/>
        </w:rPr>
      </w:pPr>
    </w:p>
    <w:p w:rsidR="0038019C" w:rsidRPr="00A77789" w:rsidRDefault="0038019C" w:rsidP="00841116">
      <w:pPr>
        <w:numPr>
          <w:ilvl w:val="0"/>
          <w:numId w:val="94"/>
        </w:numPr>
        <w:tabs>
          <w:tab w:val="clear" w:pos="1080"/>
          <w:tab w:val="num" w:pos="1540"/>
        </w:tabs>
        <w:autoSpaceDE w:val="0"/>
        <w:autoSpaceDN w:val="0"/>
        <w:adjustRightInd w:val="0"/>
        <w:ind w:left="1540" w:hanging="820"/>
        <w:jc w:val="both"/>
        <w:rPr>
          <w:rFonts w:cs="Arial"/>
          <w:sz w:val="22"/>
          <w:szCs w:val="22"/>
        </w:rPr>
      </w:pPr>
      <w:r w:rsidRPr="00A77789">
        <w:rPr>
          <w:rFonts w:cs="Arial"/>
          <w:sz w:val="22"/>
          <w:szCs w:val="22"/>
        </w:rPr>
        <w:t>a maximum quantity where the minimum quantity ordered cannot be guaranteed but where the maximum quantity may not be exceeded without the consent of the contractor;</w:t>
      </w:r>
    </w:p>
    <w:p w:rsidR="0038019C" w:rsidRPr="00A77789" w:rsidRDefault="0038019C" w:rsidP="0038019C">
      <w:pPr>
        <w:tabs>
          <w:tab w:val="num" w:pos="1540"/>
        </w:tabs>
        <w:autoSpaceDE w:val="0"/>
        <w:autoSpaceDN w:val="0"/>
        <w:adjustRightInd w:val="0"/>
        <w:ind w:left="1540" w:hanging="820"/>
        <w:jc w:val="both"/>
        <w:rPr>
          <w:rFonts w:cs="Arial"/>
          <w:sz w:val="22"/>
          <w:szCs w:val="22"/>
        </w:rPr>
      </w:pPr>
    </w:p>
    <w:p w:rsidR="0038019C" w:rsidRPr="00A77789" w:rsidRDefault="0038019C" w:rsidP="00841116">
      <w:pPr>
        <w:numPr>
          <w:ilvl w:val="0"/>
          <w:numId w:val="94"/>
        </w:numPr>
        <w:tabs>
          <w:tab w:val="clear" w:pos="1080"/>
          <w:tab w:val="num" w:pos="1540"/>
          <w:tab w:val="left" w:pos="1800"/>
        </w:tabs>
        <w:autoSpaceDE w:val="0"/>
        <w:autoSpaceDN w:val="0"/>
        <w:adjustRightInd w:val="0"/>
        <w:ind w:left="1540" w:hanging="820"/>
        <w:jc w:val="both"/>
        <w:rPr>
          <w:rFonts w:cs="Arial"/>
          <w:sz w:val="22"/>
          <w:szCs w:val="22"/>
        </w:rPr>
      </w:pPr>
      <w:r w:rsidRPr="00A77789">
        <w:rPr>
          <w:rFonts w:cs="Arial"/>
          <w:sz w:val="22"/>
          <w:szCs w:val="22"/>
        </w:rPr>
        <w:t>a quantity not specified; or</w:t>
      </w:r>
    </w:p>
    <w:p w:rsidR="0038019C" w:rsidRPr="00A77789" w:rsidRDefault="0038019C" w:rsidP="0038019C">
      <w:pPr>
        <w:tabs>
          <w:tab w:val="num" w:pos="1540"/>
        </w:tabs>
        <w:autoSpaceDE w:val="0"/>
        <w:autoSpaceDN w:val="0"/>
        <w:adjustRightInd w:val="0"/>
        <w:ind w:left="1540" w:hanging="820"/>
        <w:jc w:val="both"/>
        <w:rPr>
          <w:rFonts w:cs="Arial"/>
          <w:sz w:val="22"/>
          <w:szCs w:val="22"/>
        </w:rPr>
      </w:pPr>
    </w:p>
    <w:p w:rsidR="0038019C" w:rsidRPr="00A77789" w:rsidRDefault="00B922AE" w:rsidP="00841116">
      <w:pPr>
        <w:numPr>
          <w:ilvl w:val="0"/>
          <w:numId w:val="94"/>
        </w:numPr>
        <w:tabs>
          <w:tab w:val="clear" w:pos="1080"/>
          <w:tab w:val="num" w:pos="1540"/>
          <w:tab w:val="left" w:pos="1800"/>
        </w:tabs>
        <w:autoSpaceDE w:val="0"/>
        <w:autoSpaceDN w:val="0"/>
        <w:adjustRightInd w:val="0"/>
        <w:ind w:left="1540" w:hanging="820"/>
        <w:jc w:val="both"/>
        <w:rPr>
          <w:rFonts w:cs="Arial"/>
          <w:sz w:val="22"/>
          <w:szCs w:val="22"/>
        </w:rPr>
      </w:pPr>
      <w:r w:rsidRPr="00A77789">
        <w:rPr>
          <w:rFonts w:cs="Arial"/>
          <w:sz w:val="22"/>
          <w:szCs w:val="22"/>
        </w:rPr>
        <w:t>A</w:t>
      </w:r>
      <w:r w:rsidR="0038019C" w:rsidRPr="00A77789">
        <w:rPr>
          <w:rFonts w:cs="Arial"/>
          <w:sz w:val="22"/>
          <w:szCs w:val="22"/>
        </w:rPr>
        <w:t xml:space="preserve"> quantity not guaranteed.</w:t>
      </w:r>
    </w:p>
    <w:p w:rsidR="0038019C" w:rsidRPr="00A77789" w:rsidRDefault="0038019C" w:rsidP="0038019C">
      <w:pPr>
        <w:tabs>
          <w:tab w:val="left" w:pos="1800"/>
        </w:tabs>
        <w:autoSpaceDE w:val="0"/>
        <w:autoSpaceDN w:val="0"/>
        <w:adjustRightInd w:val="0"/>
        <w:jc w:val="both"/>
        <w:rPr>
          <w:rFonts w:cs="Arial"/>
          <w:sz w:val="22"/>
          <w:szCs w:val="22"/>
        </w:rPr>
      </w:pPr>
    </w:p>
    <w:p w:rsidR="0038019C" w:rsidRPr="00A77789" w:rsidRDefault="0038019C" w:rsidP="0038019C">
      <w:pPr>
        <w:tabs>
          <w:tab w:val="left" w:pos="720"/>
          <w:tab w:val="left" w:pos="1800"/>
        </w:tabs>
        <w:autoSpaceDE w:val="0"/>
        <w:autoSpaceDN w:val="0"/>
        <w:adjustRightInd w:val="0"/>
        <w:ind w:left="720" w:hanging="720"/>
        <w:jc w:val="both"/>
        <w:rPr>
          <w:rFonts w:cs="Arial"/>
          <w:sz w:val="22"/>
          <w:szCs w:val="22"/>
        </w:rPr>
      </w:pPr>
      <w:r>
        <w:rPr>
          <w:rFonts w:cs="Arial"/>
          <w:sz w:val="22"/>
          <w:szCs w:val="22"/>
        </w:rPr>
        <w:t>10</w:t>
      </w:r>
      <w:r w:rsidRPr="00A77789">
        <w:rPr>
          <w:rFonts w:cs="Arial"/>
          <w:sz w:val="22"/>
          <w:szCs w:val="22"/>
        </w:rPr>
        <w:t>.1</w:t>
      </w:r>
      <w:r>
        <w:rPr>
          <w:rFonts w:cs="Arial"/>
          <w:sz w:val="22"/>
          <w:szCs w:val="22"/>
        </w:rPr>
        <w:t>9</w:t>
      </w:r>
      <w:r w:rsidRPr="00A77789">
        <w:rPr>
          <w:rFonts w:cs="Arial"/>
          <w:sz w:val="22"/>
          <w:szCs w:val="22"/>
        </w:rPr>
        <w:t xml:space="preserve"> </w:t>
      </w:r>
      <w:r w:rsidRPr="00A77789">
        <w:rPr>
          <w:rFonts w:cs="Arial"/>
          <w:sz w:val="22"/>
          <w:szCs w:val="22"/>
        </w:rPr>
        <w:tab/>
        <w:t xml:space="preserve">The Municipality does not bind itself to accept the </w:t>
      </w:r>
      <w:r>
        <w:rPr>
          <w:rFonts w:cs="Arial"/>
          <w:sz w:val="22"/>
          <w:szCs w:val="22"/>
        </w:rPr>
        <w:t>offer</w:t>
      </w:r>
      <w:r w:rsidRPr="00A77789">
        <w:rPr>
          <w:rFonts w:cs="Arial"/>
          <w:sz w:val="22"/>
          <w:szCs w:val="22"/>
        </w:rPr>
        <w:t xml:space="preserve"> of any </w:t>
      </w:r>
      <w:r>
        <w:rPr>
          <w:rFonts w:cs="Arial"/>
          <w:sz w:val="22"/>
          <w:szCs w:val="22"/>
        </w:rPr>
        <w:t>bidd</w:t>
      </w:r>
      <w:r w:rsidRPr="00A77789">
        <w:rPr>
          <w:rFonts w:cs="Arial"/>
          <w:sz w:val="22"/>
          <w:szCs w:val="22"/>
        </w:rPr>
        <w:t xml:space="preserve">er for, or purchasing, the exact quantity of any item or items specified in the </w:t>
      </w:r>
      <w:r>
        <w:rPr>
          <w:rFonts w:cs="Arial"/>
          <w:sz w:val="22"/>
          <w:szCs w:val="22"/>
        </w:rPr>
        <w:t>quotation or bid</w:t>
      </w:r>
      <w:r w:rsidRPr="00A77789">
        <w:rPr>
          <w:rFonts w:cs="Arial"/>
          <w:sz w:val="22"/>
          <w:szCs w:val="22"/>
        </w:rPr>
        <w:t xml:space="preserve"> documents or invitation to </w:t>
      </w:r>
      <w:r>
        <w:rPr>
          <w:rFonts w:cs="Arial"/>
          <w:sz w:val="22"/>
          <w:szCs w:val="22"/>
        </w:rPr>
        <w:t>submit offers</w:t>
      </w:r>
      <w:r w:rsidRPr="00A77789">
        <w:rPr>
          <w:rFonts w:cs="Arial"/>
          <w:sz w:val="22"/>
          <w:szCs w:val="22"/>
        </w:rPr>
        <w:t xml:space="preserve"> for any item or items but may alter such quantities as it deems necessary for its requirements and to suit its present stock and other reasonable considerations</w:t>
      </w:r>
      <w:r>
        <w:rPr>
          <w:rFonts w:cs="Arial"/>
          <w:sz w:val="22"/>
          <w:szCs w:val="22"/>
        </w:rPr>
        <w:t>, p</w:t>
      </w:r>
      <w:r w:rsidRPr="00A77789">
        <w:rPr>
          <w:rFonts w:cs="Arial"/>
          <w:sz w:val="22"/>
          <w:szCs w:val="22"/>
        </w:rPr>
        <w:t>rovided that this stipulation applies, with the necessary changes</w:t>
      </w:r>
      <w:r>
        <w:rPr>
          <w:rFonts w:cs="Arial"/>
          <w:sz w:val="22"/>
          <w:szCs w:val="22"/>
        </w:rPr>
        <w:t>,</w:t>
      </w:r>
      <w:r w:rsidRPr="00A77789">
        <w:rPr>
          <w:rFonts w:cs="Arial"/>
          <w:sz w:val="22"/>
          <w:szCs w:val="22"/>
        </w:rPr>
        <w:t xml:space="preserve"> to any stipulated timeframe for the delivery of any goods, the rendering of any service and the execution of any work. </w:t>
      </w:r>
    </w:p>
    <w:p w:rsidR="0038019C" w:rsidRDefault="0038019C" w:rsidP="0038019C">
      <w:pPr>
        <w:autoSpaceDE w:val="0"/>
        <w:autoSpaceDN w:val="0"/>
        <w:adjustRightInd w:val="0"/>
        <w:jc w:val="both"/>
        <w:rPr>
          <w:rFonts w:cs="Arial"/>
          <w:sz w:val="22"/>
          <w:szCs w:val="22"/>
        </w:rPr>
      </w:pPr>
    </w:p>
    <w:p w:rsidR="0038019C" w:rsidRDefault="0038019C" w:rsidP="00841116">
      <w:pPr>
        <w:numPr>
          <w:ilvl w:val="1"/>
          <w:numId w:val="97"/>
        </w:numPr>
        <w:tabs>
          <w:tab w:val="clear" w:pos="540"/>
          <w:tab w:val="num" w:pos="720"/>
        </w:tabs>
        <w:autoSpaceDE w:val="0"/>
        <w:autoSpaceDN w:val="0"/>
        <w:adjustRightInd w:val="0"/>
        <w:ind w:left="720" w:hanging="720"/>
        <w:jc w:val="both"/>
        <w:rPr>
          <w:rFonts w:cs="Arial"/>
          <w:sz w:val="22"/>
          <w:szCs w:val="22"/>
        </w:rPr>
      </w:pPr>
      <w:r>
        <w:rPr>
          <w:rFonts w:cs="Arial"/>
          <w:sz w:val="22"/>
          <w:szCs w:val="22"/>
        </w:rPr>
        <w:t>Th</w:t>
      </w:r>
      <w:r w:rsidRPr="00A77789">
        <w:rPr>
          <w:rFonts w:cs="Arial"/>
          <w:sz w:val="22"/>
          <w:szCs w:val="22"/>
        </w:rPr>
        <w:t>e Municipality reserves the right to vary the quantities of any goods actually purchased in terms of the contract concerned</w:t>
      </w:r>
      <w:r>
        <w:rPr>
          <w:rFonts w:cs="Arial"/>
          <w:sz w:val="22"/>
          <w:szCs w:val="22"/>
        </w:rPr>
        <w:t>, p</w:t>
      </w:r>
      <w:r w:rsidRPr="00A77789">
        <w:rPr>
          <w:rFonts w:cs="Arial"/>
          <w:sz w:val="22"/>
          <w:szCs w:val="22"/>
        </w:rPr>
        <w:t xml:space="preserve">rovided that that any such variations shall not increase or decrease the total contract price by more than 20 per cent. </w:t>
      </w:r>
    </w:p>
    <w:p w:rsidR="0038019C" w:rsidRDefault="0038019C" w:rsidP="0038019C">
      <w:pPr>
        <w:autoSpaceDE w:val="0"/>
        <w:autoSpaceDN w:val="0"/>
        <w:adjustRightInd w:val="0"/>
        <w:jc w:val="both"/>
        <w:rPr>
          <w:rFonts w:cs="Arial"/>
          <w:sz w:val="22"/>
          <w:szCs w:val="22"/>
        </w:rPr>
      </w:pPr>
    </w:p>
    <w:p w:rsidR="0038019C" w:rsidRPr="00A77789" w:rsidRDefault="0038019C" w:rsidP="00841116">
      <w:pPr>
        <w:numPr>
          <w:ilvl w:val="1"/>
          <w:numId w:val="97"/>
        </w:numPr>
        <w:tabs>
          <w:tab w:val="clear" w:pos="540"/>
          <w:tab w:val="num" w:pos="720"/>
        </w:tabs>
        <w:autoSpaceDE w:val="0"/>
        <w:autoSpaceDN w:val="0"/>
        <w:adjustRightInd w:val="0"/>
        <w:ind w:left="720" w:hanging="720"/>
        <w:jc w:val="both"/>
        <w:rPr>
          <w:rFonts w:cs="Arial"/>
          <w:sz w:val="22"/>
          <w:szCs w:val="22"/>
        </w:rPr>
      </w:pPr>
      <w:r>
        <w:rPr>
          <w:rFonts w:cs="Arial"/>
          <w:sz w:val="22"/>
          <w:szCs w:val="22"/>
        </w:rPr>
        <w:t>A</w:t>
      </w:r>
      <w:r w:rsidRPr="00A77789">
        <w:rPr>
          <w:rFonts w:cs="Arial"/>
          <w:sz w:val="22"/>
          <w:szCs w:val="22"/>
        </w:rPr>
        <w:t xml:space="preserve">ll quantities offered or delivered shall be net mass and/or metric measure. </w:t>
      </w:r>
    </w:p>
    <w:p w:rsidR="0038019C" w:rsidRDefault="0038019C" w:rsidP="0038019C">
      <w:pPr>
        <w:tabs>
          <w:tab w:val="left" w:pos="720"/>
          <w:tab w:val="left" w:pos="1800"/>
        </w:tabs>
        <w:autoSpaceDE w:val="0"/>
        <w:autoSpaceDN w:val="0"/>
        <w:adjustRightInd w:val="0"/>
        <w:jc w:val="both"/>
        <w:rPr>
          <w:rFonts w:cs="Arial"/>
          <w:sz w:val="22"/>
          <w:szCs w:val="22"/>
        </w:rPr>
      </w:pPr>
    </w:p>
    <w:p w:rsidR="0038019C" w:rsidRPr="00A77789" w:rsidRDefault="0038019C" w:rsidP="0038019C">
      <w:pPr>
        <w:autoSpaceDE w:val="0"/>
        <w:autoSpaceDN w:val="0"/>
        <w:adjustRightInd w:val="0"/>
        <w:jc w:val="both"/>
        <w:rPr>
          <w:rFonts w:cs="Arial"/>
          <w:b/>
          <w:bCs/>
          <w:sz w:val="22"/>
          <w:szCs w:val="22"/>
        </w:rPr>
      </w:pPr>
      <w:r w:rsidRPr="00A77789">
        <w:rPr>
          <w:rFonts w:cs="Arial"/>
          <w:b/>
          <w:bCs/>
          <w:sz w:val="22"/>
          <w:szCs w:val="22"/>
        </w:rPr>
        <w:t xml:space="preserve">Publication of </w:t>
      </w:r>
      <w:r>
        <w:rPr>
          <w:rFonts w:cs="Arial"/>
          <w:b/>
          <w:bCs/>
          <w:sz w:val="22"/>
          <w:szCs w:val="22"/>
        </w:rPr>
        <w:t>bid</w:t>
      </w:r>
      <w:r w:rsidRPr="00A77789">
        <w:rPr>
          <w:rFonts w:cs="Arial"/>
          <w:b/>
          <w:bCs/>
          <w:sz w:val="22"/>
          <w:szCs w:val="22"/>
        </w:rPr>
        <w:t xml:space="preserve"> invitations </w:t>
      </w:r>
    </w:p>
    <w:p w:rsidR="0038019C" w:rsidRPr="00A77789" w:rsidRDefault="0038019C" w:rsidP="0038019C">
      <w:pPr>
        <w:autoSpaceDE w:val="0"/>
        <w:autoSpaceDN w:val="0"/>
        <w:adjustRightInd w:val="0"/>
        <w:jc w:val="both"/>
        <w:rPr>
          <w:rFonts w:cs="Arial"/>
          <w:b/>
          <w:bCs/>
          <w:sz w:val="22"/>
          <w:szCs w:val="22"/>
        </w:rPr>
      </w:pPr>
    </w:p>
    <w:p w:rsidR="0038019C" w:rsidRDefault="0038019C" w:rsidP="00841116">
      <w:pPr>
        <w:numPr>
          <w:ilvl w:val="1"/>
          <w:numId w:val="97"/>
        </w:numPr>
        <w:tabs>
          <w:tab w:val="clear" w:pos="540"/>
          <w:tab w:val="num" w:pos="720"/>
        </w:tabs>
        <w:autoSpaceDE w:val="0"/>
        <w:autoSpaceDN w:val="0"/>
        <w:adjustRightInd w:val="0"/>
        <w:ind w:left="720" w:hanging="720"/>
        <w:jc w:val="both"/>
        <w:rPr>
          <w:rFonts w:cs="Arial"/>
          <w:sz w:val="22"/>
          <w:szCs w:val="22"/>
        </w:rPr>
      </w:pPr>
      <w:r>
        <w:rPr>
          <w:rFonts w:cs="Arial"/>
          <w:sz w:val="22"/>
          <w:szCs w:val="22"/>
        </w:rPr>
        <w:t>I</w:t>
      </w:r>
      <w:r w:rsidRPr="00A77789">
        <w:rPr>
          <w:rFonts w:cs="Arial"/>
          <w:sz w:val="22"/>
          <w:szCs w:val="22"/>
        </w:rPr>
        <w:t xml:space="preserve">nvitations </w:t>
      </w:r>
      <w:r>
        <w:rPr>
          <w:rFonts w:cs="Arial"/>
          <w:sz w:val="22"/>
          <w:szCs w:val="22"/>
        </w:rPr>
        <w:t xml:space="preserve">soliciting written quotations and bids </w:t>
      </w:r>
      <w:r w:rsidRPr="00A77789">
        <w:rPr>
          <w:rFonts w:cs="Arial"/>
          <w:sz w:val="22"/>
          <w:szCs w:val="22"/>
        </w:rPr>
        <w:t xml:space="preserve">shall be published under the name and signature of the Municipal Manager. </w:t>
      </w:r>
    </w:p>
    <w:p w:rsidR="0038019C" w:rsidRDefault="0038019C" w:rsidP="0038019C">
      <w:pPr>
        <w:autoSpaceDE w:val="0"/>
        <w:autoSpaceDN w:val="0"/>
        <w:adjustRightInd w:val="0"/>
        <w:jc w:val="both"/>
        <w:rPr>
          <w:rFonts w:cs="Arial"/>
          <w:sz w:val="22"/>
          <w:szCs w:val="22"/>
        </w:rPr>
      </w:pPr>
    </w:p>
    <w:p w:rsidR="0038019C" w:rsidRPr="00E550DA" w:rsidRDefault="0038019C" w:rsidP="00841116">
      <w:pPr>
        <w:numPr>
          <w:ilvl w:val="1"/>
          <w:numId w:val="97"/>
        </w:numPr>
        <w:tabs>
          <w:tab w:val="clear" w:pos="540"/>
          <w:tab w:val="num" w:pos="720"/>
        </w:tabs>
        <w:autoSpaceDE w:val="0"/>
        <w:autoSpaceDN w:val="0"/>
        <w:adjustRightInd w:val="0"/>
        <w:ind w:left="720" w:hanging="720"/>
        <w:jc w:val="both"/>
        <w:rPr>
          <w:rFonts w:cs="Arial"/>
          <w:sz w:val="22"/>
          <w:szCs w:val="22"/>
        </w:rPr>
      </w:pPr>
      <w:r>
        <w:rPr>
          <w:sz w:val="22"/>
          <w:szCs w:val="22"/>
          <w:lang w:val="en-US"/>
        </w:rPr>
        <w:t>An</w:t>
      </w:r>
      <w:r w:rsidRPr="00AD6E30">
        <w:rPr>
          <w:sz w:val="22"/>
          <w:szCs w:val="22"/>
          <w:lang w:val="en-US"/>
        </w:rPr>
        <w:t xml:space="preserve"> invitation to prospective providers to submit bids must be by means of a public advertisement in newspapers </w:t>
      </w:r>
      <w:r>
        <w:rPr>
          <w:sz w:val="22"/>
          <w:szCs w:val="22"/>
          <w:lang w:val="en-US"/>
        </w:rPr>
        <w:t>of record</w:t>
      </w:r>
      <w:r w:rsidRPr="00AD6E30">
        <w:rPr>
          <w:sz w:val="22"/>
          <w:szCs w:val="22"/>
          <w:lang w:val="en-US"/>
        </w:rPr>
        <w:t xml:space="preserve">, the website of the municipality </w:t>
      </w:r>
      <w:r>
        <w:rPr>
          <w:sz w:val="22"/>
          <w:szCs w:val="22"/>
          <w:lang w:val="en-US"/>
        </w:rPr>
        <w:t xml:space="preserve">and </w:t>
      </w:r>
      <w:r w:rsidRPr="00AD6E30">
        <w:rPr>
          <w:sz w:val="22"/>
          <w:szCs w:val="22"/>
          <w:lang w:val="en-US"/>
        </w:rPr>
        <w:t>any other appropriate ways</w:t>
      </w:r>
      <w:r>
        <w:rPr>
          <w:sz w:val="22"/>
          <w:szCs w:val="22"/>
          <w:lang w:val="en-US"/>
        </w:rPr>
        <w:t>.</w:t>
      </w:r>
    </w:p>
    <w:p w:rsidR="0038019C" w:rsidRPr="00AD6E30" w:rsidRDefault="0038019C" w:rsidP="0038019C">
      <w:pPr>
        <w:autoSpaceDE w:val="0"/>
        <w:autoSpaceDN w:val="0"/>
        <w:adjustRightInd w:val="0"/>
        <w:jc w:val="both"/>
        <w:rPr>
          <w:rFonts w:cs="Arial"/>
          <w:sz w:val="22"/>
          <w:szCs w:val="22"/>
        </w:rPr>
      </w:pPr>
    </w:p>
    <w:p w:rsidR="0038019C" w:rsidRDefault="0038019C" w:rsidP="0038019C">
      <w:pPr>
        <w:numPr>
          <w:ilvl w:val="1"/>
          <w:numId w:val="97"/>
        </w:numPr>
        <w:tabs>
          <w:tab w:val="left" w:pos="720"/>
          <w:tab w:val="left" w:pos="770"/>
        </w:tabs>
        <w:autoSpaceDE w:val="0"/>
        <w:autoSpaceDN w:val="0"/>
        <w:adjustRightInd w:val="0"/>
        <w:jc w:val="both"/>
        <w:rPr>
          <w:rFonts w:cs="Arial"/>
          <w:sz w:val="22"/>
          <w:szCs w:val="22"/>
        </w:rPr>
      </w:pPr>
      <w:r>
        <w:rPr>
          <w:rFonts w:cs="Arial"/>
          <w:sz w:val="22"/>
          <w:szCs w:val="22"/>
        </w:rPr>
        <w:t>A</w:t>
      </w:r>
      <w:r w:rsidRPr="00A77789">
        <w:rPr>
          <w:rFonts w:cs="Arial"/>
          <w:sz w:val="22"/>
          <w:szCs w:val="22"/>
        </w:rPr>
        <w:t xml:space="preserve"> copy of any notice inviting </w:t>
      </w:r>
      <w:r>
        <w:rPr>
          <w:rFonts w:cs="Arial"/>
          <w:sz w:val="22"/>
          <w:szCs w:val="22"/>
        </w:rPr>
        <w:t>bids</w:t>
      </w:r>
      <w:r w:rsidRPr="00A77789">
        <w:rPr>
          <w:rFonts w:cs="Arial"/>
          <w:sz w:val="22"/>
          <w:szCs w:val="22"/>
        </w:rPr>
        <w:t xml:space="preserve"> shall be posted on</w:t>
      </w:r>
      <w:r>
        <w:rPr>
          <w:rFonts w:cs="Arial"/>
          <w:sz w:val="22"/>
          <w:szCs w:val="22"/>
        </w:rPr>
        <w:t xml:space="preserve"> </w:t>
      </w:r>
      <w:r w:rsidRPr="00A77789">
        <w:rPr>
          <w:rFonts w:cs="Arial"/>
          <w:sz w:val="22"/>
          <w:szCs w:val="22"/>
        </w:rPr>
        <w:t xml:space="preserve">the Municipality’s </w:t>
      </w:r>
      <w:r>
        <w:rPr>
          <w:rFonts w:cs="Arial"/>
          <w:sz w:val="22"/>
          <w:szCs w:val="22"/>
        </w:rPr>
        <w:t>–</w:t>
      </w:r>
    </w:p>
    <w:p w:rsidR="0038019C" w:rsidRDefault="0038019C" w:rsidP="0038019C">
      <w:pPr>
        <w:tabs>
          <w:tab w:val="left" w:pos="720"/>
        </w:tabs>
        <w:autoSpaceDE w:val="0"/>
        <w:autoSpaceDN w:val="0"/>
        <w:adjustRightInd w:val="0"/>
        <w:jc w:val="both"/>
        <w:rPr>
          <w:rFonts w:cs="Arial"/>
          <w:sz w:val="22"/>
          <w:szCs w:val="22"/>
        </w:rPr>
      </w:pPr>
    </w:p>
    <w:p w:rsidR="0038019C" w:rsidRDefault="0038019C" w:rsidP="00841116">
      <w:pPr>
        <w:numPr>
          <w:ilvl w:val="0"/>
          <w:numId w:val="90"/>
        </w:numPr>
        <w:tabs>
          <w:tab w:val="clear" w:pos="1080"/>
        </w:tabs>
        <w:autoSpaceDE w:val="0"/>
        <w:autoSpaceDN w:val="0"/>
        <w:adjustRightInd w:val="0"/>
        <w:ind w:left="1430" w:hanging="710"/>
        <w:jc w:val="both"/>
        <w:rPr>
          <w:rFonts w:cs="Arial"/>
          <w:sz w:val="22"/>
          <w:szCs w:val="22"/>
        </w:rPr>
      </w:pPr>
      <w:r w:rsidRPr="00A77789">
        <w:rPr>
          <w:rFonts w:cs="Arial"/>
          <w:sz w:val="22"/>
          <w:szCs w:val="22"/>
        </w:rPr>
        <w:t>notice boards in all its office-buildings</w:t>
      </w:r>
      <w:r>
        <w:rPr>
          <w:rFonts w:cs="Arial"/>
          <w:sz w:val="22"/>
          <w:szCs w:val="22"/>
        </w:rPr>
        <w:t>;</w:t>
      </w:r>
      <w:r w:rsidRPr="00A77789">
        <w:rPr>
          <w:rFonts w:cs="Arial"/>
          <w:sz w:val="22"/>
          <w:szCs w:val="22"/>
        </w:rPr>
        <w:t xml:space="preserve"> and </w:t>
      </w:r>
    </w:p>
    <w:p w:rsidR="0038019C" w:rsidRDefault="0038019C" w:rsidP="0038019C">
      <w:pPr>
        <w:autoSpaceDE w:val="0"/>
        <w:autoSpaceDN w:val="0"/>
        <w:adjustRightInd w:val="0"/>
        <w:ind w:left="720"/>
        <w:jc w:val="both"/>
        <w:rPr>
          <w:rFonts w:cs="Arial"/>
          <w:sz w:val="22"/>
          <w:szCs w:val="22"/>
        </w:rPr>
      </w:pPr>
    </w:p>
    <w:p w:rsidR="0038019C" w:rsidRDefault="0038019C" w:rsidP="00841116">
      <w:pPr>
        <w:numPr>
          <w:ilvl w:val="0"/>
          <w:numId w:val="90"/>
        </w:numPr>
        <w:tabs>
          <w:tab w:val="clear" w:pos="1080"/>
        </w:tabs>
        <w:autoSpaceDE w:val="0"/>
        <w:autoSpaceDN w:val="0"/>
        <w:adjustRightInd w:val="0"/>
        <w:ind w:left="1430" w:hanging="710"/>
        <w:jc w:val="both"/>
        <w:rPr>
          <w:rFonts w:cs="Arial"/>
          <w:sz w:val="22"/>
          <w:szCs w:val="22"/>
        </w:rPr>
      </w:pPr>
      <w:r>
        <w:rPr>
          <w:rFonts w:cs="Arial"/>
          <w:sz w:val="22"/>
          <w:szCs w:val="22"/>
        </w:rPr>
        <w:t xml:space="preserve">website </w:t>
      </w:r>
    </w:p>
    <w:p w:rsidR="0038019C" w:rsidRDefault="0038019C" w:rsidP="0038019C">
      <w:pPr>
        <w:autoSpaceDE w:val="0"/>
        <w:autoSpaceDN w:val="0"/>
        <w:adjustRightInd w:val="0"/>
        <w:jc w:val="both"/>
        <w:rPr>
          <w:rFonts w:cs="Arial"/>
          <w:sz w:val="22"/>
          <w:szCs w:val="22"/>
        </w:rPr>
      </w:pPr>
    </w:p>
    <w:p w:rsidR="0038019C" w:rsidRDefault="00B922AE" w:rsidP="0038019C">
      <w:pPr>
        <w:autoSpaceDE w:val="0"/>
        <w:autoSpaceDN w:val="0"/>
        <w:adjustRightInd w:val="0"/>
        <w:ind w:left="720"/>
        <w:jc w:val="both"/>
        <w:rPr>
          <w:rFonts w:cs="Arial"/>
          <w:sz w:val="22"/>
          <w:szCs w:val="22"/>
        </w:rPr>
      </w:pPr>
      <w:r w:rsidRPr="00A77789">
        <w:rPr>
          <w:rFonts w:cs="Arial"/>
          <w:sz w:val="22"/>
          <w:szCs w:val="22"/>
        </w:rPr>
        <w:t>Not</w:t>
      </w:r>
      <w:r w:rsidR="0038019C" w:rsidRPr="00A77789">
        <w:rPr>
          <w:rFonts w:cs="Arial"/>
          <w:sz w:val="22"/>
          <w:szCs w:val="22"/>
        </w:rPr>
        <w:t xml:space="preserve"> later than the date of publication and shall be maintained on such notice boards </w:t>
      </w:r>
      <w:r w:rsidR="0038019C">
        <w:rPr>
          <w:rFonts w:cs="Arial"/>
          <w:sz w:val="22"/>
          <w:szCs w:val="22"/>
        </w:rPr>
        <w:t xml:space="preserve">and website </w:t>
      </w:r>
      <w:r w:rsidR="0038019C" w:rsidRPr="00A77789">
        <w:rPr>
          <w:rFonts w:cs="Arial"/>
          <w:sz w:val="22"/>
          <w:szCs w:val="22"/>
        </w:rPr>
        <w:t>until the closing time on the closing date</w:t>
      </w:r>
      <w:r w:rsidR="0038019C">
        <w:rPr>
          <w:rFonts w:cs="Arial"/>
          <w:sz w:val="22"/>
          <w:szCs w:val="22"/>
        </w:rPr>
        <w:t>: P</w:t>
      </w:r>
      <w:r w:rsidR="0038019C" w:rsidRPr="00A77789">
        <w:rPr>
          <w:rFonts w:cs="Arial"/>
          <w:sz w:val="22"/>
          <w:szCs w:val="22"/>
        </w:rPr>
        <w:t xml:space="preserve">rovided that </w:t>
      </w:r>
      <w:r w:rsidR="0038019C">
        <w:rPr>
          <w:rFonts w:cs="Arial"/>
          <w:sz w:val="22"/>
          <w:szCs w:val="22"/>
        </w:rPr>
        <w:t>–</w:t>
      </w:r>
    </w:p>
    <w:p w:rsidR="0038019C" w:rsidRDefault="0038019C" w:rsidP="0038019C">
      <w:pPr>
        <w:autoSpaceDE w:val="0"/>
        <w:autoSpaceDN w:val="0"/>
        <w:adjustRightInd w:val="0"/>
        <w:ind w:left="720"/>
        <w:jc w:val="both"/>
        <w:rPr>
          <w:rFonts w:cs="Arial"/>
          <w:sz w:val="22"/>
          <w:szCs w:val="22"/>
        </w:rPr>
      </w:pPr>
    </w:p>
    <w:p w:rsidR="0038019C" w:rsidRDefault="0038019C" w:rsidP="0038019C">
      <w:pPr>
        <w:numPr>
          <w:ilvl w:val="1"/>
          <w:numId w:val="90"/>
        </w:numPr>
        <w:autoSpaceDE w:val="0"/>
        <w:autoSpaceDN w:val="0"/>
        <w:adjustRightInd w:val="0"/>
        <w:jc w:val="both"/>
        <w:rPr>
          <w:rFonts w:cs="Arial"/>
          <w:sz w:val="22"/>
          <w:szCs w:val="22"/>
        </w:rPr>
      </w:pPr>
      <w:r w:rsidRPr="00A77789">
        <w:rPr>
          <w:rFonts w:cs="Arial"/>
          <w:sz w:val="22"/>
          <w:szCs w:val="22"/>
        </w:rPr>
        <w:t xml:space="preserve">where </w:t>
      </w:r>
      <w:r>
        <w:rPr>
          <w:rFonts w:cs="Arial"/>
          <w:sz w:val="22"/>
          <w:szCs w:val="22"/>
        </w:rPr>
        <w:t>accredited</w:t>
      </w:r>
      <w:r w:rsidRPr="00A77789">
        <w:rPr>
          <w:rFonts w:cs="Arial"/>
          <w:sz w:val="22"/>
          <w:szCs w:val="22"/>
        </w:rPr>
        <w:t xml:space="preserve"> suppliers have been identified in respect of the subject matter of any </w:t>
      </w:r>
      <w:r>
        <w:rPr>
          <w:rFonts w:cs="Arial"/>
          <w:sz w:val="22"/>
          <w:szCs w:val="22"/>
        </w:rPr>
        <w:t>quotation</w:t>
      </w:r>
      <w:r w:rsidRPr="00A77789">
        <w:rPr>
          <w:rFonts w:cs="Arial"/>
          <w:sz w:val="22"/>
          <w:szCs w:val="22"/>
        </w:rPr>
        <w:t>, such notice shall be transmitted to them</w:t>
      </w:r>
      <w:r>
        <w:rPr>
          <w:rFonts w:cs="Arial"/>
          <w:sz w:val="22"/>
          <w:szCs w:val="22"/>
        </w:rPr>
        <w:t>; and</w:t>
      </w:r>
    </w:p>
    <w:p w:rsidR="0038019C" w:rsidRDefault="0038019C" w:rsidP="0038019C">
      <w:pPr>
        <w:autoSpaceDE w:val="0"/>
        <w:autoSpaceDN w:val="0"/>
        <w:adjustRightInd w:val="0"/>
        <w:ind w:left="1440"/>
        <w:jc w:val="both"/>
        <w:rPr>
          <w:rFonts w:cs="Arial"/>
          <w:sz w:val="22"/>
          <w:szCs w:val="22"/>
        </w:rPr>
      </w:pPr>
    </w:p>
    <w:p w:rsidR="0038019C" w:rsidRPr="00A77789" w:rsidRDefault="0038019C" w:rsidP="0038019C">
      <w:pPr>
        <w:numPr>
          <w:ilvl w:val="1"/>
          <w:numId w:val="90"/>
        </w:numPr>
        <w:autoSpaceDE w:val="0"/>
        <w:autoSpaceDN w:val="0"/>
        <w:adjustRightInd w:val="0"/>
        <w:jc w:val="both"/>
        <w:rPr>
          <w:rFonts w:cs="Arial"/>
          <w:sz w:val="22"/>
          <w:szCs w:val="22"/>
        </w:rPr>
      </w:pPr>
      <w:r>
        <w:rPr>
          <w:rFonts w:cs="Arial"/>
          <w:sz w:val="22"/>
          <w:szCs w:val="22"/>
        </w:rPr>
        <w:t>invitations soliciting written quotations for contracts with an estimated value exceeding R 30,000 (VAT inclusive) shall be published only as specified in</w:t>
      </w:r>
      <w:r w:rsidRPr="00A77789">
        <w:rPr>
          <w:rFonts w:cs="Arial"/>
          <w:sz w:val="22"/>
          <w:szCs w:val="22"/>
        </w:rPr>
        <w:t xml:space="preserve"> </w:t>
      </w:r>
      <w:r>
        <w:rPr>
          <w:rFonts w:cs="Arial"/>
          <w:sz w:val="22"/>
          <w:szCs w:val="22"/>
        </w:rPr>
        <w:t xml:space="preserve">paragraphs (a) and (b). </w:t>
      </w:r>
    </w:p>
    <w:p w:rsidR="0038019C" w:rsidRPr="00A77789" w:rsidRDefault="0038019C" w:rsidP="0038019C">
      <w:pPr>
        <w:autoSpaceDE w:val="0"/>
        <w:autoSpaceDN w:val="0"/>
        <w:adjustRightInd w:val="0"/>
        <w:jc w:val="both"/>
        <w:rPr>
          <w:rFonts w:cs="Arial"/>
          <w:sz w:val="22"/>
          <w:szCs w:val="22"/>
        </w:rPr>
      </w:pPr>
    </w:p>
    <w:p w:rsidR="0038019C" w:rsidRPr="00A77789" w:rsidRDefault="0038019C" w:rsidP="0038019C">
      <w:pPr>
        <w:numPr>
          <w:ilvl w:val="1"/>
          <w:numId w:val="97"/>
        </w:numPr>
        <w:autoSpaceDE w:val="0"/>
        <w:autoSpaceDN w:val="0"/>
        <w:adjustRightInd w:val="0"/>
        <w:jc w:val="both"/>
        <w:rPr>
          <w:rFonts w:cs="Arial"/>
          <w:sz w:val="22"/>
          <w:szCs w:val="22"/>
        </w:rPr>
      </w:pPr>
      <w:r>
        <w:rPr>
          <w:rFonts w:cs="Arial"/>
          <w:sz w:val="22"/>
          <w:szCs w:val="22"/>
        </w:rPr>
        <w:t>T</w:t>
      </w:r>
      <w:r w:rsidRPr="00A77789">
        <w:rPr>
          <w:rFonts w:cs="Arial"/>
          <w:sz w:val="22"/>
          <w:szCs w:val="22"/>
        </w:rPr>
        <w:t xml:space="preserve">he notice inviting </w:t>
      </w:r>
      <w:r>
        <w:rPr>
          <w:rFonts w:cs="Arial"/>
          <w:sz w:val="22"/>
          <w:szCs w:val="22"/>
        </w:rPr>
        <w:t>offers</w:t>
      </w:r>
      <w:r w:rsidRPr="00A77789">
        <w:rPr>
          <w:rFonts w:cs="Arial"/>
          <w:sz w:val="22"/>
          <w:szCs w:val="22"/>
        </w:rPr>
        <w:t xml:space="preserve"> shall stipulate – </w:t>
      </w:r>
    </w:p>
    <w:p w:rsidR="0038019C" w:rsidRPr="00A77789" w:rsidRDefault="0038019C" w:rsidP="0038019C">
      <w:pPr>
        <w:autoSpaceDE w:val="0"/>
        <w:autoSpaceDN w:val="0"/>
        <w:adjustRightInd w:val="0"/>
        <w:jc w:val="both"/>
        <w:rPr>
          <w:rFonts w:cs="Arial"/>
          <w:sz w:val="22"/>
          <w:szCs w:val="22"/>
        </w:rPr>
      </w:pPr>
    </w:p>
    <w:p w:rsidR="0038019C" w:rsidRPr="00A77789" w:rsidRDefault="0038019C" w:rsidP="00841116">
      <w:pPr>
        <w:numPr>
          <w:ilvl w:val="0"/>
          <w:numId w:val="93"/>
        </w:numPr>
        <w:tabs>
          <w:tab w:val="clear" w:pos="1080"/>
          <w:tab w:val="num" w:pos="1430"/>
          <w:tab w:val="left" w:pos="1920"/>
        </w:tabs>
        <w:autoSpaceDE w:val="0"/>
        <w:autoSpaceDN w:val="0"/>
        <w:adjustRightInd w:val="0"/>
        <w:ind w:left="1430" w:hanging="710"/>
        <w:jc w:val="both"/>
        <w:rPr>
          <w:rFonts w:cs="Arial"/>
          <w:sz w:val="22"/>
          <w:szCs w:val="22"/>
        </w:rPr>
      </w:pPr>
      <w:r>
        <w:rPr>
          <w:rFonts w:cs="Arial"/>
          <w:sz w:val="22"/>
          <w:szCs w:val="22"/>
        </w:rPr>
        <w:t>t</w:t>
      </w:r>
      <w:r w:rsidRPr="00A77789">
        <w:rPr>
          <w:rFonts w:cs="Arial"/>
          <w:sz w:val="22"/>
          <w:szCs w:val="22"/>
        </w:rPr>
        <w:t>he nature of the goods, services or work required by the Municipality;</w:t>
      </w:r>
    </w:p>
    <w:p w:rsidR="0038019C" w:rsidRDefault="0038019C" w:rsidP="0038019C">
      <w:pPr>
        <w:tabs>
          <w:tab w:val="num" w:pos="1430"/>
          <w:tab w:val="left" w:pos="1920"/>
        </w:tabs>
        <w:autoSpaceDE w:val="0"/>
        <w:autoSpaceDN w:val="0"/>
        <w:adjustRightInd w:val="0"/>
        <w:ind w:left="1430" w:hanging="710"/>
        <w:jc w:val="both"/>
        <w:rPr>
          <w:rFonts w:cs="Arial"/>
          <w:sz w:val="22"/>
          <w:szCs w:val="22"/>
        </w:rPr>
      </w:pPr>
    </w:p>
    <w:p w:rsidR="0038019C" w:rsidRPr="00A77789" w:rsidRDefault="0038019C" w:rsidP="00841116">
      <w:pPr>
        <w:numPr>
          <w:ilvl w:val="0"/>
          <w:numId w:val="93"/>
        </w:numPr>
        <w:tabs>
          <w:tab w:val="clear" w:pos="1080"/>
          <w:tab w:val="num" w:pos="1430"/>
          <w:tab w:val="left" w:pos="1920"/>
        </w:tabs>
        <w:autoSpaceDE w:val="0"/>
        <w:autoSpaceDN w:val="0"/>
        <w:adjustRightInd w:val="0"/>
        <w:ind w:left="1430" w:hanging="710"/>
        <w:jc w:val="both"/>
        <w:rPr>
          <w:rFonts w:cs="Arial"/>
          <w:sz w:val="22"/>
          <w:szCs w:val="22"/>
        </w:rPr>
      </w:pPr>
      <w:r w:rsidRPr="00A77789">
        <w:rPr>
          <w:rFonts w:cs="Arial"/>
          <w:sz w:val="22"/>
          <w:szCs w:val="22"/>
        </w:rPr>
        <w:t xml:space="preserve">whether the Municipality has prescribed </w:t>
      </w:r>
      <w:r>
        <w:rPr>
          <w:rFonts w:cs="Arial"/>
          <w:sz w:val="22"/>
          <w:szCs w:val="22"/>
        </w:rPr>
        <w:t>quotation or bid</w:t>
      </w:r>
      <w:r w:rsidRPr="00A77789">
        <w:rPr>
          <w:rFonts w:cs="Arial"/>
          <w:sz w:val="22"/>
          <w:szCs w:val="22"/>
        </w:rPr>
        <w:t xml:space="preserve"> documents relating to the specific </w:t>
      </w:r>
      <w:r>
        <w:rPr>
          <w:rFonts w:cs="Arial"/>
          <w:sz w:val="22"/>
          <w:szCs w:val="22"/>
        </w:rPr>
        <w:t xml:space="preserve">enquiry </w:t>
      </w:r>
      <w:r w:rsidRPr="00A77789">
        <w:rPr>
          <w:rFonts w:cs="Arial"/>
          <w:sz w:val="22"/>
          <w:szCs w:val="22"/>
        </w:rPr>
        <w:t>that must be used;</w:t>
      </w:r>
    </w:p>
    <w:p w:rsidR="0038019C" w:rsidRPr="00A77789" w:rsidRDefault="0038019C" w:rsidP="0038019C">
      <w:pPr>
        <w:tabs>
          <w:tab w:val="num" w:pos="1430"/>
        </w:tabs>
        <w:autoSpaceDE w:val="0"/>
        <w:autoSpaceDN w:val="0"/>
        <w:adjustRightInd w:val="0"/>
        <w:ind w:left="1430" w:hanging="710"/>
        <w:jc w:val="both"/>
        <w:rPr>
          <w:rFonts w:cs="Arial"/>
          <w:sz w:val="22"/>
          <w:szCs w:val="22"/>
        </w:rPr>
      </w:pPr>
    </w:p>
    <w:p w:rsidR="0038019C" w:rsidRPr="00A77789" w:rsidRDefault="0038019C" w:rsidP="00841116">
      <w:pPr>
        <w:numPr>
          <w:ilvl w:val="0"/>
          <w:numId w:val="93"/>
        </w:numPr>
        <w:tabs>
          <w:tab w:val="clear" w:pos="1080"/>
          <w:tab w:val="num" w:pos="1430"/>
        </w:tabs>
        <w:autoSpaceDE w:val="0"/>
        <w:autoSpaceDN w:val="0"/>
        <w:adjustRightInd w:val="0"/>
        <w:ind w:left="1430" w:hanging="710"/>
        <w:jc w:val="both"/>
        <w:rPr>
          <w:rFonts w:cs="Arial"/>
          <w:sz w:val="22"/>
          <w:szCs w:val="22"/>
        </w:rPr>
      </w:pPr>
      <w:r w:rsidRPr="00A77789">
        <w:rPr>
          <w:rFonts w:cs="Arial"/>
          <w:sz w:val="22"/>
          <w:szCs w:val="22"/>
        </w:rPr>
        <w:t>where and at what cost, if any, such documents may be obtained;</w:t>
      </w:r>
    </w:p>
    <w:p w:rsidR="0038019C" w:rsidRPr="00A77789" w:rsidRDefault="0038019C" w:rsidP="0038019C">
      <w:pPr>
        <w:tabs>
          <w:tab w:val="num" w:pos="1430"/>
          <w:tab w:val="left" w:pos="1920"/>
        </w:tabs>
        <w:autoSpaceDE w:val="0"/>
        <w:autoSpaceDN w:val="0"/>
        <w:adjustRightInd w:val="0"/>
        <w:ind w:left="1430" w:hanging="710"/>
        <w:jc w:val="both"/>
        <w:rPr>
          <w:rFonts w:cs="Arial"/>
          <w:sz w:val="22"/>
          <w:szCs w:val="22"/>
        </w:rPr>
      </w:pPr>
    </w:p>
    <w:p w:rsidR="0038019C" w:rsidRPr="00A77789" w:rsidRDefault="0038019C" w:rsidP="00841116">
      <w:pPr>
        <w:numPr>
          <w:ilvl w:val="0"/>
          <w:numId w:val="93"/>
        </w:numPr>
        <w:tabs>
          <w:tab w:val="clear" w:pos="1080"/>
          <w:tab w:val="num" w:pos="1430"/>
        </w:tabs>
        <w:autoSpaceDE w:val="0"/>
        <w:autoSpaceDN w:val="0"/>
        <w:adjustRightInd w:val="0"/>
        <w:ind w:left="1430" w:hanging="710"/>
        <w:jc w:val="both"/>
        <w:rPr>
          <w:rFonts w:cs="Arial"/>
          <w:sz w:val="22"/>
          <w:szCs w:val="22"/>
        </w:rPr>
      </w:pPr>
      <w:r w:rsidRPr="00A77789">
        <w:rPr>
          <w:rFonts w:cs="Arial"/>
          <w:sz w:val="22"/>
          <w:szCs w:val="22"/>
        </w:rPr>
        <w:t>if applicable, the quantity of the items the Municipality wishes to purchase where there are no documents indicating such quantities;</w:t>
      </w:r>
    </w:p>
    <w:p w:rsidR="0038019C" w:rsidRPr="00A77789" w:rsidRDefault="0038019C" w:rsidP="0038019C">
      <w:pPr>
        <w:tabs>
          <w:tab w:val="num" w:pos="1430"/>
        </w:tabs>
        <w:autoSpaceDE w:val="0"/>
        <w:autoSpaceDN w:val="0"/>
        <w:adjustRightInd w:val="0"/>
        <w:ind w:left="1430" w:hanging="710"/>
        <w:jc w:val="both"/>
        <w:rPr>
          <w:rFonts w:cs="Arial"/>
          <w:sz w:val="22"/>
          <w:szCs w:val="22"/>
        </w:rPr>
      </w:pPr>
    </w:p>
    <w:p w:rsidR="0038019C" w:rsidRPr="006626D2" w:rsidRDefault="0038019C" w:rsidP="00841116">
      <w:pPr>
        <w:numPr>
          <w:ilvl w:val="0"/>
          <w:numId w:val="93"/>
        </w:numPr>
        <w:tabs>
          <w:tab w:val="clear" w:pos="1080"/>
          <w:tab w:val="num" w:pos="1430"/>
          <w:tab w:val="left" w:pos="1920"/>
        </w:tabs>
        <w:autoSpaceDE w:val="0"/>
        <w:autoSpaceDN w:val="0"/>
        <w:adjustRightInd w:val="0"/>
        <w:ind w:left="1430" w:hanging="710"/>
        <w:jc w:val="both"/>
        <w:rPr>
          <w:rFonts w:cs="Arial"/>
          <w:sz w:val="22"/>
          <w:szCs w:val="22"/>
        </w:rPr>
      </w:pPr>
      <w:r w:rsidRPr="00A77789">
        <w:rPr>
          <w:rFonts w:cs="Arial"/>
          <w:sz w:val="22"/>
          <w:szCs w:val="22"/>
        </w:rPr>
        <w:t>the closing date and time of the</w:t>
      </w:r>
      <w:r>
        <w:rPr>
          <w:rFonts w:cs="Arial"/>
          <w:sz w:val="22"/>
          <w:szCs w:val="22"/>
        </w:rPr>
        <w:t xml:space="preserve"> quotation or bid</w:t>
      </w:r>
      <w:r w:rsidRPr="00A77789">
        <w:rPr>
          <w:rFonts w:cs="Arial"/>
          <w:sz w:val="22"/>
          <w:szCs w:val="22"/>
        </w:rPr>
        <w:t xml:space="preserve"> concerned</w:t>
      </w:r>
      <w:r>
        <w:rPr>
          <w:rFonts w:cs="Arial"/>
          <w:sz w:val="22"/>
          <w:szCs w:val="22"/>
        </w:rPr>
        <w:t xml:space="preserve">, </w:t>
      </w:r>
      <w:r w:rsidRPr="006626D2">
        <w:rPr>
          <w:sz w:val="22"/>
          <w:szCs w:val="22"/>
          <w:lang w:val="en-US"/>
        </w:rPr>
        <w:t>which may not be less than 30 days in the case of transactions over R10 million (VAT included), or which are of a long term nature, or 14 days in any other case, from the date on which the advertisement is placed in a newspaper</w:t>
      </w:r>
      <w:r>
        <w:rPr>
          <w:rFonts w:cs="Arial"/>
          <w:sz w:val="22"/>
          <w:szCs w:val="22"/>
        </w:rPr>
        <w:t xml:space="preserve">, provided that the Municipal Manager may, on a case by case basis, in writing </w:t>
      </w:r>
      <w:r w:rsidRPr="006626D2">
        <w:rPr>
          <w:sz w:val="22"/>
          <w:szCs w:val="22"/>
          <w:lang w:val="en-US"/>
        </w:rPr>
        <w:t>determine a clos</w:t>
      </w:r>
      <w:r>
        <w:rPr>
          <w:sz w:val="22"/>
          <w:szCs w:val="22"/>
          <w:lang w:val="en-US"/>
        </w:rPr>
        <w:t>ing</w:t>
      </w:r>
      <w:r w:rsidRPr="006626D2">
        <w:rPr>
          <w:sz w:val="22"/>
          <w:szCs w:val="22"/>
          <w:lang w:val="en-US"/>
        </w:rPr>
        <w:t xml:space="preserve"> date for the submission of bids which is less than the 30 or 14 days</w:t>
      </w:r>
      <w:r>
        <w:rPr>
          <w:sz w:val="22"/>
          <w:szCs w:val="22"/>
          <w:lang w:val="en-US"/>
        </w:rPr>
        <w:t xml:space="preserve">, as the case may be, </w:t>
      </w:r>
      <w:r w:rsidRPr="006626D2">
        <w:rPr>
          <w:sz w:val="22"/>
          <w:szCs w:val="22"/>
          <w:lang w:val="en-US"/>
        </w:rPr>
        <w:t xml:space="preserve">but only if such shorter period can be justified on the grounds of urgency or emergency or any exceptional case where it is impractical or impossible to follow the </w:t>
      </w:r>
      <w:r>
        <w:rPr>
          <w:sz w:val="22"/>
          <w:szCs w:val="22"/>
          <w:lang w:val="en-US"/>
        </w:rPr>
        <w:t xml:space="preserve">prescribed </w:t>
      </w:r>
      <w:r w:rsidRPr="006626D2">
        <w:rPr>
          <w:sz w:val="22"/>
          <w:szCs w:val="22"/>
          <w:lang w:val="en-US"/>
        </w:rPr>
        <w:t>procurement process</w:t>
      </w:r>
      <w:r>
        <w:rPr>
          <w:sz w:val="22"/>
          <w:szCs w:val="22"/>
          <w:lang w:val="en-US"/>
        </w:rPr>
        <w:t>;</w:t>
      </w:r>
    </w:p>
    <w:p w:rsidR="0038019C" w:rsidRPr="00A77789" w:rsidRDefault="0038019C" w:rsidP="0038019C">
      <w:pPr>
        <w:tabs>
          <w:tab w:val="num" w:pos="1430"/>
        </w:tabs>
        <w:autoSpaceDE w:val="0"/>
        <w:autoSpaceDN w:val="0"/>
        <w:adjustRightInd w:val="0"/>
        <w:ind w:left="1430" w:hanging="710"/>
        <w:jc w:val="both"/>
        <w:rPr>
          <w:rFonts w:cs="Arial"/>
          <w:sz w:val="22"/>
          <w:szCs w:val="22"/>
        </w:rPr>
      </w:pPr>
    </w:p>
    <w:p w:rsidR="0038019C" w:rsidRPr="00A77789" w:rsidRDefault="0038019C" w:rsidP="00841116">
      <w:pPr>
        <w:numPr>
          <w:ilvl w:val="0"/>
          <w:numId w:val="93"/>
        </w:numPr>
        <w:tabs>
          <w:tab w:val="clear" w:pos="1080"/>
          <w:tab w:val="num" w:pos="1430"/>
          <w:tab w:val="left" w:pos="1920"/>
        </w:tabs>
        <w:autoSpaceDE w:val="0"/>
        <w:autoSpaceDN w:val="0"/>
        <w:adjustRightInd w:val="0"/>
        <w:ind w:left="1430" w:hanging="710"/>
        <w:jc w:val="both"/>
        <w:rPr>
          <w:rFonts w:cs="Arial"/>
          <w:sz w:val="22"/>
          <w:szCs w:val="22"/>
        </w:rPr>
      </w:pPr>
      <w:r w:rsidRPr="00A77789">
        <w:rPr>
          <w:rFonts w:cs="Arial"/>
          <w:sz w:val="22"/>
          <w:szCs w:val="22"/>
        </w:rPr>
        <w:t xml:space="preserve">the number of the </w:t>
      </w:r>
      <w:r>
        <w:rPr>
          <w:rFonts w:cs="Arial"/>
          <w:sz w:val="22"/>
          <w:szCs w:val="22"/>
        </w:rPr>
        <w:t>quotation or bid</w:t>
      </w:r>
      <w:r w:rsidRPr="00A77789">
        <w:rPr>
          <w:rFonts w:cs="Arial"/>
          <w:sz w:val="22"/>
          <w:szCs w:val="22"/>
        </w:rPr>
        <w:t>;</w:t>
      </w:r>
    </w:p>
    <w:p w:rsidR="0038019C" w:rsidRPr="00A77789" w:rsidRDefault="0038019C" w:rsidP="0038019C">
      <w:pPr>
        <w:tabs>
          <w:tab w:val="num" w:pos="1430"/>
        </w:tabs>
        <w:autoSpaceDE w:val="0"/>
        <w:autoSpaceDN w:val="0"/>
        <w:adjustRightInd w:val="0"/>
        <w:ind w:left="1430" w:hanging="710"/>
        <w:jc w:val="both"/>
        <w:rPr>
          <w:rFonts w:cs="Arial"/>
          <w:sz w:val="22"/>
          <w:szCs w:val="22"/>
        </w:rPr>
      </w:pPr>
    </w:p>
    <w:p w:rsidR="0038019C" w:rsidRPr="00A77789" w:rsidRDefault="0038019C" w:rsidP="00841116">
      <w:pPr>
        <w:numPr>
          <w:ilvl w:val="0"/>
          <w:numId w:val="93"/>
        </w:numPr>
        <w:tabs>
          <w:tab w:val="clear" w:pos="1080"/>
          <w:tab w:val="num" w:pos="1430"/>
          <w:tab w:val="left" w:pos="1920"/>
        </w:tabs>
        <w:autoSpaceDE w:val="0"/>
        <w:autoSpaceDN w:val="0"/>
        <w:adjustRightInd w:val="0"/>
        <w:ind w:left="1430" w:hanging="710"/>
        <w:jc w:val="both"/>
        <w:rPr>
          <w:rFonts w:cs="Arial"/>
          <w:sz w:val="22"/>
          <w:szCs w:val="22"/>
        </w:rPr>
      </w:pPr>
      <w:r w:rsidRPr="00A77789">
        <w:rPr>
          <w:rFonts w:cs="Arial"/>
          <w:sz w:val="22"/>
          <w:szCs w:val="22"/>
        </w:rPr>
        <w:t xml:space="preserve">the contact details of the person to whom enquiries with regard to a </w:t>
      </w:r>
      <w:r>
        <w:rPr>
          <w:rFonts w:cs="Arial"/>
          <w:sz w:val="22"/>
          <w:szCs w:val="22"/>
        </w:rPr>
        <w:t>quotation or bid</w:t>
      </w:r>
      <w:r w:rsidRPr="00A77789">
        <w:rPr>
          <w:rFonts w:cs="Arial"/>
          <w:sz w:val="22"/>
          <w:szCs w:val="22"/>
        </w:rPr>
        <w:t xml:space="preserve"> may be directed;</w:t>
      </w:r>
    </w:p>
    <w:p w:rsidR="0038019C" w:rsidRPr="00A77789" w:rsidRDefault="0038019C" w:rsidP="0038019C">
      <w:pPr>
        <w:tabs>
          <w:tab w:val="num" w:pos="1430"/>
        </w:tabs>
        <w:autoSpaceDE w:val="0"/>
        <w:autoSpaceDN w:val="0"/>
        <w:adjustRightInd w:val="0"/>
        <w:ind w:left="1430" w:hanging="710"/>
        <w:jc w:val="both"/>
        <w:rPr>
          <w:rFonts w:cs="Arial"/>
          <w:sz w:val="22"/>
          <w:szCs w:val="22"/>
        </w:rPr>
      </w:pPr>
    </w:p>
    <w:p w:rsidR="0038019C" w:rsidRPr="00A77789" w:rsidRDefault="0038019C" w:rsidP="00841116">
      <w:pPr>
        <w:numPr>
          <w:ilvl w:val="0"/>
          <w:numId w:val="93"/>
        </w:numPr>
        <w:tabs>
          <w:tab w:val="clear" w:pos="1080"/>
          <w:tab w:val="num" w:pos="1430"/>
          <w:tab w:val="left" w:pos="1920"/>
        </w:tabs>
        <w:autoSpaceDE w:val="0"/>
        <w:autoSpaceDN w:val="0"/>
        <w:adjustRightInd w:val="0"/>
        <w:ind w:left="1430" w:hanging="710"/>
        <w:jc w:val="both"/>
        <w:rPr>
          <w:rFonts w:cs="Arial"/>
          <w:sz w:val="22"/>
          <w:szCs w:val="22"/>
        </w:rPr>
      </w:pPr>
      <w:r w:rsidRPr="00A77789">
        <w:rPr>
          <w:rFonts w:cs="Arial"/>
          <w:sz w:val="22"/>
          <w:szCs w:val="22"/>
        </w:rPr>
        <w:t xml:space="preserve">whether or not prospective </w:t>
      </w:r>
      <w:r>
        <w:rPr>
          <w:rFonts w:cs="Arial"/>
          <w:sz w:val="22"/>
          <w:szCs w:val="22"/>
        </w:rPr>
        <w:t>bidder</w:t>
      </w:r>
      <w:r w:rsidRPr="00A77789">
        <w:rPr>
          <w:rFonts w:cs="Arial"/>
          <w:sz w:val="22"/>
          <w:szCs w:val="22"/>
        </w:rPr>
        <w:t xml:space="preserve">s are required to attend any compulsory meeting prior to submission of a </w:t>
      </w:r>
      <w:r>
        <w:rPr>
          <w:rFonts w:cs="Arial"/>
          <w:sz w:val="22"/>
          <w:szCs w:val="22"/>
        </w:rPr>
        <w:t>bid</w:t>
      </w:r>
      <w:r w:rsidRPr="00A77789">
        <w:rPr>
          <w:rFonts w:cs="Arial"/>
          <w:sz w:val="22"/>
          <w:szCs w:val="22"/>
        </w:rPr>
        <w:t xml:space="preserve"> and the time</w:t>
      </w:r>
      <w:r>
        <w:rPr>
          <w:rFonts w:cs="Arial"/>
          <w:sz w:val="22"/>
          <w:szCs w:val="22"/>
        </w:rPr>
        <w:t>, date</w:t>
      </w:r>
      <w:r w:rsidRPr="00A77789">
        <w:rPr>
          <w:rFonts w:cs="Arial"/>
          <w:sz w:val="22"/>
          <w:szCs w:val="22"/>
        </w:rPr>
        <w:t xml:space="preserve"> and venue of such meeting;  </w:t>
      </w:r>
    </w:p>
    <w:p w:rsidR="0038019C" w:rsidRPr="00A77789" w:rsidRDefault="0038019C" w:rsidP="0038019C">
      <w:pPr>
        <w:tabs>
          <w:tab w:val="num" w:pos="1430"/>
          <w:tab w:val="left" w:pos="1920"/>
        </w:tabs>
        <w:autoSpaceDE w:val="0"/>
        <w:autoSpaceDN w:val="0"/>
        <w:adjustRightInd w:val="0"/>
        <w:ind w:left="1430" w:hanging="710"/>
        <w:jc w:val="both"/>
        <w:rPr>
          <w:rFonts w:cs="Arial"/>
          <w:sz w:val="22"/>
          <w:szCs w:val="22"/>
        </w:rPr>
      </w:pPr>
    </w:p>
    <w:p w:rsidR="0038019C" w:rsidRPr="00A77789" w:rsidRDefault="0038019C" w:rsidP="00841116">
      <w:pPr>
        <w:numPr>
          <w:ilvl w:val="0"/>
          <w:numId w:val="93"/>
        </w:numPr>
        <w:tabs>
          <w:tab w:val="clear" w:pos="1080"/>
          <w:tab w:val="num" w:pos="1430"/>
          <w:tab w:val="left" w:pos="1920"/>
        </w:tabs>
        <w:autoSpaceDE w:val="0"/>
        <w:autoSpaceDN w:val="0"/>
        <w:adjustRightInd w:val="0"/>
        <w:ind w:left="1430" w:hanging="710"/>
        <w:jc w:val="both"/>
        <w:rPr>
          <w:rFonts w:cs="Arial"/>
          <w:sz w:val="22"/>
          <w:szCs w:val="22"/>
        </w:rPr>
      </w:pPr>
      <w:r w:rsidRPr="00A77789">
        <w:rPr>
          <w:rFonts w:cs="Arial"/>
          <w:sz w:val="22"/>
          <w:szCs w:val="22"/>
        </w:rPr>
        <w:t xml:space="preserve">the preference point system that will be applied during the adjudication of </w:t>
      </w:r>
      <w:r>
        <w:rPr>
          <w:rFonts w:cs="Arial"/>
          <w:sz w:val="22"/>
          <w:szCs w:val="22"/>
        </w:rPr>
        <w:t>offers</w:t>
      </w:r>
      <w:r w:rsidRPr="00A77789">
        <w:rPr>
          <w:rFonts w:cs="Arial"/>
          <w:sz w:val="22"/>
          <w:szCs w:val="22"/>
        </w:rPr>
        <w:t xml:space="preserve">; </w:t>
      </w:r>
    </w:p>
    <w:p w:rsidR="0038019C" w:rsidRPr="00A77789" w:rsidRDefault="0038019C" w:rsidP="0038019C">
      <w:pPr>
        <w:tabs>
          <w:tab w:val="num" w:pos="1430"/>
        </w:tabs>
        <w:autoSpaceDE w:val="0"/>
        <w:autoSpaceDN w:val="0"/>
        <w:adjustRightInd w:val="0"/>
        <w:ind w:left="1430" w:hanging="710"/>
        <w:jc w:val="both"/>
        <w:rPr>
          <w:rFonts w:cs="Arial"/>
          <w:sz w:val="22"/>
          <w:szCs w:val="22"/>
        </w:rPr>
      </w:pPr>
    </w:p>
    <w:p w:rsidR="0038019C" w:rsidRPr="00A77789" w:rsidRDefault="0038019C" w:rsidP="00841116">
      <w:pPr>
        <w:numPr>
          <w:ilvl w:val="0"/>
          <w:numId w:val="93"/>
        </w:numPr>
        <w:tabs>
          <w:tab w:val="clear" w:pos="1080"/>
          <w:tab w:val="num" w:pos="1430"/>
        </w:tabs>
        <w:autoSpaceDE w:val="0"/>
        <w:autoSpaceDN w:val="0"/>
        <w:adjustRightInd w:val="0"/>
        <w:ind w:left="1430" w:hanging="710"/>
        <w:jc w:val="both"/>
        <w:rPr>
          <w:rFonts w:cs="Arial"/>
          <w:sz w:val="22"/>
          <w:szCs w:val="22"/>
        </w:rPr>
      </w:pPr>
      <w:r w:rsidRPr="00A77789">
        <w:rPr>
          <w:rFonts w:cs="Arial"/>
          <w:sz w:val="22"/>
          <w:szCs w:val="22"/>
        </w:rPr>
        <w:t xml:space="preserve">that it is an objective criterion of the </w:t>
      </w:r>
      <w:r>
        <w:rPr>
          <w:rFonts w:cs="Arial"/>
          <w:sz w:val="22"/>
          <w:szCs w:val="22"/>
        </w:rPr>
        <w:t>offer</w:t>
      </w:r>
      <w:r w:rsidRPr="00A77789">
        <w:rPr>
          <w:rFonts w:cs="Arial"/>
          <w:sz w:val="22"/>
          <w:szCs w:val="22"/>
        </w:rPr>
        <w:t xml:space="preserve"> concerned, in accordance with section 2(1)(f) of the </w:t>
      </w:r>
      <w:r w:rsidRPr="00A77789">
        <w:rPr>
          <w:rFonts w:cs="Arial"/>
          <w:sz w:val="22"/>
          <w:szCs w:val="22"/>
          <w:lang w:val="en-US"/>
        </w:rPr>
        <w:t>Preferential Procurement Policy Framework Act</w:t>
      </w:r>
      <w:r w:rsidRPr="00A77789">
        <w:rPr>
          <w:rFonts w:cs="Arial"/>
          <w:sz w:val="22"/>
          <w:szCs w:val="22"/>
        </w:rPr>
        <w:t xml:space="preserve">, that </w:t>
      </w:r>
      <w:r>
        <w:rPr>
          <w:rFonts w:cs="Arial"/>
          <w:sz w:val="22"/>
          <w:szCs w:val="22"/>
        </w:rPr>
        <w:t>bidder</w:t>
      </w:r>
      <w:r w:rsidRPr="00A77789">
        <w:rPr>
          <w:rFonts w:cs="Arial"/>
          <w:sz w:val="22"/>
          <w:szCs w:val="22"/>
        </w:rPr>
        <w:t xml:space="preserve">s must have the necessary skills, experience and capacity to perform the required work and that </w:t>
      </w:r>
      <w:r>
        <w:rPr>
          <w:rFonts w:cs="Arial"/>
          <w:sz w:val="22"/>
          <w:szCs w:val="22"/>
        </w:rPr>
        <w:t>bidder</w:t>
      </w:r>
      <w:r w:rsidRPr="00A77789">
        <w:rPr>
          <w:rFonts w:cs="Arial"/>
          <w:sz w:val="22"/>
          <w:szCs w:val="22"/>
        </w:rPr>
        <w:t>s must provide at least 3 references of similar work done previously;</w:t>
      </w:r>
    </w:p>
    <w:p w:rsidR="0038019C" w:rsidRPr="00A77789" w:rsidRDefault="0038019C" w:rsidP="0038019C">
      <w:pPr>
        <w:tabs>
          <w:tab w:val="left" w:pos="0"/>
          <w:tab w:val="left" w:pos="720"/>
          <w:tab w:val="num" w:pos="1430"/>
          <w:tab w:val="left" w:pos="2160"/>
          <w:tab w:val="left" w:pos="2880"/>
          <w:tab w:val="left" w:pos="3600"/>
          <w:tab w:val="left" w:pos="4320"/>
          <w:tab w:val="left" w:pos="5040"/>
          <w:tab w:val="left" w:pos="5760"/>
          <w:tab w:val="left" w:pos="6480"/>
          <w:tab w:val="left" w:pos="7200"/>
          <w:tab w:val="left" w:pos="7920"/>
          <w:tab w:val="left" w:pos="8640"/>
        </w:tabs>
        <w:ind w:left="1430" w:hanging="710"/>
        <w:jc w:val="both"/>
        <w:rPr>
          <w:rFonts w:cs="Arial"/>
          <w:color w:val="000000"/>
          <w:sz w:val="22"/>
          <w:szCs w:val="22"/>
        </w:rPr>
      </w:pPr>
    </w:p>
    <w:p w:rsidR="0038019C" w:rsidRDefault="0038019C" w:rsidP="00841116">
      <w:pPr>
        <w:pStyle w:val="Level1"/>
        <w:numPr>
          <w:ilvl w:val="0"/>
          <w:numId w:val="93"/>
        </w:numPr>
        <w:tabs>
          <w:tab w:val="clear" w:pos="1080"/>
          <w:tab w:val="num" w:pos="1430"/>
          <w:tab w:val="left" w:pos="1920"/>
        </w:tabs>
        <w:ind w:left="1430" w:hanging="710"/>
        <w:jc w:val="both"/>
        <w:outlineLvl w:val="9"/>
        <w:rPr>
          <w:rFonts w:ascii="Arial" w:hAnsi="Arial" w:cs="Arial"/>
          <w:color w:val="000000"/>
          <w:sz w:val="22"/>
          <w:szCs w:val="22"/>
          <w:lang w:val="en-GB"/>
        </w:rPr>
      </w:pPr>
      <w:r w:rsidRPr="00A77789">
        <w:rPr>
          <w:rFonts w:ascii="Arial" w:hAnsi="Arial" w:cs="Arial"/>
          <w:color w:val="000000"/>
          <w:sz w:val="22"/>
          <w:szCs w:val="22"/>
          <w:lang w:val="en-GB"/>
        </w:rPr>
        <w:t xml:space="preserve">that the Municipality has the right not to accept any </w:t>
      </w:r>
      <w:r>
        <w:rPr>
          <w:rFonts w:ascii="Arial" w:hAnsi="Arial" w:cs="Arial"/>
          <w:color w:val="000000"/>
          <w:sz w:val="22"/>
          <w:szCs w:val="22"/>
          <w:lang w:val="en-GB"/>
        </w:rPr>
        <w:t>offer</w:t>
      </w:r>
      <w:r w:rsidRPr="00A77789">
        <w:rPr>
          <w:rFonts w:ascii="Arial" w:hAnsi="Arial" w:cs="Arial"/>
          <w:color w:val="000000"/>
          <w:sz w:val="22"/>
          <w:szCs w:val="22"/>
          <w:lang w:val="en-GB"/>
        </w:rPr>
        <w:t xml:space="preserve"> or only part of a</w:t>
      </w:r>
      <w:r>
        <w:rPr>
          <w:rFonts w:ascii="Arial" w:hAnsi="Arial" w:cs="Arial"/>
          <w:color w:val="000000"/>
          <w:sz w:val="22"/>
          <w:szCs w:val="22"/>
          <w:lang w:val="en-GB"/>
        </w:rPr>
        <w:t xml:space="preserve">n offer </w:t>
      </w:r>
      <w:r w:rsidRPr="00A77789">
        <w:rPr>
          <w:rFonts w:ascii="Arial" w:hAnsi="Arial" w:cs="Arial"/>
          <w:color w:val="000000"/>
          <w:sz w:val="22"/>
          <w:szCs w:val="22"/>
          <w:lang w:val="en-GB"/>
        </w:rPr>
        <w:t>if</w:t>
      </w:r>
      <w:r>
        <w:rPr>
          <w:rFonts w:ascii="Arial" w:hAnsi="Arial" w:cs="Arial"/>
          <w:color w:val="000000"/>
          <w:sz w:val="22"/>
          <w:szCs w:val="22"/>
          <w:lang w:val="en-GB"/>
        </w:rPr>
        <w:t xml:space="preserve"> –</w:t>
      </w:r>
    </w:p>
    <w:p w:rsidR="0038019C" w:rsidRDefault="0038019C" w:rsidP="0038019C">
      <w:pPr>
        <w:pStyle w:val="Level1"/>
        <w:tabs>
          <w:tab w:val="clear" w:pos="3240"/>
          <w:tab w:val="left" w:pos="1920"/>
        </w:tabs>
        <w:ind w:left="0" w:firstLine="0"/>
        <w:jc w:val="both"/>
        <w:outlineLvl w:val="9"/>
        <w:rPr>
          <w:rFonts w:ascii="Arial" w:hAnsi="Arial" w:cs="Arial"/>
          <w:color w:val="000000"/>
          <w:sz w:val="22"/>
          <w:szCs w:val="22"/>
          <w:lang w:val="en-GB"/>
        </w:rPr>
      </w:pPr>
    </w:p>
    <w:p w:rsidR="0038019C" w:rsidRDefault="0038019C" w:rsidP="00841116">
      <w:pPr>
        <w:pStyle w:val="Level1"/>
        <w:numPr>
          <w:ilvl w:val="1"/>
          <w:numId w:val="93"/>
        </w:numPr>
        <w:tabs>
          <w:tab w:val="clear" w:pos="1800"/>
          <w:tab w:val="left" w:pos="1440"/>
          <w:tab w:val="num" w:pos="2160"/>
        </w:tabs>
        <w:ind w:hanging="360"/>
        <w:jc w:val="both"/>
        <w:outlineLvl w:val="9"/>
        <w:rPr>
          <w:rFonts w:ascii="Arial" w:hAnsi="Arial" w:cs="Arial"/>
          <w:color w:val="000000"/>
          <w:sz w:val="22"/>
          <w:szCs w:val="22"/>
          <w:lang w:val="en-GB"/>
        </w:rPr>
      </w:pPr>
      <w:r w:rsidRPr="00A77789">
        <w:rPr>
          <w:rFonts w:ascii="Arial" w:hAnsi="Arial" w:cs="Arial"/>
          <w:color w:val="000000"/>
          <w:sz w:val="22"/>
          <w:szCs w:val="22"/>
          <w:lang w:val="en-GB"/>
        </w:rPr>
        <w:t xml:space="preserve">the </w:t>
      </w:r>
      <w:r>
        <w:rPr>
          <w:rFonts w:ascii="Arial" w:hAnsi="Arial" w:cs="Arial"/>
          <w:color w:val="000000"/>
          <w:sz w:val="22"/>
          <w:szCs w:val="22"/>
          <w:lang w:val="en-GB"/>
        </w:rPr>
        <w:t>offered</w:t>
      </w:r>
      <w:r w:rsidRPr="00A77789">
        <w:rPr>
          <w:rFonts w:ascii="Arial" w:hAnsi="Arial" w:cs="Arial"/>
          <w:color w:val="000000"/>
          <w:sz w:val="22"/>
          <w:szCs w:val="22"/>
          <w:lang w:val="en-GB"/>
        </w:rPr>
        <w:t xml:space="preserve"> amounts are too high</w:t>
      </w:r>
      <w:r>
        <w:rPr>
          <w:rFonts w:ascii="Arial" w:hAnsi="Arial" w:cs="Arial"/>
          <w:color w:val="000000"/>
          <w:sz w:val="22"/>
          <w:szCs w:val="22"/>
          <w:lang w:val="en-GB"/>
        </w:rPr>
        <w:t>;</w:t>
      </w:r>
    </w:p>
    <w:p w:rsidR="0038019C" w:rsidRDefault="0038019C" w:rsidP="0038019C">
      <w:pPr>
        <w:pStyle w:val="Level1"/>
        <w:tabs>
          <w:tab w:val="clear" w:pos="3240"/>
          <w:tab w:val="left" w:pos="1440"/>
        </w:tabs>
        <w:ind w:left="1440" w:firstLine="0"/>
        <w:jc w:val="both"/>
        <w:outlineLvl w:val="9"/>
        <w:rPr>
          <w:rFonts w:ascii="Arial" w:hAnsi="Arial" w:cs="Arial"/>
          <w:color w:val="000000"/>
          <w:sz w:val="22"/>
          <w:szCs w:val="22"/>
          <w:lang w:val="en-GB"/>
        </w:rPr>
      </w:pPr>
    </w:p>
    <w:p w:rsidR="0038019C" w:rsidRDefault="0038019C" w:rsidP="00841116">
      <w:pPr>
        <w:pStyle w:val="Level1"/>
        <w:numPr>
          <w:ilvl w:val="1"/>
          <w:numId w:val="93"/>
        </w:numPr>
        <w:tabs>
          <w:tab w:val="clear" w:pos="1800"/>
          <w:tab w:val="left" w:pos="1440"/>
          <w:tab w:val="num" w:pos="2160"/>
        </w:tabs>
        <w:ind w:hanging="360"/>
        <w:jc w:val="both"/>
        <w:outlineLvl w:val="9"/>
        <w:rPr>
          <w:rFonts w:ascii="Arial" w:hAnsi="Arial" w:cs="Arial"/>
          <w:color w:val="000000"/>
          <w:sz w:val="22"/>
          <w:szCs w:val="22"/>
          <w:lang w:val="en-GB"/>
        </w:rPr>
      </w:pPr>
      <w:r w:rsidRPr="00A77789">
        <w:rPr>
          <w:rFonts w:ascii="Arial" w:hAnsi="Arial" w:cs="Arial"/>
          <w:color w:val="000000"/>
          <w:sz w:val="22"/>
          <w:szCs w:val="22"/>
          <w:lang w:val="en-GB"/>
        </w:rPr>
        <w:t xml:space="preserve">the </w:t>
      </w:r>
      <w:r>
        <w:rPr>
          <w:rFonts w:ascii="Arial" w:hAnsi="Arial" w:cs="Arial"/>
          <w:color w:val="000000"/>
          <w:sz w:val="22"/>
          <w:szCs w:val="22"/>
          <w:lang w:val="en-GB"/>
        </w:rPr>
        <w:t>bidder</w:t>
      </w:r>
      <w:r w:rsidRPr="00A77789">
        <w:rPr>
          <w:rFonts w:ascii="Arial" w:hAnsi="Arial" w:cs="Arial"/>
          <w:color w:val="000000"/>
          <w:sz w:val="22"/>
          <w:szCs w:val="22"/>
          <w:lang w:val="en-GB"/>
        </w:rPr>
        <w:t xml:space="preserve">s do not comply with the specific </w:t>
      </w:r>
      <w:r>
        <w:rPr>
          <w:rFonts w:ascii="Arial" w:hAnsi="Arial" w:cs="Arial"/>
          <w:color w:val="000000"/>
          <w:sz w:val="22"/>
          <w:szCs w:val="22"/>
          <w:lang w:val="en-GB"/>
        </w:rPr>
        <w:t>bid</w:t>
      </w:r>
      <w:r w:rsidRPr="00A77789">
        <w:rPr>
          <w:rFonts w:ascii="Arial" w:hAnsi="Arial" w:cs="Arial"/>
          <w:color w:val="000000"/>
          <w:sz w:val="22"/>
          <w:szCs w:val="22"/>
          <w:lang w:val="en-GB"/>
        </w:rPr>
        <w:t xml:space="preserve"> goals</w:t>
      </w:r>
      <w:r>
        <w:rPr>
          <w:rFonts w:ascii="Arial" w:hAnsi="Arial" w:cs="Arial"/>
          <w:color w:val="000000"/>
          <w:sz w:val="22"/>
          <w:szCs w:val="22"/>
          <w:lang w:val="en-GB"/>
        </w:rPr>
        <w:t>;</w:t>
      </w:r>
      <w:r w:rsidRPr="00A77789">
        <w:rPr>
          <w:rFonts w:ascii="Arial" w:hAnsi="Arial" w:cs="Arial"/>
          <w:color w:val="000000"/>
          <w:sz w:val="22"/>
          <w:szCs w:val="22"/>
          <w:lang w:val="en-GB"/>
        </w:rPr>
        <w:t xml:space="preserve"> or </w:t>
      </w:r>
    </w:p>
    <w:p w:rsidR="0038019C" w:rsidRDefault="0038019C" w:rsidP="0038019C">
      <w:pPr>
        <w:pStyle w:val="Level1"/>
        <w:tabs>
          <w:tab w:val="clear" w:pos="3240"/>
          <w:tab w:val="left" w:pos="1440"/>
        </w:tabs>
        <w:ind w:left="0" w:firstLine="0"/>
        <w:jc w:val="both"/>
        <w:outlineLvl w:val="9"/>
        <w:rPr>
          <w:rFonts w:ascii="Arial" w:hAnsi="Arial" w:cs="Arial"/>
          <w:color w:val="000000"/>
          <w:sz w:val="22"/>
          <w:szCs w:val="22"/>
          <w:lang w:val="en-GB"/>
        </w:rPr>
      </w:pPr>
    </w:p>
    <w:p w:rsidR="0038019C" w:rsidRPr="00A77789" w:rsidRDefault="0038019C" w:rsidP="00841116">
      <w:pPr>
        <w:pStyle w:val="Level1"/>
        <w:numPr>
          <w:ilvl w:val="1"/>
          <w:numId w:val="93"/>
        </w:numPr>
        <w:tabs>
          <w:tab w:val="clear" w:pos="1800"/>
          <w:tab w:val="left" w:pos="1440"/>
          <w:tab w:val="num" w:pos="2160"/>
        </w:tabs>
        <w:ind w:left="2160"/>
        <w:jc w:val="both"/>
        <w:outlineLvl w:val="9"/>
        <w:rPr>
          <w:rFonts w:ascii="Arial" w:hAnsi="Arial" w:cs="Arial"/>
          <w:color w:val="000000"/>
          <w:sz w:val="22"/>
          <w:szCs w:val="22"/>
          <w:lang w:val="en-GB"/>
        </w:rPr>
      </w:pPr>
      <w:r w:rsidRPr="00A77789">
        <w:rPr>
          <w:rFonts w:ascii="Arial" w:hAnsi="Arial" w:cs="Arial"/>
          <w:color w:val="000000"/>
          <w:sz w:val="22"/>
          <w:szCs w:val="22"/>
          <w:lang w:val="en-GB"/>
        </w:rPr>
        <w:t>objective criteria exist which justify or necessitate the no</w:t>
      </w:r>
      <w:r>
        <w:rPr>
          <w:rFonts w:ascii="Arial" w:hAnsi="Arial" w:cs="Arial"/>
          <w:color w:val="000000"/>
          <w:sz w:val="22"/>
          <w:szCs w:val="22"/>
          <w:lang w:val="en-GB"/>
        </w:rPr>
        <w:t xml:space="preserve">n-acceptance of any offer; </w:t>
      </w:r>
      <w:r w:rsidRPr="00A77789">
        <w:rPr>
          <w:rFonts w:ascii="Arial" w:hAnsi="Arial" w:cs="Arial"/>
          <w:color w:val="000000"/>
          <w:sz w:val="22"/>
          <w:szCs w:val="22"/>
          <w:lang w:val="en-GB"/>
        </w:rPr>
        <w:t xml:space="preserve">  </w:t>
      </w:r>
    </w:p>
    <w:p w:rsidR="0038019C" w:rsidRPr="00A77789" w:rsidRDefault="0038019C" w:rsidP="0038019C">
      <w:pPr>
        <w:tabs>
          <w:tab w:val="num" w:pos="1430"/>
        </w:tabs>
        <w:autoSpaceDE w:val="0"/>
        <w:autoSpaceDN w:val="0"/>
        <w:adjustRightInd w:val="0"/>
        <w:ind w:left="1430" w:hanging="710"/>
        <w:jc w:val="both"/>
        <w:rPr>
          <w:rFonts w:cs="Arial"/>
          <w:sz w:val="22"/>
          <w:szCs w:val="22"/>
        </w:rPr>
      </w:pPr>
    </w:p>
    <w:p w:rsidR="0038019C" w:rsidRDefault="0038019C" w:rsidP="00841116">
      <w:pPr>
        <w:numPr>
          <w:ilvl w:val="0"/>
          <w:numId w:val="93"/>
        </w:numPr>
        <w:tabs>
          <w:tab w:val="clear" w:pos="1080"/>
          <w:tab w:val="num" w:pos="1430"/>
        </w:tabs>
        <w:autoSpaceDE w:val="0"/>
        <w:autoSpaceDN w:val="0"/>
        <w:adjustRightInd w:val="0"/>
        <w:ind w:left="1430" w:hanging="710"/>
        <w:jc w:val="both"/>
        <w:rPr>
          <w:rFonts w:cs="Arial"/>
          <w:sz w:val="22"/>
          <w:szCs w:val="22"/>
        </w:rPr>
      </w:pPr>
      <w:r>
        <w:rPr>
          <w:rFonts w:cs="Arial"/>
          <w:sz w:val="22"/>
          <w:szCs w:val="22"/>
        </w:rPr>
        <w:t xml:space="preserve">the place where and manner in which offers must be submitted; and </w:t>
      </w:r>
    </w:p>
    <w:p w:rsidR="0038019C" w:rsidRDefault="0038019C" w:rsidP="0038019C">
      <w:pPr>
        <w:tabs>
          <w:tab w:val="num" w:pos="1430"/>
        </w:tabs>
        <w:autoSpaceDE w:val="0"/>
        <w:autoSpaceDN w:val="0"/>
        <w:adjustRightInd w:val="0"/>
        <w:ind w:left="1430" w:hanging="710"/>
        <w:jc w:val="both"/>
        <w:rPr>
          <w:rFonts w:cs="Arial"/>
          <w:sz w:val="22"/>
          <w:szCs w:val="22"/>
        </w:rPr>
      </w:pPr>
    </w:p>
    <w:p w:rsidR="0038019C" w:rsidRPr="00A77789" w:rsidRDefault="00B922AE" w:rsidP="00841116">
      <w:pPr>
        <w:numPr>
          <w:ilvl w:val="0"/>
          <w:numId w:val="93"/>
        </w:numPr>
        <w:tabs>
          <w:tab w:val="clear" w:pos="1080"/>
          <w:tab w:val="num" w:pos="1430"/>
        </w:tabs>
        <w:autoSpaceDE w:val="0"/>
        <w:autoSpaceDN w:val="0"/>
        <w:adjustRightInd w:val="0"/>
        <w:ind w:left="1430" w:hanging="710"/>
        <w:jc w:val="both"/>
        <w:rPr>
          <w:rFonts w:cs="Arial"/>
          <w:sz w:val="22"/>
          <w:szCs w:val="22"/>
        </w:rPr>
      </w:pPr>
      <w:r w:rsidRPr="00A77789">
        <w:rPr>
          <w:rFonts w:cs="Arial"/>
          <w:sz w:val="22"/>
          <w:szCs w:val="22"/>
        </w:rPr>
        <w:t>Any</w:t>
      </w:r>
      <w:r w:rsidR="0038019C" w:rsidRPr="00A77789">
        <w:rPr>
          <w:rFonts w:cs="Arial"/>
          <w:sz w:val="22"/>
          <w:szCs w:val="22"/>
        </w:rPr>
        <w:t xml:space="preserve"> other relevant information.</w:t>
      </w:r>
    </w:p>
    <w:p w:rsidR="0038019C" w:rsidRPr="00A77789" w:rsidRDefault="0038019C" w:rsidP="0038019C">
      <w:pPr>
        <w:tabs>
          <w:tab w:val="left" w:pos="720"/>
          <w:tab w:val="left" w:pos="1800"/>
        </w:tabs>
        <w:autoSpaceDE w:val="0"/>
        <w:autoSpaceDN w:val="0"/>
        <w:adjustRightInd w:val="0"/>
        <w:jc w:val="both"/>
        <w:rPr>
          <w:rFonts w:cs="Arial"/>
          <w:sz w:val="22"/>
          <w:szCs w:val="22"/>
        </w:rPr>
      </w:pPr>
    </w:p>
    <w:p w:rsidR="0038019C" w:rsidRPr="00A77789" w:rsidRDefault="0038019C" w:rsidP="0038019C">
      <w:pPr>
        <w:autoSpaceDE w:val="0"/>
        <w:autoSpaceDN w:val="0"/>
        <w:adjustRightInd w:val="0"/>
        <w:jc w:val="both"/>
        <w:rPr>
          <w:rFonts w:cs="Arial"/>
          <w:sz w:val="22"/>
          <w:szCs w:val="22"/>
        </w:rPr>
      </w:pPr>
    </w:p>
    <w:p w:rsidR="0038019C" w:rsidRPr="00A77789" w:rsidRDefault="0038019C" w:rsidP="0038019C">
      <w:pPr>
        <w:autoSpaceDE w:val="0"/>
        <w:autoSpaceDN w:val="0"/>
        <w:adjustRightInd w:val="0"/>
        <w:jc w:val="both"/>
        <w:rPr>
          <w:rFonts w:cs="Arial"/>
          <w:b/>
          <w:bCs/>
          <w:sz w:val="22"/>
          <w:szCs w:val="22"/>
        </w:rPr>
      </w:pPr>
      <w:r w:rsidRPr="00A77789">
        <w:rPr>
          <w:rFonts w:cs="Arial"/>
          <w:b/>
          <w:bCs/>
          <w:sz w:val="22"/>
          <w:szCs w:val="22"/>
        </w:rPr>
        <w:t>Charge for documents</w:t>
      </w:r>
    </w:p>
    <w:p w:rsidR="0038019C" w:rsidRPr="00A77789" w:rsidRDefault="0038019C" w:rsidP="0038019C">
      <w:pPr>
        <w:autoSpaceDE w:val="0"/>
        <w:autoSpaceDN w:val="0"/>
        <w:adjustRightInd w:val="0"/>
        <w:jc w:val="both"/>
        <w:rPr>
          <w:rFonts w:cs="Arial"/>
          <w:sz w:val="22"/>
          <w:szCs w:val="22"/>
        </w:rPr>
      </w:pPr>
    </w:p>
    <w:p w:rsidR="0038019C" w:rsidRPr="00A77789" w:rsidRDefault="0038019C" w:rsidP="0038019C">
      <w:pPr>
        <w:autoSpaceDE w:val="0"/>
        <w:autoSpaceDN w:val="0"/>
        <w:adjustRightInd w:val="0"/>
        <w:ind w:left="720" w:hanging="720"/>
        <w:jc w:val="both"/>
        <w:rPr>
          <w:rFonts w:cs="Arial"/>
          <w:sz w:val="22"/>
          <w:szCs w:val="22"/>
        </w:rPr>
      </w:pPr>
      <w:r>
        <w:rPr>
          <w:rFonts w:cs="Arial"/>
          <w:sz w:val="22"/>
          <w:szCs w:val="22"/>
        </w:rPr>
        <w:t>10</w:t>
      </w:r>
      <w:r w:rsidRPr="00A77789">
        <w:rPr>
          <w:rFonts w:cs="Arial"/>
          <w:sz w:val="22"/>
          <w:szCs w:val="22"/>
        </w:rPr>
        <w:t>.</w:t>
      </w:r>
      <w:r>
        <w:rPr>
          <w:rFonts w:cs="Arial"/>
          <w:sz w:val="22"/>
          <w:szCs w:val="22"/>
        </w:rPr>
        <w:t>26</w:t>
      </w:r>
      <w:r w:rsidRPr="00A77789">
        <w:rPr>
          <w:rFonts w:cs="Arial"/>
          <w:sz w:val="22"/>
          <w:szCs w:val="22"/>
        </w:rPr>
        <w:t xml:space="preserve"> </w:t>
      </w:r>
      <w:r w:rsidRPr="00A77789">
        <w:rPr>
          <w:rFonts w:cs="Arial"/>
          <w:sz w:val="22"/>
          <w:szCs w:val="22"/>
        </w:rPr>
        <w:tab/>
        <w:t xml:space="preserve">A charge, as determined by the </w:t>
      </w:r>
      <w:r>
        <w:rPr>
          <w:rFonts w:cs="Arial"/>
          <w:sz w:val="22"/>
          <w:szCs w:val="22"/>
        </w:rPr>
        <w:t xml:space="preserve">Chief Financial Officer </w:t>
      </w:r>
      <w:r w:rsidRPr="00A77789">
        <w:rPr>
          <w:rFonts w:cs="Arial"/>
          <w:sz w:val="22"/>
          <w:szCs w:val="22"/>
        </w:rPr>
        <w:t xml:space="preserve">and stated in the invitation to </w:t>
      </w:r>
      <w:r>
        <w:rPr>
          <w:rFonts w:cs="Arial"/>
          <w:sz w:val="22"/>
          <w:szCs w:val="22"/>
        </w:rPr>
        <w:t>bid</w:t>
      </w:r>
      <w:r w:rsidRPr="00A77789">
        <w:rPr>
          <w:rFonts w:cs="Arial"/>
          <w:sz w:val="22"/>
          <w:szCs w:val="22"/>
        </w:rPr>
        <w:t xml:space="preserve">, shall be raised for </w:t>
      </w:r>
      <w:r>
        <w:rPr>
          <w:rFonts w:cs="Arial"/>
          <w:sz w:val="22"/>
          <w:szCs w:val="22"/>
        </w:rPr>
        <w:t>bid</w:t>
      </w:r>
      <w:r w:rsidRPr="00A77789">
        <w:rPr>
          <w:rFonts w:cs="Arial"/>
          <w:sz w:val="22"/>
          <w:szCs w:val="22"/>
        </w:rPr>
        <w:t xml:space="preserve"> documents.</w:t>
      </w:r>
    </w:p>
    <w:p w:rsidR="0038019C" w:rsidRPr="00A77789" w:rsidRDefault="0038019C" w:rsidP="0038019C">
      <w:pPr>
        <w:autoSpaceDE w:val="0"/>
        <w:autoSpaceDN w:val="0"/>
        <w:adjustRightInd w:val="0"/>
        <w:jc w:val="both"/>
        <w:rPr>
          <w:rFonts w:cs="Arial"/>
          <w:sz w:val="22"/>
          <w:szCs w:val="22"/>
        </w:rPr>
      </w:pPr>
    </w:p>
    <w:p w:rsidR="0038019C" w:rsidRPr="00A77789" w:rsidRDefault="0038019C" w:rsidP="0038019C">
      <w:pPr>
        <w:autoSpaceDE w:val="0"/>
        <w:autoSpaceDN w:val="0"/>
        <w:adjustRightInd w:val="0"/>
        <w:jc w:val="both"/>
        <w:rPr>
          <w:rFonts w:cs="Arial"/>
          <w:b/>
          <w:bCs/>
          <w:sz w:val="22"/>
          <w:szCs w:val="22"/>
        </w:rPr>
      </w:pPr>
      <w:r w:rsidRPr="00A77789">
        <w:rPr>
          <w:rFonts w:cs="Arial"/>
          <w:b/>
          <w:bCs/>
          <w:sz w:val="22"/>
          <w:szCs w:val="22"/>
        </w:rPr>
        <w:t>Availability of specifications</w:t>
      </w:r>
    </w:p>
    <w:p w:rsidR="0038019C" w:rsidRPr="00A77789" w:rsidRDefault="0038019C" w:rsidP="0038019C">
      <w:pPr>
        <w:autoSpaceDE w:val="0"/>
        <w:autoSpaceDN w:val="0"/>
        <w:adjustRightInd w:val="0"/>
        <w:jc w:val="both"/>
        <w:rPr>
          <w:rFonts w:cs="Arial"/>
          <w:sz w:val="22"/>
          <w:szCs w:val="22"/>
        </w:rPr>
      </w:pPr>
    </w:p>
    <w:p w:rsidR="0038019C" w:rsidRPr="00A77789" w:rsidRDefault="0038019C" w:rsidP="0038019C">
      <w:pPr>
        <w:autoSpaceDE w:val="0"/>
        <w:autoSpaceDN w:val="0"/>
        <w:adjustRightInd w:val="0"/>
        <w:ind w:left="720" w:hanging="720"/>
        <w:jc w:val="both"/>
        <w:rPr>
          <w:rFonts w:cs="Arial"/>
          <w:i/>
          <w:iCs/>
          <w:sz w:val="22"/>
          <w:szCs w:val="22"/>
        </w:rPr>
      </w:pPr>
      <w:r>
        <w:rPr>
          <w:rFonts w:cs="Arial"/>
          <w:sz w:val="22"/>
          <w:szCs w:val="22"/>
        </w:rPr>
        <w:t>10</w:t>
      </w:r>
      <w:r w:rsidRPr="00A77789">
        <w:rPr>
          <w:rFonts w:cs="Arial"/>
          <w:sz w:val="22"/>
          <w:szCs w:val="22"/>
        </w:rPr>
        <w:t>.</w:t>
      </w:r>
      <w:r>
        <w:rPr>
          <w:rFonts w:cs="Arial"/>
          <w:sz w:val="22"/>
          <w:szCs w:val="22"/>
        </w:rPr>
        <w:t>27</w:t>
      </w:r>
      <w:r w:rsidRPr="00A77789">
        <w:rPr>
          <w:rFonts w:cs="Arial"/>
          <w:sz w:val="22"/>
          <w:szCs w:val="22"/>
        </w:rPr>
        <w:t xml:space="preserve"> </w:t>
      </w:r>
      <w:r w:rsidRPr="00A77789">
        <w:rPr>
          <w:rFonts w:cs="Arial"/>
          <w:sz w:val="22"/>
          <w:szCs w:val="22"/>
        </w:rPr>
        <w:tab/>
        <w:t xml:space="preserve">Where SABS or any other specifications are referred to in </w:t>
      </w:r>
      <w:r>
        <w:rPr>
          <w:rFonts w:cs="Arial"/>
          <w:sz w:val="22"/>
          <w:szCs w:val="22"/>
        </w:rPr>
        <w:t>quotation or bid</w:t>
      </w:r>
      <w:r w:rsidRPr="00A77789">
        <w:rPr>
          <w:rFonts w:cs="Arial"/>
          <w:sz w:val="22"/>
          <w:szCs w:val="22"/>
        </w:rPr>
        <w:t xml:space="preserve"> documents, any </w:t>
      </w:r>
      <w:r>
        <w:rPr>
          <w:rFonts w:cs="Arial"/>
          <w:sz w:val="22"/>
          <w:szCs w:val="22"/>
        </w:rPr>
        <w:t>bidd</w:t>
      </w:r>
      <w:r w:rsidRPr="00A77789">
        <w:rPr>
          <w:rFonts w:cs="Arial"/>
          <w:sz w:val="22"/>
          <w:szCs w:val="22"/>
        </w:rPr>
        <w:t xml:space="preserve">er has the right to consult such specifications during office hours at the Municipal Manager’s office or to purchase copies thereof from the Municipality at a price determined by the </w:t>
      </w:r>
      <w:r>
        <w:rPr>
          <w:rFonts w:cs="Arial"/>
          <w:sz w:val="22"/>
          <w:szCs w:val="22"/>
        </w:rPr>
        <w:t>Council</w:t>
      </w:r>
      <w:r w:rsidRPr="00A77789">
        <w:rPr>
          <w:rFonts w:cs="Arial"/>
          <w:sz w:val="22"/>
          <w:szCs w:val="22"/>
        </w:rPr>
        <w:t xml:space="preserve">. </w:t>
      </w:r>
    </w:p>
    <w:p w:rsidR="0038019C" w:rsidRDefault="0038019C" w:rsidP="0038019C">
      <w:pPr>
        <w:autoSpaceDE w:val="0"/>
        <w:autoSpaceDN w:val="0"/>
        <w:adjustRightInd w:val="0"/>
        <w:jc w:val="both"/>
        <w:rPr>
          <w:rFonts w:cs="Arial"/>
          <w:b/>
          <w:bCs/>
          <w:sz w:val="22"/>
          <w:szCs w:val="22"/>
        </w:rPr>
      </w:pPr>
    </w:p>
    <w:p w:rsidR="009F528A" w:rsidRDefault="009F528A" w:rsidP="0038019C">
      <w:pPr>
        <w:autoSpaceDE w:val="0"/>
        <w:autoSpaceDN w:val="0"/>
        <w:adjustRightInd w:val="0"/>
        <w:jc w:val="both"/>
        <w:rPr>
          <w:rFonts w:cs="Arial"/>
          <w:b/>
          <w:bCs/>
          <w:sz w:val="22"/>
          <w:szCs w:val="22"/>
        </w:rPr>
      </w:pPr>
    </w:p>
    <w:p w:rsidR="009F528A" w:rsidRDefault="009F528A" w:rsidP="0038019C">
      <w:pPr>
        <w:autoSpaceDE w:val="0"/>
        <w:autoSpaceDN w:val="0"/>
        <w:adjustRightInd w:val="0"/>
        <w:jc w:val="both"/>
        <w:rPr>
          <w:rFonts w:cs="Arial"/>
          <w:b/>
          <w:bCs/>
          <w:sz w:val="22"/>
          <w:szCs w:val="22"/>
        </w:rPr>
      </w:pPr>
    </w:p>
    <w:p w:rsidR="0038019C" w:rsidRDefault="0038019C" w:rsidP="0038019C">
      <w:pPr>
        <w:autoSpaceDE w:val="0"/>
        <w:autoSpaceDN w:val="0"/>
        <w:adjustRightInd w:val="0"/>
        <w:jc w:val="both"/>
        <w:rPr>
          <w:rFonts w:cs="Arial"/>
          <w:b/>
          <w:bCs/>
          <w:sz w:val="22"/>
          <w:szCs w:val="22"/>
        </w:rPr>
      </w:pPr>
      <w:r>
        <w:rPr>
          <w:rFonts w:cs="Arial"/>
          <w:b/>
          <w:bCs/>
          <w:sz w:val="22"/>
          <w:szCs w:val="22"/>
        </w:rPr>
        <w:t>Procurement of consulting services</w:t>
      </w:r>
    </w:p>
    <w:p w:rsidR="0038019C" w:rsidRPr="002B053A" w:rsidRDefault="0038019C" w:rsidP="0038019C"/>
    <w:p w:rsidR="0038019C" w:rsidRPr="002B053A" w:rsidRDefault="0038019C" w:rsidP="0038019C">
      <w:pPr>
        <w:ind w:left="720" w:hanging="720"/>
        <w:jc w:val="both"/>
        <w:rPr>
          <w:sz w:val="22"/>
          <w:szCs w:val="22"/>
          <w:lang w:val="en-US"/>
        </w:rPr>
      </w:pPr>
      <w:r w:rsidRPr="002B053A">
        <w:rPr>
          <w:sz w:val="22"/>
          <w:szCs w:val="22"/>
        </w:rPr>
        <w:t>10.2</w:t>
      </w:r>
      <w:r w:rsidRPr="002B053A">
        <w:rPr>
          <w:sz w:val="22"/>
          <w:szCs w:val="22"/>
          <w:lang w:val="en-US"/>
        </w:rPr>
        <w:t xml:space="preserve">8 </w:t>
      </w:r>
      <w:r w:rsidRPr="002B053A">
        <w:rPr>
          <w:sz w:val="22"/>
          <w:szCs w:val="22"/>
          <w:lang w:val="en-US"/>
        </w:rPr>
        <w:tab/>
        <w:t>The Municipal Manager may procure consulting services for the Municipality, provided that any Treasury guidelines in respect of consulting services are taken into account when such procurements are made.</w:t>
      </w:r>
    </w:p>
    <w:p w:rsidR="0038019C" w:rsidRPr="006A5DB4" w:rsidRDefault="0038019C" w:rsidP="0038019C">
      <w:pPr>
        <w:tabs>
          <w:tab w:val="left" w:pos="1296"/>
        </w:tabs>
        <w:autoSpaceDE w:val="0"/>
        <w:autoSpaceDN w:val="0"/>
        <w:ind w:right="576"/>
        <w:jc w:val="both"/>
        <w:rPr>
          <w:sz w:val="22"/>
          <w:szCs w:val="22"/>
          <w:lang w:val="en-US"/>
        </w:rPr>
      </w:pPr>
    </w:p>
    <w:p w:rsidR="0038019C" w:rsidRPr="006A5DB4" w:rsidRDefault="0038019C" w:rsidP="0038019C">
      <w:pPr>
        <w:tabs>
          <w:tab w:val="left" w:pos="770"/>
        </w:tabs>
        <w:autoSpaceDE w:val="0"/>
        <w:autoSpaceDN w:val="0"/>
        <w:ind w:left="720" w:right="44" w:hanging="720"/>
        <w:jc w:val="both"/>
        <w:rPr>
          <w:sz w:val="22"/>
          <w:szCs w:val="22"/>
          <w:lang w:val="en-US"/>
        </w:rPr>
      </w:pPr>
      <w:r>
        <w:rPr>
          <w:sz w:val="22"/>
          <w:szCs w:val="22"/>
          <w:lang w:val="en-US"/>
        </w:rPr>
        <w:t xml:space="preserve">10.29 </w:t>
      </w:r>
      <w:r w:rsidRPr="006A5DB4">
        <w:rPr>
          <w:sz w:val="22"/>
          <w:szCs w:val="22"/>
          <w:lang w:val="en-US"/>
        </w:rPr>
        <w:tab/>
        <w:t>A contract for the provision of consult</w:t>
      </w:r>
      <w:r>
        <w:rPr>
          <w:sz w:val="22"/>
          <w:szCs w:val="22"/>
          <w:lang w:val="en-US"/>
        </w:rPr>
        <w:t>ing</w:t>
      </w:r>
      <w:r w:rsidRPr="006A5DB4">
        <w:rPr>
          <w:sz w:val="22"/>
          <w:szCs w:val="22"/>
          <w:lang w:val="en-US"/>
        </w:rPr>
        <w:t xml:space="preserve"> services to </w:t>
      </w:r>
      <w:r>
        <w:rPr>
          <w:sz w:val="22"/>
          <w:szCs w:val="22"/>
          <w:lang w:val="en-US"/>
        </w:rPr>
        <w:t>the M</w:t>
      </w:r>
      <w:r w:rsidRPr="006A5DB4">
        <w:rPr>
          <w:sz w:val="22"/>
          <w:szCs w:val="22"/>
          <w:lang w:val="en-US"/>
        </w:rPr>
        <w:t xml:space="preserve">unicipality must be procured through competitive bids if – </w:t>
      </w:r>
    </w:p>
    <w:p w:rsidR="0038019C" w:rsidRPr="006A5DB4" w:rsidRDefault="0038019C" w:rsidP="0038019C">
      <w:pPr>
        <w:tabs>
          <w:tab w:val="left" w:pos="770"/>
        </w:tabs>
        <w:autoSpaceDE w:val="0"/>
        <w:autoSpaceDN w:val="0"/>
        <w:ind w:left="720" w:right="44" w:hanging="720"/>
        <w:jc w:val="both"/>
        <w:rPr>
          <w:sz w:val="22"/>
          <w:szCs w:val="22"/>
          <w:lang w:val="en-US"/>
        </w:rPr>
      </w:pPr>
    </w:p>
    <w:p w:rsidR="0038019C" w:rsidRPr="006A5DB4" w:rsidRDefault="0038019C" w:rsidP="0038019C">
      <w:pPr>
        <w:tabs>
          <w:tab w:val="left" w:pos="770"/>
        </w:tabs>
        <w:autoSpaceDE w:val="0"/>
        <w:autoSpaceDN w:val="0"/>
        <w:ind w:left="720" w:right="44" w:hanging="60"/>
        <w:jc w:val="both"/>
        <w:rPr>
          <w:sz w:val="22"/>
          <w:szCs w:val="22"/>
          <w:lang w:val="en-US"/>
        </w:rPr>
      </w:pPr>
      <w:r w:rsidRPr="006A5DB4">
        <w:rPr>
          <w:sz w:val="22"/>
          <w:szCs w:val="22"/>
          <w:lang w:val="en-US"/>
        </w:rPr>
        <w:t>(a)</w:t>
      </w:r>
      <w:r w:rsidRPr="006A5DB4">
        <w:rPr>
          <w:sz w:val="22"/>
          <w:szCs w:val="22"/>
          <w:lang w:val="en-US"/>
        </w:rPr>
        <w:tab/>
      </w:r>
      <w:r w:rsidR="00B922AE" w:rsidRPr="006A5DB4">
        <w:rPr>
          <w:sz w:val="22"/>
          <w:szCs w:val="22"/>
          <w:lang w:val="en-US"/>
        </w:rPr>
        <w:t>The</w:t>
      </w:r>
      <w:r w:rsidRPr="006A5DB4">
        <w:rPr>
          <w:sz w:val="22"/>
          <w:szCs w:val="22"/>
          <w:lang w:val="en-US"/>
        </w:rPr>
        <w:t xml:space="preserve"> value of the contract exceeds R200</w:t>
      </w:r>
      <w:r>
        <w:rPr>
          <w:sz w:val="22"/>
          <w:szCs w:val="22"/>
          <w:lang w:val="en-US"/>
        </w:rPr>
        <w:t>,</w:t>
      </w:r>
      <w:r w:rsidRPr="006A5DB4">
        <w:rPr>
          <w:sz w:val="22"/>
          <w:szCs w:val="22"/>
          <w:lang w:val="en-US"/>
        </w:rPr>
        <w:t>000 (VAT included); or</w:t>
      </w:r>
    </w:p>
    <w:p w:rsidR="0038019C" w:rsidRPr="006A5DB4" w:rsidRDefault="0038019C" w:rsidP="0038019C">
      <w:pPr>
        <w:tabs>
          <w:tab w:val="left" w:pos="2016"/>
        </w:tabs>
        <w:autoSpaceDE w:val="0"/>
        <w:autoSpaceDN w:val="0"/>
        <w:ind w:right="44"/>
        <w:jc w:val="both"/>
        <w:rPr>
          <w:sz w:val="22"/>
          <w:szCs w:val="22"/>
          <w:lang w:val="en-US"/>
        </w:rPr>
      </w:pPr>
    </w:p>
    <w:p w:rsidR="0038019C" w:rsidRPr="006A5DB4" w:rsidRDefault="0038019C" w:rsidP="0038019C">
      <w:pPr>
        <w:tabs>
          <w:tab w:val="left" w:pos="1430"/>
        </w:tabs>
        <w:autoSpaceDE w:val="0"/>
        <w:autoSpaceDN w:val="0"/>
        <w:ind w:right="44" w:firstLine="660"/>
        <w:jc w:val="both"/>
        <w:rPr>
          <w:sz w:val="22"/>
          <w:szCs w:val="22"/>
          <w:lang w:val="en-US"/>
        </w:rPr>
      </w:pPr>
      <w:r w:rsidRPr="006A5DB4">
        <w:rPr>
          <w:sz w:val="22"/>
          <w:szCs w:val="22"/>
          <w:lang w:val="en-US"/>
        </w:rPr>
        <w:t>(b)</w:t>
      </w:r>
      <w:r w:rsidRPr="006A5DB4">
        <w:rPr>
          <w:sz w:val="22"/>
          <w:szCs w:val="22"/>
          <w:lang w:val="en-US"/>
        </w:rPr>
        <w:tab/>
      </w:r>
      <w:r w:rsidR="00B922AE" w:rsidRPr="006A5DB4">
        <w:rPr>
          <w:sz w:val="22"/>
          <w:szCs w:val="22"/>
          <w:lang w:val="en-US"/>
        </w:rPr>
        <w:t>The</w:t>
      </w:r>
      <w:r w:rsidRPr="006A5DB4">
        <w:rPr>
          <w:sz w:val="22"/>
          <w:szCs w:val="22"/>
          <w:lang w:val="en-US"/>
        </w:rPr>
        <w:t xml:space="preserve"> duration period of the contract exceeds one year.</w:t>
      </w:r>
    </w:p>
    <w:p w:rsidR="0038019C" w:rsidRPr="006A5DB4" w:rsidRDefault="0038019C" w:rsidP="0038019C">
      <w:pPr>
        <w:ind w:right="44"/>
        <w:jc w:val="both"/>
        <w:rPr>
          <w:sz w:val="22"/>
          <w:szCs w:val="22"/>
          <w:lang w:val="en-US"/>
        </w:rPr>
      </w:pPr>
    </w:p>
    <w:p w:rsidR="0038019C" w:rsidRPr="006A5DB4" w:rsidRDefault="0038019C" w:rsidP="0038019C">
      <w:pPr>
        <w:ind w:left="660" w:right="44" w:hanging="660"/>
        <w:jc w:val="both"/>
        <w:rPr>
          <w:sz w:val="22"/>
          <w:szCs w:val="22"/>
          <w:lang w:val="en-US"/>
        </w:rPr>
      </w:pPr>
      <w:r>
        <w:rPr>
          <w:sz w:val="22"/>
          <w:szCs w:val="22"/>
          <w:lang w:val="en-US"/>
        </w:rPr>
        <w:t>10.30</w:t>
      </w:r>
      <w:r w:rsidRPr="006A5DB4">
        <w:rPr>
          <w:sz w:val="22"/>
          <w:szCs w:val="22"/>
          <w:lang w:val="en-US"/>
        </w:rPr>
        <w:tab/>
        <w:t>In addition to any requirements prescribed by th</w:t>
      </w:r>
      <w:r>
        <w:rPr>
          <w:sz w:val="22"/>
          <w:szCs w:val="22"/>
          <w:lang w:val="en-US"/>
        </w:rPr>
        <w:t>is policy and Code</w:t>
      </w:r>
      <w:r w:rsidRPr="006A5DB4">
        <w:rPr>
          <w:sz w:val="22"/>
          <w:szCs w:val="22"/>
          <w:lang w:val="en-US"/>
        </w:rPr>
        <w:t xml:space="preserve"> for competitive bids, bidders </w:t>
      </w:r>
      <w:r>
        <w:rPr>
          <w:sz w:val="22"/>
          <w:szCs w:val="22"/>
          <w:lang w:val="en-US"/>
        </w:rPr>
        <w:t xml:space="preserve">for providing consulting services </w:t>
      </w:r>
      <w:r w:rsidRPr="006A5DB4">
        <w:rPr>
          <w:sz w:val="22"/>
          <w:szCs w:val="22"/>
          <w:lang w:val="en-US"/>
        </w:rPr>
        <w:t xml:space="preserve">must furnish the </w:t>
      </w:r>
      <w:r>
        <w:rPr>
          <w:sz w:val="22"/>
          <w:szCs w:val="22"/>
          <w:lang w:val="en-US"/>
        </w:rPr>
        <w:t>M</w:t>
      </w:r>
      <w:r w:rsidRPr="006A5DB4">
        <w:rPr>
          <w:sz w:val="22"/>
          <w:szCs w:val="22"/>
          <w:lang w:val="en-US"/>
        </w:rPr>
        <w:t>unicipality with particulars of -</w:t>
      </w:r>
    </w:p>
    <w:p w:rsidR="0038019C" w:rsidRPr="006A5DB4" w:rsidRDefault="0038019C" w:rsidP="0038019C">
      <w:pPr>
        <w:ind w:left="660" w:right="44" w:hanging="660"/>
        <w:jc w:val="both"/>
        <w:rPr>
          <w:sz w:val="22"/>
          <w:szCs w:val="22"/>
        </w:rPr>
      </w:pPr>
    </w:p>
    <w:p w:rsidR="0038019C" w:rsidRPr="006A5DB4" w:rsidRDefault="0038019C" w:rsidP="0038019C">
      <w:pPr>
        <w:tabs>
          <w:tab w:val="left" w:pos="1296"/>
        </w:tabs>
        <w:autoSpaceDE w:val="0"/>
        <w:autoSpaceDN w:val="0"/>
        <w:ind w:left="1296" w:right="44" w:hanging="576"/>
        <w:jc w:val="both"/>
        <w:rPr>
          <w:sz w:val="22"/>
          <w:szCs w:val="22"/>
          <w:lang w:val="en-US"/>
        </w:rPr>
      </w:pPr>
      <w:r w:rsidRPr="006A5DB4">
        <w:rPr>
          <w:sz w:val="22"/>
          <w:szCs w:val="22"/>
          <w:lang w:val="en-US"/>
        </w:rPr>
        <w:t>(a)</w:t>
      </w:r>
      <w:r w:rsidRPr="006A5DB4">
        <w:rPr>
          <w:sz w:val="22"/>
          <w:szCs w:val="22"/>
          <w:lang w:val="en-US"/>
        </w:rPr>
        <w:tab/>
      </w:r>
      <w:r w:rsidR="00B922AE" w:rsidRPr="006A5DB4">
        <w:rPr>
          <w:sz w:val="22"/>
          <w:szCs w:val="22"/>
          <w:lang w:val="en-US"/>
        </w:rPr>
        <w:t>All</w:t>
      </w:r>
      <w:r w:rsidRPr="006A5DB4">
        <w:rPr>
          <w:sz w:val="22"/>
          <w:szCs w:val="22"/>
          <w:lang w:val="en-US"/>
        </w:rPr>
        <w:t xml:space="preserve"> consult</w:t>
      </w:r>
      <w:r>
        <w:rPr>
          <w:sz w:val="22"/>
          <w:szCs w:val="22"/>
          <w:lang w:val="en-US"/>
        </w:rPr>
        <w:t>ing</w:t>
      </w:r>
      <w:r w:rsidRPr="006A5DB4">
        <w:rPr>
          <w:sz w:val="22"/>
          <w:szCs w:val="22"/>
          <w:lang w:val="en-US"/>
        </w:rPr>
        <w:t xml:space="preserve"> services provided to an organ of state in the last five years; and</w:t>
      </w:r>
    </w:p>
    <w:p w:rsidR="0038019C" w:rsidRPr="006A5DB4" w:rsidRDefault="0038019C" w:rsidP="0038019C">
      <w:pPr>
        <w:tabs>
          <w:tab w:val="left" w:pos="1296"/>
        </w:tabs>
        <w:autoSpaceDE w:val="0"/>
        <w:autoSpaceDN w:val="0"/>
        <w:ind w:left="1296" w:right="44" w:hanging="576"/>
        <w:jc w:val="both"/>
        <w:rPr>
          <w:sz w:val="22"/>
          <w:szCs w:val="22"/>
          <w:lang w:val="en-US"/>
        </w:rPr>
      </w:pPr>
    </w:p>
    <w:p w:rsidR="0038019C" w:rsidRPr="006A5DB4" w:rsidRDefault="0038019C" w:rsidP="0038019C">
      <w:pPr>
        <w:tabs>
          <w:tab w:val="left" w:pos="1296"/>
        </w:tabs>
        <w:autoSpaceDE w:val="0"/>
        <w:autoSpaceDN w:val="0"/>
        <w:ind w:left="1296" w:right="44" w:hanging="576"/>
        <w:jc w:val="both"/>
        <w:rPr>
          <w:sz w:val="22"/>
          <w:szCs w:val="22"/>
          <w:lang w:val="en-US"/>
        </w:rPr>
      </w:pPr>
      <w:r w:rsidRPr="006A5DB4">
        <w:rPr>
          <w:sz w:val="22"/>
          <w:szCs w:val="22"/>
          <w:lang w:val="en-US"/>
        </w:rPr>
        <w:t>(b)</w:t>
      </w:r>
      <w:r w:rsidRPr="006A5DB4">
        <w:rPr>
          <w:sz w:val="22"/>
          <w:szCs w:val="22"/>
          <w:lang w:val="en-US"/>
        </w:rPr>
        <w:tab/>
      </w:r>
      <w:r w:rsidR="00B922AE" w:rsidRPr="006A5DB4">
        <w:rPr>
          <w:sz w:val="22"/>
          <w:szCs w:val="22"/>
          <w:lang w:val="en-US"/>
        </w:rPr>
        <w:t>Any</w:t>
      </w:r>
      <w:r w:rsidRPr="006A5DB4">
        <w:rPr>
          <w:sz w:val="22"/>
          <w:szCs w:val="22"/>
          <w:lang w:val="en-US"/>
        </w:rPr>
        <w:t xml:space="preserve"> similar consult</w:t>
      </w:r>
      <w:r>
        <w:rPr>
          <w:sz w:val="22"/>
          <w:szCs w:val="22"/>
          <w:lang w:val="en-US"/>
        </w:rPr>
        <w:t>ing</w:t>
      </w:r>
      <w:r w:rsidRPr="006A5DB4">
        <w:rPr>
          <w:sz w:val="22"/>
          <w:szCs w:val="22"/>
          <w:lang w:val="en-US"/>
        </w:rPr>
        <w:t xml:space="preserve"> services provided to an organ of state in the last five </w:t>
      </w:r>
      <w:r>
        <w:rPr>
          <w:sz w:val="22"/>
          <w:szCs w:val="22"/>
          <w:lang w:val="en-US"/>
        </w:rPr>
        <w:t>ye</w:t>
      </w:r>
      <w:r w:rsidRPr="006A5DB4">
        <w:rPr>
          <w:sz w:val="22"/>
          <w:szCs w:val="22"/>
          <w:lang w:val="en-US"/>
        </w:rPr>
        <w:t>ars.</w:t>
      </w:r>
    </w:p>
    <w:p w:rsidR="0038019C" w:rsidRPr="006A5DB4" w:rsidRDefault="0038019C" w:rsidP="0038019C">
      <w:pPr>
        <w:ind w:right="44"/>
        <w:jc w:val="both"/>
        <w:rPr>
          <w:sz w:val="22"/>
          <w:szCs w:val="22"/>
        </w:rPr>
      </w:pPr>
    </w:p>
    <w:p w:rsidR="0038019C" w:rsidRPr="006A5DB4" w:rsidRDefault="0038019C" w:rsidP="0038019C">
      <w:pPr>
        <w:ind w:left="720" w:right="44" w:hanging="720"/>
        <w:jc w:val="both"/>
        <w:rPr>
          <w:sz w:val="22"/>
          <w:szCs w:val="22"/>
          <w:lang w:val="en-US"/>
        </w:rPr>
      </w:pPr>
      <w:r>
        <w:rPr>
          <w:sz w:val="22"/>
          <w:szCs w:val="22"/>
        </w:rPr>
        <w:t>10.31</w:t>
      </w:r>
      <w:r w:rsidRPr="006A5DB4">
        <w:rPr>
          <w:sz w:val="22"/>
          <w:szCs w:val="22"/>
        </w:rPr>
        <w:tab/>
      </w:r>
      <w:r>
        <w:rPr>
          <w:sz w:val="22"/>
          <w:szCs w:val="22"/>
        </w:rPr>
        <w:t>C</w:t>
      </w:r>
      <w:r w:rsidRPr="006A5DB4">
        <w:rPr>
          <w:sz w:val="22"/>
          <w:szCs w:val="22"/>
        </w:rPr>
        <w:t>opyright in any document</w:t>
      </w:r>
      <w:r w:rsidRPr="006A5DB4">
        <w:rPr>
          <w:sz w:val="22"/>
          <w:szCs w:val="22"/>
          <w:lang w:val="en-US"/>
        </w:rPr>
        <w:t xml:space="preserve"> produced, and the patent rights or ownership in any plant, machinery, thing, system or process designed or devised, by a consultant in the course of </w:t>
      </w:r>
      <w:r>
        <w:rPr>
          <w:sz w:val="22"/>
          <w:szCs w:val="22"/>
          <w:lang w:val="en-US"/>
        </w:rPr>
        <w:t xml:space="preserve">rendering a </w:t>
      </w:r>
      <w:r w:rsidRPr="006A5DB4">
        <w:rPr>
          <w:sz w:val="22"/>
          <w:szCs w:val="22"/>
          <w:lang w:val="en-US"/>
        </w:rPr>
        <w:t>consult</w:t>
      </w:r>
      <w:r>
        <w:rPr>
          <w:sz w:val="22"/>
          <w:szCs w:val="22"/>
          <w:lang w:val="en-US"/>
        </w:rPr>
        <w:t>ing</w:t>
      </w:r>
      <w:r w:rsidRPr="006A5DB4">
        <w:rPr>
          <w:sz w:val="22"/>
          <w:szCs w:val="22"/>
          <w:lang w:val="en-US"/>
        </w:rPr>
        <w:t xml:space="preserve"> service vest</w:t>
      </w:r>
      <w:r>
        <w:rPr>
          <w:sz w:val="22"/>
          <w:szCs w:val="22"/>
          <w:lang w:val="en-US"/>
        </w:rPr>
        <w:t xml:space="preserve">s </w:t>
      </w:r>
      <w:r w:rsidRPr="006A5DB4">
        <w:rPr>
          <w:sz w:val="22"/>
          <w:szCs w:val="22"/>
          <w:lang w:val="en-US"/>
        </w:rPr>
        <w:t xml:space="preserve">in the </w:t>
      </w:r>
      <w:r>
        <w:rPr>
          <w:sz w:val="22"/>
          <w:szCs w:val="22"/>
          <w:lang w:val="en-US"/>
        </w:rPr>
        <w:t>M</w:t>
      </w:r>
      <w:r w:rsidRPr="006A5DB4">
        <w:rPr>
          <w:sz w:val="22"/>
          <w:szCs w:val="22"/>
          <w:lang w:val="en-US"/>
        </w:rPr>
        <w:t>unicipality.</w:t>
      </w:r>
    </w:p>
    <w:p w:rsidR="0038019C" w:rsidRDefault="0038019C" w:rsidP="0038019C">
      <w:pPr>
        <w:autoSpaceDE w:val="0"/>
        <w:autoSpaceDN w:val="0"/>
        <w:adjustRightInd w:val="0"/>
        <w:jc w:val="both"/>
        <w:rPr>
          <w:rFonts w:cs="Arial"/>
          <w:b/>
          <w:bCs/>
          <w:sz w:val="22"/>
          <w:szCs w:val="22"/>
        </w:rPr>
      </w:pPr>
    </w:p>
    <w:p w:rsidR="0038019C" w:rsidRDefault="0038019C" w:rsidP="0038019C">
      <w:pPr>
        <w:autoSpaceDE w:val="0"/>
        <w:autoSpaceDN w:val="0"/>
        <w:adjustRightInd w:val="0"/>
        <w:jc w:val="both"/>
        <w:rPr>
          <w:rFonts w:cs="Arial"/>
          <w:b/>
          <w:bCs/>
          <w:sz w:val="22"/>
          <w:szCs w:val="22"/>
        </w:rPr>
      </w:pPr>
    </w:p>
    <w:p w:rsidR="0038019C" w:rsidRDefault="0038019C" w:rsidP="0038019C">
      <w:pPr>
        <w:autoSpaceDE w:val="0"/>
        <w:autoSpaceDN w:val="0"/>
        <w:adjustRightInd w:val="0"/>
        <w:jc w:val="both"/>
        <w:rPr>
          <w:rFonts w:cs="Arial"/>
          <w:b/>
          <w:bCs/>
          <w:sz w:val="22"/>
          <w:szCs w:val="22"/>
        </w:rPr>
      </w:pPr>
    </w:p>
    <w:p w:rsidR="0038019C" w:rsidRPr="00A77789" w:rsidRDefault="0038019C" w:rsidP="0038019C">
      <w:pPr>
        <w:autoSpaceDE w:val="0"/>
        <w:autoSpaceDN w:val="0"/>
        <w:adjustRightInd w:val="0"/>
        <w:jc w:val="both"/>
        <w:rPr>
          <w:rFonts w:cs="Arial"/>
          <w:b/>
          <w:bCs/>
          <w:sz w:val="22"/>
          <w:szCs w:val="22"/>
        </w:rPr>
      </w:pPr>
      <w:r w:rsidRPr="00A77789">
        <w:rPr>
          <w:rFonts w:cs="Arial"/>
          <w:b/>
          <w:bCs/>
          <w:sz w:val="22"/>
          <w:szCs w:val="22"/>
        </w:rPr>
        <w:t xml:space="preserve">Closing of </w:t>
      </w:r>
      <w:r>
        <w:rPr>
          <w:rFonts w:cs="Arial"/>
          <w:b/>
          <w:bCs/>
          <w:sz w:val="22"/>
          <w:szCs w:val="22"/>
        </w:rPr>
        <w:t>bids</w:t>
      </w:r>
    </w:p>
    <w:p w:rsidR="0038019C" w:rsidRPr="00A77789" w:rsidRDefault="0038019C" w:rsidP="0038019C">
      <w:pPr>
        <w:autoSpaceDE w:val="0"/>
        <w:autoSpaceDN w:val="0"/>
        <w:adjustRightInd w:val="0"/>
        <w:jc w:val="both"/>
        <w:rPr>
          <w:rFonts w:cs="Arial"/>
          <w:sz w:val="22"/>
          <w:szCs w:val="22"/>
        </w:rPr>
      </w:pPr>
    </w:p>
    <w:p w:rsidR="0038019C" w:rsidRDefault="0038019C" w:rsidP="00841116">
      <w:pPr>
        <w:numPr>
          <w:ilvl w:val="1"/>
          <w:numId w:val="98"/>
        </w:numPr>
        <w:tabs>
          <w:tab w:val="clear" w:pos="540"/>
        </w:tabs>
        <w:autoSpaceDE w:val="0"/>
        <w:autoSpaceDN w:val="0"/>
        <w:adjustRightInd w:val="0"/>
        <w:ind w:left="720" w:hanging="720"/>
        <w:jc w:val="both"/>
        <w:rPr>
          <w:rFonts w:cs="Arial"/>
          <w:sz w:val="22"/>
          <w:szCs w:val="22"/>
        </w:rPr>
      </w:pPr>
      <w:r>
        <w:rPr>
          <w:rFonts w:cs="Arial"/>
          <w:sz w:val="22"/>
          <w:szCs w:val="22"/>
        </w:rPr>
        <w:t>Submission of offers</w:t>
      </w:r>
      <w:r w:rsidRPr="00A77789">
        <w:rPr>
          <w:rFonts w:cs="Arial"/>
          <w:sz w:val="22"/>
          <w:szCs w:val="22"/>
        </w:rPr>
        <w:t xml:space="preserve"> close at </w:t>
      </w:r>
      <w:smartTag w:uri="urn:schemas-microsoft-com:office:smarttags" w:element="time">
        <w:smartTagPr>
          <w:attr w:name="Minute" w:val="0"/>
          <w:attr w:name="Hour" w:val="12"/>
        </w:smartTagPr>
        <w:r w:rsidRPr="00A77789">
          <w:rPr>
            <w:rFonts w:cs="Arial"/>
            <w:sz w:val="22"/>
            <w:szCs w:val="22"/>
          </w:rPr>
          <w:t>12:00</w:t>
        </w:r>
      </w:smartTag>
      <w:r w:rsidRPr="00A77789">
        <w:rPr>
          <w:rFonts w:cs="Arial"/>
          <w:sz w:val="22"/>
          <w:szCs w:val="22"/>
        </w:rPr>
        <w:t xml:space="preserve"> on the closing date indicated in the invitation to </w:t>
      </w:r>
      <w:r>
        <w:rPr>
          <w:rFonts w:cs="Arial"/>
          <w:sz w:val="22"/>
          <w:szCs w:val="22"/>
        </w:rPr>
        <w:t>quote or bid</w:t>
      </w:r>
      <w:r w:rsidRPr="00A77789">
        <w:rPr>
          <w:rFonts w:cs="Arial"/>
          <w:sz w:val="22"/>
          <w:szCs w:val="22"/>
        </w:rPr>
        <w:t xml:space="preserve">. No </w:t>
      </w:r>
      <w:r>
        <w:rPr>
          <w:rFonts w:cs="Arial"/>
          <w:sz w:val="22"/>
          <w:szCs w:val="22"/>
        </w:rPr>
        <w:t>offer</w:t>
      </w:r>
      <w:r w:rsidRPr="00A77789">
        <w:rPr>
          <w:rFonts w:cs="Arial"/>
          <w:sz w:val="22"/>
          <w:szCs w:val="22"/>
        </w:rPr>
        <w:t xml:space="preserve"> may close on a Saturday, Sunday or public holiday.</w:t>
      </w:r>
    </w:p>
    <w:p w:rsidR="0038019C" w:rsidRDefault="0038019C" w:rsidP="0038019C">
      <w:pPr>
        <w:autoSpaceDE w:val="0"/>
        <w:autoSpaceDN w:val="0"/>
        <w:adjustRightInd w:val="0"/>
        <w:jc w:val="both"/>
        <w:rPr>
          <w:rFonts w:cs="Arial"/>
          <w:sz w:val="22"/>
          <w:szCs w:val="22"/>
        </w:rPr>
      </w:pPr>
    </w:p>
    <w:p w:rsidR="0038019C" w:rsidRDefault="0038019C" w:rsidP="00841116">
      <w:pPr>
        <w:numPr>
          <w:ilvl w:val="1"/>
          <w:numId w:val="98"/>
        </w:numPr>
        <w:tabs>
          <w:tab w:val="clear" w:pos="540"/>
          <w:tab w:val="num" w:pos="720"/>
        </w:tabs>
        <w:autoSpaceDE w:val="0"/>
        <w:autoSpaceDN w:val="0"/>
        <w:adjustRightInd w:val="0"/>
        <w:ind w:left="720" w:hanging="720"/>
        <w:jc w:val="both"/>
        <w:rPr>
          <w:rFonts w:cs="Arial"/>
          <w:sz w:val="22"/>
          <w:szCs w:val="22"/>
        </w:rPr>
      </w:pPr>
      <w:r>
        <w:rPr>
          <w:rFonts w:cs="Arial"/>
          <w:sz w:val="22"/>
          <w:szCs w:val="22"/>
        </w:rPr>
        <w:t>The Municipal Manager</w:t>
      </w:r>
      <w:r w:rsidRPr="00A77789">
        <w:rPr>
          <w:rFonts w:cs="Arial"/>
          <w:sz w:val="22"/>
          <w:szCs w:val="22"/>
        </w:rPr>
        <w:t xml:space="preserve"> may</w:t>
      </w:r>
      <w:r>
        <w:rPr>
          <w:rFonts w:cs="Arial"/>
          <w:sz w:val="22"/>
          <w:szCs w:val="22"/>
        </w:rPr>
        <w:t xml:space="preserve"> </w:t>
      </w:r>
      <w:r w:rsidRPr="00A77789">
        <w:rPr>
          <w:rFonts w:cs="Arial"/>
          <w:sz w:val="22"/>
          <w:szCs w:val="22"/>
        </w:rPr>
        <w:t xml:space="preserve">in </w:t>
      </w:r>
      <w:r>
        <w:rPr>
          <w:rFonts w:cs="Arial"/>
          <w:sz w:val="22"/>
          <w:szCs w:val="22"/>
        </w:rPr>
        <w:t xml:space="preserve">her/his </w:t>
      </w:r>
      <w:r w:rsidRPr="00A77789">
        <w:rPr>
          <w:rFonts w:cs="Arial"/>
          <w:sz w:val="22"/>
          <w:szCs w:val="22"/>
        </w:rPr>
        <w:t xml:space="preserve">sole discretion, extend the closing date of any </w:t>
      </w:r>
      <w:r>
        <w:rPr>
          <w:rFonts w:cs="Arial"/>
          <w:sz w:val="22"/>
          <w:szCs w:val="22"/>
        </w:rPr>
        <w:t xml:space="preserve">invitation to submit offers </w:t>
      </w:r>
      <w:r w:rsidRPr="00A77789">
        <w:rPr>
          <w:rFonts w:cs="Arial"/>
          <w:sz w:val="22"/>
          <w:szCs w:val="22"/>
        </w:rPr>
        <w:t>in exceptional circumstances</w:t>
      </w:r>
      <w:r>
        <w:rPr>
          <w:rFonts w:cs="Arial"/>
          <w:sz w:val="22"/>
          <w:szCs w:val="22"/>
        </w:rPr>
        <w:t>, pr</w:t>
      </w:r>
      <w:r w:rsidRPr="00A77789">
        <w:rPr>
          <w:rFonts w:cs="Arial"/>
          <w:sz w:val="22"/>
          <w:szCs w:val="22"/>
        </w:rPr>
        <w:t>ovided that a further notice to this effect is published before the closing date</w:t>
      </w:r>
      <w:r>
        <w:rPr>
          <w:rFonts w:cs="Arial"/>
          <w:sz w:val="22"/>
          <w:szCs w:val="22"/>
        </w:rPr>
        <w:t>.</w:t>
      </w:r>
    </w:p>
    <w:p w:rsidR="0038019C" w:rsidRDefault="0038019C" w:rsidP="0038019C">
      <w:pPr>
        <w:tabs>
          <w:tab w:val="left" w:pos="720"/>
        </w:tabs>
        <w:autoSpaceDE w:val="0"/>
        <w:autoSpaceDN w:val="0"/>
        <w:adjustRightInd w:val="0"/>
        <w:ind w:left="720"/>
        <w:jc w:val="both"/>
        <w:rPr>
          <w:rFonts w:cs="Arial"/>
          <w:sz w:val="22"/>
          <w:szCs w:val="22"/>
        </w:rPr>
      </w:pPr>
    </w:p>
    <w:p w:rsidR="0038019C" w:rsidRDefault="0038019C"/>
    <w:p w:rsidR="0038019C" w:rsidRDefault="0038019C"/>
    <w:p w:rsidR="00A86325" w:rsidRDefault="00A86325" w:rsidP="00682586">
      <w:pPr>
        <w:autoSpaceDE w:val="0"/>
        <w:autoSpaceDN w:val="0"/>
        <w:adjustRightInd w:val="0"/>
        <w:jc w:val="center"/>
        <w:rPr>
          <w:rFonts w:cs="Arial"/>
          <w:b/>
          <w:bCs/>
          <w:sz w:val="22"/>
          <w:szCs w:val="22"/>
        </w:rPr>
      </w:pPr>
    </w:p>
    <w:p w:rsidR="00682586" w:rsidRPr="00A77789" w:rsidRDefault="00682586" w:rsidP="00682586">
      <w:pPr>
        <w:autoSpaceDE w:val="0"/>
        <w:autoSpaceDN w:val="0"/>
        <w:adjustRightInd w:val="0"/>
        <w:jc w:val="center"/>
        <w:rPr>
          <w:rFonts w:cs="Arial"/>
          <w:b/>
          <w:bCs/>
          <w:sz w:val="22"/>
          <w:szCs w:val="22"/>
        </w:rPr>
      </w:pPr>
      <w:r w:rsidRPr="00A77789">
        <w:rPr>
          <w:rFonts w:cs="Arial"/>
          <w:b/>
          <w:bCs/>
          <w:sz w:val="22"/>
          <w:szCs w:val="22"/>
        </w:rPr>
        <w:t xml:space="preserve">CHAPTER </w:t>
      </w:r>
      <w:r>
        <w:rPr>
          <w:rFonts w:cs="Arial"/>
          <w:b/>
          <w:bCs/>
          <w:sz w:val="22"/>
          <w:szCs w:val="22"/>
        </w:rPr>
        <w:t>11</w:t>
      </w:r>
    </w:p>
    <w:p w:rsidR="00682586" w:rsidRPr="00A77789" w:rsidRDefault="00682586" w:rsidP="00682586">
      <w:pPr>
        <w:autoSpaceDE w:val="0"/>
        <w:autoSpaceDN w:val="0"/>
        <w:adjustRightInd w:val="0"/>
        <w:jc w:val="center"/>
        <w:rPr>
          <w:rFonts w:cs="Arial"/>
          <w:b/>
          <w:bCs/>
          <w:sz w:val="22"/>
          <w:szCs w:val="22"/>
        </w:rPr>
      </w:pPr>
      <w:r w:rsidRPr="00A77789">
        <w:rPr>
          <w:rFonts w:cs="Arial"/>
          <w:b/>
          <w:bCs/>
          <w:sz w:val="22"/>
          <w:szCs w:val="22"/>
        </w:rPr>
        <w:t xml:space="preserve">LODGING </w:t>
      </w:r>
      <w:smartTag w:uri="urn:schemas-microsoft-com:office:smarttags" w:element="time">
        <w:r w:rsidRPr="00A77789">
          <w:rPr>
            <w:rFonts w:cs="Arial"/>
            <w:b/>
            <w:bCs/>
            <w:sz w:val="22"/>
            <w:szCs w:val="22"/>
          </w:rPr>
          <w:t>AND</w:t>
        </w:r>
      </w:smartTag>
      <w:r w:rsidRPr="00A77789">
        <w:rPr>
          <w:rFonts w:cs="Arial"/>
          <w:b/>
          <w:bCs/>
          <w:sz w:val="22"/>
          <w:szCs w:val="22"/>
        </w:rPr>
        <w:t xml:space="preserve"> OPENING OF </w:t>
      </w:r>
      <w:r>
        <w:rPr>
          <w:rFonts w:cs="Arial"/>
          <w:b/>
          <w:bCs/>
          <w:sz w:val="22"/>
          <w:szCs w:val="22"/>
        </w:rPr>
        <w:t>OFFERS</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jc w:val="both"/>
        <w:rPr>
          <w:rFonts w:cs="Arial"/>
          <w:b/>
          <w:bCs/>
          <w:sz w:val="22"/>
          <w:szCs w:val="22"/>
        </w:rPr>
      </w:pPr>
      <w:r>
        <w:rPr>
          <w:rFonts w:cs="Arial"/>
          <w:b/>
          <w:bCs/>
          <w:sz w:val="22"/>
          <w:szCs w:val="22"/>
        </w:rPr>
        <w:t>Bid</w:t>
      </w:r>
      <w:r w:rsidRPr="00A77789">
        <w:rPr>
          <w:rFonts w:cs="Arial"/>
          <w:b/>
          <w:bCs/>
          <w:sz w:val="22"/>
          <w:szCs w:val="22"/>
        </w:rPr>
        <w:t xml:space="preserve"> box </w:t>
      </w:r>
    </w:p>
    <w:p w:rsidR="00682586" w:rsidRPr="00A77789" w:rsidRDefault="00682586" w:rsidP="00682586">
      <w:pPr>
        <w:autoSpaceDE w:val="0"/>
        <w:autoSpaceDN w:val="0"/>
        <w:adjustRightInd w:val="0"/>
        <w:jc w:val="both"/>
        <w:rPr>
          <w:rFonts w:cs="Arial"/>
          <w:sz w:val="22"/>
          <w:szCs w:val="22"/>
        </w:rPr>
      </w:pPr>
    </w:p>
    <w:p w:rsidR="00682586" w:rsidRDefault="00682586" w:rsidP="00682586">
      <w:pPr>
        <w:autoSpaceDE w:val="0"/>
        <w:autoSpaceDN w:val="0"/>
        <w:adjustRightInd w:val="0"/>
        <w:ind w:left="720" w:hanging="720"/>
        <w:jc w:val="both"/>
        <w:rPr>
          <w:rFonts w:cs="Arial"/>
          <w:sz w:val="22"/>
          <w:szCs w:val="22"/>
        </w:rPr>
      </w:pPr>
      <w:r>
        <w:rPr>
          <w:rFonts w:cs="Arial"/>
          <w:sz w:val="22"/>
          <w:szCs w:val="22"/>
        </w:rPr>
        <w:t>11</w:t>
      </w:r>
      <w:r w:rsidRPr="00A77789">
        <w:rPr>
          <w:rFonts w:cs="Arial"/>
          <w:sz w:val="22"/>
          <w:szCs w:val="22"/>
        </w:rPr>
        <w:t xml:space="preserve">.1 </w:t>
      </w:r>
      <w:r w:rsidRPr="00A77789">
        <w:rPr>
          <w:rFonts w:cs="Arial"/>
          <w:sz w:val="22"/>
          <w:szCs w:val="22"/>
        </w:rPr>
        <w:tab/>
        <w:t xml:space="preserve">The </w:t>
      </w:r>
      <w:r>
        <w:rPr>
          <w:rFonts w:cs="Arial"/>
          <w:sz w:val="22"/>
          <w:szCs w:val="22"/>
        </w:rPr>
        <w:t>Chief Financial Officer</w:t>
      </w:r>
      <w:r w:rsidRPr="00A77789">
        <w:rPr>
          <w:rFonts w:cs="Arial"/>
          <w:sz w:val="22"/>
          <w:szCs w:val="22"/>
        </w:rPr>
        <w:t xml:space="preserve"> shall supply and maintain a lockable </w:t>
      </w:r>
      <w:r>
        <w:rPr>
          <w:rFonts w:cs="Arial"/>
          <w:sz w:val="22"/>
          <w:szCs w:val="22"/>
        </w:rPr>
        <w:t>bid</w:t>
      </w:r>
      <w:r w:rsidRPr="00A77789">
        <w:rPr>
          <w:rFonts w:cs="Arial"/>
          <w:sz w:val="22"/>
          <w:szCs w:val="22"/>
        </w:rPr>
        <w:t xml:space="preserve"> box at the Municipality’s administrative headquarters in a place that is accessible for the public during normal business hours. </w:t>
      </w:r>
      <w:r>
        <w:rPr>
          <w:rFonts w:cs="Arial"/>
          <w:sz w:val="22"/>
          <w:szCs w:val="22"/>
        </w:rPr>
        <w:t>The bid</w:t>
      </w:r>
      <w:r w:rsidRPr="00A77789">
        <w:rPr>
          <w:rFonts w:cs="Arial"/>
          <w:sz w:val="22"/>
          <w:szCs w:val="22"/>
        </w:rPr>
        <w:t xml:space="preserve"> box </w:t>
      </w:r>
      <w:r>
        <w:rPr>
          <w:rFonts w:cs="Arial"/>
          <w:sz w:val="22"/>
          <w:szCs w:val="22"/>
        </w:rPr>
        <w:t>must –</w:t>
      </w:r>
    </w:p>
    <w:p w:rsidR="00682586" w:rsidRDefault="00682586" w:rsidP="00682586">
      <w:pPr>
        <w:autoSpaceDE w:val="0"/>
        <w:autoSpaceDN w:val="0"/>
        <w:adjustRightInd w:val="0"/>
        <w:ind w:left="720" w:hanging="720"/>
        <w:jc w:val="both"/>
        <w:rPr>
          <w:rFonts w:cs="Arial"/>
          <w:sz w:val="22"/>
          <w:szCs w:val="22"/>
        </w:rPr>
      </w:pPr>
    </w:p>
    <w:p w:rsidR="00682586" w:rsidRDefault="00682586" w:rsidP="00682586">
      <w:pPr>
        <w:autoSpaceDE w:val="0"/>
        <w:autoSpaceDN w:val="0"/>
        <w:adjustRightInd w:val="0"/>
        <w:ind w:left="1440" w:hanging="720"/>
        <w:jc w:val="both"/>
        <w:rPr>
          <w:rFonts w:cs="Arial"/>
          <w:sz w:val="22"/>
          <w:szCs w:val="22"/>
        </w:rPr>
      </w:pPr>
      <w:r>
        <w:rPr>
          <w:rFonts w:cs="Arial"/>
          <w:sz w:val="22"/>
          <w:szCs w:val="22"/>
        </w:rPr>
        <w:t xml:space="preserve">(a) </w:t>
      </w:r>
      <w:r>
        <w:rPr>
          <w:rFonts w:cs="Arial"/>
          <w:sz w:val="22"/>
          <w:szCs w:val="22"/>
        </w:rPr>
        <w:tab/>
      </w:r>
      <w:r w:rsidRPr="00A77789">
        <w:rPr>
          <w:rFonts w:cs="Arial"/>
          <w:sz w:val="22"/>
          <w:szCs w:val="22"/>
        </w:rPr>
        <w:t xml:space="preserve">have an opening in the top or front through which </w:t>
      </w:r>
      <w:r>
        <w:rPr>
          <w:rFonts w:cs="Arial"/>
          <w:sz w:val="22"/>
          <w:szCs w:val="22"/>
        </w:rPr>
        <w:t>bid</w:t>
      </w:r>
      <w:r w:rsidRPr="00A77789">
        <w:rPr>
          <w:rFonts w:cs="Arial"/>
          <w:sz w:val="22"/>
          <w:szCs w:val="22"/>
        </w:rPr>
        <w:t>s may be dropped but which is not large enough for any package or envelope deposited there-in to be removed through such opening</w:t>
      </w:r>
      <w:r>
        <w:rPr>
          <w:rFonts w:cs="Arial"/>
          <w:sz w:val="22"/>
          <w:szCs w:val="22"/>
        </w:rPr>
        <w:t>;</w:t>
      </w:r>
    </w:p>
    <w:p w:rsidR="00682586" w:rsidRDefault="00682586" w:rsidP="00682586">
      <w:pPr>
        <w:autoSpaceDE w:val="0"/>
        <w:autoSpaceDN w:val="0"/>
        <w:adjustRightInd w:val="0"/>
        <w:ind w:left="1440" w:hanging="720"/>
        <w:jc w:val="both"/>
        <w:rPr>
          <w:rFonts w:cs="Arial"/>
          <w:sz w:val="22"/>
          <w:szCs w:val="22"/>
        </w:rPr>
      </w:pPr>
    </w:p>
    <w:p w:rsidR="00682586" w:rsidRDefault="00682586" w:rsidP="00682586">
      <w:pPr>
        <w:autoSpaceDE w:val="0"/>
        <w:autoSpaceDN w:val="0"/>
        <w:adjustRightInd w:val="0"/>
        <w:ind w:left="1440" w:hanging="720"/>
        <w:jc w:val="both"/>
        <w:rPr>
          <w:rFonts w:cs="Arial"/>
          <w:sz w:val="22"/>
          <w:szCs w:val="22"/>
        </w:rPr>
      </w:pPr>
      <w:r>
        <w:rPr>
          <w:rFonts w:cs="Arial"/>
          <w:sz w:val="22"/>
          <w:szCs w:val="22"/>
        </w:rPr>
        <w:t xml:space="preserve">(b) </w:t>
      </w:r>
      <w:r>
        <w:rPr>
          <w:rFonts w:cs="Arial"/>
          <w:sz w:val="22"/>
          <w:szCs w:val="22"/>
        </w:rPr>
        <w:tab/>
      </w:r>
      <w:r w:rsidR="00B922AE">
        <w:rPr>
          <w:rFonts w:cs="Arial"/>
          <w:sz w:val="22"/>
          <w:szCs w:val="22"/>
        </w:rPr>
        <w:t>Be</w:t>
      </w:r>
      <w:r>
        <w:rPr>
          <w:rFonts w:cs="Arial"/>
          <w:sz w:val="22"/>
          <w:szCs w:val="22"/>
        </w:rPr>
        <w:t xml:space="preserve"> clearly marked; and </w:t>
      </w:r>
    </w:p>
    <w:p w:rsidR="00682586" w:rsidRDefault="00682586" w:rsidP="00682586">
      <w:pPr>
        <w:autoSpaceDE w:val="0"/>
        <w:autoSpaceDN w:val="0"/>
        <w:adjustRightInd w:val="0"/>
        <w:ind w:left="1440" w:hanging="720"/>
        <w:jc w:val="both"/>
        <w:rPr>
          <w:rFonts w:cs="Arial"/>
          <w:sz w:val="22"/>
          <w:szCs w:val="22"/>
        </w:rPr>
      </w:pPr>
    </w:p>
    <w:p w:rsidR="00682586" w:rsidRPr="00A77789" w:rsidRDefault="00682586" w:rsidP="00682586">
      <w:pPr>
        <w:autoSpaceDE w:val="0"/>
        <w:autoSpaceDN w:val="0"/>
        <w:adjustRightInd w:val="0"/>
        <w:ind w:left="1440" w:hanging="720"/>
        <w:jc w:val="both"/>
        <w:rPr>
          <w:rFonts w:cs="Arial"/>
          <w:sz w:val="22"/>
          <w:szCs w:val="22"/>
        </w:rPr>
      </w:pPr>
      <w:r>
        <w:rPr>
          <w:rFonts w:cs="Arial"/>
          <w:sz w:val="22"/>
          <w:szCs w:val="22"/>
        </w:rPr>
        <w:t xml:space="preserve">(c) </w:t>
      </w:r>
      <w:r>
        <w:rPr>
          <w:rFonts w:cs="Arial"/>
          <w:sz w:val="22"/>
          <w:szCs w:val="22"/>
        </w:rPr>
        <w:tab/>
      </w:r>
      <w:r w:rsidR="00B922AE">
        <w:rPr>
          <w:rFonts w:cs="Arial"/>
          <w:sz w:val="22"/>
          <w:szCs w:val="22"/>
        </w:rPr>
        <w:t>Securely</w:t>
      </w:r>
      <w:r>
        <w:rPr>
          <w:rFonts w:cs="Arial"/>
          <w:sz w:val="22"/>
          <w:szCs w:val="22"/>
        </w:rPr>
        <w:t xml:space="preserve"> fixed to the floor or a wall of the place where it is provided in a manner that would prevent it from being removed from that place</w:t>
      </w:r>
      <w:r w:rsidRPr="00A77789">
        <w:rPr>
          <w:rFonts w:cs="Arial"/>
          <w:sz w:val="22"/>
          <w:szCs w:val="22"/>
        </w:rPr>
        <w:t xml:space="preserve">. </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Pr>
          <w:rFonts w:cs="Arial"/>
          <w:sz w:val="22"/>
          <w:szCs w:val="22"/>
        </w:rPr>
        <w:t>11</w:t>
      </w:r>
      <w:r w:rsidRPr="00A77789">
        <w:rPr>
          <w:rFonts w:cs="Arial"/>
          <w:sz w:val="22"/>
          <w:szCs w:val="22"/>
        </w:rPr>
        <w:t>.2</w:t>
      </w:r>
      <w:r w:rsidRPr="00A77789">
        <w:rPr>
          <w:rFonts w:cs="Arial"/>
          <w:sz w:val="22"/>
          <w:szCs w:val="22"/>
        </w:rPr>
        <w:tab/>
        <w:t xml:space="preserve">The </w:t>
      </w:r>
      <w:r>
        <w:rPr>
          <w:rFonts w:cs="Arial"/>
          <w:sz w:val="22"/>
          <w:szCs w:val="22"/>
        </w:rPr>
        <w:t>Chief Financial Officer</w:t>
      </w:r>
      <w:r w:rsidRPr="00A77789">
        <w:rPr>
          <w:rFonts w:cs="Arial"/>
          <w:sz w:val="22"/>
          <w:szCs w:val="22"/>
        </w:rPr>
        <w:t xml:space="preserve"> shall ensure that the </w:t>
      </w:r>
      <w:r>
        <w:rPr>
          <w:rFonts w:cs="Arial"/>
          <w:sz w:val="22"/>
          <w:szCs w:val="22"/>
        </w:rPr>
        <w:t>bid</w:t>
      </w:r>
      <w:r w:rsidRPr="00A77789">
        <w:rPr>
          <w:rFonts w:cs="Arial"/>
          <w:sz w:val="22"/>
          <w:szCs w:val="22"/>
        </w:rPr>
        <w:t xml:space="preserve"> box is always locked, except when </w:t>
      </w:r>
      <w:r>
        <w:rPr>
          <w:rFonts w:cs="Arial"/>
          <w:sz w:val="22"/>
          <w:szCs w:val="22"/>
        </w:rPr>
        <w:t>quotations and bid</w:t>
      </w:r>
      <w:r w:rsidRPr="00A77789">
        <w:rPr>
          <w:rFonts w:cs="Arial"/>
          <w:sz w:val="22"/>
          <w:szCs w:val="22"/>
        </w:rPr>
        <w:t xml:space="preserve">s are removed from it in terms of this </w:t>
      </w:r>
      <w:r>
        <w:rPr>
          <w:rFonts w:cs="Arial"/>
          <w:sz w:val="22"/>
          <w:szCs w:val="22"/>
        </w:rPr>
        <w:t xml:space="preserve">policy and </w:t>
      </w:r>
      <w:r w:rsidRPr="00A77789">
        <w:rPr>
          <w:rFonts w:cs="Arial"/>
          <w:sz w:val="22"/>
          <w:szCs w:val="22"/>
        </w:rPr>
        <w:t xml:space="preserve">Code, and that the key to it </w:t>
      </w:r>
      <w:r>
        <w:rPr>
          <w:rFonts w:cs="Arial"/>
          <w:sz w:val="22"/>
          <w:szCs w:val="22"/>
        </w:rPr>
        <w:t>is</w:t>
      </w:r>
      <w:r w:rsidRPr="00A77789">
        <w:rPr>
          <w:rFonts w:cs="Arial"/>
          <w:sz w:val="22"/>
          <w:szCs w:val="22"/>
        </w:rPr>
        <w:t xml:space="preserve"> kept in a safe place. </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jc w:val="both"/>
        <w:rPr>
          <w:rFonts w:cs="Arial"/>
          <w:b/>
          <w:bCs/>
          <w:sz w:val="22"/>
          <w:szCs w:val="22"/>
        </w:rPr>
      </w:pPr>
      <w:r w:rsidRPr="00A77789">
        <w:rPr>
          <w:rFonts w:cs="Arial"/>
          <w:b/>
          <w:bCs/>
          <w:sz w:val="22"/>
          <w:szCs w:val="22"/>
        </w:rPr>
        <w:t xml:space="preserve">Lodging of </w:t>
      </w:r>
      <w:r>
        <w:rPr>
          <w:rFonts w:cs="Arial"/>
          <w:b/>
          <w:bCs/>
          <w:sz w:val="22"/>
          <w:szCs w:val="22"/>
        </w:rPr>
        <w:t>bid</w:t>
      </w:r>
      <w:r w:rsidRPr="00A77789">
        <w:rPr>
          <w:rFonts w:cs="Arial"/>
          <w:b/>
          <w:bCs/>
          <w:sz w:val="22"/>
          <w:szCs w:val="22"/>
        </w:rPr>
        <w:t xml:space="preserve">s </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Pr>
          <w:rFonts w:cs="Arial"/>
          <w:sz w:val="22"/>
          <w:szCs w:val="22"/>
        </w:rPr>
        <w:t>11</w:t>
      </w:r>
      <w:r w:rsidRPr="00A77789">
        <w:rPr>
          <w:rFonts w:cs="Arial"/>
          <w:sz w:val="22"/>
          <w:szCs w:val="22"/>
        </w:rPr>
        <w:t xml:space="preserve">.3 </w:t>
      </w:r>
      <w:r w:rsidRPr="00A77789">
        <w:rPr>
          <w:rFonts w:cs="Arial"/>
          <w:sz w:val="22"/>
          <w:szCs w:val="22"/>
        </w:rPr>
        <w:tab/>
      </w:r>
      <w:r>
        <w:rPr>
          <w:rFonts w:cs="Arial"/>
          <w:sz w:val="22"/>
          <w:szCs w:val="22"/>
        </w:rPr>
        <w:t>Bid</w:t>
      </w:r>
      <w:r w:rsidRPr="00A77789">
        <w:rPr>
          <w:rFonts w:cs="Arial"/>
          <w:sz w:val="22"/>
          <w:szCs w:val="22"/>
        </w:rPr>
        <w:t xml:space="preserve">s, in sealed envelopes, shall </w:t>
      </w:r>
      <w:r>
        <w:rPr>
          <w:rFonts w:cs="Arial"/>
          <w:sz w:val="22"/>
          <w:szCs w:val="22"/>
        </w:rPr>
        <w:t xml:space="preserve">during normal office hours </w:t>
      </w:r>
      <w:r w:rsidRPr="00A77789">
        <w:rPr>
          <w:rFonts w:cs="Arial"/>
          <w:sz w:val="22"/>
          <w:szCs w:val="22"/>
        </w:rPr>
        <w:t xml:space="preserve">be lodged not later than the closing time </w:t>
      </w:r>
      <w:r>
        <w:rPr>
          <w:rFonts w:cs="Arial"/>
          <w:sz w:val="22"/>
          <w:szCs w:val="22"/>
        </w:rPr>
        <w:t xml:space="preserve">on the closing date </w:t>
      </w:r>
      <w:r w:rsidRPr="00A77789">
        <w:rPr>
          <w:rFonts w:cs="Arial"/>
          <w:sz w:val="22"/>
          <w:szCs w:val="22"/>
        </w:rPr>
        <w:t xml:space="preserve">specified for their receipt by deposit in the </w:t>
      </w:r>
      <w:r>
        <w:rPr>
          <w:rFonts w:cs="Arial"/>
          <w:sz w:val="22"/>
          <w:szCs w:val="22"/>
        </w:rPr>
        <w:t>bid</w:t>
      </w:r>
      <w:r w:rsidRPr="00A77789">
        <w:rPr>
          <w:rFonts w:cs="Arial"/>
          <w:sz w:val="22"/>
          <w:szCs w:val="22"/>
        </w:rPr>
        <w:t xml:space="preserve"> box at the Municipality’s administrative headquarters situated at </w:t>
      </w:r>
      <w:r>
        <w:rPr>
          <w:rFonts w:cs="Arial"/>
          <w:sz w:val="22"/>
          <w:szCs w:val="22"/>
        </w:rPr>
        <w:t>the Civic Centre, State Way, Welkom</w:t>
      </w:r>
      <w:r w:rsidRPr="00A77789">
        <w:rPr>
          <w:rFonts w:cs="Arial"/>
          <w:sz w:val="22"/>
          <w:szCs w:val="22"/>
        </w:rPr>
        <w:t>.</w:t>
      </w:r>
    </w:p>
    <w:p w:rsidR="00682586" w:rsidRPr="00A77789" w:rsidRDefault="00682586" w:rsidP="00682586">
      <w:pPr>
        <w:autoSpaceDE w:val="0"/>
        <w:autoSpaceDN w:val="0"/>
        <w:adjustRightInd w:val="0"/>
        <w:jc w:val="both"/>
        <w:rPr>
          <w:rFonts w:cs="Arial"/>
          <w:sz w:val="22"/>
          <w:szCs w:val="22"/>
        </w:rPr>
      </w:pPr>
    </w:p>
    <w:p w:rsidR="00682586" w:rsidRDefault="00682586" w:rsidP="00682586">
      <w:pPr>
        <w:autoSpaceDE w:val="0"/>
        <w:autoSpaceDN w:val="0"/>
        <w:adjustRightInd w:val="0"/>
        <w:ind w:left="720" w:hanging="720"/>
        <w:jc w:val="both"/>
        <w:rPr>
          <w:rFonts w:cs="Arial"/>
          <w:sz w:val="22"/>
          <w:szCs w:val="22"/>
        </w:rPr>
      </w:pPr>
      <w:r>
        <w:rPr>
          <w:rFonts w:cs="Arial"/>
          <w:sz w:val="22"/>
          <w:szCs w:val="22"/>
        </w:rPr>
        <w:t>11</w:t>
      </w:r>
      <w:r w:rsidRPr="00A77789">
        <w:rPr>
          <w:rFonts w:cs="Arial"/>
          <w:sz w:val="22"/>
          <w:szCs w:val="22"/>
        </w:rPr>
        <w:t xml:space="preserve">.4 </w:t>
      </w:r>
      <w:r w:rsidRPr="00A77789">
        <w:rPr>
          <w:rFonts w:cs="Arial"/>
          <w:sz w:val="22"/>
          <w:szCs w:val="22"/>
        </w:rPr>
        <w:tab/>
        <w:t xml:space="preserve">All </w:t>
      </w:r>
      <w:r>
        <w:rPr>
          <w:rFonts w:cs="Arial"/>
          <w:sz w:val="22"/>
          <w:szCs w:val="22"/>
        </w:rPr>
        <w:t>bid</w:t>
      </w:r>
      <w:r w:rsidRPr="00A77789">
        <w:rPr>
          <w:rFonts w:cs="Arial"/>
          <w:sz w:val="22"/>
          <w:szCs w:val="22"/>
        </w:rPr>
        <w:t xml:space="preserve">s received by </w:t>
      </w:r>
      <w:r>
        <w:rPr>
          <w:rFonts w:cs="Arial"/>
          <w:sz w:val="22"/>
          <w:szCs w:val="22"/>
        </w:rPr>
        <w:t xml:space="preserve">ordinary </w:t>
      </w:r>
      <w:r w:rsidRPr="00A77789">
        <w:rPr>
          <w:rFonts w:cs="Arial"/>
          <w:sz w:val="22"/>
          <w:szCs w:val="22"/>
        </w:rPr>
        <w:t xml:space="preserve">mail or courier in a sealed envelope or package with the relevant </w:t>
      </w:r>
      <w:r>
        <w:rPr>
          <w:rFonts w:cs="Arial"/>
          <w:sz w:val="22"/>
          <w:szCs w:val="22"/>
        </w:rPr>
        <w:t>bid</w:t>
      </w:r>
      <w:r w:rsidRPr="00A77789">
        <w:rPr>
          <w:rFonts w:cs="Arial"/>
          <w:sz w:val="22"/>
          <w:szCs w:val="22"/>
        </w:rPr>
        <w:t xml:space="preserve"> number on the envelope or package shall be deposited forthwith and unopened in the </w:t>
      </w:r>
      <w:r>
        <w:rPr>
          <w:rFonts w:cs="Arial"/>
          <w:sz w:val="22"/>
          <w:szCs w:val="22"/>
        </w:rPr>
        <w:t>bid</w:t>
      </w:r>
      <w:r w:rsidRPr="00A77789">
        <w:rPr>
          <w:rFonts w:cs="Arial"/>
          <w:sz w:val="22"/>
          <w:szCs w:val="22"/>
        </w:rPr>
        <w:t xml:space="preserve"> box until the closing time of the </w:t>
      </w:r>
      <w:r>
        <w:rPr>
          <w:rFonts w:cs="Arial"/>
          <w:sz w:val="22"/>
          <w:szCs w:val="22"/>
        </w:rPr>
        <w:t>bid</w:t>
      </w:r>
      <w:r w:rsidRPr="00A77789">
        <w:rPr>
          <w:rFonts w:cs="Arial"/>
          <w:sz w:val="22"/>
          <w:szCs w:val="22"/>
        </w:rPr>
        <w:t>s concerned.</w:t>
      </w:r>
    </w:p>
    <w:p w:rsidR="00682586" w:rsidRDefault="00682586" w:rsidP="00682586">
      <w:pPr>
        <w:autoSpaceDE w:val="0"/>
        <w:autoSpaceDN w:val="0"/>
        <w:adjustRightInd w:val="0"/>
        <w:ind w:left="720" w:hanging="720"/>
        <w:jc w:val="both"/>
        <w:rPr>
          <w:rFonts w:cs="Arial"/>
          <w:sz w:val="22"/>
          <w:szCs w:val="22"/>
        </w:rPr>
      </w:pPr>
    </w:p>
    <w:p w:rsidR="00682586" w:rsidRDefault="00682586" w:rsidP="00682586">
      <w:pPr>
        <w:autoSpaceDE w:val="0"/>
        <w:autoSpaceDN w:val="0"/>
        <w:adjustRightInd w:val="0"/>
        <w:ind w:left="720" w:hanging="720"/>
        <w:jc w:val="both"/>
        <w:rPr>
          <w:rFonts w:cs="Arial"/>
          <w:sz w:val="22"/>
          <w:szCs w:val="22"/>
        </w:rPr>
      </w:pPr>
      <w:r>
        <w:rPr>
          <w:rFonts w:cs="Arial"/>
          <w:sz w:val="22"/>
          <w:szCs w:val="22"/>
        </w:rPr>
        <w:t>11.5</w:t>
      </w:r>
      <w:r>
        <w:rPr>
          <w:rFonts w:cs="Arial"/>
          <w:sz w:val="22"/>
          <w:szCs w:val="22"/>
        </w:rPr>
        <w:tab/>
        <w:t xml:space="preserve">No bid received by electronic mail, telefacsimile, telex, telegram or similar device shall be accepted for consideration. </w:t>
      </w:r>
    </w:p>
    <w:p w:rsidR="00682586" w:rsidRDefault="00682586" w:rsidP="00682586">
      <w:pPr>
        <w:autoSpaceDE w:val="0"/>
        <w:autoSpaceDN w:val="0"/>
        <w:adjustRightInd w:val="0"/>
        <w:ind w:left="720" w:hanging="72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Pr>
          <w:rFonts w:cs="Arial"/>
          <w:sz w:val="22"/>
          <w:szCs w:val="22"/>
        </w:rPr>
        <w:t xml:space="preserve">11.6 </w:t>
      </w:r>
      <w:r>
        <w:rPr>
          <w:rFonts w:cs="Arial"/>
          <w:sz w:val="22"/>
          <w:szCs w:val="22"/>
        </w:rPr>
        <w:tab/>
        <w:t>No official or councillor of the Municipality or service provider engaged by the Municipality or employee of such service provider shall accept receipt of a bid and promise or undertake to deposit such bid in the bid box.</w:t>
      </w:r>
    </w:p>
    <w:p w:rsidR="00682586" w:rsidRDefault="00682586" w:rsidP="00682586">
      <w:pPr>
        <w:autoSpaceDE w:val="0"/>
        <w:autoSpaceDN w:val="0"/>
        <w:adjustRightInd w:val="0"/>
        <w:jc w:val="both"/>
        <w:rPr>
          <w:rFonts w:cs="Arial"/>
          <w:b/>
          <w:bCs/>
          <w:sz w:val="22"/>
          <w:szCs w:val="22"/>
        </w:rPr>
      </w:pPr>
    </w:p>
    <w:p w:rsidR="00682586" w:rsidRDefault="00682586" w:rsidP="00682586">
      <w:pPr>
        <w:autoSpaceDE w:val="0"/>
        <w:autoSpaceDN w:val="0"/>
        <w:adjustRightInd w:val="0"/>
        <w:jc w:val="both"/>
        <w:rPr>
          <w:rFonts w:cs="Arial"/>
          <w:b/>
          <w:bCs/>
          <w:sz w:val="22"/>
          <w:szCs w:val="22"/>
        </w:rPr>
      </w:pPr>
      <w:r>
        <w:rPr>
          <w:rFonts w:cs="Arial"/>
          <w:b/>
          <w:bCs/>
          <w:sz w:val="22"/>
          <w:szCs w:val="22"/>
        </w:rPr>
        <w:t>Lodging of written quotations</w:t>
      </w:r>
    </w:p>
    <w:p w:rsidR="00682586" w:rsidRDefault="00682586" w:rsidP="00682586">
      <w:pPr>
        <w:autoSpaceDE w:val="0"/>
        <w:autoSpaceDN w:val="0"/>
        <w:adjustRightInd w:val="0"/>
        <w:jc w:val="both"/>
        <w:rPr>
          <w:rFonts w:cs="Arial"/>
          <w:b/>
          <w:bCs/>
          <w:sz w:val="22"/>
          <w:szCs w:val="22"/>
        </w:rPr>
      </w:pPr>
    </w:p>
    <w:p w:rsidR="00682586" w:rsidRDefault="00682586" w:rsidP="00682586">
      <w:pPr>
        <w:autoSpaceDE w:val="0"/>
        <w:autoSpaceDN w:val="0"/>
        <w:adjustRightInd w:val="0"/>
        <w:ind w:left="720" w:hanging="720"/>
        <w:jc w:val="both"/>
        <w:rPr>
          <w:rFonts w:cs="Arial"/>
          <w:bCs/>
          <w:sz w:val="22"/>
          <w:szCs w:val="22"/>
        </w:rPr>
      </w:pPr>
      <w:r>
        <w:rPr>
          <w:rFonts w:cs="Arial"/>
          <w:bCs/>
          <w:sz w:val="22"/>
          <w:szCs w:val="22"/>
        </w:rPr>
        <w:t>11.7</w:t>
      </w:r>
      <w:r w:rsidRPr="00402C63">
        <w:rPr>
          <w:rFonts w:cs="Arial"/>
          <w:bCs/>
          <w:sz w:val="22"/>
          <w:szCs w:val="22"/>
        </w:rPr>
        <w:t xml:space="preserve"> </w:t>
      </w:r>
      <w:r w:rsidRPr="00402C63">
        <w:rPr>
          <w:rFonts w:cs="Arial"/>
          <w:bCs/>
          <w:sz w:val="22"/>
          <w:szCs w:val="22"/>
        </w:rPr>
        <w:tab/>
      </w:r>
      <w:r>
        <w:rPr>
          <w:rFonts w:cs="Arial"/>
          <w:bCs/>
          <w:sz w:val="22"/>
          <w:szCs w:val="22"/>
        </w:rPr>
        <w:t xml:space="preserve">A written quotation may be submitted by electronic mail or telefacsimile message, provided that an original, signed and properly completed quotation shall be submitted upon request of the Municipality. </w:t>
      </w:r>
    </w:p>
    <w:p w:rsidR="00682586" w:rsidRDefault="00682586" w:rsidP="00682586"/>
    <w:p w:rsidR="00682586" w:rsidRDefault="00682586" w:rsidP="00682586">
      <w:pPr>
        <w:ind w:left="720" w:hanging="720"/>
        <w:jc w:val="both"/>
        <w:rPr>
          <w:sz w:val="22"/>
          <w:szCs w:val="22"/>
        </w:rPr>
      </w:pPr>
      <w:r>
        <w:rPr>
          <w:sz w:val="22"/>
          <w:szCs w:val="22"/>
        </w:rPr>
        <w:t>11.8</w:t>
      </w:r>
      <w:r w:rsidRPr="00C832CD">
        <w:rPr>
          <w:sz w:val="22"/>
          <w:szCs w:val="22"/>
        </w:rPr>
        <w:t xml:space="preserve"> </w:t>
      </w:r>
      <w:r w:rsidRPr="00C832CD">
        <w:rPr>
          <w:sz w:val="22"/>
          <w:szCs w:val="22"/>
        </w:rPr>
        <w:tab/>
        <w:t xml:space="preserve">The Municipality is not liable for the information contained in </w:t>
      </w:r>
      <w:r>
        <w:rPr>
          <w:sz w:val="22"/>
          <w:szCs w:val="22"/>
        </w:rPr>
        <w:t xml:space="preserve">any quotation submitted by electronic mail or telefacsimile </w:t>
      </w:r>
      <w:r w:rsidRPr="00C832CD">
        <w:rPr>
          <w:sz w:val="22"/>
          <w:szCs w:val="22"/>
        </w:rPr>
        <w:t xml:space="preserve">being properly and completely transmitted or for any delay in its </w:t>
      </w:r>
      <w:r>
        <w:rPr>
          <w:sz w:val="22"/>
          <w:szCs w:val="22"/>
        </w:rPr>
        <w:t xml:space="preserve">transmission or </w:t>
      </w:r>
      <w:r w:rsidRPr="00C832CD">
        <w:rPr>
          <w:sz w:val="22"/>
          <w:szCs w:val="22"/>
        </w:rPr>
        <w:t>receipt.</w:t>
      </w:r>
    </w:p>
    <w:p w:rsidR="00682586" w:rsidRDefault="00682586" w:rsidP="00682586">
      <w:pPr>
        <w:jc w:val="both"/>
        <w:rPr>
          <w:sz w:val="22"/>
          <w:szCs w:val="22"/>
        </w:rPr>
      </w:pPr>
    </w:p>
    <w:p w:rsidR="00682586" w:rsidRDefault="00682586" w:rsidP="00682586">
      <w:pPr>
        <w:ind w:left="720" w:hanging="720"/>
        <w:jc w:val="both"/>
        <w:rPr>
          <w:rFonts w:cs="Arial"/>
          <w:sz w:val="22"/>
          <w:szCs w:val="22"/>
        </w:rPr>
      </w:pPr>
      <w:r>
        <w:rPr>
          <w:sz w:val="22"/>
          <w:szCs w:val="22"/>
        </w:rPr>
        <w:t xml:space="preserve">11.9 </w:t>
      </w:r>
      <w:r>
        <w:rPr>
          <w:sz w:val="22"/>
          <w:szCs w:val="22"/>
        </w:rPr>
        <w:tab/>
      </w:r>
      <w:r>
        <w:rPr>
          <w:rFonts w:cs="Arial"/>
          <w:sz w:val="22"/>
          <w:szCs w:val="22"/>
        </w:rPr>
        <w:t>No official or councillor of the Municipality or service provider engaged by the Municipality or employee of such service provider shall receive a price quotation sent by electronic mail or telefacsimile and promise or undertake to deliver such quotation to the relevant person, except in the normal course of her/his duties.</w:t>
      </w:r>
    </w:p>
    <w:p w:rsidR="00682586" w:rsidRDefault="00682586" w:rsidP="00682586">
      <w:pPr>
        <w:ind w:left="720" w:hanging="720"/>
        <w:jc w:val="both"/>
        <w:rPr>
          <w:sz w:val="22"/>
          <w:szCs w:val="22"/>
        </w:rPr>
      </w:pPr>
    </w:p>
    <w:p w:rsidR="00682586" w:rsidRPr="00C832CD" w:rsidRDefault="00682586" w:rsidP="00682586">
      <w:pPr>
        <w:ind w:left="720" w:hanging="720"/>
        <w:jc w:val="both"/>
        <w:rPr>
          <w:sz w:val="22"/>
          <w:szCs w:val="22"/>
        </w:rPr>
      </w:pPr>
      <w:r>
        <w:rPr>
          <w:sz w:val="22"/>
          <w:szCs w:val="22"/>
        </w:rPr>
        <w:t xml:space="preserve">11.10 </w:t>
      </w:r>
      <w:r>
        <w:rPr>
          <w:sz w:val="22"/>
          <w:szCs w:val="22"/>
        </w:rPr>
        <w:tab/>
        <w:t xml:space="preserve">A written quotation submitted by electronic mail or telefacsimile shall not be accepted for consideration unless all the pages of such quotation have been received by the closing time on the closing date. </w:t>
      </w:r>
    </w:p>
    <w:p w:rsidR="00682586" w:rsidRDefault="00682586" w:rsidP="00682586">
      <w:pPr>
        <w:autoSpaceDE w:val="0"/>
        <w:autoSpaceDN w:val="0"/>
        <w:adjustRightInd w:val="0"/>
        <w:jc w:val="both"/>
        <w:rPr>
          <w:rFonts w:cs="Arial"/>
          <w:b/>
          <w:bCs/>
          <w:sz w:val="22"/>
          <w:szCs w:val="22"/>
        </w:rPr>
      </w:pPr>
    </w:p>
    <w:p w:rsidR="00682586" w:rsidRPr="00A77789" w:rsidRDefault="00682586" w:rsidP="00682586">
      <w:pPr>
        <w:autoSpaceDE w:val="0"/>
        <w:autoSpaceDN w:val="0"/>
        <w:adjustRightInd w:val="0"/>
        <w:jc w:val="both"/>
        <w:rPr>
          <w:rFonts w:cs="Arial"/>
          <w:b/>
          <w:bCs/>
          <w:sz w:val="22"/>
          <w:szCs w:val="22"/>
        </w:rPr>
      </w:pPr>
      <w:r w:rsidRPr="00A77789">
        <w:rPr>
          <w:rFonts w:cs="Arial"/>
          <w:b/>
          <w:bCs/>
          <w:sz w:val="22"/>
          <w:szCs w:val="22"/>
        </w:rPr>
        <w:t>Documents to be used and information to be furnished</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jc w:val="both"/>
        <w:rPr>
          <w:rFonts w:cs="Arial"/>
          <w:sz w:val="22"/>
          <w:szCs w:val="22"/>
        </w:rPr>
      </w:pPr>
      <w:r>
        <w:rPr>
          <w:rFonts w:cs="Arial"/>
          <w:sz w:val="22"/>
          <w:szCs w:val="22"/>
        </w:rPr>
        <w:t>11.11</w:t>
      </w:r>
      <w:r w:rsidRPr="00A77789">
        <w:rPr>
          <w:rFonts w:cs="Arial"/>
          <w:sz w:val="22"/>
          <w:szCs w:val="22"/>
        </w:rPr>
        <w:t xml:space="preserve"> </w:t>
      </w:r>
      <w:r w:rsidRPr="00A77789">
        <w:rPr>
          <w:rFonts w:cs="Arial"/>
          <w:sz w:val="22"/>
          <w:szCs w:val="22"/>
        </w:rPr>
        <w:tab/>
      </w:r>
      <w:r>
        <w:rPr>
          <w:rFonts w:cs="Arial"/>
          <w:sz w:val="22"/>
          <w:szCs w:val="22"/>
        </w:rPr>
        <w:t xml:space="preserve">Bidders </w:t>
      </w:r>
      <w:r w:rsidRPr="00A77789">
        <w:rPr>
          <w:rFonts w:cs="Arial"/>
          <w:sz w:val="22"/>
          <w:szCs w:val="22"/>
        </w:rPr>
        <w:t>are required to –</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841116">
      <w:pPr>
        <w:numPr>
          <w:ilvl w:val="0"/>
          <w:numId w:val="100"/>
        </w:numPr>
        <w:tabs>
          <w:tab w:val="clear" w:pos="1080"/>
          <w:tab w:val="num" w:pos="1430"/>
          <w:tab w:val="left" w:pos="1800"/>
        </w:tabs>
        <w:autoSpaceDE w:val="0"/>
        <w:autoSpaceDN w:val="0"/>
        <w:adjustRightInd w:val="0"/>
        <w:ind w:left="1430" w:hanging="710"/>
        <w:jc w:val="both"/>
        <w:rPr>
          <w:rFonts w:cs="Arial"/>
          <w:sz w:val="22"/>
          <w:szCs w:val="22"/>
        </w:rPr>
      </w:pPr>
      <w:r w:rsidRPr="00A77789">
        <w:rPr>
          <w:rFonts w:cs="Arial"/>
          <w:sz w:val="22"/>
          <w:szCs w:val="22"/>
        </w:rPr>
        <w:t xml:space="preserve">make use of the prescribed </w:t>
      </w:r>
      <w:r>
        <w:rPr>
          <w:rFonts w:cs="Arial"/>
          <w:sz w:val="22"/>
          <w:szCs w:val="22"/>
        </w:rPr>
        <w:t>quotation or bid</w:t>
      </w:r>
      <w:r w:rsidRPr="00A77789">
        <w:rPr>
          <w:rFonts w:cs="Arial"/>
          <w:sz w:val="22"/>
          <w:szCs w:val="22"/>
        </w:rPr>
        <w:t xml:space="preserve"> documents, if any;</w:t>
      </w:r>
    </w:p>
    <w:p w:rsidR="00682586" w:rsidRDefault="00682586" w:rsidP="00682586">
      <w:pPr>
        <w:tabs>
          <w:tab w:val="num" w:pos="1430"/>
          <w:tab w:val="left" w:pos="1800"/>
        </w:tabs>
        <w:autoSpaceDE w:val="0"/>
        <w:autoSpaceDN w:val="0"/>
        <w:adjustRightInd w:val="0"/>
        <w:ind w:left="1430" w:hanging="710"/>
        <w:jc w:val="both"/>
        <w:rPr>
          <w:rFonts w:cs="Arial"/>
          <w:sz w:val="22"/>
          <w:szCs w:val="22"/>
        </w:rPr>
      </w:pPr>
    </w:p>
    <w:p w:rsidR="00682586" w:rsidRPr="00A77789" w:rsidRDefault="00682586" w:rsidP="00841116">
      <w:pPr>
        <w:numPr>
          <w:ilvl w:val="0"/>
          <w:numId w:val="100"/>
        </w:numPr>
        <w:tabs>
          <w:tab w:val="clear" w:pos="1080"/>
          <w:tab w:val="num" w:pos="1430"/>
          <w:tab w:val="left" w:pos="1800"/>
        </w:tabs>
        <w:autoSpaceDE w:val="0"/>
        <w:autoSpaceDN w:val="0"/>
        <w:adjustRightInd w:val="0"/>
        <w:ind w:left="1430" w:hanging="710"/>
        <w:jc w:val="both"/>
        <w:rPr>
          <w:rFonts w:cs="Arial"/>
          <w:sz w:val="22"/>
          <w:szCs w:val="22"/>
        </w:rPr>
      </w:pPr>
      <w:r w:rsidRPr="00A77789">
        <w:rPr>
          <w:rFonts w:cs="Arial"/>
          <w:sz w:val="22"/>
          <w:szCs w:val="22"/>
        </w:rPr>
        <w:t xml:space="preserve">insert </w:t>
      </w:r>
      <w:r>
        <w:rPr>
          <w:rFonts w:cs="Arial"/>
          <w:sz w:val="22"/>
          <w:szCs w:val="22"/>
        </w:rPr>
        <w:t xml:space="preserve">the </w:t>
      </w:r>
      <w:r w:rsidRPr="00A77789">
        <w:rPr>
          <w:rFonts w:cs="Arial"/>
          <w:sz w:val="22"/>
          <w:szCs w:val="22"/>
        </w:rPr>
        <w:t xml:space="preserve">prices </w:t>
      </w:r>
      <w:r>
        <w:rPr>
          <w:rFonts w:cs="Arial"/>
          <w:sz w:val="22"/>
          <w:szCs w:val="22"/>
        </w:rPr>
        <w:t xml:space="preserve">offered </w:t>
      </w:r>
      <w:r w:rsidRPr="00A77789">
        <w:rPr>
          <w:rFonts w:cs="Arial"/>
          <w:sz w:val="22"/>
          <w:szCs w:val="22"/>
        </w:rPr>
        <w:t xml:space="preserve">and other required information in the appropriate spaces on the prescribed forms; </w:t>
      </w:r>
    </w:p>
    <w:p w:rsidR="00682586" w:rsidRPr="00A77789" w:rsidRDefault="00682586" w:rsidP="00682586">
      <w:pPr>
        <w:tabs>
          <w:tab w:val="num" w:pos="1430"/>
          <w:tab w:val="left" w:pos="1800"/>
        </w:tabs>
        <w:autoSpaceDE w:val="0"/>
        <w:autoSpaceDN w:val="0"/>
        <w:adjustRightInd w:val="0"/>
        <w:ind w:left="1430" w:hanging="710"/>
        <w:jc w:val="both"/>
        <w:rPr>
          <w:rFonts w:cs="Arial"/>
          <w:sz w:val="22"/>
          <w:szCs w:val="22"/>
        </w:rPr>
      </w:pPr>
    </w:p>
    <w:p w:rsidR="00682586" w:rsidRPr="00A77789" w:rsidRDefault="00682586" w:rsidP="00841116">
      <w:pPr>
        <w:numPr>
          <w:ilvl w:val="0"/>
          <w:numId w:val="100"/>
        </w:numPr>
        <w:tabs>
          <w:tab w:val="clear" w:pos="1080"/>
          <w:tab w:val="num" w:pos="1430"/>
        </w:tabs>
        <w:autoSpaceDE w:val="0"/>
        <w:autoSpaceDN w:val="0"/>
        <w:adjustRightInd w:val="0"/>
        <w:ind w:left="1430" w:hanging="710"/>
        <w:jc w:val="both"/>
        <w:rPr>
          <w:rFonts w:cs="Arial"/>
          <w:sz w:val="22"/>
          <w:szCs w:val="22"/>
        </w:rPr>
      </w:pPr>
      <w:r w:rsidRPr="00A77789">
        <w:rPr>
          <w:rFonts w:cs="Arial"/>
          <w:sz w:val="22"/>
          <w:szCs w:val="22"/>
        </w:rPr>
        <w:t xml:space="preserve">furnish all further information called for in the documents; and </w:t>
      </w:r>
    </w:p>
    <w:p w:rsidR="00682586" w:rsidRPr="00A77789" w:rsidRDefault="00682586" w:rsidP="00682586">
      <w:pPr>
        <w:tabs>
          <w:tab w:val="num" w:pos="1430"/>
        </w:tabs>
        <w:autoSpaceDE w:val="0"/>
        <w:autoSpaceDN w:val="0"/>
        <w:adjustRightInd w:val="0"/>
        <w:ind w:left="1430" w:hanging="710"/>
        <w:jc w:val="both"/>
        <w:rPr>
          <w:rFonts w:cs="Arial"/>
          <w:sz w:val="22"/>
          <w:szCs w:val="22"/>
        </w:rPr>
      </w:pPr>
    </w:p>
    <w:p w:rsidR="00682586" w:rsidRPr="00A77789" w:rsidRDefault="00682586" w:rsidP="00841116">
      <w:pPr>
        <w:numPr>
          <w:ilvl w:val="0"/>
          <w:numId w:val="100"/>
        </w:numPr>
        <w:tabs>
          <w:tab w:val="clear" w:pos="1080"/>
          <w:tab w:val="num" w:pos="1430"/>
        </w:tabs>
        <w:autoSpaceDE w:val="0"/>
        <w:autoSpaceDN w:val="0"/>
        <w:adjustRightInd w:val="0"/>
        <w:ind w:left="1430" w:hanging="710"/>
        <w:jc w:val="both"/>
        <w:rPr>
          <w:rFonts w:cs="Arial"/>
          <w:sz w:val="22"/>
          <w:szCs w:val="22"/>
        </w:rPr>
      </w:pPr>
      <w:r w:rsidRPr="00A77789">
        <w:rPr>
          <w:rFonts w:cs="Arial"/>
          <w:sz w:val="22"/>
          <w:szCs w:val="22"/>
        </w:rPr>
        <w:t xml:space="preserve">supply such pamphlets, samples and other information as may be required. </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jc w:val="both"/>
        <w:rPr>
          <w:rFonts w:cs="Arial"/>
          <w:sz w:val="22"/>
          <w:szCs w:val="22"/>
        </w:rPr>
      </w:pPr>
      <w:r>
        <w:rPr>
          <w:rFonts w:cs="Arial"/>
          <w:sz w:val="22"/>
          <w:szCs w:val="22"/>
        </w:rPr>
        <w:t>11.12</w:t>
      </w:r>
      <w:r w:rsidRPr="00A77789">
        <w:rPr>
          <w:rFonts w:cs="Arial"/>
          <w:sz w:val="22"/>
          <w:szCs w:val="22"/>
        </w:rPr>
        <w:t xml:space="preserve"> </w:t>
      </w:r>
      <w:r w:rsidRPr="00A77789">
        <w:rPr>
          <w:rFonts w:cs="Arial"/>
          <w:sz w:val="22"/>
          <w:szCs w:val="22"/>
        </w:rPr>
        <w:tab/>
        <w:t>A</w:t>
      </w:r>
      <w:r>
        <w:rPr>
          <w:rFonts w:cs="Arial"/>
          <w:sz w:val="22"/>
          <w:szCs w:val="22"/>
        </w:rPr>
        <w:t xml:space="preserve">n offer </w:t>
      </w:r>
      <w:r w:rsidRPr="00A77789">
        <w:rPr>
          <w:rFonts w:cs="Arial"/>
          <w:sz w:val="22"/>
          <w:szCs w:val="22"/>
        </w:rPr>
        <w:t xml:space="preserve">may be rejected as invalid if the </w:t>
      </w:r>
      <w:r>
        <w:rPr>
          <w:rFonts w:cs="Arial"/>
          <w:sz w:val="22"/>
          <w:szCs w:val="22"/>
        </w:rPr>
        <w:t>bidd</w:t>
      </w:r>
      <w:r w:rsidRPr="00A77789">
        <w:rPr>
          <w:rFonts w:cs="Arial"/>
          <w:sz w:val="22"/>
          <w:szCs w:val="22"/>
        </w:rPr>
        <w:t>er fails to –</w:t>
      </w:r>
    </w:p>
    <w:p w:rsidR="00682586" w:rsidRPr="00A77789" w:rsidRDefault="00682586" w:rsidP="00682586">
      <w:pPr>
        <w:autoSpaceDE w:val="0"/>
        <w:autoSpaceDN w:val="0"/>
        <w:adjustRightInd w:val="0"/>
        <w:jc w:val="both"/>
        <w:rPr>
          <w:rFonts w:cs="Arial"/>
          <w:sz w:val="22"/>
          <w:szCs w:val="22"/>
        </w:rPr>
      </w:pPr>
    </w:p>
    <w:p w:rsidR="00682586" w:rsidRDefault="00682586" w:rsidP="00841116">
      <w:pPr>
        <w:numPr>
          <w:ilvl w:val="0"/>
          <w:numId w:val="101"/>
        </w:numPr>
        <w:tabs>
          <w:tab w:val="clear" w:pos="1080"/>
          <w:tab w:val="num" w:pos="1430"/>
          <w:tab w:val="left" w:pos="1800"/>
        </w:tabs>
        <w:autoSpaceDE w:val="0"/>
        <w:autoSpaceDN w:val="0"/>
        <w:adjustRightInd w:val="0"/>
        <w:ind w:left="1430" w:hanging="710"/>
        <w:jc w:val="both"/>
        <w:rPr>
          <w:rFonts w:cs="Arial"/>
          <w:sz w:val="22"/>
          <w:szCs w:val="22"/>
        </w:rPr>
      </w:pPr>
      <w:r w:rsidRPr="00A77789">
        <w:rPr>
          <w:rFonts w:cs="Arial"/>
          <w:sz w:val="22"/>
          <w:szCs w:val="22"/>
        </w:rPr>
        <w:t>submit a</w:t>
      </w:r>
      <w:r>
        <w:rPr>
          <w:rFonts w:cs="Arial"/>
          <w:sz w:val="22"/>
          <w:szCs w:val="22"/>
        </w:rPr>
        <w:t xml:space="preserve">n offer </w:t>
      </w:r>
      <w:r w:rsidRPr="00A77789">
        <w:rPr>
          <w:rFonts w:cs="Arial"/>
          <w:sz w:val="22"/>
          <w:szCs w:val="22"/>
        </w:rPr>
        <w:t xml:space="preserve">signed in ink;  </w:t>
      </w:r>
    </w:p>
    <w:p w:rsidR="00682586" w:rsidRPr="00A77789" w:rsidRDefault="00682586" w:rsidP="00682586">
      <w:pPr>
        <w:tabs>
          <w:tab w:val="left" w:pos="1800"/>
        </w:tabs>
        <w:autoSpaceDE w:val="0"/>
        <w:autoSpaceDN w:val="0"/>
        <w:adjustRightInd w:val="0"/>
        <w:ind w:left="720"/>
        <w:jc w:val="both"/>
        <w:rPr>
          <w:rFonts w:cs="Arial"/>
          <w:sz w:val="22"/>
          <w:szCs w:val="22"/>
        </w:rPr>
      </w:pPr>
    </w:p>
    <w:p w:rsidR="00682586" w:rsidRPr="00A77789" w:rsidRDefault="00682586" w:rsidP="00841116">
      <w:pPr>
        <w:numPr>
          <w:ilvl w:val="0"/>
          <w:numId w:val="101"/>
        </w:numPr>
        <w:tabs>
          <w:tab w:val="clear" w:pos="1080"/>
          <w:tab w:val="num" w:pos="1430"/>
          <w:tab w:val="left" w:pos="1800"/>
        </w:tabs>
        <w:autoSpaceDE w:val="0"/>
        <w:autoSpaceDN w:val="0"/>
        <w:adjustRightInd w:val="0"/>
        <w:ind w:left="1430" w:hanging="710"/>
        <w:jc w:val="both"/>
        <w:rPr>
          <w:rFonts w:cs="Arial"/>
          <w:sz w:val="22"/>
          <w:szCs w:val="22"/>
        </w:rPr>
      </w:pPr>
      <w:r w:rsidRPr="00A77789">
        <w:rPr>
          <w:rFonts w:cs="Arial"/>
          <w:sz w:val="22"/>
          <w:szCs w:val="22"/>
        </w:rPr>
        <w:t xml:space="preserve">complete the </w:t>
      </w:r>
      <w:r>
        <w:rPr>
          <w:rFonts w:cs="Arial"/>
          <w:sz w:val="22"/>
          <w:szCs w:val="22"/>
        </w:rPr>
        <w:t>quotation or bid</w:t>
      </w:r>
      <w:r w:rsidRPr="00A77789">
        <w:rPr>
          <w:rFonts w:cs="Arial"/>
          <w:sz w:val="22"/>
          <w:szCs w:val="22"/>
        </w:rPr>
        <w:t xml:space="preserve"> documents, certificates, questionnaires, specification forms and oth</w:t>
      </w:r>
      <w:r>
        <w:rPr>
          <w:rFonts w:cs="Arial"/>
          <w:sz w:val="22"/>
          <w:szCs w:val="22"/>
        </w:rPr>
        <w:t xml:space="preserve">er documents in all respects; </w:t>
      </w:r>
    </w:p>
    <w:p w:rsidR="00682586" w:rsidRPr="00A77789" w:rsidRDefault="00682586" w:rsidP="00682586">
      <w:pPr>
        <w:tabs>
          <w:tab w:val="num" w:pos="1430"/>
        </w:tabs>
        <w:autoSpaceDE w:val="0"/>
        <w:autoSpaceDN w:val="0"/>
        <w:adjustRightInd w:val="0"/>
        <w:ind w:left="1430" w:hanging="710"/>
        <w:jc w:val="both"/>
        <w:rPr>
          <w:rFonts w:cs="Arial"/>
          <w:sz w:val="22"/>
          <w:szCs w:val="22"/>
        </w:rPr>
      </w:pPr>
    </w:p>
    <w:p w:rsidR="00682586" w:rsidRPr="00A77789" w:rsidRDefault="00682586" w:rsidP="00841116">
      <w:pPr>
        <w:numPr>
          <w:ilvl w:val="0"/>
          <w:numId w:val="101"/>
        </w:numPr>
        <w:tabs>
          <w:tab w:val="clear" w:pos="1080"/>
          <w:tab w:val="num" w:pos="1430"/>
        </w:tabs>
        <w:autoSpaceDE w:val="0"/>
        <w:autoSpaceDN w:val="0"/>
        <w:adjustRightInd w:val="0"/>
        <w:ind w:left="1430" w:hanging="710"/>
        <w:jc w:val="both"/>
        <w:rPr>
          <w:rFonts w:cs="Arial"/>
          <w:sz w:val="22"/>
          <w:szCs w:val="22"/>
        </w:rPr>
      </w:pPr>
      <w:r w:rsidRPr="00A77789">
        <w:rPr>
          <w:rFonts w:cs="Arial"/>
          <w:sz w:val="22"/>
          <w:szCs w:val="22"/>
        </w:rPr>
        <w:t>state the price offer</w:t>
      </w:r>
      <w:r>
        <w:rPr>
          <w:rFonts w:cs="Arial"/>
          <w:sz w:val="22"/>
          <w:szCs w:val="22"/>
        </w:rPr>
        <w:t xml:space="preserve">ed in South African currency; </w:t>
      </w:r>
    </w:p>
    <w:p w:rsidR="00682586" w:rsidRPr="00A77789" w:rsidRDefault="00682586" w:rsidP="00682586">
      <w:pPr>
        <w:tabs>
          <w:tab w:val="num" w:pos="1430"/>
        </w:tabs>
        <w:autoSpaceDE w:val="0"/>
        <w:autoSpaceDN w:val="0"/>
        <w:adjustRightInd w:val="0"/>
        <w:ind w:left="1430" w:hanging="710"/>
        <w:jc w:val="both"/>
        <w:rPr>
          <w:rFonts w:cs="Arial"/>
          <w:sz w:val="22"/>
          <w:szCs w:val="22"/>
        </w:rPr>
      </w:pPr>
    </w:p>
    <w:p w:rsidR="00682586" w:rsidRPr="00A77789" w:rsidRDefault="00682586" w:rsidP="00841116">
      <w:pPr>
        <w:numPr>
          <w:ilvl w:val="0"/>
          <w:numId w:val="101"/>
        </w:numPr>
        <w:tabs>
          <w:tab w:val="clear" w:pos="1080"/>
          <w:tab w:val="num" w:pos="1430"/>
        </w:tabs>
        <w:autoSpaceDE w:val="0"/>
        <w:autoSpaceDN w:val="0"/>
        <w:adjustRightInd w:val="0"/>
        <w:ind w:left="1430" w:hanging="710"/>
        <w:jc w:val="both"/>
        <w:rPr>
          <w:rFonts w:cs="Arial"/>
          <w:sz w:val="22"/>
          <w:szCs w:val="22"/>
        </w:rPr>
      </w:pPr>
      <w:r w:rsidRPr="00A77789">
        <w:rPr>
          <w:rFonts w:cs="Arial"/>
          <w:sz w:val="22"/>
          <w:szCs w:val="22"/>
        </w:rPr>
        <w:t>include sufficient information to determine whether the offer complies t</w:t>
      </w:r>
      <w:r>
        <w:rPr>
          <w:rFonts w:cs="Arial"/>
          <w:sz w:val="22"/>
          <w:szCs w:val="22"/>
        </w:rPr>
        <w:t xml:space="preserve">o the specifications; </w:t>
      </w:r>
    </w:p>
    <w:p w:rsidR="00682586" w:rsidRPr="00A77789" w:rsidRDefault="00682586" w:rsidP="00682586">
      <w:pPr>
        <w:tabs>
          <w:tab w:val="num" w:pos="1430"/>
        </w:tabs>
        <w:autoSpaceDE w:val="0"/>
        <w:autoSpaceDN w:val="0"/>
        <w:adjustRightInd w:val="0"/>
        <w:ind w:left="1430" w:hanging="710"/>
        <w:jc w:val="both"/>
        <w:rPr>
          <w:rFonts w:cs="Arial"/>
          <w:sz w:val="22"/>
          <w:szCs w:val="22"/>
        </w:rPr>
      </w:pPr>
    </w:p>
    <w:p w:rsidR="00682586" w:rsidRPr="00A77789" w:rsidRDefault="00682586" w:rsidP="00841116">
      <w:pPr>
        <w:numPr>
          <w:ilvl w:val="0"/>
          <w:numId w:val="101"/>
        </w:numPr>
        <w:tabs>
          <w:tab w:val="clear" w:pos="1080"/>
          <w:tab w:val="num" w:pos="1430"/>
        </w:tabs>
        <w:autoSpaceDE w:val="0"/>
        <w:autoSpaceDN w:val="0"/>
        <w:adjustRightInd w:val="0"/>
        <w:ind w:left="1430" w:hanging="710"/>
        <w:jc w:val="both"/>
        <w:rPr>
          <w:rFonts w:cs="Arial"/>
          <w:sz w:val="22"/>
          <w:szCs w:val="22"/>
        </w:rPr>
      </w:pPr>
      <w:r w:rsidRPr="00A77789">
        <w:rPr>
          <w:rFonts w:cs="Arial"/>
          <w:sz w:val="22"/>
          <w:szCs w:val="22"/>
        </w:rPr>
        <w:t xml:space="preserve">fails to renounce any terms and conditions set by the </w:t>
      </w:r>
      <w:r>
        <w:rPr>
          <w:rFonts w:cs="Arial"/>
          <w:sz w:val="22"/>
          <w:szCs w:val="22"/>
        </w:rPr>
        <w:t xml:space="preserve">bidder when called upon to do so; </w:t>
      </w:r>
    </w:p>
    <w:p w:rsidR="00682586" w:rsidRPr="00A77789" w:rsidRDefault="00682586" w:rsidP="00682586">
      <w:pPr>
        <w:tabs>
          <w:tab w:val="num" w:pos="1430"/>
        </w:tabs>
        <w:autoSpaceDE w:val="0"/>
        <w:autoSpaceDN w:val="0"/>
        <w:adjustRightInd w:val="0"/>
        <w:ind w:left="1430" w:hanging="710"/>
        <w:jc w:val="both"/>
        <w:rPr>
          <w:rFonts w:cs="Arial"/>
          <w:sz w:val="22"/>
          <w:szCs w:val="22"/>
        </w:rPr>
      </w:pPr>
    </w:p>
    <w:p w:rsidR="00682586" w:rsidRPr="00A77789" w:rsidRDefault="00682586" w:rsidP="00841116">
      <w:pPr>
        <w:numPr>
          <w:ilvl w:val="0"/>
          <w:numId w:val="101"/>
        </w:numPr>
        <w:tabs>
          <w:tab w:val="clear" w:pos="1080"/>
          <w:tab w:val="num" w:pos="1430"/>
        </w:tabs>
        <w:autoSpaceDE w:val="0"/>
        <w:autoSpaceDN w:val="0"/>
        <w:adjustRightInd w:val="0"/>
        <w:ind w:left="1430" w:hanging="710"/>
        <w:jc w:val="both"/>
        <w:rPr>
          <w:rFonts w:cs="Arial"/>
          <w:sz w:val="22"/>
          <w:szCs w:val="22"/>
        </w:rPr>
      </w:pPr>
      <w:r w:rsidRPr="00A77789">
        <w:rPr>
          <w:rFonts w:cs="Arial"/>
          <w:sz w:val="22"/>
          <w:szCs w:val="22"/>
        </w:rPr>
        <w:t xml:space="preserve">accept the terms and conditions of </w:t>
      </w:r>
      <w:r>
        <w:rPr>
          <w:rFonts w:cs="Arial"/>
          <w:sz w:val="22"/>
          <w:szCs w:val="22"/>
        </w:rPr>
        <w:t>quote or bid</w:t>
      </w:r>
      <w:r w:rsidRPr="00A77789">
        <w:rPr>
          <w:rFonts w:cs="Arial"/>
          <w:sz w:val="22"/>
          <w:szCs w:val="22"/>
        </w:rPr>
        <w:t xml:space="preserve"> set out in this </w:t>
      </w:r>
      <w:r>
        <w:rPr>
          <w:rFonts w:cs="Arial"/>
          <w:sz w:val="22"/>
          <w:szCs w:val="22"/>
        </w:rPr>
        <w:t>c</w:t>
      </w:r>
      <w:r w:rsidRPr="00A77789">
        <w:rPr>
          <w:rFonts w:cs="Arial"/>
          <w:sz w:val="22"/>
          <w:szCs w:val="22"/>
        </w:rPr>
        <w:t xml:space="preserve">ode and the relevant documents; </w:t>
      </w:r>
    </w:p>
    <w:p w:rsidR="00682586" w:rsidRPr="00A77789" w:rsidRDefault="00682586" w:rsidP="00682586">
      <w:pPr>
        <w:tabs>
          <w:tab w:val="num" w:pos="1430"/>
        </w:tabs>
        <w:autoSpaceDE w:val="0"/>
        <w:autoSpaceDN w:val="0"/>
        <w:adjustRightInd w:val="0"/>
        <w:ind w:left="1430" w:hanging="710"/>
        <w:jc w:val="both"/>
        <w:rPr>
          <w:rFonts w:cs="Arial"/>
          <w:sz w:val="22"/>
          <w:szCs w:val="22"/>
        </w:rPr>
      </w:pPr>
    </w:p>
    <w:p w:rsidR="00682586" w:rsidRDefault="00682586" w:rsidP="00841116">
      <w:pPr>
        <w:numPr>
          <w:ilvl w:val="0"/>
          <w:numId w:val="101"/>
        </w:numPr>
        <w:tabs>
          <w:tab w:val="clear" w:pos="1080"/>
          <w:tab w:val="num" w:pos="1430"/>
        </w:tabs>
        <w:autoSpaceDE w:val="0"/>
        <w:autoSpaceDN w:val="0"/>
        <w:adjustRightInd w:val="0"/>
        <w:ind w:left="1430" w:hanging="710"/>
        <w:jc w:val="both"/>
        <w:rPr>
          <w:rFonts w:cs="Arial"/>
          <w:sz w:val="22"/>
          <w:szCs w:val="22"/>
        </w:rPr>
      </w:pPr>
      <w:r w:rsidRPr="00A77789">
        <w:rPr>
          <w:rFonts w:cs="Arial"/>
          <w:sz w:val="22"/>
          <w:szCs w:val="22"/>
        </w:rPr>
        <w:t>disclose the country of origin and the name of the man</w:t>
      </w:r>
      <w:r>
        <w:rPr>
          <w:rFonts w:cs="Arial"/>
          <w:sz w:val="22"/>
          <w:szCs w:val="22"/>
        </w:rPr>
        <w:t>ufacturer of any goods offered;</w:t>
      </w:r>
    </w:p>
    <w:p w:rsidR="00682586" w:rsidRDefault="00682586" w:rsidP="00682586">
      <w:pPr>
        <w:autoSpaceDE w:val="0"/>
        <w:autoSpaceDN w:val="0"/>
        <w:adjustRightInd w:val="0"/>
        <w:jc w:val="both"/>
        <w:rPr>
          <w:rFonts w:cs="Arial"/>
          <w:sz w:val="22"/>
          <w:szCs w:val="22"/>
        </w:rPr>
      </w:pPr>
    </w:p>
    <w:p w:rsidR="00682586" w:rsidRPr="0091654C" w:rsidRDefault="00682586" w:rsidP="00682586">
      <w:pPr>
        <w:ind w:firstLine="720"/>
        <w:jc w:val="both"/>
        <w:rPr>
          <w:sz w:val="22"/>
          <w:szCs w:val="22"/>
        </w:rPr>
      </w:pPr>
      <w:r w:rsidRPr="0091654C">
        <w:rPr>
          <w:sz w:val="22"/>
          <w:szCs w:val="22"/>
        </w:rPr>
        <w:t>(</w:t>
      </w:r>
      <w:r>
        <w:rPr>
          <w:sz w:val="22"/>
          <w:szCs w:val="22"/>
        </w:rPr>
        <w:t>h</w:t>
      </w:r>
      <w:r w:rsidRPr="0091654C">
        <w:rPr>
          <w:sz w:val="22"/>
          <w:szCs w:val="22"/>
        </w:rPr>
        <w:t>)</w:t>
      </w:r>
      <w:r w:rsidRPr="0091654C">
        <w:rPr>
          <w:sz w:val="22"/>
          <w:szCs w:val="22"/>
        </w:rPr>
        <w:tab/>
        <w:t xml:space="preserve">furnish the </w:t>
      </w:r>
      <w:r>
        <w:rPr>
          <w:sz w:val="22"/>
          <w:szCs w:val="22"/>
        </w:rPr>
        <w:t>M</w:t>
      </w:r>
      <w:r w:rsidRPr="0091654C">
        <w:rPr>
          <w:sz w:val="22"/>
          <w:szCs w:val="22"/>
        </w:rPr>
        <w:t xml:space="preserve">unicipality with </w:t>
      </w:r>
      <w:r>
        <w:rPr>
          <w:sz w:val="22"/>
          <w:szCs w:val="22"/>
        </w:rPr>
        <w:t>her/his</w:t>
      </w:r>
      <w:r w:rsidRPr="0091654C">
        <w:rPr>
          <w:sz w:val="22"/>
          <w:szCs w:val="22"/>
        </w:rPr>
        <w:t xml:space="preserve"> -</w:t>
      </w:r>
    </w:p>
    <w:p w:rsidR="00682586" w:rsidRPr="0091654C" w:rsidRDefault="00682586" w:rsidP="00682586">
      <w:pPr>
        <w:jc w:val="both"/>
        <w:rPr>
          <w:sz w:val="22"/>
          <w:szCs w:val="22"/>
        </w:rPr>
      </w:pPr>
    </w:p>
    <w:p w:rsidR="00682586" w:rsidRPr="0091654C" w:rsidRDefault="00682586" w:rsidP="00682586">
      <w:pPr>
        <w:ind w:left="720"/>
        <w:jc w:val="both"/>
        <w:rPr>
          <w:sz w:val="22"/>
          <w:szCs w:val="22"/>
        </w:rPr>
      </w:pPr>
      <w:r w:rsidRPr="0091654C">
        <w:rPr>
          <w:sz w:val="22"/>
          <w:szCs w:val="22"/>
        </w:rPr>
        <w:tab/>
        <w:t>(i)</w:t>
      </w:r>
      <w:r w:rsidRPr="0091654C">
        <w:rPr>
          <w:sz w:val="22"/>
          <w:szCs w:val="22"/>
        </w:rPr>
        <w:tab/>
        <w:t>full name;</w:t>
      </w:r>
    </w:p>
    <w:p w:rsidR="00682586" w:rsidRDefault="00682586" w:rsidP="00682586">
      <w:pPr>
        <w:ind w:left="720" w:firstLine="720"/>
        <w:jc w:val="both"/>
        <w:rPr>
          <w:sz w:val="22"/>
          <w:szCs w:val="22"/>
        </w:rPr>
      </w:pPr>
    </w:p>
    <w:p w:rsidR="00682586" w:rsidRPr="0091654C" w:rsidRDefault="00682586" w:rsidP="00682586">
      <w:pPr>
        <w:ind w:left="720" w:firstLine="720"/>
        <w:jc w:val="both"/>
        <w:rPr>
          <w:sz w:val="22"/>
          <w:szCs w:val="22"/>
        </w:rPr>
      </w:pPr>
      <w:r w:rsidRPr="0091654C">
        <w:rPr>
          <w:sz w:val="22"/>
          <w:szCs w:val="22"/>
        </w:rPr>
        <w:t>(ii)</w:t>
      </w:r>
      <w:r w:rsidRPr="0091654C">
        <w:rPr>
          <w:sz w:val="22"/>
          <w:szCs w:val="22"/>
        </w:rPr>
        <w:tab/>
        <w:t>identification number or company or other registration number; and</w:t>
      </w:r>
    </w:p>
    <w:p w:rsidR="00682586" w:rsidRPr="0091654C" w:rsidRDefault="00682586" w:rsidP="00682586">
      <w:pPr>
        <w:ind w:left="720"/>
        <w:jc w:val="both"/>
        <w:rPr>
          <w:sz w:val="22"/>
          <w:szCs w:val="22"/>
        </w:rPr>
      </w:pPr>
    </w:p>
    <w:p w:rsidR="00682586" w:rsidRPr="0091654C" w:rsidRDefault="00682586" w:rsidP="00682586">
      <w:pPr>
        <w:ind w:left="720" w:firstLine="720"/>
        <w:jc w:val="both"/>
        <w:rPr>
          <w:sz w:val="22"/>
          <w:szCs w:val="22"/>
        </w:rPr>
      </w:pPr>
      <w:r w:rsidRPr="0091654C">
        <w:rPr>
          <w:sz w:val="22"/>
          <w:szCs w:val="22"/>
        </w:rPr>
        <w:t>(iii)</w:t>
      </w:r>
      <w:r w:rsidRPr="0091654C">
        <w:rPr>
          <w:sz w:val="22"/>
          <w:szCs w:val="22"/>
        </w:rPr>
        <w:tab/>
        <w:t>tax reference number and VAT registration number, if any;</w:t>
      </w:r>
    </w:p>
    <w:p w:rsidR="00682586" w:rsidRPr="0091654C" w:rsidRDefault="00682586" w:rsidP="00682586">
      <w:pPr>
        <w:jc w:val="both"/>
        <w:rPr>
          <w:sz w:val="22"/>
          <w:szCs w:val="22"/>
        </w:rPr>
      </w:pPr>
    </w:p>
    <w:p w:rsidR="00682586" w:rsidRPr="0091654C" w:rsidRDefault="00682586" w:rsidP="00682586">
      <w:pPr>
        <w:ind w:left="1440" w:hanging="720"/>
        <w:jc w:val="both"/>
        <w:rPr>
          <w:sz w:val="22"/>
          <w:szCs w:val="22"/>
        </w:rPr>
      </w:pPr>
      <w:r w:rsidRPr="0091654C">
        <w:rPr>
          <w:sz w:val="22"/>
          <w:szCs w:val="22"/>
        </w:rPr>
        <w:t>(</w:t>
      </w:r>
      <w:r>
        <w:rPr>
          <w:sz w:val="22"/>
          <w:szCs w:val="22"/>
        </w:rPr>
        <w:t>i</w:t>
      </w:r>
      <w:r w:rsidRPr="0091654C">
        <w:rPr>
          <w:sz w:val="22"/>
          <w:szCs w:val="22"/>
        </w:rPr>
        <w:t>)</w:t>
      </w:r>
      <w:r w:rsidRPr="0091654C">
        <w:rPr>
          <w:sz w:val="22"/>
          <w:szCs w:val="22"/>
        </w:rPr>
        <w:tab/>
        <w:t xml:space="preserve">authorise the </w:t>
      </w:r>
      <w:r>
        <w:rPr>
          <w:sz w:val="22"/>
          <w:szCs w:val="22"/>
        </w:rPr>
        <w:t>M</w:t>
      </w:r>
      <w:r w:rsidRPr="0091654C">
        <w:rPr>
          <w:sz w:val="22"/>
          <w:szCs w:val="22"/>
        </w:rPr>
        <w:t xml:space="preserve">unicipality to obtain a tax clearance from the South African Revenue Services that the provider's tax matters are in order; </w:t>
      </w:r>
    </w:p>
    <w:p w:rsidR="00682586" w:rsidRPr="0091654C" w:rsidRDefault="00682586" w:rsidP="00682586">
      <w:pPr>
        <w:jc w:val="both"/>
        <w:rPr>
          <w:sz w:val="22"/>
          <w:szCs w:val="22"/>
        </w:rPr>
      </w:pPr>
    </w:p>
    <w:p w:rsidR="00682586" w:rsidRPr="0091654C" w:rsidRDefault="00682586" w:rsidP="00682586">
      <w:pPr>
        <w:jc w:val="both"/>
        <w:rPr>
          <w:sz w:val="22"/>
          <w:szCs w:val="22"/>
        </w:rPr>
      </w:pPr>
      <w:r w:rsidRPr="0091654C">
        <w:rPr>
          <w:sz w:val="22"/>
          <w:szCs w:val="22"/>
        </w:rPr>
        <w:tab/>
        <w:t>(</w:t>
      </w:r>
      <w:r>
        <w:rPr>
          <w:sz w:val="22"/>
          <w:szCs w:val="22"/>
        </w:rPr>
        <w:t>j</w:t>
      </w:r>
      <w:r w:rsidRPr="0091654C">
        <w:rPr>
          <w:sz w:val="22"/>
          <w:szCs w:val="22"/>
        </w:rPr>
        <w:t>)</w:t>
      </w:r>
      <w:r w:rsidRPr="0091654C">
        <w:rPr>
          <w:sz w:val="22"/>
          <w:szCs w:val="22"/>
        </w:rPr>
        <w:tab/>
      </w:r>
      <w:r w:rsidR="00B922AE" w:rsidRPr="0091654C">
        <w:rPr>
          <w:sz w:val="22"/>
          <w:szCs w:val="22"/>
        </w:rPr>
        <w:t>Indicate</w:t>
      </w:r>
      <w:r w:rsidRPr="0091654C">
        <w:rPr>
          <w:sz w:val="22"/>
          <w:szCs w:val="22"/>
        </w:rPr>
        <w:t xml:space="preserve"> -</w:t>
      </w:r>
    </w:p>
    <w:p w:rsidR="00682586" w:rsidRDefault="00682586" w:rsidP="00682586">
      <w:pPr>
        <w:jc w:val="both"/>
        <w:rPr>
          <w:sz w:val="22"/>
          <w:szCs w:val="22"/>
        </w:rPr>
      </w:pPr>
    </w:p>
    <w:p w:rsidR="00682586" w:rsidRPr="0091654C" w:rsidRDefault="00682586" w:rsidP="00682586">
      <w:pPr>
        <w:ind w:left="2160" w:hanging="720"/>
        <w:jc w:val="both"/>
        <w:rPr>
          <w:sz w:val="22"/>
          <w:szCs w:val="22"/>
        </w:rPr>
      </w:pPr>
      <w:r w:rsidRPr="0091654C">
        <w:rPr>
          <w:sz w:val="22"/>
          <w:szCs w:val="22"/>
        </w:rPr>
        <w:t>(i)</w:t>
      </w:r>
      <w:r w:rsidRPr="0091654C">
        <w:rPr>
          <w:sz w:val="22"/>
          <w:szCs w:val="22"/>
        </w:rPr>
        <w:tab/>
      </w:r>
      <w:r w:rsidR="00B922AE" w:rsidRPr="0091654C">
        <w:rPr>
          <w:sz w:val="22"/>
          <w:szCs w:val="22"/>
        </w:rPr>
        <w:t>Whether</w:t>
      </w:r>
      <w:r w:rsidRPr="0091654C">
        <w:rPr>
          <w:sz w:val="22"/>
          <w:szCs w:val="22"/>
        </w:rPr>
        <w:t xml:space="preserve"> he or she is in the service of the state, or has been in the service of the state </w:t>
      </w:r>
      <w:r>
        <w:rPr>
          <w:sz w:val="22"/>
          <w:szCs w:val="22"/>
        </w:rPr>
        <w:t>during</w:t>
      </w:r>
      <w:r w:rsidRPr="0091654C">
        <w:rPr>
          <w:sz w:val="22"/>
          <w:szCs w:val="22"/>
        </w:rPr>
        <w:t xml:space="preserve"> the previous twelve months;</w:t>
      </w:r>
    </w:p>
    <w:p w:rsidR="00682586" w:rsidRPr="0091654C" w:rsidRDefault="00682586" w:rsidP="00682586">
      <w:pPr>
        <w:jc w:val="both"/>
        <w:rPr>
          <w:sz w:val="22"/>
          <w:szCs w:val="22"/>
        </w:rPr>
      </w:pPr>
    </w:p>
    <w:p w:rsidR="00682586" w:rsidRPr="0091654C" w:rsidRDefault="00682586" w:rsidP="00682586">
      <w:pPr>
        <w:ind w:left="2160" w:hanging="720"/>
        <w:jc w:val="both"/>
        <w:rPr>
          <w:sz w:val="22"/>
          <w:szCs w:val="22"/>
        </w:rPr>
      </w:pPr>
      <w:r w:rsidRPr="0091654C">
        <w:rPr>
          <w:sz w:val="22"/>
          <w:szCs w:val="22"/>
        </w:rPr>
        <w:t>(ii)</w:t>
      </w:r>
      <w:r w:rsidRPr="0091654C">
        <w:rPr>
          <w:sz w:val="22"/>
          <w:szCs w:val="22"/>
        </w:rPr>
        <w:tab/>
        <w:t xml:space="preserve">if the </w:t>
      </w:r>
      <w:r>
        <w:rPr>
          <w:sz w:val="22"/>
          <w:szCs w:val="22"/>
        </w:rPr>
        <w:t>supplier</w:t>
      </w:r>
      <w:r w:rsidRPr="0091654C">
        <w:rPr>
          <w:sz w:val="22"/>
          <w:szCs w:val="22"/>
        </w:rPr>
        <w:t xml:space="preserve"> is not a natural person, whether any of its directors, managers, principal shareholders or stakeholder is in the service of the state, or has been in the service of the state </w:t>
      </w:r>
      <w:r>
        <w:rPr>
          <w:sz w:val="22"/>
          <w:szCs w:val="22"/>
        </w:rPr>
        <w:t>during</w:t>
      </w:r>
      <w:r w:rsidRPr="0091654C">
        <w:rPr>
          <w:sz w:val="22"/>
          <w:szCs w:val="22"/>
        </w:rPr>
        <w:t xml:space="preserve"> the previous twelve months; or</w:t>
      </w:r>
    </w:p>
    <w:p w:rsidR="00682586" w:rsidRDefault="00682586" w:rsidP="00682586">
      <w:pPr>
        <w:ind w:left="2160" w:hanging="720"/>
        <w:jc w:val="both"/>
        <w:rPr>
          <w:sz w:val="22"/>
          <w:szCs w:val="22"/>
        </w:rPr>
      </w:pPr>
    </w:p>
    <w:p w:rsidR="00682586" w:rsidRDefault="00682586" w:rsidP="00682586">
      <w:pPr>
        <w:ind w:left="2160" w:hanging="720"/>
        <w:jc w:val="both"/>
        <w:rPr>
          <w:sz w:val="22"/>
          <w:szCs w:val="22"/>
        </w:rPr>
      </w:pPr>
      <w:r w:rsidRPr="0091654C">
        <w:rPr>
          <w:sz w:val="22"/>
          <w:szCs w:val="22"/>
        </w:rPr>
        <w:t>(iii)</w:t>
      </w:r>
      <w:r w:rsidRPr="0091654C">
        <w:rPr>
          <w:sz w:val="22"/>
          <w:szCs w:val="22"/>
        </w:rPr>
        <w:tab/>
        <w:t xml:space="preserve">whether a spouse, child or parent of the provider or of a director, manager, shareholder or stakeholder referred to in subparagraph (ii) is in the service of the state, or has been in the service of the state </w:t>
      </w:r>
      <w:r>
        <w:rPr>
          <w:sz w:val="22"/>
          <w:szCs w:val="22"/>
        </w:rPr>
        <w:t>during</w:t>
      </w:r>
      <w:r w:rsidRPr="0091654C">
        <w:rPr>
          <w:sz w:val="22"/>
          <w:szCs w:val="22"/>
        </w:rPr>
        <w:t xml:space="preserve"> the previous twelve months</w:t>
      </w:r>
      <w:r>
        <w:rPr>
          <w:sz w:val="22"/>
          <w:szCs w:val="22"/>
        </w:rPr>
        <w:t xml:space="preserve">;  </w:t>
      </w:r>
    </w:p>
    <w:p w:rsidR="00682586" w:rsidRDefault="00682586" w:rsidP="00682586">
      <w:pPr>
        <w:ind w:firstLine="720"/>
        <w:jc w:val="both"/>
        <w:rPr>
          <w:sz w:val="22"/>
          <w:szCs w:val="22"/>
        </w:rPr>
      </w:pPr>
    </w:p>
    <w:p w:rsidR="00682586" w:rsidRDefault="00682586" w:rsidP="00682586">
      <w:pPr>
        <w:autoSpaceDE w:val="0"/>
        <w:autoSpaceDN w:val="0"/>
        <w:adjustRightInd w:val="0"/>
        <w:ind w:left="1440" w:hanging="720"/>
        <w:jc w:val="both"/>
        <w:rPr>
          <w:rFonts w:cs="Arial"/>
          <w:sz w:val="22"/>
          <w:szCs w:val="22"/>
          <w:lang w:val="en-US"/>
        </w:rPr>
      </w:pPr>
      <w:r w:rsidRPr="00DB6268">
        <w:rPr>
          <w:rFonts w:cs="Arial"/>
          <w:sz w:val="22"/>
          <w:szCs w:val="22"/>
        </w:rPr>
        <w:t>(</w:t>
      </w:r>
      <w:r>
        <w:rPr>
          <w:rFonts w:cs="Arial"/>
          <w:sz w:val="22"/>
          <w:szCs w:val="22"/>
        </w:rPr>
        <w:t>k</w:t>
      </w:r>
      <w:r w:rsidRPr="00DB6268">
        <w:rPr>
          <w:rFonts w:cs="Arial"/>
          <w:sz w:val="22"/>
          <w:szCs w:val="22"/>
        </w:rPr>
        <w:t xml:space="preserve">) </w:t>
      </w:r>
      <w:r w:rsidRPr="00DB6268">
        <w:rPr>
          <w:rFonts w:cs="Arial"/>
          <w:sz w:val="22"/>
          <w:szCs w:val="22"/>
        </w:rPr>
        <w:tab/>
        <w:t>suppl</w:t>
      </w:r>
      <w:r>
        <w:rPr>
          <w:rFonts w:cs="Arial"/>
          <w:sz w:val="22"/>
          <w:szCs w:val="22"/>
        </w:rPr>
        <w:t xml:space="preserve">y, </w:t>
      </w:r>
      <w:r w:rsidRPr="00DB6268">
        <w:rPr>
          <w:rFonts w:cs="Arial"/>
          <w:sz w:val="22"/>
          <w:szCs w:val="22"/>
        </w:rPr>
        <w:t xml:space="preserve"> </w:t>
      </w:r>
      <w:r>
        <w:rPr>
          <w:rFonts w:cs="Arial"/>
          <w:sz w:val="22"/>
          <w:szCs w:val="22"/>
        </w:rPr>
        <w:t>attached to her/his bid or quotation,</w:t>
      </w:r>
      <w:r w:rsidRPr="00DB6268">
        <w:rPr>
          <w:rFonts w:cs="Arial"/>
          <w:sz w:val="22"/>
          <w:szCs w:val="22"/>
        </w:rPr>
        <w:t xml:space="preserve"> a certified copy of her/his registration certificate in terms of section 16(7) of the </w:t>
      </w:r>
      <w:r w:rsidRPr="00DB6268">
        <w:rPr>
          <w:rFonts w:cs="Arial"/>
          <w:sz w:val="22"/>
          <w:szCs w:val="22"/>
          <w:lang w:val="en-US"/>
        </w:rPr>
        <w:t>Construction Industry Development Board Act  2000 (Act No 38 of 2000)</w:t>
      </w:r>
      <w:r>
        <w:rPr>
          <w:rFonts w:cs="Arial"/>
          <w:sz w:val="22"/>
          <w:szCs w:val="22"/>
          <w:lang w:val="en-US"/>
        </w:rPr>
        <w:t xml:space="preserve"> together with her/his bid if the contract is for the execution of work; or</w:t>
      </w:r>
    </w:p>
    <w:p w:rsidR="00682586" w:rsidRDefault="00682586" w:rsidP="00682586">
      <w:pPr>
        <w:autoSpaceDE w:val="0"/>
        <w:autoSpaceDN w:val="0"/>
        <w:adjustRightInd w:val="0"/>
        <w:ind w:left="1440" w:hanging="720"/>
        <w:jc w:val="both"/>
        <w:rPr>
          <w:rFonts w:cs="Arial"/>
          <w:sz w:val="22"/>
          <w:szCs w:val="22"/>
          <w:lang w:val="en-US"/>
        </w:rPr>
      </w:pPr>
    </w:p>
    <w:p w:rsidR="00682586" w:rsidRPr="00DB6268" w:rsidRDefault="00682586" w:rsidP="00841116">
      <w:pPr>
        <w:numPr>
          <w:ilvl w:val="0"/>
          <w:numId w:val="107"/>
        </w:numPr>
        <w:tabs>
          <w:tab w:val="clear" w:pos="1080"/>
          <w:tab w:val="num" w:pos="1440"/>
        </w:tabs>
        <w:autoSpaceDE w:val="0"/>
        <w:autoSpaceDN w:val="0"/>
        <w:adjustRightInd w:val="0"/>
        <w:ind w:left="1440" w:hanging="720"/>
        <w:jc w:val="both"/>
        <w:rPr>
          <w:rFonts w:cs="Arial"/>
          <w:sz w:val="22"/>
          <w:szCs w:val="22"/>
          <w:lang w:val="en-US"/>
        </w:rPr>
      </w:pPr>
      <w:r>
        <w:rPr>
          <w:sz w:val="22"/>
          <w:szCs w:val="22"/>
          <w:lang w:val="en-US"/>
        </w:rPr>
        <w:t xml:space="preserve">supply, </w:t>
      </w:r>
      <w:r>
        <w:rPr>
          <w:rFonts w:cs="Arial"/>
          <w:sz w:val="22"/>
          <w:szCs w:val="22"/>
        </w:rPr>
        <w:t>attached to her/his bid or quotation,</w:t>
      </w:r>
      <w:r>
        <w:rPr>
          <w:sz w:val="22"/>
          <w:szCs w:val="22"/>
          <w:lang w:val="en-US"/>
        </w:rPr>
        <w:t xml:space="preserve"> a certificate or declaration in </w:t>
      </w:r>
      <w:r w:rsidRPr="001C2B24">
        <w:rPr>
          <w:sz w:val="22"/>
          <w:szCs w:val="22"/>
        </w:rPr>
        <w:t>terms of section 53(1)(b) of the Employment Equity Act 1998 (Act No 55 of 1998)</w:t>
      </w:r>
      <w:r>
        <w:rPr>
          <w:rFonts w:cs="Arial"/>
          <w:sz w:val="22"/>
          <w:szCs w:val="22"/>
          <w:lang w:val="en-US"/>
        </w:rPr>
        <w:t xml:space="preserve">. </w:t>
      </w:r>
    </w:p>
    <w:p w:rsidR="00682586" w:rsidRPr="00A77789" w:rsidRDefault="00682586" w:rsidP="00682586">
      <w:pPr>
        <w:autoSpaceDE w:val="0"/>
        <w:autoSpaceDN w:val="0"/>
        <w:adjustRightInd w:val="0"/>
        <w:ind w:left="720"/>
        <w:jc w:val="both"/>
        <w:rPr>
          <w:rFonts w:cs="Arial"/>
          <w:sz w:val="22"/>
          <w:szCs w:val="22"/>
        </w:rPr>
      </w:pPr>
    </w:p>
    <w:p w:rsidR="00682586" w:rsidRPr="00A77789" w:rsidRDefault="00682586" w:rsidP="00682586">
      <w:pPr>
        <w:autoSpaceDE w:val="0"/>
        <w:autoSpaceDN w:val="0"/>
        <w:adjustRightInd w:val="0"/>
        <w:jc w:val="both"/>
        <w:rPr>
          <w:rFonts w:cs="Arial"/>
          <w:b/>
          <w:bCs/>
          <w:sz w:val="22"/>
          <w:szCs w:val="22"/>
        </w:rPr>
      </w:pPr>
      <w:r w:rsidRPr="00A77789">
        <w:rPr>
          <w:rFonts w:cs="Arial"/>
          <w:b/>
          <w:bCs/>
          <w:sz w:val="22"/>
          <w:szCs w:val="22"/>
        </w:rPr>
        <w:t xml:space="preserve">Municipality’s terms and conditions shall prevail </w:t>
      </w:r>
    </w:p>
    <w:p w:rsidR="00682586" w:rsidRPr="00A77789" w:rsidRDefault="00682586" w:rsidP="00682586">
      <w:pPr>
        <w:tabs>
          <w:tab w:val="left" w:pos="720"/>
        </w:tabs>
        <w:autoSpaceDE w:val="0"/>
        <w:autoSpaceDN w:val="0"/>
        <w:adjustRightInd w:val="0"/>
        <w:jc w:val="both"/>
        <w:rPr>
          <w:rFonts w:cs="Arial"/>
          <w:sz w:val="22"/>
          <w:szCs w:val="22"/>
          <w:highlight w:val="yellow"/>
        </w:rPr>
      </w:pPr>
    </w:p>
    <w:p w:rsidR="00682586" w:rsidRPr="00A77789" w:rsidRDefault="00682586" w:rsidP="00682586">
      <w:pPr>
        <w:tabs>
          <w:tab w:val="left" w:pos="720"/>
        </w:tabs>
        <w:autoSpaceDE w:val="0"/>
        <w:autoSpaceDN w:val="0"/>
        <w:adjustRightInd w:val="0"/>
        <w:ind w:left="720" w:hanging="720"/>
        <w:jc w:val="both"/>
        <w:rPr>
          <w:rFonts w:cs="Arial"/>
          <w:sz w:val="22"/>
          <w:szCs w:val="22"/>
        </w:rPr>
      </w:pPr>
      <w:r>
        <w:rPr>
          <w:rFonts w:cs="Arial"/>
          <w:sz w:val="22"/>
          <w:szCs w:val="22"/>
        </w:rPr>
        <w:t>11.13</w:t>
      </w:r>
      <w:r w:rsidRPr="00A77789">
        <w:rPr>
          <w:rFonts w:cs="Arial"/>
          <w:sz w:val="22"/>
          <w:szCs w:val="22"/>
        </w:rPr>
        <w:t xml:space="preserve"> </w:t>
      </w:r>
      <w:r w:rsidRPr="00A77789">
        <w:rPr>
          <w:rFonts w:cs="Arial"/>
          <w:sz w:val="22"/>
          <w:szCs w:val="22"/>
        </w:rPr>
        <w:tab/>
        <w:t xml:space="preserve">The </w:t>
      </w:r>
      <w:r>
        <w:rPr>
          <w:rFonts w:cs="Arial"/>
          <w:sz w:val="22"/>
          <w:szCs w:val="22"/>
        </w:rPr>
        <w:t>bidder</w:t>
      </w:r>
      <w:r w:rsidRPr="00A77789">
        <w:rPr>
          <w:rFonts w:cs="Arial"/>
          <w:sz w:val="22"/>
          <w:szCs w:val="22"/>
        </w:rPr>
        <w:t xml:space="preserve"> shall, when submitting a</w:t>
      </w:r>
      <w:r>
        <w:rPr>
          <w:rFonts w:cs="Arial"/>
          <w:sz w:val="22"/>
          <w:szCs w:val="22"/>
        </w:rPr>
        <w:t>n offer</w:t>
      </w:r>
      <w:r w:rsidRPr="00A77789">
        <w:rPr>
          <w:rFonts w:cs="Arial"/>
          <w:sz w:val="22"/>
          <w:szCs w:val="22"/>
        </w:rPr>
        <w:t xml:space="preserve">, be deemed to have satisfied her/him as to all the terms and conditions and procedures relating to, and circumstances affecting, the </w:t>
      </w:r>
      <w:r>
        <w:rPr>
          <w:rFonts w:cs="Arial"/>
          <w:sz w:val="22"/>
          <w:szCs w:val="22"/>
        </w:rPr>
        <w:t>offer</w:t>
      </w:r>
      <w:r w:rsidRPr="00A77789">
        <w:rPr>
          <w:rFonts w:cs="Arial"/>
          <w:sz w:val="22"/>
          <w:szCs w:val="22"/>
        </w:rPr>
        <w:t xml:space="preserve"> concerned. </w:t>
      </w:r>
    </w:p>
    <w:p w:rsidR="00682586" w:rsidRPr="00A77789" w:rsidRDefault="00682586" w:rsidP="00682586">
      <w:pPr>
        <w:tabs>
          <w:tab w:val="left" w:pos="720"/>
        </w:tabs>
        <w:autoSpaceDE w:val="0"/>
        <w:autoSpaceDN w:val="0"/>
        <w:adjustRightInd w:val="0"/>
        <w:jc w:val="both"/>
        <w:rPr>
          <w:rFonts w:cs="Arial"/>
          <w:sz w:val="22"/>
          <w:szCs w:val="22"/>
        </w:rPr>
      </w:pPr>
    </w:p>
    <w:p w:rsidR="00682586" w:rsidRPr="00A77789" w:rsidRDefault="00682586" w:rsidP="00682586">
      <w:pPr>
        <w:tabs>
          <w:tab w:val="left" w:pos="720"/>
        </w:tabs>
        <w:autoSpaceDE w:val="0"/>
        <w:autoSpaceDN w:val="0"/>
        <w:adjustRightInd w:val="0"/>
        <w:ind w:left="720" w:hanging="720"/>
        <w:jc w:val="both"/>
        <w:rPr>
          <w:rFonts w:cs="Arial"/>
          <w:sz w:val="22"/>
          <w:szCs w:val="22"/>
        </w:rPr>
      </w:pPr>
      <w:r>
        <w:rPr>
          <w:rFonts w:cs="Arial"/>
          <w:sz w:val="22"/>
          <w:szCs w:val="22"/>
        </w:rPr>
        <w:t>11.14</w:t>
      </w:r>
      <w:r w:rsidRPr="00A77789">
        <w:rPr>
          <w:rFonts w:cs="Arial"/>
          <w:sz w:val="22"/>
          <w:szCs w:val="22"/>
        </w:rPr>
        <w:t xml:space="preserve"> </w:t>
      </w:r>
      <w:r w:rsidRPr="00A77789">
        <w:rPr>
          <w:rFonts w:cs="Arial"/>
          <w:sz w:val="22"/>
          <w:szCs w:val="22"/>
        </w:rPr>
        <w:tab/>
        <w:t xml:space="preserve">Except when the Municipality </w:t>
      </w:r>
      <w:r>
        <w:rPr>
          <w:rFonts w:cs="Arial"/>
          <w:sz w:val="22"/>
          <w:szCs w:val="22"/>
        </w:rPr>
        <w:t xml:space="preserve">expressly </w:t>
      </w:r>
      <w:r w:rsidRPr="00A77789">
        <w:rPr>
          <w:rFonts w:cs="Arial"/>
          <w:sz w:val="22"/>
          <w:szCs w:val="22"/>
        </w:rPr>
        <w:t xml:space="preserve">agrees thereto, </w:t>
      </w:r>
      <w:r>
        <w:rPr>
          <w:rFonts w:cs="Arial"/>
          <w:sz w:val="22"/>
          <w:szCs w:val="22"/>
        </w:rPr>
        <w:t>offers</w:t>
      </w:r>
      <w:r w:rsidRPr="00A77789">
        <w:rPr>
          <w:rFonts w:cs="Arial"/>
          <w:sz w:val="22"/>
          <w:szCs w:val="22"/>
        </w:rPr>
        <w:t xml:space="preserve"> shall not be qualified by the </w:t>
      </w:r>
      <w:r>
        <w:rPr>
          <w:rFonts w:cs="Arial"/>
          <w:sz w:val="22"/>
          <w:szCs w:val="22"/>
        </w:rPr>
        <w:t>bidder</w:t>
      </w:r>
      <w:r w:rsidRPr="00A77789">
        <w:rPr>
          <w:rFonts w:cs="Arial"/>
          <w:sz w:val="22"/>
          <w:szCs w:val="22"/>
        </w:rPr>
        <w:t xml:space="preserve">'s own conditions. </w:t>
      </w:r>
    </w:p>
    <w:p w:rsidR="00682586" w:rsidRPr="00A77789" w:rsidRDefault="00682586" w:rsidP="00682586">
      <w:pPr>
        <w:tabs>
          <w:tab w:val="left" w:pos="720"/>
        </w:tabs>
        <w:autoSpaceDE w:val="0"/>
        <w:autoSpaceDN w:val="0"/>
        <w:adjustRightInd w:val="0"/>
        <w:jc w:val="both"/>
        <w:rPr>
          <w:rFonts w:cs="Arial"/>
          <w:sz w:val="22"/>
          <w:szCs w:val="22"/>
        </w:rPr>
      </w:pPr>
    </w:p>
    <w:p w:rsidR="00682586" w:rsidRPr="00A77789" w:rsidRDefault="00682586" w:rsidP="00682586">
      <w:pPr>
        <w:tabs>
          <w:tab w:val="left" w:pos="720"/>
        </w:tabs>
        <w:autoSpaceDE w:val="0"/>
        <w:autoSpaceDN w:val="0"/>
        <w:adjustRightInd w:val="0"/>
        <w:ind w:left="720" w:hanging="720"/>
        <w:jc w:val="both"/>
        <w:rPr>
          <w:rFonts w:cs="Arial"/>
          <w:sz w:val="22"/>
          <w:szCs w:val="22"/>
        </w:rPr>
      </w:pPr>
      <w:r>
        <w:rPr>
          <w:rFonts w:cs="Arial"/>
          <w:sz w:val="22"/>
          <w:szCs w:val="22"/>
        </w:rPr>
        <w:t>11.15</w:t>
      </w:r>
      <w:r w:rsidRPr="00A77789">
        <w:rPr>
          <w:rFonts w:cs="Arial"/>
          <w:sz w:val="22"/>
          <w:szCs w:val="22"/>
        </w:rPr>
        <w:t xml:space="preserve"> </w:t>
      </w:r>
      <w:r w:rsidRPr="00A77789">
        <w:rPr>
          <w:rFonts w:cs="Arial"/>
          <w:sz w:val="22"/>
          <w:szCs w:val="22"/>
        </w:rPr>
        <w:tab/>
        <w:t xml:space="preserve">The </w:t>
      </w:r>
      <w:r>
        <w:rPr>
          <w:rFonts w:cs="Arial"/>
          <w:sz w:val="22"/>
          <w:szCs w:val="22"/>
        </w:rPr>
        <w:t>bidder</w:t>
      </w:r>
      <w:r w:rsidRPr="00A77789">
        <w:rPr>
          <w:rFonts w:cs="Arial"/>
          <w:sz w:val="22"/>
          <w:szCs w:val="22"/>
        </w:rPr>
        <w:t xml:space="preserve"> shall be deemed to know and understand any general and specific terms and conditions of purchase and </w:t>
      </w:r>
      <w:r>
        <w:rPr>
          <w:rFonts w:cs="Arial"/>
          <w:sz w:val="22"/>
          <w:szCs w:val="22"/>
        </w:rPr>
        <w:t>contract</w:t>
      </w:r>
      <w:r w:rsidRPr="00A77789">
        <w:rPr>
          <w:rFonts w:cs="Arial"/>
          <w:sz w:val="22"/>
          <w:szCs w:val="22"/>
        </w:rPr>
        <w:t xml:space="preserve"> and the submission of a</w:t>
      </w:r>
      <w:r>
        <w:rPr>
          <w:rFonts w:cs="Arial"/>
          <w:sz w:val="22"/>
          <w:szCs w:val="22"/>
        </w:rPr>
        <w:t xml:space="preserve">n offer </w:t>
      </w:r>
      <w:r w:rsidRPr="00A77789">
        <w:rPr>
          <w:rFonts w:cs="Arial"/>
          <w:sz w:val="22"/>
          <w:szCs w:val="22"/>
        </w:rPr>
        <w:t xml:space="preserve">shall presume complete acceptance of the said terms and conditions. Variation by the </w:t>
      </w:r>
      <w:r>
        <w:rPr>
          <w:rFonts w:cs="Arial"/>
          <w:sz w:val="22"/>
          <w:szCs w:val="22"/>
        </w:rPr>
        <w:t xml:space="preserve">bidder </w:t>
      </w:r>
      <w:r w:rsidRPr="00A77789">
        <w:rPr>
          <w:rFonts w:cs="Arial"/>
          <w:sz w:val="22"/>
          <w:szCs w:val="22"/>
        </w:rPr>
        <w:t xml:space="preserve">of the terms and conditions afore-said may render the </w:t>
      </w:r>
      <w:r>
        <w:rPr>
          <w:rFonts w:cs="Arial"/>
          <w:sz w:val="22"/>
          <w:szCs w:val="22"/>
        </w:rPr>
        <w:t>offer</w:t>
      </w:r>
      <w:r w:rsidRPr="00A77789">
        <w:rPr>
          <w:rFonts w:cs="Arial"/>
          <w:sz w:val="22"/>
          <w:szCs w:val="22"/>
        </w:rPr>
        <w:t xml:space="preserve"> liable for rejection. </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Pr>
          <w:rFonts w:cs="Arial"/>
          <w:sz w:val="22"/>
          <w:szCs w:val="22"/>
        </w:rPr>
        <w:t>11.16</w:t>
      </w:r>
      <w:r w:rsidRPr="00A77789">
        <w:rPr>
          <w:rFonts w:cs="Arial"/>
          <w:sz w:val="22"/>
          <w:szCs w:val="22"/>
        </w:rPr>
        <w:tab/>
        <w:t xml:space="preserve">No term or condition contained upon any stationary used by </w:t>
      </w:r>
      <w:r>
        <w:rPr>
          <w:rFonts w:cs="Arial"/>
          <w:sz w:val="22"/>
          <w:szCs w:val="22"/>
        </w:rPr>
        <w:t>a</w:t>
      </w:r>
      <w:r w:rsidRPr="00A77789">
        <w:rPr>
          <w:rFonts w:cs="Arial"/>
          <w:sz w:val="22"/>
          <w:szCs w:val="22"/>
        </w:rPr>
        <w:t xml:space="preserve"> </w:t>
      </w:r>
      <w:r>
        <w:rPr>
          <w:rFonts w:cs="Arial"/>
          <w:sz w:val="22"/>
          <w:szCs w:val="22"/>
        </w:rPr>
        <w:t>bidder</w:t>
      </w:r>
      <w:r w:rsidRPr="00A77789">
        <w:rPr>
          <w:rFonts w:cs="Arial"/>
          <w:sz w:val="22"/>
          <w:szCs w:val="22"/>
        </w:rPr>
        <w:t xml:space="preserve"> for the purpose of, or in connection with, a</w:t>
      </w:r>
      <w:r>
        <w:rPr>
          <w:rFonts w:cs="Arial"/>
          <w:sz w:val="22"/>
          <w:szCs w:val="22"/>
        </w:rPr>
        <w:t>n offer</w:t>
      </w:r>
      <w:r w:rsidRPr="00A77789">
        <w:rPr>
          <w:rFonts w:cs="Arial"/>
          <w:sz w:val="22"/>
          <w:szCs w:val="22"/>
        </w:rPr>
        <w:t xml:space="preserve"> shall form part of the contract between the Municipality and the </w:t>
      </w:r>
      <w:r>
        <w:rPr>
          <w:rFonts w:cs="Arial"/>
          <w:sz w:val="22"/>
          <w:szCs w:val="22"/>
        </w:rPr>
        <w:t>bidde</w:t>
      </w:r>
      <w:r w:rsidRPr="00A77789">
        <w:rPr>
          <w:rFonts w:cs="Arial"/>
          <w:sz w:val="22"/>
          <w:szCs w:val="22"/>
        </w:rPr>
        <w:t xml:space="preserve">r. If the </w:t>
      </w:r>
      <w:r>
        <w:rPr>
          <w:rFonts w:cs="Arial"/>
          <w:sz w:val="22"/>
          <w:szCs w:val="22"/>
        </w:rPr>
        <w:t>offer</w:t>
      </w:r>
      <w:r w:rsidRPr="00A77789">
        <w:rPr>
          <w:rFonts w:cs="Arial"/>
          <w:sz w:val="22"/>
          <w:szCs w:val="22"/>
        </w:rPr>
        <w:t xml:space="preserve"> concerned is accepted where such term or condition is in conflict with any general or specific terms and conditions of purchase set by the Municipality, the term or condition set by the Municipality shall </w:t>
      </w:r>
      <w:r>
        <w:rPr>
          <w:rFonts w:cs="Arial"/>
          <w:sz w:val="22"/>
          <w:szCs w:val="22"/>
        </w:rPr>
        <w:t>prevail</w:t>
      </w:r>
      <w:r w:rsidRPr="00A77789">
        <w:rPr>
          <w:rFonts w:cs="Arial"/>
          <w:sz w:val="22"/>
          <w:szCs w:val="22"/>
        </w:rPr>
        <w:t xml:space="preserve"> in all circumstances. </w:t>
      </w:r>
    </w:p>
    <w:p w:rsidR="00682586" w:rsidRPr="00402C63" w:rsidRDefault="00682586" w:rsidP="00682586">
      <w:pPr>
        <w:autoSpaceDE w:val="0"/>
        <w:autoSpaceDN w:val="0"/>
        <w:adjustRightInd w:val="0"/>
        <w:ind w:left="720" w:hanging="720"/>
        <w:jc w:val="both"/>
        <w:rPr>
          <w:rFonts w:cs="Arial"/>
          <w:bCs/>
          <w:sz w:val="22"/>
          <w:szCs w:val="22"/>
        </w:rPr>
      </w:pPr>
    </w:p>
    <w:p w:rsidR="00682586" w:rsidRPr="00A77789" w:rsidRDefault="00682586" w:rsidP="00682586">
      <w:pPr>
        <w:autoSpaceDE w:val="0"/>
        <w:autoSpaceDN w:val="0"/>
        <w:adjustRightInd w:val="0"/>
        <w:jc w:val="both"/>
        <w:rPr>
          <w:rFonts w:cs="Arial"/>
          <w:b/>
          <w:bCs/>
          <w:sz w:val="22"/>
          <w:szCs w:val="22"/>
        </w:rPr>
      </w:pPr>
      <w:r w:rsidRPr="00A77789">
        <w:rPr>
          <w:rFonts w:cs="Arial"/>
          <w:b/>
          <w:bCs/>
          <w:sz w:val="22"/>
          <w:szCs w:val="22"/>
        </w:rPr>
        <w:t xml:space="preserve">Identification requirements </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841116">
      <w:pPr>
        <w:numPr>
          <w:ilvl w:val="1"/>
          <w:numId w:val="103"/>
        </w:numPr>
        <w:tabs>
          <w:tab w:val="clear" w:pos="540"/>
          <w:tab w:val="num" w:pos="720"/>
        </w:tabs>
        <w:autoSpaceDE w:val="0"/>
        <w:autoSpaceDN w:val="0"/>
        <w:adjustRightInd w:val="0"/>
        <w:ind w:left="720" w:hanging="720"/>
        <w:jc w:val="both"/>
        <w:rPr>
          <w:rFonts w:cs="Arial"/>
          <w:sz w:val="22"/>
          <w:szCs w:val="22"/>
        </w:rPr>
      </w:pPr>
      <w:r>
        <w:rPr>
          <w:rFonts w:cs="Arial"/>
          <w:sz w:val="22"/>
          <w:szCs w:val="22"/>
        </w:rPr>
        <w:t>E</w:t>
      </w:r>
      <w:r w:rsidRPr="00A77789">
        <w:rPr>
          <w:rFonts w:cs="Arial"/>
          <w:sz w:val="22"/>
          <w:szCs w:val="22"/>
        </w:rPr>
        <w:t xml:space="preserve">ach </w:t>
      </w:r>
      <w:r>
        <w:rPr>
          <w:rFonts w:cs="Arial"/>
          <w:sz w:val="22"/>
          <w:szCs w:val="22"/>
        </w:rPr>
        <w:t>bid</w:t>
      </w:r>
      <w:r w:rsidRPr="00A77789">
        <w:rPr>
          <w:rFonts w:cs="Arial"/>
          <w:sz w:val="22"/>
          <w:szCs w:val="22"/>
        </w:rPr>
        <w:t xml:space="preserve"> shall be addressed and marked for identification in accordance with the directives in the invitation to </w:t>
      </w:r>
      <w:r>
        <w:rPr>
          <w:rFonts w:cs="Arial"/>
          <w:sz w:val="22"/>
          <w:szCs w:val="22"/>
        </w:rPr>
        <w:t>bid</w:t>
      </w:r>
      <w:r w:rsidRPr="00A77789">
        <w:rPr>
          <w:rFonts w:cs="Arial"/>
          <w:sz w:val="22"/>
          <w:szCs w:val="22"/>
        </w:rPr>
        <w:t xml:space="preserve"> and shall be lodged in a separate sealed envelope or package with the name and address of the </w:t>
      </w:r>
      <w:r>
        <w:rPr>
          <w:rFonts w:cs="Arial"/>
          <w:sz w:val="22"/>
          <w:szCs w:val="22"/>
        </w:rPr>
        <w:t>bid</w:t>
      </w:r>
      <w:r w:rsidRPr="00A77789">
        <w:rPr>
          <w:rFonts w:cs="Arial"/>
          <w:sz w:val="22"/>
          <w:szCs w:val="22"/>
        </w:rPr>
        <w:t xml:space="preserve">der, the </w:t>
      </w:r>
      <w:r>
        <w:rPr>
          <w:rFonts w:cs="Arial"/>
          <w:sz w:val="22"/>
          <w:szCs w:val="22"/>
        </w:rPr>
        <w:t>bid</w:t>
      </w:r>
      <w:r w:rsidRPr="00A77789">
        <w:rPr>
          <w:rFonts w:cs="Arial"/>
          <w:sz w:val="22"/>
          <w:szCs w:val="22"/>
        </w:rPr>
        <w:t xml:space="preserve"> number and the closing date indicated on the envelope. </w:t>
      </w:r>
    </w:p>
    <w:p w:rsidR="00682586"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Pr>
          <w:rFonts w:cs="Arial"/>
          <w:sz w:val="22"/>
          <w:szCs w:val="22"/>
        </w:rPr>
        <w:t xml:space="preserve">11.18 </w:t>
      </w:r>
      <w:r>
        <w:rPr>
          <w:rFonts w:cs="Arial"/>
          <w:sz w:val="22"/>
          <w:szCs w:val="22"/>
        </w:rPr>
        <w:tab/>
        <w:t xml:space="preserve">Each written quotation submitted by ordinary mail or delivered by hand shall </w:t>
      </w:r>
      <w:r w:rsidRPr="00A77789">
        <w:rPr>
          <w:rFonts w:cs="Arial"/>
          <w:sz w:val="22"/>
          <w:szCs w:val="22"/>
        </w:rPr>
        <w:t xml:space="preserve">be addressed and marked for identification in accordance with the directives in the invitation to </w:t>
      </w:r>
      <w:r>
        <w:rPr>
          <w:rFonts w:cs="Arial"/>
          <w:sz w:val="22"/>
          <w:szCs w:val="22"/>
        </w:rPr>
        <w:t xml:space="preserve">quote </w:t>
      </w:r>
      <w:r w:rsidRPr="00A77789">
        <w:rPr>
          <w:rFonts w:cs="Arial"/>
          <w:sz w:val="22"/>
          <w:szCs w:val="22"/>
        </w:rPr>
        <w:t xml:space="preserve">and shall be lodged in a separate sealed envelope or package with the name and address of the </w:t>
      </w:r>
      <w:r>
        <w:rPr>
          <w:rFonts w:cs="Arial"/>
          <w:sz w:val="22"/>
          <w:szCs w:val="22"/>
        </w:rPr>
        <w:t>bid</w:t>
      </w:r>
      <w:r w:rsidRPr="00A77789">
        <w:rPr>
          <w:rFonts w:cs="Arial"/>
          <w:sz w:val="22"/>
          <w:szCs w:val="22"/>
        </w:rPr>
        <w:t xml:space="preserve">der, the </w:t>
      </w:r>
      <w:r>
        <w:rPr>
          <w:rFonts w:cs="Arial"/>
          <w:sz w:val="22"/>
          <w:szCs w:val="22"/>
        </w:rPr>
        <w:t xml:space="preserve">quotation </w:t>
      </w:r>
      <w:r w:rsidRPr="00A77789">
        <w:rPr>
          <w:rFonts w:cs="Arial"/>
          <w:sz w:val="22"/>
          <w:szCs w:val="22"/>
        </w:rPr>
        <w:t>number and the closing date indicated on the envelope</w:t>
      </w:r>
      <w:r>
        <w:rPr>
          <w:rFonts w:cs="Arial"/>
          <w:sz w:val="22"/>
          <w:szCs w:val="22"/>
        </w:rPr>
        <w:t>.</w:t>
      </w:r>
    </w:p>
    <w:p w:rsidR="00682586" w:rsidRDefault="00682586" w:rsidP="00682586">
      <w:pPr>
        <w:autoSpaceDE w:val="0"/>
        <w:autoSpaceDN w:val="0"/>
        <w:adjustRightInd w:val="0"/>
        <w:jc w:val="both"/>
        <w:rPr>
          <w:rFonts w:cs="Arial"/>
          <w:b/>
          <w:bCs/>
          <w:sz w:val="22"/>
          <w:szCs w:val="22"/>
        </w:rPr>
      </w:pPr>
    </w:p>
    <w:p w:rsidR="00682586" w:rsidRPr="00A77789" w:rsidRDefault="00682586" w:rsidP="00682586">
      <w:pPr>
        <w:autoSpaceDE w:val="0"/>
        <w:autoSpaceDN w:val="0"/>
        <w:adjustRightInd w:val="0"/>
        <w:jc w:val="both"/>
        <w:rPr>
          <w:rFonts w:cs="Arial"/>
          <w:b/>
          <w:bCs/>
          <w:sz w:val="22"/>
          <w:szCs w:val="22"/>
        </w:rPr>
      </w:pPr>
      <w:r w:rsidRPr="00A77789">
        <w:rPr>
          <w:rFonts w:cs="Arial"/>
          <w:b/>
          <w:bCs/>
          <w:sz w:val="22"/>
          <w:szCs w:val="22"/>
        </w:rPr>
        <w:t xml:space="preserve">Invalid </w:t>
      </w:r>
      <w:r>
        <w:rPr>
          <w:rFonts w:cs="Arial"/>
          <w:b/>
          <w:bCs/>
          <w:sz w:val="22"/>
          <w:szCs w:val="22"/>
        </w:rPr>
        <w:t xml:space="preserve">offers </w:t>
      </w:r>
    </w:p>
    <w:p w:rsidR="00682586" w:rsidRPr="00A77789" w:rsidRDefault="00682586" w:rsidP="00682586">
      <w:pPr>
        <w:autoSpaceDE w:val="0"/>
        <w:autoSpaceDN w:val="0"/>
        <w:adjustRightInd w:val="0"/>
        <w:jc w:val="both"/>
        <w:rPr>
          <w:rFonts w:cs="Arial"/>
          <w:color w:val="FF0000"/>
          <w:sz w:val="22"/>
          <w:szCs w:val="22"/>
        </w:rPr>
      </w:pPr>
    </w:p>
    <w:p w:rsidR="00682586" w:rsidRDefault="00682586" w:rsidP="00682586">
      <w:pPr>
        <w:autoSpaceDE w:val="0"/>
        <w:autoSpaceDN w:val="0"/>
        <w:adjustRightInd w:val="0"/>
        <w:ind w:left="720" w:hanging="720"/>
        <w:jc w:val="both"/>
        <w:rPr>
          <w:rFonts w:cs="Arial"/>
          <w:sz w:val="22"/>
          <w:szCs w:val="22"/>
        </w:rPr>
      </w:pPr>
      <w:r>
        <w:rPr>
          <w:rFonts w:cs="Arial"/>
          <w:sz w:val="22"/>
          <w:szCs w:val="22"/>
        </w:rPr>
        <w:t>11.19</w:t>
      </w:r>
      <w:r w:rsidRPr="00A77789">
        <w:rPr>
          <w:rFonts w:cs="Arial"/>
          <w:sz w:val="22"/>
          <w:szCs w:val="22"/>
        </w:rPr>
        <w:tab/>
      </w:r>
      <w:r>
        <w:rPr>
          <w:rFonts w:cs="Arial"/>
          <w:sz w:val="22"/>
          <w:szCs w:val="22"/>
        </w:rPr>
        <w:t>N</w:t>
      </w:r>
      <w:r w:rsidRPr="00A77789">
        <w:rPr>
          <w:rFonts w:cs="Arial"/>
          <w:sz w:val="22"/>
          <w:szCs w:val="22"/>
        </w:rPr>
        <w:t xml:space="preserve">o </w:t>
      </w:r>
      <w:r>
        <w:rPr>
          <w:rFonts w:cs="Arial"/>
          <w:sz w:val="22"/>
          <w:szCs w:val="22"/>
        </w:rPr>
        <w:t>bid</w:t>
      </w:r>
      <w:r w:rsidRPr="00A77789">
        <w:rPr>
          <w:rFonts w:cs="Arial"/>
          <w:sz w:val="22"/>
          <w:szCs w:val="22"/>
        </w:rPr>
        <w:t xml:space="preserve">s forwarded by telegram, telex, telefacsimile, electronic mail or similar apparatus shall be considered. </w:t>
      </w:r>
    </w:p>
    <w:p w:rsidR="00682586" w:rsidRDefault="00682586" w:rsidP="00682586">
      <w:pPr>
        <w:autoSpaceDE w:val="0"/>
        <w:autoSpaceDN w:val="0"/>
        <w:adjustRightInd w:val="0"/>
        <w:ind w:left="720" w:hanging="72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Pr>
          <w:rFonts w:cs="Arial"/>
          <w:sz w:val="22"/>
          <w:szCs w:val="22"/>
        </w:rPr>
        <w:t xml:space="preserve">11.20 </w:t>
      </w:r>
      <w:r>
        <w:rPr>
          <w:rFonts w:cs="Arial"/>
          <w:sz w:val="22"/>
          <w:szCs w:val="22"/>
        </w:rPr>
        <w:tab/>
        <w:t>P</w:t>
      </w:r>
      <w:r w:rsidRPr="00A77789">
        <w:rPr>
          <w:rFonts w:cs="Arial"/>
          <w:sz w:val="22"/>
          <w:szCs w:val="22"/>
        </w:rPr>
        <w:t xml:space="preserve">hotocopies of </w:t>
      </w:r>
      <w:r>
        <w:rPr>
          <w:rFonts w:cs="Arial"/>
          <w:sz w:val="22"/>
          <w:szCs w:val="22"/>
        </w:rPr>
        <w:t>bid</w:t>
      </w:r>
      <w:r w:rsidRPr="00A77789">
        <w:rPr>
          <w:rFonts w:cs="Arial"/>
          <w:sz w:val="22"/>
          <w:szCs w:val="22"/>
        </w:rPr>
        <w:t xml:space="preserve">s or photocopies of facsimiles which are lodged in the prescribed way and in which the relevant documents, forms and certificates are signed in ink, after being copied, are accepted as valid </w:t>
      </w:r>
      <w:r>
        <w:rPr>
          <w:rFonts w:cs="Arial"/>
          <w:sz w:val="22"/>
          <w:szCs w:val="22"/>
        </w:rPr>
        <w:t>bid</w:t>
      </w:r>
      <w:r w:rsidRPr="00A77789">
        <w:rPr>
          <w:rFonts w:cs="Arial"/>
          <w:sz w:val="22"/>
          <w:szCs w:val="22"/>
        </w:rPr>
        <w:t>s.</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Pr>
          <w:rFonts w:cs="Arial"/>
          <w:sz w:val="22"/>
          <w:szCs w:val="22"/>
        </w:rPr>
        <w:t>11.21</w:t>
      </w:r>
      <w:r w:rsidRPr="00A77789">
        <w:rPr>
          <w:rFonts w:cs="Arial"/>
          <w:sz w:val="22"/>
          <w:szCs w:val="22"/>
        </w:rPr>
        <w:t xml:space="preserve"> </w:t>
      </w:r>
      <w:r w:rsidRPr="00A77789">
        <w:rPr>
          <w:rFonts w:cs="Arial"/>
          <w:sz w:val="22"/>
          <w:szCs w:val="22"/>
        </w:rPr>
        <w:tab/>
      </w:r>
      <w:r>
        <w:rPr>
          <w:rFonts w:cs="Arial"/>
          <w:sz w:val="22"/>
          <w:szCs w:val="22"/>
        </w:rPr>
        <w:t>Offers</w:t>
      </w:r>
      <w:r w:rsidRPr="00A77789">
        <w:rPr>
          <w:rFonts w:cs="Arial"/>
          <w:sz w:val="22"/>
          <w:szCs w:val="22"/>
        </w:rPr>
        <w:t xml:space="preserve"> shall not be included in packages containing samples a</w:t>
      </w:r>
      <w:r>
        <w:rPr>
          <w:rFonts w:cs="Arial"/>
          <w:sz w:val="22"/>
          <w:szCs w:val="22"/>
        </w:rPr>
        <w:t>nd</w:t>
      </w:r>
      <w:r w:rsidRPr="00A77789">
        <w:rPr>
          <w:rFonts w:cs="Arial"/>
          <w:sz w:val="22"/>
          <w:szCs w:val="22"/>
        </w:rPr>
        <w:t xml:space="preserve"> such </w:t>
      </w:r>
      <w:r>
        <w:rPr>
          <w:rFonts w:cs="Arial"/>
          <w:sz w:val="22"/>
          <w:szCs w:val="22"/>
        </w:rPr>
        <w:t>offers</w:t>
      </w:r>
      <w:r w:rsidRPr="00A77789">
        <w:rPr>
          <w:rFonts w:cs="Arial"/>
          <w:sz w:val="22"/>
          <w:szCs w:val="22"/>
        </w:rPr>
        <w:t xml:space="preserve"> may be rejected as being invalid.</w:t>
      </w:r>
    </w:p>
    <w:p w:rsidR="00682586" w:rsidRDefault="00682586" w:rsidP="00682586">
      <w:pPr>
        <w:autoSpaceDE w:val="0"/>
        <w:autoSpaceDN w:val="0"/>
        <w:adjustRightInd w:val="0"/>
        <w:jc w:val="both"/>
        <w:rPr>
          <w:rFonts w:cs="Arial"/>
          <w:b/>
          <w:bCs/>
          <w:sz w:val="22"/>
          <w:szCs w:val="22"/>
        </w:rPr>
      </w:pPr>
    </w:p>
    <w:p w:rsidR="00682586" w:rsidRPr="00A77789" w:rsidRDefault="00682586" w:rsidP="00682586">
      <w:pPr>
        <w:autoSpaceDE w:val="0"/>
        <w:autoSpaceDN w:val="0"/>
        <w:adjustRightInd w:val="0"/>
        <w:jc w:val="both"/>
        <w:rPr>
          <w:rFonts w:cs="Arial"/>
          <w:b/>
          <w:bCs/>
          <w:sz w:val="22"/>
          <w:szCs w:val="22"/>
        </w:rPr>
      </w:pPr>
      <w:r w:rsidRPr="00A77789">
        <w:rPr>
          <w:rFonts w:cs="Arial"/>
          <w:b/>
          <w:bCs/>
          <w:sz w:val="22"/>
          <w:szCs w:val="22"/>
        </w:rPr>
        <w:t xml:space="preserve">Late </w:t>
      </w:r>
      <w:r>
        <w:rPr>
          <w:rFonts w:cs="Arial"/>
          <w:b/>
          <w:bCs/>
          <w:sz w:val="22"/>
          <w:szCs w:val="22"/>
        </w:rPr>
        <w:t>offers</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Pr>
          <w:rFonts w:cs="Arial"/>
          <w:sz w:val="22"/>
          <w:szCs w:val="22"/>
        </w:rPr>
        <w:t>11.22</w:t>
      </w:r>
      <w:r w:rsidRPr="00A77789">
        <w:rPr>
          <w:rFonts w:cs="Arial"/>
          <w:sz w:val="22"/>
          <w:szCs w:val="22"/>
        </w:rPr>
        <w:t xml:space="preserve"> </w:t>
      </w:r>
      <w:r w:rsidRPr="00A77789">
        <w:rPr>
          <w:rFonts w:cs="Arial"/>
          <w:sz w:val="22"/>
          <w:szCs w:val="22"/>
        </w:rPr>
        <w:tab/>
        <w:t>A</w:t>
      </w:r>
      <w:r>
        <w:rPr>
          <w:rFonts w:cs="Arial"/>
          <w:sz w:val="22"/>
          <w:szCs w:val="22"/>
        </w:rPr>
        <w:t xml:space="preserve">n offer </w:t>
      </w:r>
      <w:r w:rsidRPr="00A77789">
        <w:rPr>
          <w:rFonts w:cs="Arial"/>
          <w:sz w:val="22"/>
          <w:szCs w:val="22"/>
        </w:rPr>
        <w:t xml:space="preserve">is late if it is received at the address indicated in the </w:t>
      </w:r>
      <w:r>
        <w:rPr>
          <w:rFonts w:cs="Arial"/>
          <w:sz w:val="22"/>
          <w:szCs w:val="22"/>
        </w:rPr>
        <w:t>quotation or bid</w:t>
      </w:r>
      <w:r w:rsidRPr="00A77789">
        <w:rPr>
          <w:rFonts w:cs="Arial"/>
          <w:sz w:val="22"/>
          <w:szCs w:val="22"/>
        </w:rPr>
        <w:t xml:space="preserve"> documents or discovered in the </w:t>
      </w:r>
      <w:r>
        <w:rPr>
          <w:rFonts w:cs="Arial"/>
          <w:sz w:val="22"/>
          <w:szCs w:val="22"/>
        </w:rPr>
        <w:t>bid</w:t>
      </w:r>
      <w:r w:rsidRPr="00A77789">
        <w:rPr>
          <w:rFonts w:cs="Arial"/>
          <w:sz w:val="22"/>
          <w:szCs w:val="22"/>
        </w:rPr>
        <w:t xml:space="preserve"> box after </w:t>
      </w:r>
      <w:r>
        <w:rPr>
          <w:rFonts w:cs="Arial"/>
          <w:sz w:val="22"/>
          <w:szCs w:val="22"/>
        </w:rPr>
        <w:t xml:space="preserve">the specified </w:t>
      </w:r>
      <w:r w:rsidRPr="00A77789">
        <w:rPr>
          <w:rFonts w:cs="Arial"/>
          <w:sz w:val="22"/>
          <w:szCs w:val="22"/>
        </w:rPr>
        <w:t xml:space="preserve">closing time. </w:t>
      </w:r>
    </w:p>
    <w:p w:rsidR="00682586" w:rsidRDefault="00682586" w:rsidP="00682586">
      <w:pPr>
        <w:autoSpaceDE w:val="0"/>
        <w:autoSpaceDN w:val="0"/>
        <w:adjustRightInd w:val="0"/>
        <w:ind w:left="720" w:hanging="72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Pr>
          <w:rFonts w:cs="Arial"/>
          <w:sz w:val="22"/>
          <w:szCs w:val="22"/>
        </w:rPr>
        <w:t>11.23</w:t>
      </w:r>
      <w:r w:rsidRPr="00A77789">
        <w:rPr>
          <w:rFonts w:cs="Arial"/>
          <w:sz w:val="22"/>
          <w:szCs w:val="22"/>
        </w:rPr>
        <w:t xml:space="preserve"> </w:t>
      </w:r>
      <w:r w:rsidRPr="00A77789">
        <w:rPr>
          <w:rFonts w:cs="Arial"/>
          <w:sz w:val="22"/>
          <w:szCs w:val="22"/>
        </w:rPr>
        <w:tab/>
        <w:t xml:space="preserve">A late </w:t>
      </w:r>
      <w:r>
        <w:rPr>
          <w:rFonts w:cs="Arial"/>
          <w:sz w:val="22"/>
          <w:szCs w:val="22"/>
        </w:rPr>
        <w:t>offer</w:t>
      </w:r>
      <w:r w:rsidRPr="00A77789">
        <w:rPr>
          <w:rFonts w:cs="Arial"/>
          <w:sz w:val="22"/>
          <w:szCs w:val="22"/>
        </w:rPr>
        <w:t xml:space="preserve"> shall under no circumstances be admitted for consideration</w:t>
      </w:r>
      <w:r>
        <w:rPr>
          <w:rFonts w:cs="Arial"/>
          <w:sz w:val="22"/>
          <w:szCs w:val="22"/>
        </w:rPr>
        <w:t>. W</w:t>
      </w:r>
      <w:r w:rsidRPr="00A77789">
        <w:rPr>
          <w:rFonts w:cs="Arial"/>
          <w:sz w:val="22"/>
          <w:szCs w:val="22"/>
        </w:rPr>
        <w:t xml:space="preserve">here practicable </w:t>
      </w:r>
      <w:r>
        <w:rPr>
          <w:rFonts w:cs="Arial"/>
          <w:sz w:val="22"/>
          <w:szCs w:val="22"/>
        </w:rPr>
        <w:t xml:space="preserve">a late offer </w:t>
      </w:r>
      <w:r w:rsidRPr="00A77789">
        <w:rPr>
          <w:rFonts w:cs="Arial"/>
          <w:sz w:val="22"/>
          <w:szCs w:val="22"/>
        </w:rPr>
        <w:t xml:space="preserve">shall be returned unopened to the </w:t>
      </w:r>
      <w:r>
        <w:rPr>
          <w:rFonts w:cs="Arial"/>
          <w:sz w:val="22"/>
          <w:szCs w:val="22"/>
        </w:rPr>
        <w:t>bidd</w:t>
      </w:r>
      <w:r w:rsidRPr="00A77789">
        <w:rPr>
          <w:rFonts w:cs="Arial"/>
          <w:sz w:val="22"/>
          <w:szCs w:val="22"/>
        </w:rPr>
        <w:t>er accompanied by a written explanation.</w:t>
      </w:r>
    </w:p>
    <w:p w:rsidR="00682586" w:rsidRPr="00A77789" w:rsidRDefault="00682586" w:rsidP="00682586">
      <w:pPr>
        <w:autoSpaceDE w:val="0"/>
        <w:autoSpaceDN w:val="0"/>
        <w:adjustRightInd w:val="0"/>
        <w:jc w:val="both"/>
        <w:rPr>
          <w:rFonts w:cs="Arial"/>
          <w:b/>
          <w:bCs/>
          <w:sz w:val="22"/>
          <w:szCs w:val="22"/>
        </w:rPr>
      </w:pPr>
    </w:p>
    <w:p w:rsidR="00682586" w:rsidRPr="00A77789" w:rsidRDefault="00682586" w:rsidP="00682586">
      <w:pPr>
        <w:autoSpaceDE w:val="0"/>
        <w:autoSpaceDN w:val="0"/>
        <w:adjustRightInd w:val="0"/>
        <w:jc w:val="both"/>
        <w:rPr>
          <w:rFonts w:cs="Arial"/>
          <w:b/>
          <w:bCs/>
          <w:sz w:val="22"/>
          <w:szCs w:val="22"/>
        </w:rPr>
      </w:pPr>
      <w:r>
        <w:rPr>
          <w:rFonts w:cs="Arial"/>
          <w:b/>
          <w:bCs/>
          <w:sz w:val="22"/>
          <w:szCs w:val="22"/>
        </w:rPr>
        <w:t>Quotations or bid</w:t>
      </w:r>
      <w:r w:rsidRPr="00A77789">
        <w:rPr>
          <w:rFonts w:cs="Arial"/>
          <w:b/>
          <w:bCs/>
          <w:sz w:val="22"/>
          <w:szCs w:val="22"/>
        </w:rPr>
        <w:t xml:space="preserve">s received open </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Pr>
          <w:rFonts w:cs="Arial"/>
          <w:sz w:val="22"/>
          <w:szCs w:val="22"/>
        </w:rPr>
        <w:t>11.24</w:t>
      </w:r>
      <w:r w:rsidRPr="00A77789">
        <w:rPr>
          <w:rFonts w:cs="Arial"/>
          <w:sz w:val="22"/>
          <w:szCs w:val="22"/>
        </w:rPr>
        <w:t xml:space="preserve"> </w:t>
      </w:r>
      <w:r w:rsidRPr="00A77789">
        <w:rPr>
          <w:rFonts w:cs="Arial"/>
          <w:sz w:val="22"/>
          <w:szCs w:val="22"/>
        </w:rPr>
        <w:tab/>
        <w:t>Where the envelope or package containing a</w:t>
      </w:r>
      <w:r>
        <w:rPr>
          <w:rFonts w:cs="Arial"/>
          <w:sz w:val="22"/>
          <w:szCs w:val="22"/>
        </w:rPr>
        <w:t>n offer</w:t>
      </w:r>
      <w:r w:rsidRPr="00A77789">
        <w:rPr>
          <w:rFonts w:cs="Arial"/>
          <w:sz w:val="22"/>
          <w:szCs w:val="22"/>
        </w:rPr>
        <w:t xml:space="preserve"> is received open, it shall be sealed and the person receiving and sealing it, shall endorse the envelope or package </w:t>
      </w:r>
      <w:r>
        <w:rPr>
          <w:rFonts w:cs="Arial"/>
          <w:sz w:val="22"/>
          <w:szCs w:val="22"/>
        </w:rPr>
        <w:t xml:space="preserve">in ink </w:t>
      </w:r>
      <w:r w:rsidRPr="00A77789">
        <w:rPr>
          <w:rFonts w:cs="Arial"/>
          <w:sz w:val="22"/>
          <w:szCs w:val="22"/>
        </w:rPr>
        <w:t>as follows –</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ind w:left="720" w:firstLine="720"/>
        <w:jc w:val="both"/>
        <w:rPr>
          <w:rFonts w:cs="Arial"/>
          <w:sz w:val="22"/>
          <w:szCs w:val="22"/>
        </w:rPr>
      </w:pPr>
      <w:r w:rsidRPr="00A77789">
        <w:rPr>
          <w:rFonts w:cs="Arial"/>
          <w:sz w:val="22"/>
          <w:szCs w:val="22"/>
        </w:rPr>
        <w:t>“</w:t>
      </w:r>
      <w:r>
        <w:rPr>
          <w:rFonts w:cs="Arial"/>
          <w:sz w:val="22"/>
          <w:szCs w:val="22"/>
        </w:rPr>
        <w:t>Quotation/Bid</w:t>
      </w:r>
      <w:r w:rsidRPr="00A77789">
        <w:rPr>
          <w:rFonts w:cs="Arial"/>
          <w:sz w:val="22"/>
          <w:szCs w:val="22"/>
        </w:rPr>
        <w:t xml:space="preserve"> received open. Sealed by me”</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ind w:left="720"/>
        <w:jc w:val="both"/>
        <w:rPr>
          <w:rFonts w:cs="Arial"/>
          <w:sz w:val="22"/>
          <w:szCs w:val="22"/>
        </w:rPr>
      </w:pPr>
      <w:r w:rsidRPr="00A77789">
        <w:rPr>
          <w:rFonts w:cs="Arial"/>
          <w:sz w:val="22"/>
          <w:szCs w:val="22"/>
        </w:rPr>
        <w:t>and sign her/his name, job title and the time and date underneath such statement</w:t>
      </w:r>
      <w:r>
        <w:rPr>
          <w:rFonts w:cs="Arial"/>
          <w:sz w:val="22"/>
          <w:szCs w:val="22"/>
        </w:rPr>
        <w:t xml:space="preserve"> and deposit such envelope or package in the bid box</w:t>
      </w:r>
      <w:r w:rsidRPr="00A77789">
        <w:rPr>
          <w:rFonts w:cs="Arial"/>
          <w:sz w:val="22"/>
          <w:szCs w:val="22"/>
        </w:rPr>
        <w:t xml:space="preserve">.   </w:t>
      </w:r>
    </w:p>
    <w:p w:rsidR="00682586" w:rsidRDefault="00682586" w:rsidP="00682586">
      <w:pPr>
        <w:autoSpaceDE w:val="0"/>
        <w:autoSpaceDN w:val="0"/>
        <w:adjustRightInd w:val="0"/>
        <w:jc w:val="both"/>
        <w:rPr>
          <w:rFonts w:cs="Arial"/>
          <w:b/>
          <w:bCs/>
          <w:sz w:val="22"/>
          <w:szCs w:val="22"/>
        </w:rPr>
      </w:pPr>
    </w:p>
    <w:p w:rsidR="00682586" w:rsidRPr="00A77789" w:rsidRDefault="00682586" w:rsidP="00682586">
      <w:pPr>
        <w:autoSpaceDE w:val="0"/>
        <w:autoSpaceDN w:val="0"/>
        <w:adjustRightInd w:val="0"/>
        <w:jc w:val="both"/>
        <w:rPr>
          <w:rFonts w:cs="Arial"/>
          <w:b/>
          <w:bCs/>
          <w:sz w:val="22"/>
          <w:szCs w:val="22"/>
        </w:rPr>
      </w:pPr>
      <w:r w:rsidRPr="00A77789">
        <w:rPr>
          <w:rFonts w:cs="Arial"/>
          <w:b/>
          <w:bCs/>
          <w:sz w:val="22"/>
          <w:szCs w:val="22"/>
        </w:rPr>
        <w:t xml:space="preserve">Opening of </w:t>
      </w:r>
      <w:r>
        <w:rPr>
          <w:rFonts w:cs="Arial"/>
          <w:b/>
          <w:bCs/>
          <w:sz w:val="22"/>
          <w:szCs w:val="22"/>
        </w:rPr>
        <w:t>quotations and bid</w:t>
      </w:r>
      <w:r w:rsidRPr="00A77789">
        <w:rPr>
          <w:rFonts w:cs="Arial"/>
          <w:b/>
          <w:bCs/>
          <w:sz w:val="22"/>
          <w:szCs w:val="22"/>
        </w:rPr>
        <w:t>s</w:t>
      </w:r>
    </w:p>
    <w:p w:rsidR="00682586" w:rsidRPr="00A77789" w:rsidRDefault="00682586" w:rsidP="00682586">
      <w:pPr>
        <w:autoSpaceDE w:val="0"/>
        <w:autoSpaceDN w:val="0"/>
        <w:adjustRightInd w:val="0"/>
        <w:jc w:val="both"/>
        <w:rPr>
          <w:rFonts w:cs="Arial"/>
          <w:color w:val="FF0000"/>
          <w:sz w:val="22"/>
          <w:szCs w:val="22"/>
        </w:rPr>
      </w:pPr>
    </w:p>
    <w:p w:rsidR="00682586" w:rsidRPr="00A77789" w:rsidRDefault="00682586" w:rsidP="00682586">
      <w:pPr>
        <w:autoSpaceDE w:val="0"/>
        <w:autoSpaceDN w:val="0"/>
        <w:adjustRightInd w:val="0"/>
        <w:ind w:left="720" w:hanging="720"/>
        <w:jc w:val="both"/>
        <w:rPr>
          <w:rFonts w:cs="Arial"/>
          <w:sz w:val="22"/>
          <w:szCs w:val="22"/>
        </w:rPr>
      </w:pPr>
      <w:r>
        <w:rPr>
          <w:rFonts w:cs="Arial"/>
          <w:sz w:val="22"/>
          <w:szCs w:val="22"/>
        </w:rPr>
        <w:t>11.25</w:t>
      </w:r>
      <w:r w:rsidRPr="00A77789">
        <w:rPr>
          <w:rFonts w:cs="Arial"/>
          <w:sz w:val="22"/>
          <w:szCs w:val="22"/>
        </w:rPr>
        <w:t xml:space="preserve"> </w:t>
      </w:r>
      <w:r w:rsidRPr="00A77789">
        <w:rPr>
          <w:rFonts w:cs="Arial"/>
          <w:sz w:val="22"/>
          <w:szCs w:val="22"/>
        </w:rPr>
        <w:tab/>
        <w:t xml:space="preserve">An employee instructed by the </w:t>
      </w:r>
      <w:r>
        <w:rPr>
          <w:rFonts w:cs="Arial"/>
          <w:sz w:val="22"/>
          <w:szCs w:val="22"/>
        </w:rPr>
        <w:t>Chief Financial Officer</w:t>
      </w:r>
      <w:r w:rsidRPr="00A77789">
        <w:rPr>
          <w:rFonts w:cs="Arial"/>
          <w:sz w:val="22"/>
          <w:szCs w:val="22"/>
        </w:rPr>
        <w:t xml:space="preserve"> shall, accompanied by an official of the </w:t>
      </w:r>
      <w:r>
        <w:rPr>
          <w:rFonts w:cs="Arial"/>
          <w:sz w:val="22"/>
          <w:szCs w:val="22"/>
        </w:rPr>
        <w:t>purchasing d</w:t>
      </w:r>
      <w:r w:rsidRPr="00A77789">
        <w:rPr>
          <w:rFonts w:cs="Arial"/>
          <w:sz w:val="22"/>
          <w:szCs w:val="22"/>
        </w:rPr>
        <w:t xml:space="preserve">epartment who was designated by the relevant departmental head and in the presence of such </w:t>
      </w:r>
      <w:r>
        <w:rPr>
          <w:rFonts w:cs="Arial"/>
          <w:sz w:val="22"/>
          <w:szCs w:val="22"/>
        </w:rPr>
        <w:t>bid</w:t>
      </w:r>
      <w:r w:rsidRPr="00A77789">
        <w:rPr>
          <w:rFonts w:cs="Arial"/>
          <w:sz w:val="22"/>
          <w:szCs w:val="22"/>
        </w:rPr>
        <w:t xml:space="preserve">ders as may be present, immediately after the closing time for </w:t>
      </w:r>
      <w:r>
        <w:rPr>
          <w:rFonts w:cs="Arial"/>
          <w:sz w:val="22"/>
          <w:szCs w:val="22"/>
        </w:rPr>
        <w:t>offers</w:t>
      </w:r>
      <w:r w:rsidRPr="00A77789">
        <w:rPr>
          <w:rFonts w:cs="Arial"/>
          <w:sz w:val="22"/>
          <w:szCs w:val="22"/>
        </w:rPr>
        <w:t xml:space="preserve"> as stipulated in the invitation to </w:t>
      </w:r>
      <w:r>
        <w:rPr>
          <w:rFonts w:cs="Arial"/>
          <w:sz w:val="22"/>
          <w:szCs w:val="22"/>
        </w:rPr>
        <w:t>submit offers</w:t>
      </w:r>
      <w:r w:rsidRPr="00A77789">
        <w:rPr>
          <w:rFonts w:cs="Arial"/>
          <w:sz w:val="22"/>
          <w:szCs w:val="22"/>
        </w:rPr>
        <w:t xml:space="preserve">, unlock the </w:t>
      </w:r>
      <w:r>
        <w:rPr>
          <w:rFonts w:cs="Arial"/>
          <w:sz w:val="22"/>
          <w:szCs w:val="22"/>
        </w:rPr>
        <w:t>bid</w:t>
      </w:r>
      <w:r w:rsidRPr="00A77789">
        <w:rPr>
          <w:rFonts w:cs="Arial"/>
          <w:sz w:val="22"/>
          <w:szCs w:val="22"/>
        </w:rPr>
        <w:t xml:space="preserve"> box and remove all </w:t>
      </w:r>
      <w:r>
        <w:rPr>
          <w:rFonts w:cs="Arial"/>
          <w:sz w:val="22"/>
          <w:szCs w:val="22"/>
        </w:rPr>
        <w:t>offers</w:t>
      </w:r>
      <w:r w:rsidRPr="00A77789">
        <w:rPr>
          <w:rFonts w:cs="Arial"/>
          <w:sz w:val="22"/>
          <w:szCs w:val="22"/>
        </w:rPr>
        <w:t xml:space="preserve"> found there-in. If at that time there are </w:t>
      </w:r>
      <w:r>
        <w:rPr>
          <w:rFonts w:cs="Arial"/>
          <w:sz w:val="22"/>
          <w:szCs w:val="22"/>
        </w:rPr>
        <w:t>offers</w:t>
      </w:r>
      <w:r w:rsidRPr="00A77789">
        <w:rPr>
          <w:rFonts w:cs="Arial"/>
          <w:sz w:val="22"/>
          <w:szCs w:val="22"/>
        </w:rPr>
        <w:t xml:space="preserve"> in the </w:t>
      </w:r>
      <w:r>
        <w:rPr>
          <w:rFonts w:cs="Arial"/>
          <w:sz w:val="22"/>
          <w:szCs w:val="22"/>
        </w:rPr>
        <w:t>bid</w:t>
      </w:r>
      <w:r w:rsidRPr="00A77789">
        <w:rPr>
          <w:rFonts w:cs="Arial"/>
          <w:sz w:val="22"/>
          <w:szCs w:val="22"/>
        </w:rPr>
        <w:t xml:space="preserve"> box that has not yet closed, such </w:t>
      </w:r>
      <w:r>
        <w:rPr>
          <w:rFonts w:cs="Arial"/>
          <w:sz w:val="22"/>
          <w:szCs w:val="22"/>
        </w:rPr>
        <w:t>offers</w:t>
      </w:r>
      <w:r w:rsidRPr="00A77789">
        <w:rPr>
          <w:rFonts w:cs="Arial"/>
          <w:sz w:val="22"/>
          <w:szCs w:val="22"/>
        </w:rPr>
        <w:t xml:space="preserve"> shall be replaced in the </w:t>
      </w:r>
      <w:r>
        <w:rPr>
          <w:rFonts w:cs="Arial"/>
          <w:sz w:val="22"/>
          <w:szCs w:val="22"/>
        </w:rPr>
        <w:t>bid</w:t>
      </w:r>
      <w:r w:rsidRPr="00A77789">
        <w:rPr>
          <w:rFonts w:cs="Arial"/>
          <w:sz w:val="22"/>
          <w:szCs w:val="22"/>
        </w:rPr>
        <w:t xml:space="preserve"> box, where after the </w:t>
      </w:r>
      <w:r>
        <w:rPr>
          <w:rFonts w:cs="Arial"/>
          <w:sz w:val="22"/>
          <w:szCs w:val="22"/>
        </w:rPr>
        <w:t>bid</w:t>
      </w:r>
      <w:r w:rsidRPr="00A77789">
        <w:rPr>
          <w:rFonts w:cs="Arial"/>
          <w:sz w:val="22"/>
          <w:szCs w:val="22"/>
        </w:rPr>
        <w:t xml:space="preserve"> box</w:t>
      </w:r>
      <w:r>
        <w:rPr>
          <w:rFonts w:cs="Arial"/>
          <w:sz w:val="22"/>
          <w:szCs w:val="22"/>
        </w:rPr>
        <w:t xml:space="preserve"> shall be locked</w:t>
      </w:r>
      <w:r w:rsidRPr="00A77789">
        <w:rPr>
          <w:rFonts w:cs="Arial"/>
          <w:sz w:val="22"/>
          <w:szCs w:val="22"/>
        </w:rPr>
        <w:t xml:space="preserve">. </w:t>
      </w:r>
    </w:p>
    <w:p w:rsidR="00682586" w:rsidRPr="00A77789" w:rsidRDefault="00682586" w:rsidP="00682586">
      <w:pPr>
        <w:autoSpaceDE w:val="0"/>
        <w:autoSpaceDN w:val="0"/>
        <w:adjustRightInd w:val="0"/>
        <w:ind w:left="720" w:hanging="72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Pr>
          <w:rFonts w:cs="Arial"/>
          <w:sz w:val="22"/>
          <w:szCs w:val="22"/>
        </w:rPr>
        <w:t>11</w:t>
      </w:r>
      <w:r w:rsidRPr="00A77789">
        <w:rPr>
          <w:rFonts w:cs="Arial"/>
          <w:sz w:val="22"/>
          <w:szCs w:val="22"/>
        </w:rPr>
        <w:t>.</w:t>
      </w:r>
      <w:r>
        <w:rPr>
          <w:rFonts w:cs="Arial"/>
          <w:sz w:val="22"/>
          <w:szCs w:val="22"/>
        </w:rPr>
        <w:t>26</w:t>
      </w:r>
      <w:r w:rsidRPr="00A77789">
        <w:rPr>
          <w:rFonts w:cs="Arial"/>
          <w:sz w:val="22"/>
          <w:szCs w:val="22"/>
        </w:rPr>
        <w:t xml:space="preserve"> </w:t>
      </w:r>
      <w:r w:rsidRPr="00A77789">
        <w:rPr>
          <w:rFonts w:cs="Arial"/>
          <w:sz w:val="22"/>
          <w:szCs w:val="22"/>
        </w:rPr>
        <w:tab/>
      </w:r>
      <w:r>
        <w:rPr>
          <w:rFonts w:cs="Arial"/>
          <w:sz w:val="22"/>
          <w:szCs w:val="22"/>
        </w:rPr>
        <w:t>Offers</w:t>
      </w:r>
      <w:r w:rsidRPr="00A77789">
        <w:rPr>
          <w:rFonts w:cs="Arial"/>
          <w:sz w:val="22"/>
          <w:szCs w:val="22"/>
        </w:rPr>
        <w:t xml:space="preserve"> are opened in public as soon as practicable after the closing time and in the presence of such </w:t>
      </w:r>
      <w:r>
        <w:rPr>
          <w:rFonts w:cs="Arial"/>
          <w:sz w:val="22"/>
          <w:szCs w:val="22"/>
        </w:rPr>
        <w:t>bid</w:t>
      </w:r>
      <w:r w:rsidRPr="00A77789">
        <w:rPr>
          <w:rFonts w:cs="Arial"/>
          <w:sz w:val="22"/>
          <w:szCs w:val="22"/>
        </w:rPr>
        <w:t>ders as may be present.</w:t>
      </w:r>
    </w:p>
    <w:p w:rsidR="00682586" w:rsidRPr="00A77789" w:rsidRDefault="00682586" w:rsidP="00682586">
      <w:pPr>
        <w:autoSpaceDE w:val="0"/>
        <w:autoSpaceDN w:val="0"/>
        <w:adjustRightInd w:val="0"/>
        <w:ind w:left="720" w:hanging="72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Pr>
          <w:rFonts w:cs="Arial"/>
          <w:sz w:val="22"/>
          <w:szCs w:val="22"/>
        </w:rPr>
        <w:t>11.27</w:t>
      </w:r>
      <w:r w:rsidRPr="00A77789">
        <w:rPr>
          <w:rFonts w:cs="Arial"/>
          <w:sz w:val="22"/>
          <w:szCs w:val="22"/>
        </w:rPr>
        <w:tab/>
        <w:t>As soon as a</w:t>
      </w:r>
      <w:r>
        <w:rPr>
          <w:rFonts w:cs="Arial"/>
          <w:sz w:val="22"/>
          <w:szCs w:val="22"/>
        </w:rPr>
        <w:t xml:space="preserve">n offer </w:t>
      </w:r>
      <w:r w:rsidRPr="00A77789">
        <w:rPr>
          <w:rFonts w:cs="Arial"/>
          <w:sz w:val="22"/>
          <w:szCs w:val="22"/>
        </w:rPr>
        <w:t xml:space="preserve">has been opened, the representative of </w:t>
      </w:r>
      <w:r>
        <w:rPr>
          <w:rFonts w:cs="Arial"/>
          <w:sz w:val="22"/>
          <w:szCs w:val="22"/>
        </w:rPr>
        <w:t>Chief Financial Officer</w:t>
      </w:r>
      <w:r w:rsidRPr="00A77789">
        <w:rPr>
          <w:rFonts w:cs="Arial"/>
          <w:sz w:val="22"/>
          <w:szCs w:val="22"/>
        </w:rPr>
        <w:t xml:space="preserve"> shall enter into the </w:t>
      </w:r>
      <w:r>
        <w:rPr>
          <w:rFonts w:cs="Arial"/>
          <w:sz w:val="22"/>
          <w:szCs w:val="22"/>
        </w:rPr>
        <w:t>bid</w:t>
      </w:r>
      <w:r w:rsidRPr="00A77789">
        <w:rPr>
          <w:rFonts w:cs="Arial"/>
          <w:sz w:val="22"/>
          <w:szCs w:val="22"/>
        </w:rPr>
        <w:t xml:space="preserve"> register the name of the </w:t>
      </w:r>
      <w:r>
        <w:rPr>
          <w:rFonts w:cs="Arial"/>
          <w:sz w:val="22"/>
          <w:szCs w:val="22"/>
        </w:rPr>
        <w:t>bid</w:t>
      </w:r>
      <w:r w:rsidRPr="00A77789">
        <w:rPr>
          <w:rFonts w:cs="Arial"/>
          <w:sz w:val="22"/>
          <w:szCs w:val="22"/>
        </w:rPr>
        <w:t xml:space="preserve">der, the price </w:t>
      </w:r>
      <w:r>
        <w:rPr>
          <w:rFonts w:cs="Arial"/>
          <w:sz w:val="22"/>
          <w:szCs w:val="22"/>
        </w:rPr>
        <w:t>offered</w:t>
      </w:r>
      <w:r w:rsidRPr="00A77789">
        <w:rPr>
          <w:rFonts w:cs="Arial"/>
          <w:sz w:val="22"/>
          <w:szCs w:val="22"/>
        </w:rPr>
        <w:t xml:space="preserve"> and such other particulars regarding every </w:t>
      </w:r>
      <w:r>
        <w:rPr>
          <w:rFonts w:cs="Arial"/>
          <w:sz w:val="22"/>
          <w:szCs w:val="22"/>
        </w:rPr>
        <w:t>offer</w:t>
      </w:r>
      <w:r w:rsidRPr="00A77789">
        <w:rPr>
          <w:rFonts w:cs="Arial"/>
          <w:sz w:val="22"/>
          <w:szCs w:val="22"/>
        </w:rPr>
        <w:t xml:space="preserve"> as may be appropriate</w:t>
      </w:r>
      <w:r>
        <w:rPr>
          <w:rFonts w:cs="Arial"/>
          <w:sz w:val="22"/>
          <w:szCs w:val="22"/>
        </w:rPr>
        <w:t>, including any quotations received by electronic mail and telefacsimile</w:t>
      </w:r>
      <w:r w:rsidRPr="00A77789">
        <w:rPr>
          <w:rFonts w:cs="Arial"/>
          <w:sz w:val="22"/>
          <w:szCs w:val="22"/>
        </w:rPr>
        <w:t xml:space="preserve">. </w:t>
      </w:r>
    </w:p>
    <w:p w:rsidR="00682586" w:rsidRPr="00A77789" w:rsidRDefault="00682586" w:rsidP="00682586">
      <w:pPr>
        <w:autoSpaceDE w:val="0"/>
        <w:autoSpaceDN w:val="0"/>
        <w:adjustRightInd w:val="0"/>
        <w:jc w:val="both"/>
        <w:rPr>
          <w:rFonts w:cs="Arial"/>
          <w:sz w:val="22"/>
          <w:szCs w:val="22"/>
        </w:rPr>
      </w:pPr>
    </w:p>
    <w:p w:rsidR="00682586" w:rsidRDefault="00682586" w:rsidP="00682586">
      <w:pPr>
        <w:autoSpaceDE w:val="0"/>
        <w:autoSpaceDN w:val="0"/>
        <w:adjustRightInd w:val="0"/>
        <w:ind w:left="720" w:hanging="720"/>
        <w:jc w:val="both"/>
        <w:rPr>
          <w:rFonts w:cs="Arial"/>
          <w:sz w:val="22"/>
          <w:szCs w:val="22"/>
        </w:rPr>
      </w:pPr>
      <w:r>
        <w:rPr>
          <w:rFonts w:cs="Arial"/>
          <w:sz w:val="22"/>
          <w:szCs w:val="22"/>
        </w:rPr>
        <w:t>11.28</w:t>
      </w:r>
      <w:r w:rsidRPr="00A77789">
        <w:rPr>
          <w:rFonts w:cs="Arial"/>
          <w:sz w:val="22"/>
          <w:szCs w:val="22"/>
        </w:rPr>
        <w:tab/>
        <w:t xml:space="preserve">Except as provided for herein, the names only of the </w:t>
      </w:r>
      <w:r>
        <w:rPr>
          <w:rFonts w:cs="Arial"/>
          <w:sz w:val="22"/>
          <w:szCs w:val="22"/>
        </w:rPr>
        <w:t>bid</w:t>
      </w:r>
      <w:r w:rsidRPr="00A77789">
        <w:rPr>
          <w:rFonts w:cs="Arial"/>
          <w:sz w:val="22"/>
          <w:szCs w:val="22"/>
        </w:rPr>
        <w:t xml:space="preserve">ders are read out, if so requested, at the time of opening of </w:t>
      </w:r>
      <w:r>
        <w:rPr>
          <w:rFonts w:cs="Arial"/>
          <w:sz w:val="22"/>
          <w:szCs w:val="22"/>
        </w:rPr>
        <w:t>offers</w:t>
      </w:r>
      <w:r w:rsidRPr="00A77789">
        <w:rPr>
          <w:rFonts w:cs="Arial"/>
          <w:sz w:val="22"/>
          <w:szCs w:val="22"/>
        </w:rPr>
        <w:t xml:space="preserve"> and after the </w:t>
      </w:r>
      <w:r>
        <w:rPr>
          <w:rFonts w:cs="Arial"/>
          <w:sz w:val="22"/>
          <w:szCs w:val="22"/>
        </w:rPr>
        <w:t>offers</w:t>
      </w:r>
      <w:r w:rsidRPr="00A77789">
        <w:rPr>
          <w:rFonts w:cs="Arial"/>
          <w:sz w:val="22"/>
          <w:szCs w:val="22"/>
        </w:rPr>
        <w:t xml:space="preserve"> received has been entered into the </w:t>
      </w:r>
      <w:r>
        <w:rPr>
          <w:rFonts w:cs="Arial"/>
          <w:sz w:val="22"/>
          <w:szCs w:val="22"/>
        </w:rPr>
        <w:t>bid</w:t>
      </w:r>
      <w:r w:rsidRPr="00A77789">
        <w:rPr>
          <w:rFonts w:cs="Arial"/>
          <w:sz w:val="22"/>
          <w:szCs w:val="22"/>
        </w:rPr>
        <w:t xml:space="preserve"> register. The prices </w:t>
      </w:r>
      <w:r>
        <w:rPr>
          <w:rFonts w:cs="Arial"/>
          <w:sz w:val="22"/>
          <w:szCs w:val="22"/>
        </w:rPr>
        <w:t>offered</w:t>
      </w:r>
      <w:r w:rsidRPr="00A77789">
        <w:rPr>
          <w:rFonts w:cs="Arial"/>
          <w:sz w:val="22"/>
          <w:szCs w:val="22"/>
        </w:rPr>
        <w:t xml:space="preserve"> shall be disclosed on request at the time of opening of </w:t>
      </w:r>
      <w:r>
        <w:rPr>
          <w:rFonts w:cs="Arial"/>
          <w:sz w:val="22"/>
          <w:szCs w:val="22"/>
        </w:rPr>
        <w:t>the offers</w:t>
      </w:r>
      <w:r w:rsidRPr="00A77789">
        <w:rPr>
          <w:rFonts w:cs="Arial"/>
          <w:sz w:val="22"/>
          <w:szCs w:val="22"/>
        </w:rPr>
        <w:t>.</w:t>
      </w:r>
    </w:p>
    <w:p w:rsidR="00682586" w:rsidRDefault="00682586" w:rsidP="00682586">
      <w:pPr>
        <w:autoSpaceDE w:val="0"/>
        <w:autoSpaceDN w:val="0"/>
        <w:adjustRightInd w:val="0"/>
        <w:jc w:val="both"/>
        <w:rPr>
          <w:rFonts w:cs="Arial"/>
          <w:sz w:val="22"/>
          <w:szCs w:val="22"/>
        </w:rPr>
      </w:pPr>
    </w:p>
    <w:p w:rsidR="00682586" w:rsidRDefault="00682586" w:rsidP="00682586">
      <w:pPr>
        <w:numPr>
          <w:ilvl w:val="1"/>
          <w:numId w:val="104"/>
        </w:numPr>
        <w:autoSpaceDE w:val="0"/>
        <w:autoSpaceDN w:val="0"/>
        <w:adjustRightInd w:val="0"/>
        <w:jc w:val="both"/>
        <w:rPr>
          <w:rFonts w:cs="Arial"/>
          <w:sz w:val="22"/>
          <w:szCs w:val="22"/>
        </w:rPr>
      </w:pPr>
      <w:r>
        <w:rPr>
          <w:rFonts w:cs="Arial"/>
          <w:sz w:val="22"/>
          <w:szCs w:val="22"/>
        </w:rPr>
        <w:t>The bid register contemplated in paragraph 11.27 shall –</w:t>
      </w:r>
    </w:p>
    <w:p w:rsidR="00682586" w:rsidRDefault="00682586" w:rsidP="00682586">
      <w:pPr>
        <w:autoSpaceDE w:val="0"/>
        <w:autoSpaceDN w:val="0"/>
        <w:adjustRightInd w:val="0"/>
        <w:jc w:val="both"/>
        <w:rPr>
          <w:rFonts w:cs="Arial"/>
          <w:sz w:val="22"/>
          <w:szCs w:val="22"/>
        </w:rPr>
      </w:pPr>
    </w:p>
    <w:p w:rsidR="00682586" w:rsidRDefault="00682586" w:rsidP="00682586">
      <w:pPr>
        <w:autoSpaceDE w:val="0"/>
        <w:autoSpaceDN w:val="0"/>
        <w:adjustRightInd w:val="0"/>
        <w:ind w:left="1440" w:hanging="720"/>
        <w:jc w:val="both"/>
        <w:rPr>
          <w:rFonts w:cs="Arial"/>
          <w:sz w:val="22"/>
          <w:szCs w:val="22"/>
        </w:rPr>
      </w:pPr>
      <w:r>
        <w:rPr>
          <w:rFonts w:cs="Arial"/>
          <w:sz w:val="22"/>
          <w:szCs w:val="22"/>
        </w:rPr>
        <w:t xml:space="preserve">(a) </w:t>
      </w:r>
      <w:r>
        <w:rPr>
          <w:rFonts w:cs="Arial"/>
          <w:sz w:val="22"/>
          <w:szCs w:val="22"/>
        </w:rPr>
        <w:tab/>
        <w:t xml:space="preserve">be available for public inspection during office hours at the office of the Chief Financial Officer; and </w:t>
      </w:r>
    </w:p>
    <w:p w:rsidR="00682586" w:rsidRDefault="00682586" w:rsidP="00682586">
      <w:pPr>
        <w:autoSpaceDE w:val="0"/>
        <w:autoSpaceDN w:val="0"/>
        <w:adjustRightInd w:val="0"/>
        <w:ind w:left="1440" w:hanging="720"/>
        <w:jc w:val="both"/>
        <w:rPr>
          <w:rFonts w:cs="Arial"/>
          <w:sz w:val="22"/>
          <w:szCs w:val="22"/>
        </w:rPr>
      </w:pPr>
    </w:p>
    <w:p w:rsidR="00682586" w:rsidRPr="00A77789" w:rsidRDefault="00682586" w:rsidP="00682586">
      <w:pPr>
        <w:autoSpaceDE w:val="0"/>
        <w:autoSpaceDN w:val="0"/>
        <w:adjustRightInd w:val="0"/>
        <w:ind w:left="1440" w:hanging="720"/>
        <w:jc w:val="both"/>
        <w:rPr>
          <w:rFonts w:cs="Arial"/>
          <w:sz w:val="22"/>
          <w:szCs w:val="22"/>
        </w:rPr>
      </w:pPr>
      <w:r>
        <w:rPr>
          <w:rFonts w:cs="Arial"/>
          <w:sz w:val="22"/>
          <w:szCs w:val="22"/>
        </w:rPr>
        <w:t>(b)</w:t>
      </w:r>
      <w:r>
        <w:rPr>
          <w:rFonts w:cs="Arial"/>
          <w:sz w:val="22"/>
          <w:szCs w:val="22"/>
        </w:rPr>
        <w:tab/>
        <w:t>be published on the Municipality’s website.</w:t>
      </w:r>
    </w:p>
    <w:p w:rsidR="00682586"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jc w:val="both"/>
        <w:rPr>
          <w:rFonts w:cs="Arial"/>
          <w:b/>
          <w:bCs/>
          <w:sz w:val="22"/>
          <w:szCs w:val="22"/>
        </w:rPr>
      </w:pPr>
      <w:r w:rsidRPr="00A77789">
        <w:rPr>
          <w:rFonts w:cs="Arial"/>
          <w:b/>
          <w:bCs/>
          <w:sz w:val="22"/>
          <w:szCs w:val="22"/>
        </w:rPr>
        <w:t xml:space="preserve">Handing over of </w:t>
      </w:r>
      <w:r>
        <w:rPr>
          <w:rFonts w:cs="Arial"/>
          <w:b/>
          <w:bCs/>
          <w:sz w:val="22"/>
          <w:szCs w:val="22"/>
        </w:rPr>
        <w:t>offers</w:t>
      </w:r>
      <w:r w:rsidRPr="00A77789">
        <w:rPr>
          <w:rFonts w:cs="Arial"/>
          <w:b/>
          <w:bCs/>
          <w:sz w:val="22"/>
          <w:szCs w:val="22"/>
        </w:rPr>
        <w:t xml:space="preserve"> received to the </w:t>
      </w:r>
      <w:r>
        <w:rPr>
          <w:rFonts w:cs="Arial"/>
          <w:b/>
          <w:bCs/>
          <w:sz w:val="22"/>
          <w:szCs w:val="22"/>
        </w:rPr>
        <w:t>purchasing</w:t>
      </w:r>
      <w:r w:rsidRPr="00A77789">
        <w:rPr>
          <w:rFonts w:cs="Arial"/>
          <w:b/>
          <w:bCs/>
          <w:sz w:val="22"/>
          <w:szCs w:val="22"/>
        </w:rPr>
        <w:t xml:space="preserve"> Department </w:t>
      </w:r>
    </w:p>
    <w:p w:rsidR="00682586" w:rsidRPr="00A77789" w:rsidRDefault="00682586" w:rsidP="00682586">
      <w:pPr>
        <w:autoSpaceDE w:val="0"/>
        <w:autoSpaceDN w:val="0"/>
        <w:adjustRightInd w:val="0"/>
        <w:jc w:val="both"/>
        <w:rPr>
          <w:rFonts w:cs="Arial"/>
          <w:b/>
          <w:bCs/>
          <w:sz w:val="22"/>
          <w:szCs w:val="22"/>
        </w:rPr>
      </w:pPr>
    </w:p>
    <w:p w:rsidR="00682586" w:rsidRPr="00A77789" w:rsidRDefault="00682586" w:rsidP="00841116">
      <w:pPr>
        <w:numPr>
          <w:ilvl w:val="1"/>
          <w:numId w:val="104"/>
        </w:numPr>
        <w:tabs>
          <w:tab w:val="clear" w:pos="540"/>
          <w:tab w:val="num" w:pos="720"/>
        </w:tabs>
        <w:autoSpaceDE w:val="0"/>
        <w:autoSpaceDN w:val="0"/>
        <w:adjustRightInd w:val="0"/>
        <w:ind w:left="720" w:hanging="720"/>
        <w:jc w:val="both"/>
        <w:rPr>
          <w:rFonts w:cs="Arial"/>
          <w:b/>
          <w:bCs/>
          <w:sz w:val="22"/>
          <w:szCs w:val="22"/>
        </w:rPr>
      </w:pPr>
      <w:r>
        <w:rPr>
          <w:rFonts w:cs="Arial"/>
          <w:sz w:val="22"/>
          <w:szCs w:val="22"/>
        </w:rPr>
        <w:t>T</w:t>
      </w:r>
      <w:r w:rsidRPr="00A77789">
        <w:rPr>
          <w:rFonts w:cs="Arial"/>
          <w:sz w:val="22"/>
          <w:szCs w:val="22"/>
        </w:rPr>
        <w:t xml:space="preserve">he </w:t>
      </w:r>
      <w:r>
        <w:rPr>
          <w:rFonts w:cs="Arial"/>
          <w:sz w:val="22"/>
          <w:szCs w:val="22"/>
        </w:rPr>
        <w:t>Chief Financial Officer’s representative</w:t>
      </w:r>
      <w:r w:rsidRPr="00A77789">
        <w:rPr>
          <w:rFonts w:cs="Arial"/>
          <w:sz w:val="22"/>
          <w:szCs w:val="22"/>
        </w:rPr>
        <w:t xml:space="preserve"> shall, as soon as she/he completed the </w:t>
      </w:r>
      <w:r>
        <w:rPr>
          <w:rFonts w:cs="Arial"/>
          <w:sz w:val="22"/>
          <w:szCs w:val="22"/>
        </w:rPr>
        <w:t>bid</w:t>
      </w:r>
      <w:r w:rsidRPr="00A77789">
        <w:rPr>
          <w:rFonts w:cs="Arial"/>
          <w:sz w:val="22"/>
          <w:szCs w:val="22"/>
        </w:rPr>
        <w:t xml:space="preserve"> register and complied with paragraph </w:t>
      </w:r>
      <w:r>
        <w:rPr>
          <w:rFonts w:cs="Arial"/>
          <w:sz w:val="22"/>
          <w:szCs w:val="22"/>
        </w:rPr>
        <w:t>11.28</w:t>
      </w:r>
      <w:r w:rsidRPr="00A77789">
        <w:rPr>
          <w:rFonts w:cs="Arial"/>
          <w:sz w:val="22"/>
          <w:szCs w:val="22"/>
        </w:rPr>
        <w:t xml:space="preserve">, hand the </w:t>
      </w:r>
      <w:r>
        <w:rPr>
          <w:rFonts w:cs="Arial"/>
          <w:sz w:val="22"/>
          <w:szCs w:val="22"/>
        </w:rPr>
        <w:t>offers</w:t>
      </w:r>
      <w:r w:rsidRPr="00A77789">
        <w:rPr>
          <w:rFonts w:cs="Arial"/>
          <w:sz w:val="22"/>
          <w:szCs w:val="22"/>
        </w:rPr>
        <w:t xml:space="preserve"> to the </w:t>
      </w:r>
      <w:r>
        <w:rPr>
          <w:rFonts w:cs="Arial"/>
          <w:sz w:val="22"/>
          <w:szCs w:val="22"/>
        </w:rPr>
        <w:t>purchasing</w:t>
      </w:r>
      <w:r w:rsidRPr="00A77789">
        <w:rPr>
          <w:rFonts w:cs="Arial"/>
          <w:sz w:val="22"/>
          <w:szCs w:val="22"/>
        </w:rPr>
        <w:t xml:space="preserve"> Department’s representative against her/his signature.</w:t>
      </w:r>
    </w:p>
    <w:p w:rsidR="00682586" w:rsidRDefault="00682586" w:rsidP="00682586"/>
    <w:p w:rsidR="00682586" w:rsidRPr="00283FB0" w:rsidRDefault="00682586" w:rsidP="00682586">
      <w:pPr>
        <w:autoSpaceDE w:val="0"/>
        <w:autoSpaceDN w:val="0"/>
        <w:adjustRightInd w:val="0"/>
        <w:jc w:val="both"/>
        <w:rPr>
          <w:rFonts w:cs="Arial"/>
          <w:b/>
          <w:bCs/>
          <w:sz w:val="22"/>
          <w:szCs w:val="22"/>
        </w:rPr>
      </w:pPr>
      <w:r w:rsidRPr="00283FB0">
        <w:rPr>
          <w:rFonts w:cs="Arial"/>
          <w:b/>
          <w:bCs/>
          <w:sz w:val="22"/>
          <w:szCs w:val="22"/>
        </w:rPr>
        <w:t>Samples</w:t>
      </w:r>
    </w:p>
    <w:p w:rsidR="00682586" w:rsidRPr="00283FB0" w:rsidRDefault="00682586" w:rsidP="00682586">
      <w:pPr>
        <w:autoSpaceDE w:val="0"/>
        <w:autoSpaceDN w:val="0"/>
        <w:adjustRightInd w:val="0"/>
        <w:jc w:val="both"/>
        <w:rPr>
          <w:rFonts w:cs="Arial"/>
          <w:sz w:val="22"/>
          <w:szCs w:val="22"/>
        </w:rPr>
      </w:pPr>
    </w:p>
    <w:p w:rsidR="00682586" w:rsidRPr="00283FB0" w:rsidRDefault="00682586" w:rsidP="00682586">
      <w:pPr>
        <w:autoSpaceDE w:val="0"/>
        <w:autoSpaceDN w:val="0"/>
        <w:adjustRightInd w:val="0"/>
        <w:ind w:left="720" w:hanging="720"/>
        <w:jc w:val="both"/>
        <w:rPr>
          <w:rFonts w:cs="Arial"/>
          <w:sz w:val="22"/>
          <w:szCs w:val="22"/>
        </w:rPr>
      </w:pPr>
      <w:r w:rsidRPr="00283FB0">
        <w:rPr>
          <w:rFonts w:cs="Arial"/>
          <w:sz w:val="22"/>
          <w:szCs w:val="22"/>
        </w:rPr>
        <w:t xml:space="preserve">11.31 </w:t>
      </w:r>
      <w:r w:rsidRPr="00283FB0">
        <w:rPr>
          <w:rFonts w:cs="Arial"/>
          <w:sz w:val="22"/>
          <w:szCs w:val="22"/>
        </w:rPr>
        <w:tab/>
        <w:t xml:space="preserve">When samples are called for in quotation or bid documents, such samples (marked with the quotation or bid and item number as well as the bidder's name and address) shall be dispatched to the Municipality so as to reach it not later than the closing time of the quotation or bid. Samples may be sent by air but if same are air-freighted, shall be delivered by the bidder's own </w:t>
      </w:r>
      <w:r>
        <w:rPr>
          <w:rFonts w:cs="Arial"/>
          <w:sz w:val="22"/>
          <w:szCs w:val="22"/>
        </w:rPr>
        <w:t>agent</w:t>
      </w:r>
      <w:r w:rsidRPr="00283FB0">
        <w:rPr>
          <w:rFonts w:cs="Arial"/>
          <w:sz w:val="22"/>
          <w:szCs w:val="22"/>
        </w:rPr>
        <w:t>, at her/his o</w:t>
      </w:r>
      <w:r>
        <w:rPr>
          <w:rFonts w:cs="Arial"/>
          <w:sz w:val="22"/>
          <w:szCs w:val="22"/>
        </w:rPr>
        <w:t>w</w:t>
      </w:r>
      <w:r w:rsidRPr="00283FB0">
        <w:rPr>
          <w:rFonts w:cs="Arial"/>
          <w:sz w:val="22"/>
          <w:szCs w:val="22"/>
        </w:rPr>
        <w:t xml:space="preserve">n expense and risk. </w:t>
      </w:r>
      <w:r>
        <w:rPr>
          <w:rFonts w:cs="Arial"/>
          <w:sz w:val="22"/>
          <w:szCs w:val="22"/>
        </w:rPr>
        <w:t xml:space="preserve">No employee or councillor of the Municipality or a service provider of the Municipality or an employee of such a service provider may offer or agree to fetch any package containing samples from an airport or agent of a bidder. </w:t>
      </w:r>
      <w:r w:rsidRPr="00283FB0">
        <w:rPr>
          <w:rFonts w:cs="Arial"/>
          <w:sz w:val="22"/>
          <w:szCs w:val="22"/>
        </w:rPr>
        <w:t>Offers shall not be included in parcels containing samples and samples shall not be included in parcels containing offers.</w:t>
      </w:r>
    </w:p>
    <w:p w:rsidR="00682586" w:rsidRPr="00283FB0" w:rsidRDefault="00682586" w:rsidP="00682586">
      <w:pPr>
        <w:autoSpaceDE w:val="0"/>
        <w:autoSpaceDN w:val="0"/>
        <w:adjustRightInd w:val="0"/>
        <w:jc w:val="both"/>
        <w:rPr>
          <w:rFonts w:cs="Arial"/>
          <w:sz w:val="22"/>
          <w:szCs w:val="22"/>
        </w:rPr>
      </w:pPr>
    </w:p>
    <w:p w:rsidR="00682586" w:rsidRPr="00283FB0" w:rsidRDefault="00682586" w:rsidP="00682586">
      <w:pPr>
        <w:autoSpaceDE w:val="0"/>
        <w:autoSpaceDN w:val="0"/>
        <w:adjustRightInd w:val="0"/>
        <w:ind w:left="720" w:hanging="720"/>
        <w:jc w:val="both"/>
        <w:rPr>
          <w:rFonts w:cs="Arial"/>
          <w:sz w:val="22"/>
          <w:szCs w:val="22"/>
        </w:rPr>
      </w:pPr>
      <w:r w:rsidRPr="00283FB0">
        <w:rPr>
          <w:rFonts w:cs="Arial"/>
          <w:sz w:val="22"/>
          <w:szCs w:val="22"/>
        </w:rPr>
        <w:t xml:space="preserve">11.32 </w:t>
      </w:r>
      <w:r w:rsidRPr="00283FB0">
        <w:rPr>
          <w:rFonts w:cs="Arial"/>
          <w:sz w:val="22"/>
          <w:szCs w:val="22"/>
        </w:rPr>
        <w:tab/>
        <w:t>If samples are not submitted as requested, the offer concerned may be declared invalid.</w:t>
      </w:r>
    </w:p>
    <w:p w:rsidR="00682586" w:rsidRPr="00283FB0" w:rsidRDefault="00682586" w:rsidP="00682586">
      <w:pPr>
        <w:autoSpaceDE w:val="0"/>
        <w:autoSpaceDN w:val="0"/>
        <w:adjustRightInd w:val="0"/>
        <w:jc w:val="both"/>
        <w:rPr>
          <w:rFonts w:cs="Arial"/>
          <w:sz w:val="22"/>
          <w:szCs w:val="22"/>
        </w:rPr>
      </w:pPr>
    </w:p>
    <w:p w:rsidR="00682586" w:rsidRPr="00283FB0" w:rsidRDefault="00682586" w:rsidP="00682586">
      <w:pPr>
        <w:autoSpaceDE w:val="0"/>
        <w:autoSpaceDN w:val="0"/>
        <w:adjustRightInd w:val="0"/>
        <w:ind w:left="720" w:hanging="720"/>
        <w:jc w:val="both"/>
        <w:rPr>
          <w:rFonts w:cs="Arial"/>
          <w:sz w:val="22"/>
          <w:szCs w:val="22"/>
        </w:rPr>
      </w:pPr>
      <w:r w:rsidRPr="00283FB0">
        <w:rPr>
          <w:rFonts w:cs="Arial"/>
          <w:sz w:val="22"/>
          <w:szCs w:val="22"/>
        </w:rPr>
        <w:t xml:space="preserve">11.33 </w:t>
      </w:r>
      <w:r w:rsidRPr="00283FB0">
        <w:rPr>
          <w:rFonts w:cs="Arial"/>
          <w:sz w:val="22"/>
          <w:szCs w:val="22"/>
        </w:rPr>
        <w:tab/>
        <w:t>Samples shall not be submitted in support of offers unless called for in the quotation or bid documents.</w:t>
      </w:r>
    </w:p>
    <w:p w:rsidR="00682586" w:rsidRPr="00283FB0" w:rsidRDefault="00682586" w:rsidP="00682586">
      <w:pPr>
        <w:autoSpaceDE w:val="0"/>
        <w:autoSpaceDN w:val="0"/>
        <w:adjustRightInd w:val="0"/>
        <w:jc w:val="both"/>
        <w:rPr>
          <w:rFonts w:cs="Arial"/>
          <w:sz w:val="22"/>
          <w:szCs w:val="22"/>
        </w:rPr>
      </w:pPr>
    </w:p>
    <w:p w:rsidR="00682586" w:rsidRPr="00283FB0" w:rsidRDefault="00682586" w:rsidP="00682586">
      <w:pPr>
        <w:autoSpaceDE w:val="0"/>
        <w:autoSpaceDN w:val="0"/>
        <w:adjustRightInd w:val="0"/>
        <w:ind w:left="720" w:hanging="720"/>
        <w:jc w:val="both"/>
        <w:rPr>
          <w:rFonts w:cs="Arial"/>
          <w:sz w:val="22"/>
          <w:szCs w:val="22"/>
        </w:rPr>
      </w:pPr>
      <w:r w:rsidRPr="00283FB0">
        <w:rPr>
          <w:rFonts w:cs="Arial"/>
          <w:sz w:val="22"/>
          <w:szCs w:val="22"/>
        </w:rPr>
        <w:t xml:space="preserve">11.34 </w:t>
      </w:r>
      <w:r w:rsidRPr="00283FB0">
        <w:rPr>
          <w:rFonts w:cs="Arial"/>
          <w:sz w:val="22"/>
          <w:szCs w:val="22"/>
        </w:rPr>
        <w:tab/>
        <w:t>Samples shall be supplied by a bidder at her/his own expense and risk and the Municipality shall not be obliged to pay for, or to return, such samples. The Municipality reserves the right to dispose of samples not returned to a bidder at its own discretion. When samples have served their purpose and are to be returned to the bidder, the bidder shall be given written notice to remove the samples at her/his own expense and risk within a specified period, failing which the bidder concerned forfeits ownership of the samples and the samples shall forthwith be disposed of at the discretion of the Municipality.</w:t>
      </w:r>
    </w:p>
    <w:p w:rsidR="00682586" w:rsidRPr="00283FB0" w:rsidRDefault="00682586" w:rsidP="00682586">
      <w:pPr>
        <w:autoSpaceDE w:val="0"/>
        <w:autoSpaceDN w:val="0"/>
        <w:adjustRightInd w:val="0"/>
        <w:jc w:val="both"/>
        <w:rPr>
          <w:rFonts w:cs="Arial"/>
          <w:sz w:val="22"/>
          <w:szCs w:val="22"/>
        </w:rPr>
      </w:pPr>
    </w:p>
    <w:p w:rsidR="00682586" w:rsidRPr="00283FB0" w:rsidRDefault="00682586" w:rsidP="00682586">
      <w:pPr>
        <w:autoSpaceDE w:val="0"/>
        <w:autoSpaceDN w:val="0"/>
        <w:adjustRightInd w:val="0"/>
        <w:ind w:left="720" w:hanging="720"/>
        <w:jc w:val="both"/>
        <w:rPr>
          <w:rFonts w:cs="Arial"/>
          <w:sz w:val="22"/>
          <w:szCs w:val="22"/>
        </w:rPr>
      </w:pPr>
      <w:r w:rsidRPr="00283FB0">
        <w:rPr>
          <w:rFonts w:cs="Arial"/>
          <w:sz w:val="22"/>
          <w:szCs w:val="22"/>
        </w:rPr>
        <w:t xml:space="preserve">11.35 </w:t>
      </w:r>
      <w:r w:rsidRPr="00283FB0">
        <w:rPr>
          <w:rFonts w:cs="Arial"/>
          <w:sz w:val="22"/>
          <w:szCs w:val="22"/>
        </w:rPr>
        <w:tab/>
        <w:t>Where an offer is accepted for the supply of goods according to a sample submitted by the bidder, such sample becomes the contract sample and further samples as required for the purposes of the contract shall be provided by the contractor as requested by the Municipality and at the contractor's own expense and risk.</w:t>
      </w:r>
    </w:p>
    <w:p w:rsidR="00682586" w:rsidRPr="00283FB0" w:rsidRDefault="00682586" w:rsidP="00682586">
      <w:pPr>
        <w:autoSpaceDE w:val="0"/>
        <w:autoSpaceDN w:val="0"/>
        <w:adjustRightInd w:val="0"/>
        <w:jc w:val="both"/>
        <w:rPr>
          <w:rFonts w:cs="Arial"/>
          <w:b/>
          <w:bCs/>
          <w:sz w:val="22"/>
          <w:szCs w:val="22"/>
        </w:rPr>
      </w:pPr>
    </w:p>
    <w:p w:rsidR="00682586" w:rsidRPr="00283FB0" w:rsidRDefault="00682586" w:rsidP="00682586">
      <w:pPr>
        <w:autoSpaceDE w:val="0"/>
        <w:autoSpaceDN w:val="0"/>
        <w:adjustRightInd w:val="0"/>
        <w:jc w:val="both"/>
        <w:rPr>
          <w:rFonts w:cs="Arial"/>
          <w:b/>
          <w:bCs/>
          <w:sz w:val="22"/>
          <w:szCs w:val="22"/>
        </w:rPr>
      </w:pPr>
      <w:r w:rsidRPr="00283FB0">
        <w:rPr>
          <w:rFonts w:cs="Arial"/>
          <w:b/>
          <w:bCs/>
          <w:sz w:val="22"/>
          <w:szCs w:val="22"/>
        </w:rPr>
        <w:t>Validity period of quotations and bids</w:t>
      </w:r>
    </w:p>
    <w:p w:rsidR="00682586" w:rsidRPr="00283FB0" w:rsidRDefault="00682586" w:rsidP="00682586">
      <w:pPr>
        <w:autoSpaceDE w:val="0"/>
        <w:autoSpaceDN w:val="0"/>
        <w:adjustRightInd w:val="0"/>
        <w:jc w:val="both"/>
        <w:rPr>
          <w:rFonts w:cs="Arial"/>
          <w:sz w:val="22"/>
          <w:szCs w:val="22"/>
        </w:rPr>
      </w:pPr>
    </w:p>
    <w:p w:rsidR="00682586" w:rsidRPr="00283FB0" w:rsidRDefault="00682586" w:rsidP="00841116">
      <w:pPr>
        <w:numPr>
          <w:ilvl w:val="1"/>
          <w:numId w:val="105"/>
        </w:numPr>
        <w:tabs>
          <w:tab w:val="clear" w:pos="540"/>
          <w:tab w:val="num" w:pos="720"/>
        </w:tabs>
        <w:autoSpaceDE w:val="0"/>
        <w:autoSpaceDN w:val="0"/>
        <w:adjustRightInd w:val="0"/>
        <w:ind w:left="720" w:hanging="720"/>
        <w:jc w:val="both"/>
        <w:rPr>
          <w:rFonts w:cs="Arial"/>
          <w:sz w:val="22"/>
          <w:szCs w:val="22"/>
        </w:rPr>
      </w:pPr>
      <w:r w:rsidRPr="00283FB0">
        <w:rPr>
          <w:rFonts w:cs="Arial"/>
          <w:sz w:val="22"/>
          <w:szCs w:val="22"/>
        </w:rPr>
        <w:t xml:space="preserve">The period for which offers shall remain valid and binding </w:t>
      </w:r>
      <w:r>
        <w:rPr>
          <w:rFonts w:cs="Arial"/>
          <w:sz w:val="22"/>
          <w:szCs w:val="22"/>
        </w:rPr>
        <w:t xml:space="preserve">for the period </w:t>
      </w:r>
      <w:r w:rsidRPr="00283FB0">
        <w:rPr>
          <w:rFonts w:cs="Arial"/>
          <w:sz w:val="22"/>
          <w:szCs w:val="22"/>
        </w:rPr>
        <w:t>indicated in the quotation or bid documents</w:t>
      </w:r>
      <w:r>
        <w:rPr>
          <w:rFonts w:cs="Arial"/>
          <w:sz w:val="22"/>
          <w:szCs w:val="22"/>
        </w:rPr>
        <w:t xml:space="preserve">, which period shall be </w:t>
      </w:r>
      <w:r w:rsidRPr="00283FB0">
        <w:rPr>
          <w:rFonts w:cs="Arial"/>
          <w:sz w:val="22"/>
          <w:szCs w:val="22"/>
        </w:rPr>
        <w:t xml:space="preserve">calculated from the closing </w:t>
      </w:r>
      <w:r>
        <w:rPr>
          <w:rFonts w:cs="Arial"/>
          <w:sz w:val="22"/>
          <w:szCs w:val="22"/>
        </w:rPr>
        <w:t>date</w:t>
      </w:r>
      <w:r w:rsidRPr="00283FB0">
        <w:rPr>
          <w:rFonts w:cs="Arial"/>
          <w:sz w:val="22"/>
          <w:szCs w:val="22"/>
        </w:rPr>
        <w:t xml:space="preserve">. </w:t>
      </w:r>
    </w:p>
    <w:p w:rsidR="00682586" w:rsidRPr="00283FB0" w:rsidRDefault="00682586" w:rsidP="00682586">
      <w:pPr>
        <w:autoSpaceDE w:val="0"/>
        <w:autoSpaceDN w:val="0"/>
        <w:adjustRightInd w:val="0"/>
        <w:jc w:val="both"/>
        <w:rPr>
          <w:rFonts w:cs="Arial"/>
          <w:sz w:val="22"/>
          <w:szCs w:val="22"/>
        </w:rPr>
      </w:pPr>
    </w:p>
    <w:p w:rsidR="00682586" w:rsidRPr="00283FB0" w:rsidRDefault="00682586" w:rsidP="00682586">
      <w:pPr>
        <w:autoSpaceDE w:val="0"/>
        <w:autoSpaceDN w:val="0"/>
        <w:adjustRightInd w:val="0"/>
        <w:ind w:left="720" w:hanging="720"/>
        <w:jc w:val="both"/>
        <w:rPr>
          <w:rFonts w:cs="Arial"/>
          <w:sz w:val="22"/>
          <w:szCs w:val="22"/>
        </w:rPr>
      </w:pPr>
      <w:r w:rsidRPr="00283FB0">
        <w:rPr>
          <w:rFonts w:cs="Arial"/>
          <w:sz w:val="22"/>
          <w:szCs w:val="22"/>
        </w:rPr>
        <w:t xml:space="preserve">11.37 </w:t>
      </w:r>
      <w:r w:rsidRPr="00283FB0">
        <w:rPr>
          <w:rFonts w:cs="Arial"/>
          <w:sz w:val="22"/>
          <w:szCs w:val="22"/>
        </w:rPr>
        <w:tab/>
        <w:t>Offers shall remain in force and binding until the close of business on the last day of the period calculated, provided that if that day falls on a Saturday, Sunday or public holiday, the offer shall remain valid and binding until close of business on the first working day following such Saturday, Sunday or public holiday.</w:t>
      </w:r>
    </w:p>
    <w:p w:rsidR="00682586" w:rsidRPr="00283FB0" w:rsidRDefault="00682586" w:rsidP="00682586">
      <w:pPr>
        <w:autoSpaceDE w:val="0"/>
        <w:autoSpaceDN w:val="0"/>
        <w:adjustRightInd w:val="0"/>
        <w:jc w:val="both"/>
        <w:rPr>
          <w:rFonts w:cs="Arial"/>
          <w:sz w:val="22"/>
          <w:szCs w:val="22"/>
        </w:rPr>
      </w:pPr>
    </w:p>
    <w:p w:rsidR="00682586" w:rsidRPr="00283FB0" w:rsidRDefault="00682586" w:rsidP="00682586">
      <w:pPr>
        <w:autoSpaceDE w:val="0"/>
        <w:autoSpaceDN w:val="0"/>
        <w:adjustRightInd w:val="0"/>
        <w:jc w:val="both"/>
        <w:rPr>
          <w:rFonts w:cs="Arial"/>
          <w:b/>
          <w:bCs/>
          <w:sz w:val="22"/>
          <w:szCs w:val="22"/>
        </w:rPr>
      </w:pPr>
      <w:r w:rsidRPr="00283FB0">
        <w:rPr>
          <w:rFonts w:cs="Arial"/>
          <w:b/>
          <w:bCs/>
          <w:sz w:val="22"/>
          <w:szCs w:val="22"/>
        </w:rPr>
        <w:t>Bid prices and delivery periods</w:t>
      </w:r>
    </w:p>
    <w:p w:rsidR="00682586" w:rsidRPr="00454E8C" w:rsidRDefault="00682586" w:rsidP="00682586">
      <w:pPr>
        <w:autoSpaceDE w:val="0"/>
        <w:autoSpaceDN w:val="0"/>
        <w:adjustRightInd w:val="0"/>
        <w:jc w:val="both"/>
        <w:rPr>
          <w:rFonts w:cs="Arial"/>
          <w:sz w:val="22"/>
          <w:szCs w:val="22"/>
          <w:highlight w:val="yellow"/>
        </w:rPr>
      </w:pPr>
    </w:p>
    <w:p w:rsidR="00682586" w:rsidRPr="00283FB0" w:rsidRDefault="00682586" w:rsidP="00682586">
      <w:pPr>
        <w:autoSpaceDE w:val="0"/>
        <w:autoSpaceDN w:val="0"/>
        <w:adjustRightInd w:val="0"/>
        <w:ind w:left="720" w:hanging="720"/>
        <w:jc w:val="both"/>
        <w:rPr>
          <w:rFonts w:cs="Arial"/>
          <w:sz w:val="22"/>
          <w:szCs w:val="22"/>
        </w:rPr>
      </w:pPr>
      <w:r w:rsidRPr="00283FB0">
        <w:rPr>
          <w:rFonts w:cs="Arial"/>
          <w:sz w:val="22"/>
          <w:szCs w:val="22"/>
        </w:rPr>
        <w:t xml:space="preserve">11.38 </w:t>
      </w:r>
      <w:r w:rsidRPr="00283FB0">
        <w:rPr>
          <w:rFonts w:cs="Arial"/>
          <w:sz w:val="22"/>
          <w:szCs w:val="22"/>
        </w:rPr>
        <w:tab/>
        <w:t xml:space="preserve">Firm quoted and bid prices and delivery periods shall be preferred. </w:t>
      </w:r>
    </w:p>
    <w:p w:rsidR="00682586" w:rsidRPr="00283FB0" w:rsidRDefault="00682586" w:rsidP="00682586">
      <w:pPr>
        <w:autoSpaceDE w:val="0"/>
        <w:autoSpaceDN w:val="0"/>
        <w:adjustRightInd w:val="0"/>
        <w:ind w:left="720" w:hanging="720"/>
        <w:jc w:val="both"/>
        <w:rPr>
          <w:rFonts w:cs="Arial"/>
          <w:sz w:val="22"/>
          <w:szCs w:val="22"/>
        </w:rPr>
      </w:pPr>
    </w:p>
    <w:p w:rsidR="00682586" w:rsidRPr="00283FB0" w:rsidRDefault="00682586" w:rsidP="00682586">
      <w:pPr>
        <w:autoSpaceDE w:val="0"/>
        <w:autoSpaceDN w:val="0"/>
        <w:adjustRightInd w:val="0"/>
        <w:ind w:left="720" w:hanging="720"/>
        <w:jc w:val="both"/>
        <w:rPr>
          <w:rFonts w:cs="Arial"/>
          <w:sz w:val="22"/>
          <w:szCs w:val="22"/>
        </w:rPr>
      </w:pPr>
      <w:r w:rsidRPr="00283FB0">
        <w:rPr>
          <w:rFonts w:cs="Arial"/>
          <w:sz w:val="22"/>
          <w:szCs w:val="22"/>
        </w:rPr>
        <w:t xml:space="preserve">11.39 </w:t>
      </w:r>
      <w:r w:rsidRPr="00283FB0">
        <w:rPr>
          <w:rFonts w:cs="Arial"/>
          <w:sz w:val="22"/>
          <w:szCs w:val="22"/>
        </w:rPr>
        <w:tab/>
        <w:t>The following considerations shall apply when quotations and bids with non-firm prices and delivery conditions are evaluated:</w:t>
      </w:r>
    </w:p>
    <w:p w:rsidR="00682586" w:rsidRPr="00283FB0" w:rsidRDefault="00682586" w:rsidP="00682586">
      <w:pPr>
        <w:autoSpaceDE w:val="0"/>
        <w:autoSpaceDN w:val="0"/>
        <w:adjustRightInd w:val="0"/>
        <w:jc w:val="both"/>
        <w:rPr>
          <w:rFonts w:cs="Arial"/>
          <w:sz w:val="22"/>
          <w:szCs w:val="22"/>
        </w:rPr>
      </w:pPr>
    </w:p>
    <w:p w:rsidR="00682586" w:rsidRPr="00283FB0" w:rsidRDefault="00682586" w:rsidP="00841116">
      <w:pPr>
        <w:numPr>
          <w:ilvl w:val="0"/>
          <w:numId w:val="102"/>
        </w:numPr>
        <w:tabs>
          <w:tab w:val="clear" w:pos="1080"/>
          <w:tab w:val="num" w:pos="1430"/>
        </w:tabs>
        <w:autoSpaceDE w:val="0"/>
        <w:autoSpaceDN w:val="0"/>
        <w:adjustRightInd w:val="0"/>
        <w:ind w:left="1430" w:hanging="710"/>
        <w:jc w:val="both"/>
        <w:rPr>
          <w:rFonts w:cs="Arial"/>
          <w:sz w:val="22"/>
          <w:szCs w:val="22"/>
        </w:rPr>
      </w:pPr>
      <w:r w:rsidRPr="00283FB0">
        <w:rPr>
          <w:rFonts w:cs="Arial"/>
          <w:sz w:val="22"/>
          <w:szCs w:val="22"/>
        </w:rPr>
        <w:t>Claims in respect of exchange rate fluctuations, in the case of firm as well as non-firm prices.</w:t>
      </w:r>
    </w:p>
    <w:p w:rsidR="00682586" w:rsidRPr="00283FB0" w:rsidRDefault="00682586" w:rsidP="00682586">
      <w:pPr>
        <w:autoSpaceDE w:val="0"/>
        <w:autoSpaceDN w:val="0"/>
        <w:adjustRightInd w:val="0"/>
        <w:ind w:left="720"/>
        <w:jc w:val="both"/>
        <w:rPr>
          <w:rFonts w:cs="Arial"/>
          <w:sz w:val="22"/>
          <w:szCs w:val="22"/>
        </w:rPr>
      </w:pPr>
    </w:p>
    <w:p w:rsidR="00682586" w:rsidRPr="00283FB0" w:rsidRDefault="00682586" w:rsidP="00841116">
      <w:pPr>
        <w:numPr>
          <w:ilvl w:val="0"/>
          <w:numId w:val="102"/>
        </w:numPr>
        <w:tabs>
          <w:tab w:val="clear" w:pos="1080"/>
          <w:tab w:val="num" w:pos="1430"/>
        </w:tabs>
        <w:autoSpaceDE w:val="0"/>
        <w:autoSpaceDN w:val="0"/>
        <w:adjustRightInd w:val="0"/>
        <w:ind w:left="1430" w:hanging="710"/>
        <w:jc w:val="both"/>
        <w:rPr>
          <w:rFonts w:cs="Arial"/>
          <w:sz w:val="22"/>
          <w:szCs w:val="22"/>
        </w:rPr>
      </w:pPr>
      <w:r w:rsidRPr="00283FB0">
        <w:rPr>
          <w:rFonts w:cs="Arial"/>
          <w:sz w:val="22"/>
          <w:szCs w:val="22"/>
        </w:rPr>
        <w:t xml:space="preserve">The bid evaluation committee may, where non-firm prices are offered, require that proof of labour and material costs or other factors which are specified by the bidder, must be submitted. </w:t>
      </w:r>
    </w:p>
    <w:p w:rsidR="00682586" w:rsidRPr="00283FB0" w:rsidRDefault="00682586" w:rsidP="00682586">
      <w:pPr>
        <w:tabs>
          <w:tab w:val="num" w:pos="1430"/>
        </w:tabs>
        <w:autoSpaceDE w:val="0"/>
        <w:autoSpaceDN w:val="0"/>
        <w:adjustRightInd w:val="0"/>
        <w:ind w:left="1430" w:hanging="710"/>
        <w:jc w:val="both"/>
        <w:rPr>
          <w:rFonts w:cs="Arial"/>
          <w:sz w:val="22"/>
          <w:szCs w:val="22"/>
        </w:rPr>
      </w:pPr>
    </w:p>
    <w:p w:rsidR="00682586" w:rsidRPr="00283FB0" w:rsidRDefault="00682586" w:rsidP="00841116">
      <w:pPr>
        <w:numPr>
          <w:ilvl w:val="0"/>
          <w:numId w:val="102"/>
        </w:numPr>
        <w:tabs>
          <w:tab w:val="clear" w:pos="1080"/>
          <w:tab w:val="num" w:pos="1430"/>
        </w:tabs>
        <w:autoSpaceDE w:val="0"/>
        <w:autoSpaceDN w:val="0"/>
        <w:adjustRightInd w:val="0"/>
        <w:ind w:left="1430" w:hanging="710"/>
        <w:jc w:val="both"/>
        <w:rPr>
          <w:rFonts w:cs="Arial"/>
          <w:sz w:val="22"/>
          <w:szCs w:val="22"/>
        </w:rPr>
      </w:pPr>
      <w:r w:rsidRPr="00283FB0">
        <w:rPr>
          <w:rFonts w:cs="Arial"/>
          <w:sz w:val="22"/>
          <w:szCs w:val="22"/>
        </w:rPr>
        <w:t>Where a range of delivery periods is quoted, the worst implied or stated delivery period is used when calculating comparative prices.</w:t>
      </w:r>
    </w:p>
    <w:p w:rsidR="00682586" w:rsidRPr="00283FB0" w:rsidRDefault="00682586" w:rsidP="00682586">
      <w:pPr>
        <w:tabs>
          <w:tab w:val="num" w:pos="1430"/>
        </w:tabs>
        <w:autoSpaceDE w:val="0"/>
        <w:autoSpaceDN w:val="0"/>
        <w:adjustRightInd w:val="0"/>
        <w:ind w:left="1430" w:hanging="710"/>
        <w:jc w:val="both"/>
        <w:rPr>
          <w:rFonts w:cs="Arial"/>
          <w:sz w:val="22"/>
          <w:szCs w:val="22"/>
        </w:rPr>
      </w:pPr>
    </w:p>
    <w:p w:rsidR="00682586" w:rsidRPr="00283FB0" w:rsidRDefault="00682586" w:rsidP="00841116">
      <w:pPr>
        <w:numPr>
          <w:ilvl w:val="0"/>
          <w:numId w:val="102"/>
        </w:numPr>
        <w:tabs>
          <w:tab w:val="clear" w:pos="1080"/>
          <w:tab w:val="num" w:pos="1430"/>
        </w:tabs>
        <w:autoSpaceDE w:val="0"/>
        <w:autoSpaceDN w:val="0"/>
        <w:adjustRightInd w:val="0"/>
        <w:ind w:left="1430" w:hanging="710"/>
        <w:jc w:val="both"/>
        <w:rPr>
          <w:rFonts w:cs="Arial"/>
          <w:sz w:val="22"/>
          <w:szCs w:val="22"/>
        </w:rPr>
      </w:pPr>
      <w:r w:rsidRPr="00283FB0">
        <w:rPr>
          <w:rFonts w:cs="Arial"/>
          <w:sz w:val="22"/>
          <w:szCs w:val="22"/>
        </w:rPr>
        <w:t>Where a bidder has not indicated whether her/his prices or delivery periods are firm or not, the offered prices and delivery periods are deemed to be firm and the contractor shall be bound thereby.</w:t>
      </w:r>
    </w:p>
    <w:p w:rsidR="00682586" w:rsidRPr="00283FB0" w:rsidRDefault="00682586" w:rsidP="00682586">
      <w:pPr>
        <w:autoSpaceDE w:val="0"/>
        <w:autoSpaceDN w:val="0"/>
        <w:adjustRightInd w:val="0"/>
        <w:jc w:val="both"/>
        <w:rPr>
          <w:rFonts w:cs="Arial"/>
          <w:sz w:val="22"/>
          <w:szCs w:val="22"/>
        </w:rPr>
      </w:pPr>
    </w:p>
    <w:p w:rsidR="00682586" w:rsidRPr="00283FB0" w:rsidRDefault="00682586" w:rsidP="00682586">
      <w:pPr>
        <w:autoSpaceDE w:val="0"/>
        <w:autoSpaceDN w:val="0"/>
        <w:adjustRightInd w:val="0"/>
        <w:ind w:left="720" w:hanging="720"/>
        <w:jc w:val="both"/>
        <w:rPr>
          <w:rFonts w:cs="Arial"/>
          <w:sz w:val="22"/>
          <w:szCs w:val="22"/>
        </w:rPr>
      </w:pPr>
      <w:r w:rsidRPr="00283FB0">
        <w:rPr>
          <w:rFonts w:cs="Arial"/>
          <w:sz w:val="22"/>
          <w:szCs w:val="22"/>
        </w:rPr>
        <w:t xml:space="preserve">11.40 </w:t>
      </w:r>
      <w:r w:rsidRPr="00283FB0">
        <w:rPr>
          <w:rFonts w:cs="Arial"/>
          <w:sz w:val="22"/>
          <w:szCs w:val="22"/>
        </w:rPr>
        <w:tab/>
        <w:t>Expressions such as "soonest" or "earliest" or delivery periods which are unspecified shall not be accepted.</w:t>
      </w:r>
    </w:p>
    <w:p w:rsidR="00682586" w:rsidRPr="00283FB0" w:rsidRDefault="00682586" w:rsidP="00682586">
      <w:pPr>
        <w:autoSpaceDE w:val="0"/>
        <w:autoSpaceDN w:val="0"/>
        <w:adjustRightInd w:val="0"/>
        <w:jc w:val="both"/>
        <w:rPr>
          <w:rFonts w:cs="Arial"/>
          <w:sz w:val="22"/>
          <w:szCs w:val="22"/>
        </w:rPr>
      </w:pPr>
    </w:p>
    <w:p w:rsidR="00682586" w:rsidRPr="00283FB0" w:rsidRDefault="00682586" w:rsidP="00682586">
      <w:pPr>
        <w:autoSpaceDE w:val="0"/>
        <w:autoSpaceDN w:val="0"/>
        <w:adjustRightInd w:val="0"/>
        <w:jc w:val="both"/>
        <w:rPr>
          <w:rFonts w:cs="Arial"/>
          <w:b/>
          <w:bCs/>
          <w:sz w:val="22"/>
          <w:szCs w:val="22"/>
        </w:rPr>
      </w:pPr>
      <w:r w:rsidRPr="00283FB0">
        <w:rPr>
          <w:rFonts w:cs="Arial"/>
          <w:b/>
          <w:bCs/>
          <w:sz w:val="22"/>
          <w:szCs w:val="22"/>
        </w:rPr>
        <w:t>Alternative offers</w:t>
      </w:r>
    </w:p>
    <w:p w:rsidR="00682586" w:rsidRPr="00283FB0" w:rsidRDefault="00682586" w:rsidP="00682586">
      <w:pPr>
        <w:autoSpaceDE w:val="0"/>
        <w:autoSpaceDN w:val="0"/>
        <w:adjustRightInd w:val="0"/>
        <w:jc w:val="both"/>
        <w:rPr>
          <w:rFonts w:cs="Arial"/>
          <w:sz w:val="22"/>
          <w:szCs w:val="22"/>
        </w:rPr>
      </w:pPr>
    </w:p>
    <w:p w:rsidR="00682586" w:rsidRPr="00283FB0" w:rsidRDefault="00682586" w:rsidP="00682586">
      <w:pPr>
        <w:numPr>
          <w:ilvl w:val="1"/>
          <w:numId w:val="106"/>
        </w:numPr>
        <w:autoSpaceDE w:val="0"/>
        <w:autoSpaceDN w:val="0"/>
        <w:adjustRightInd w:val="0"/>
        <w:jc w:val="both"/>
        <w:rPr>
          <w:rFonts w:cs="Arial"/>
          <w:sz w:val="22"/>
          <w:szCs w:val="22"/>
        </w:rPr>
      </w:pPr>
      <w:r w:rsidRPr="00283FB0">
        <w:rPr>
          <w:rFonts w:cs="Arial"/>
          <w:sz w:val="22"/>
          <w:szCs w:val="22"/>
        </w:rPr>
        <w:t>Offers which are to specification shall be preferred.</w:t>
      </w:r>
    </w:p>
    <w:p w:rsidR="00682586" w:rsidRPr="00283FB0" w:rsidRDefault="00682586" w:rsidP="00682586">
      <w:pPr>
        <w:autoSpaceDE w:val="0"/>
        <w:autoSpaceDN w:val="0"/>
        <w:adjustRightInd w:val="0"/>
        <w:jc w:val="both"/>
        <w:rPr>
          <w:rFonts w:cs="Arial"/>
          <w:sz w:val="22"/>
          <w:szCs w:val="22"/>
        </w:rPr>
      </w:pPr>
    </w:p>
    <w:p w:rsidR="00682586" w:rsidRPr="00283FB0" w:rsidRDefault="00682586" w:rsidP="00841116">
      <w:pPr>
        <w:numPr>
          <w:ilvl w:val="1"/>
          <w:numId w:val="106"/>
        </w:numPr>
        <w:tabs>
          <w:tab w:val="clear" w:pos="540"/>
          <w:tab w:val="num" w:pos="720"/>
        </w:tabs>
        <w:autoSpaceDE w:val="0"/>
        <w:autoSpaceDN w:val="0"/>
        <w:adjustRightInd w:val="0"/>
        <w:ind w:left="720" w:hanging="720"/>
        <w:jc w:val="both"/>
        <w:rPr>
          <w:rFonts w:cs="Arial"/>
          <w:sz w:val="22"/>
          <w:szCs w:val="22"/>
        </w:rPr>
      </w:pPr>
      <w:r w:rsidRPr="00283FB0">
        <w:rPr>
          <w:rFonts w:cs="Arial"/>
          <w:sz w:val="22"/>
          <w:szCs w:val="22"/>
        </w:rPr>
        <w:t xml:space="preserve">A bidder may, unless otherwise directed by the Municipal Manager, submit offers which are almost, but not strictly to, specification irrespective of whether she/he also submits </w:t>
      </w:r>
      <w:r>
        <w:rPr>
          <w:rFonts w:cs="Arial"/>
          <w:sz w:val="22"/>
          <w:szCs w:val="22"/>
        </w:rPr>
        <w:t xml:space="preserve">one or more </w:t>
      </w:r>
      <w:r w:rsidRPr="00283FB0">
        <w:rPr>
          <w:rFonts w:cs="Arial"/>
          <w:sz w:val="22"/>
          <w:szCs w:val="22"/>
        </w:rPr>
        <w:t xml:space="preserve">offers conforming strictly to specification. </w:t>
      </w:r>
    </w:p>
    <w:p w:rsidR="00682586" w:rsidRPr="00283FB0" w:rsidRDefault="00682586" w:rsidP="00682586">
      <w:pPr>
        <w:autoSpaceDE w:val="0"/>
        <w:autoSpaceDN w:val="0"/>
        <w:adjustRightInd w:val="0"/>
        <w:jc w:val="both"/>
        <w:rPr>
          <w:rFonts w:cs="Arial"/>
          <w:sz w:val="22"/>
          <w:szCs w:val="22"/>
        </w:rPr>
      </w:pPr>
    </w:p>
    <w:p w:rsidR="00682586" w:rsidRDefault="00682586" w:rsidP="00841116">
      <w:pPr>
        <w:numPr>
          <w:ilvl w:val="1"/>
          <w:numId w:val="106"/>
        </w:numPr>
        <w:autoSpaceDE w:val="0"/>
        <w:autoSpaceDN w:val="0"/>
        <w:adjustRightInd w:val="0"/>
        <w:ind w:left="720" w:hanging="720"/>
        <w:jc w:val="both"/>
        <w:rPr>
          <w:rFonts w:cs="Arial"/>
          <w:sz w:val="22"/>
          <w:szCs w:val="22"/>
        </w:rPr>
      </w:pPr>
      <w:r w:rsidRPr="00283FB0">
        <w:rPr>
          <w:rFonts w:cs="Arial"/>
          <w:sz w:val="22"/>
          <w:szCs w:val="22"/>
        </w:rPr>
        <w:t>Alternative offers which are made in addition to offers that conform to the stated specifications, shall be submitted on separate copies of the quotation or bid documents.</w:t>
      </w:r>
    </w:p>
    <w:p w:rsidR="00682586" w:rsidRDefault="00682586" w:rsidP="00682586">
      <w:pPr>
        <w:autoSpaceDE w:val="0"/>
        <w:autoSpaceDN w:val="0"/>
        <w:adjustRightInd w:val="0"/>
        <w:jc w:val="both"/>
        <w:rPr>
          <w:rFonts w:cs="Arial"/>
          <w:sz w:val="22"/>
          <w:szCs w:val="22"/>
        </w:rPr>
      </w:pPr>
    </w:p>
    <w:p w:rsidR="00682586" w:rsidRPr="00283FB0" w:rsidRDefault="00682586" w:rsidP="00841116">
      <w:pPr>
        <w:numPr>
          <w:ilvl w:val="1"/>
          <w:numId w:val="106"/>
        </w:numPr>
        <w:autoSpaceDE w:val="0"/>
        <w:autoSpaceDN w:val="0"/>
        <w:adjustRightInd w:val="0"/>
        <w:ind w:left="720" w:hanging="720"/>
        <w:jc w:val="both"/>
        <w:rPr>
          <w:rFonts w:cs="Arial"/>
          <w:sz w:val="22"/>
          <w:szCs w:val="22"/>
        </w:rPr>
      </w:pPr>
      <w:r w:rsidRPr="00283FB0">
        <w:rPr>
          <w:rFonts w:cs="Arial"/>
          <w:sz w:val="22"/>
          <w:szCs w:val="22"/>
        </w:rPr>
        <w:t xml:space="preserve">Any alternative offered by a bidder may only be accepted for consideration if it, in the opinion of the bid adjudication committee, or the Municipal Manager, as the case may be, is to the Municipality’s economic and technical advantage. </w:t>
      </w:r>
    </w:p>
    <w:p w:rsidR="00682586" w:rsidRPr="00283FB0" w:rsidRDefault="00682586" w:rsidP="00682586">
      <w:pPr>
        <w:autoSpaceDE w:val="0"/>
        <w:autoSpaceDN w:val="0"/>
        <w:adjustRightInd w:val="0"/>
        <w:jc w:val="both"/>
        <w:rPr>
          <w:rFonts w:cs="Arial"/>
          <w:sz w:val="22"/>
          <w:szCs w:val="22"/>
        </w:rPr>
      </w:pPr>
    </w:p>
    <w:p w:rsidR="00682586" w:rsidRPr="00283FB0" w:rsidRDefault="00682586" w:rsidP="00841116">
      <w:pPr>
        <w:numPr>
          <w:ilvl w:val="1"/>
          <w:numId w:val="106"/>
        </w:numPr>
        <w:autoSpaceDE w:val="0"/>
        <w:autoSpaceDN w:val="0"/>
        <w:adjustRightInd w:val="0"/>
        <w:ind w:left="720" w:hanging="720"/>
        <w:jc w:val="both"/>
        <w:rPr>
          <w:rFonts w:cs="Arial"/>
          <w:sz w:val="22"/>
          <w:szCs w:val="22"/>
        </w:rPr>
      </w:pPr>
      <w:r w:rsidRPr="00283FB0">
        <w:rPr>
          <w:rFonts w:cs="Arial"/>
          <w:sz w:val="22"/>
          <w:szCs w:val="22"/>
        </w:rPr>
        <w:t xml:space="preserve">In the event of offers for </w:t>
      </w:r>
      <w:r>
        <w:rPr>
          <w:rFonts w:cs="Arial"/>
          <w:sz w:val="22"/>
          <w:szCs w:val="22"/>
        </w:rPr>
        <w:t xml:space="preserve">the supply of </w:t>
      </w:r>
      <w:r w:rsidRPr="00283FB0">
        <w:rPr>
          <w:rFonts w:cs="Arial"/>
          <w:sz w:val="22"/>
          <w:szCs w:val="22"/>
        </w:rPr>
        <w:t xml:space="preserve">goods or </w:t>
      </w:r>
      <w:r>
        <w:rPr>
          <w:rFonts w:cs="Arial"/>
          <w:sz w:val="22"/>
          <w:szCs w:val="22"/>
        </w:rPr>
        <w:t xml:space="preserve">the execution of work </w:t>
      </w:r>
      <w:r w:rsidRPr="00283FB0">
        <w:rPr>
          <w:rFonts w:cs="Arial"/>
          <w:sz w:val="22"/>
          <w:szCs w:val="22"/>
        </w:rPr>
        <w:t xml:space="preserve">differing or varying from the requirements of the specification, all such variations and differences shall be indicated clearly and described in the offer.  </w:t>
      </w:r>
    </w:p>
    <w:p w:rsidR="00682586" w:rsidRPr="00283FB0" w:rsidRDefault="00682586" w:rsidP="00682586">
      <w:pPr>
        <w:autoSpaceDE w:val="0"/>
        <w:autoSpaceDN w:val="0"/>
        <w:adjustRightInd w:val="0"/>
        <w:jc w:val="both"/>
        <w:rPr>
          <w:rFonts w:cs="Arial"/>
          <w:sz w:val="22"/>
          <w:szCs w:val="22"/>
        </w:rPr>
      </w:pPr>
    </w:p>
    <w:p w:rsidR="00682586" w:rsidRPr="00283FB0" w:rsidRDefault="00682586" w:rsidP="00682586">
      <w:pPr>
        <w:autoSpaceDE w:val="0"/>
        <w:autoSpaceDN w:val="0"/>
        <w:adjustRightInd w:val="0"/>
        <w:jc w:val="both"/>
        <w:rPr>
          <w:rFonts w:cs="Arial"/>
          <w:b/>
          <w:bCs/>
          <w:sz w:val="22"/>
          <w:szCs w:val="22"/>
        </w:rPr>
      </w:pPr>
      <w:r w:rsidRPr="00283FB0">
        <w:rPr>
          <w:rFonts w:cs="Arial"/>
          <w:b/>
          <w:bCs/>
          <w:sz w:val="22"/>
          <w:szCs w:val="22"/>
        </w:rPr>
        <w:t>Partial quotations and bids</w:t>
      </w:r>
    </w:p>
    <w:p w:rsidR="00682586" w:rsidRPr="00454E8C" w:rsidRDefault="00682586" w:rsidP="00682586">
      <w:pPr>
        <w:autoSpaceDE w:val="0"/>
        <w:autoSpaceDN w:val="0"/>
        <w:adjustRightInd w:val="0"/>
        <w:jc w:val="both"/>
        <w:rPr>
          <w:rFonts w:cs="Arial"/>
          <w:sz w:val="22"/>
          <w:szCs w:val="22"/>
          <w:highlight w:val="yellow"/>
        </w:rPr>
      </w:pPr>
    </w:p>
    <w:p w:rsidR="00682586" w:rsidRPr="00A77789" w:rsidRDefault="00682586" w:rsidP="00682586">
      <w:pPr>
        <w:autoSpaceDE w:val="0"/>
        <w:autoSpaceDN w:val="0"/>
        <w:adjustRightInd w:val="0"/>
        <w:ind w:left="720" w:hanging="720"/>
        <w:jc w:val="both"/>
        <w:rPr>
          <w:rFonts w:cs="Arial"/>
          <w:sz w:val="22"/>
          <w:szCs w:val="22"/>
        </w:rPr>
      </w:pPr>
      <w:r w:rsidRPr="00283FB0">
        <w:rPr>
          <w:rFonts w:cs="Arial"/>
          <w:sz w:val="22"/>
          <w:szCs w:val="22"/>
        </w:rPr>
        <w:t xml:space="preserve">11.46 </w:t>
      </w:r>
      <w:r w:rsidRPr="00283FB0">
        <w:rPr>
          <w:rFonts w:cs="Arial"/>
          <w:sz w:val="22"/>
          <w:szCs w:val="22"/>
        </w:rPr>
        <w:tab/>
        <w:t>Offers may be submitted for some of the specified items or part of the specified quantity or requirement in respect of contracts for the supply of goods and the rendering of services only.</w:t>
      </w:r>
    </w:p>
    <w:p w:rsidR="00682586" w:rsidRDefault="00682586" w:rsidP="00682586"/>
    <w:p w:rsidR="00682586" w:rsidRDefault="00682586" w:rsidP="00682586">
      <w:pPr>
        <w:rPr>
          <w:b/>
          <w:sz w:val="22"/>
          <w:szCs w:val="22"/>
        </w:rPr>
      </w:pPr>
      <w:r w:rsidRPr="003B0415">
        <w:rPr>
          <w:b/>
          <w:sz w:val="22"/>
          <w:szCs w:val="22"/>
        </w:rPr>
        <w:t xml:space="preserve">Bids for banking services </w:t>
      </w:r>
    </w:p>
    <w:p w:rsidR="00682586" w:rsidRDefault="00682586" w:rsidP="00682586">
      <w:pPr>
        <w:rPr>
          <w:b/>
          <w:sz w:val="22"/>
          <w:szCs w:val="22"/>
        </w:rPr>
      </w:pPr>
    </w:p>
    <w:p w:rsidR="00682586" w:rsidRDefault="00682586" w:rsidP="00682586">
      <w:pPr>
        <w:ind w:left="720" w:hanging="720"/>
        <w:rPr>
          <w:sz w:val="22"/>
          <w:szCs w:val="22"/>
        </w:rPr>
      </w:pPr>
      <w:r w:rsidRPr="003B0415">
        <w:rPr>
          <w:sz w:val="22"/>
          <w:szCs w:val="22"/>
        </w:rPr>
        <w:t xml:space="preserve">11.47 </w:t>
      </w:r>
      <w:r w:rsidRPr="003B0415">
        <w:rPr>
          <w:sz w:val="22"/>
          <w:szCs w:val="22"/>
        </w:rPr>
        <w:tab/>
      </w:r>
      <w:r>
        <w:rPr>
          <w:sz w:val="22"/>
          <w:szCs w:val="22"/>
        </w:rPr>
        <w:t>No bid for providing banking services to the Municipality may be for a period of more than five years.</w:t>
      </w:r>
    </w:p>
    <w:p w:rsidR="00682586" w:rsidRDefault="00682586" w:rsidP="00682586">
      <w:pPr>
        <w:ind w:left="720" w:hanging="720"/>
        <w:rPr>
          <w:sz w:val="22"/>
          <w:szCs w:val="22"/>
        </w:rPr>
      </w:pPr>
    </w:p>
    <w:p w:rsidR="0038019C" w:rsidRDefault="0038019C"/>
    <w:p w:rsidR="0038019C" w:rsidRDefault="0038019C"/>
    <w:p w:rsidR="0038019C" w:rsidRDefault="0038019C"/>
    <w:p w:rsidR="00682586" w:rsidRPr="00A77789" w:rsidRDefault="00682586" w:rsidP="00682586">
      <w:pPr>
        <w:autoSpaceDE w:val="0"/>
        <w:autoSpaceDN w:val="0"/>
        <w:adjustRightInd w:val="0"/>
        <w:jc w:val="center"/>
        <w:rPr>
          <w:rFonts w:cs="Arial"/>
          <w:b/>
          <w:bCs/>
          <w:sz w:val="22"/>
          <w:szCs w:val="22"/>
        </w:rPr>
      </w:pPr>
      <w:r w:rsidRPr="00A77789">
        <w:rPr>
          <w:rFonts w:cs="Arial"/>
          <w:b/>
          <w:bCs/>
          <w:sz w:val="22"/>
          <w:szCs w:val="22"/>
        </w:rPr>
        <w:t xml:space="preserve">CHAPTER </w:t>
      </w:r>
      <w:r>
        <w:rPr>
          <w:rFonts w:cs="Arial"/>
          <w:b/>
          <w:bCs/>
          <w:sz w:val="22"/>
          <w:szCs w:val="22"/>
        </w:rPr>
        <w:t>12</w:t>
      </w:r>
    </w:p>
    <w:p w:rsidR="00682586" w:rsidRPr="00A77789" w:rsidRDefault="00682586" w:rsidP="00682586">
      <w:pPr>
        <w:autoSpaceDE w:val="0"/>
        <w:autoSpaceDN w:val="0"/>
        <w:adjustRightInd w:val="0"/>
        <w:jc w:val="center"/>
        <w:rPr>
          <w:rFonts w:cs="Arial"/>
          <w:b/>
          <w:bCs/>
          <w:sz w:val="22"/>
          <w:szCs w:val="22"/>
        </w:rPr>
      </w:pPr>
      <w:r>
        <w:rPr>
          <w:rFonts w:cs="Arial"/>
          <w:b/>
          <w:bCs/>
          <w:sz w:val="22"/>
          <w:szCs w:val="22"/>
        </w:rPr>
        <w:t xml:space="preserve">PREPARATION OF QUOTATION </w:t>
      </w:r>
      <w:smartTag w:uri="urn:schemas-microsoft-com:office:smarttags" w:element="stockticker">
        <w:r>
          <w:rPr>
            <w:rFonts w:cs="Arial"/>
            <w:b/>
            <w:bCs/>
            <w:sz w:val="22"/>
            <w:szCs w:val="22"/>
          </w:rPr>
          <w:t>AND</w:t>
        </w:r>
      </w:smartTag>
      <w:r>
        <w:rPr>
          <w:rFonts w:cs="Arial"/>
          <w:b/>
          <w:bCs/>
          <w:sz w:val="22"/>
          <w:szCs w:val="22"/>
        </w:rPr>
        <w:t xml:space="preserve"> </w:t>
      </w:r>
      <w:smartTag w:uri="urn:schemas-microsoft-com:office:smarttags" w:element="stockticker">
        <w:r>
          <w:rPr>
            <w:rFonts w:cs="Arial"/>
            <w:b/>
            <w:bCs/>
            <w:sz w:val="22"/>
            <w:szCs w:val="22"/>
          </w:rPr>
          <w:t>BID</w:t>
        </w:r>
      </w:smartTag>
      <w:r>
        <w:rPr>
          <w:rFonts w:cs="Arial"/>
          <w:b/>
          <w:bCs/>
          <w:sz w:val="22"/>
          <w:szCs w:val="22"/>
        </w:rPr>
        <w:t xml:space="preserve"> REPORTS</w:t>
      </w:r>
    </w:p>
    <w:p w:rsidR="00682586" w:rsidRPr="00A77789" w:rsidRDefault="00682586" w:rsidP="00682586">
      <w:pPr>
        <w:autoSpaceDE w:val="0"/>
        <w:autoSpaceDN w:val="0"/>
        <w:adjustRightInd w:val="0"/>
        <w:jc w:val="both"/>
        <w:rPr>
          <w:rFonts w:cs="Arial"/>
          <w:b/>
          <w:bCs/>
          <w:sz w:val="22"/>
          <w:szCs w:val="22"/>
        </w:rPr>
      </w:pPr>
    </w:p>
    <w:p w:rsidR="00682586" w:rsidRPr="00A77789" w:rsidRDefault="00682586" w:rsidP="00682586">
      <w:pPr>
        <w:autoSpaceDE w:val="0"/>
        <w:autoSpaceDN w:val="0"/>
        <w:adjustRightInd w:val="0"/>
        <w:jc w:val="both"/>
        <w:rPr>
          <w:rFonts w:cs="Arial"/>
          <w:b/>
          <w:bCs/>
          <w:sz w:val="22"/>
          <w:szCs w:val="22"/>
        </w:rPr>
      </w:pPr>
      <w:r w:rsidRPr="00A77789">
        <w:rPr>
          <w:rFonts w:cs="Arial"/>
          <w:b/>
          <w:bCs/>
          <w:sz w:val="22"/>
          <w:szCs w:val="22"/>
        </w:rPr>
        <w:t>Commencement with evaluation</w:t>
      </w:r>
    </w:p>
    <w:p w:rsidR="00682586" w:rsidRPr="00A77789" w:rsidRDefault="00682586" w:rsidP="00682586">
      <w:pPr>
        <w:autoSpaceDE w:val="0"/>
        <w:autoSpaceDN w:val="0"/>
        <w:adjustRightInd w:val="0"/>
        <w:jc w:val="both"/>
        <w:rPr>
          <w:rFonts w:cs="Arial"/>
          <w:b/>
          <w:bCs/>
          <w:sz w:val="22"/>
          <w:szCs w:val="22"/>
        </w:rPr>
      </w:pPr>
    </w:p>
    <w:p w:rsidR="00682586" w:rsidRPr="00A77789" w:rsidRDefault="00682586" w:rsidP="00841116">
      <w:pPr>
        <w:numPr>
          <w:ilvl w:val="1"/>
          <w:numId w:val="114"/>
        </w:numPr>
        <w:tabs>
          <w:tab w:val="clear" w:pos="420"/>
          <w:tab w:val="num" w:pos="880"/>
        </w:tabs>
        <w:autoSpaceDE w:val="0"/>
        <w:autoSpaceDN w:val="0"/>
        <w:adjustRightInd w:val="0"/>
        <w:ind w:left="880" w:hanging="880"/>
        <w:jc w:val="both"/>
        <w:rPr>
          <w:rFonts w:cs="Arial"/>
          <w:bCs/>
          <w:sz w:val="22"/>
          <w:szCs w:val="22"/>
        </w:rPr>
      </w:pPr>
      <w:r w:rsidRPr="00A77789">
        <w:rPr>
          <w:rFonts w:cs="Arial"/>
          <w:bCs/>
          <w:sz w:val="22"/>
          <w:szCs w:val="22"/>
        </w:rPr>
        <w:t xml:space="preserve">The relevant departmental head shall, as soon as reasonably possible after the </w:t>
      </w:r>
      <w:r>
        <w:rPr>
          <w:rFonts w:cs="Arial"/>
          <w:bCs/>
          <w:sz w:val="22"/>
          <w:szCs w:val="22"/>
        </w:rPr>
        <w:t xml:space="preserve">offers </w:t>
      </w:r>
      <w:r w:rsidRPr="00A77789">
        <w:rPr>
          <w:rFonts w:cs="Arial"/>
          <w:bCs/>
          <w:sz w:val="22"/>
          <w:szCs w:val="22"/>
        </w:rPr>
        <w:t xml:space="preserve">have been opened, prepare the </w:t>
      </w:r>
      <w:r>
        <w:rPr>
          <w:rFonts w:cs="Arial"/>
          <w:bCs/>
          <w:sz w:val="22"/>
          <w:szCs w:val="22"/>
        </w:rPr>
        <w:t>bid</w:t>
      </w:r>
      <w:r w:rsidRPr="00A77789">
        <w:rPr>
          <w:rFonts w:cs="Arial"/>
          <w:bCs/>
          <w:sz w:val="22"/>
          <w:szCs w:val="22"/>
        </w:rPr>
        <w:t xml:space="preserve"> report.</w:t>
      </w:r>
    </w:p>
    <w:p w:rsidR="00682586" w:rsidRPr="00A77789" w:rsidRDefault="00682586" w:rsidP="00682586">
      <w:pPr>
        <w:autoSpaceDE w:val="0"/>
        <w:autoSpaceDN w:val="0"/>
        <w:adjustRightInd w:val="0"/>
        <w:jc w:val="both"/>
        <w:rPr>
          <w:rFonts w:cs="Arial"/>
          <w:bCs/>
          <w:sz w:val="22"/>
          <w:szCs w:val="22"/>
        </w:rPr>
      </w:pPr>
    </w:p>
    <w:p w:rsidR="00682586" w:rsidRPr="00A77789" w:rsidRDefault="00682586" w:rsidP="00841116">
      <w:pPr>
        <w:numPr>
          <w:ilvl w:val="1"/>
          <w:numId w:val="114"/>
        </w:numPr>
        <w:tabs>
          <w:tab w:val="clear" w:pos="420"/>
          <w:tab w:val="num" w:pos="880"/>
        </w:tabs>
        <w:autoSpaceDE w:val="0"/>
        <w:autoSpaceDN w:val="0"/>
        <w:adjustRightInd w:val="0"/>
        <w:jc w:val="both"/>
        <w:rPr>
          <w:rFonts w:cs="Arial"/>
          <w:bCs/>
          <w:sz w:val="22"/>
          <w:szCs w:val="22"/>
        </w:rPr>
      </w:pPr>
      <w:r w:rsidRPr="00A77789">
        <w:rPr>
          <w:rFonts w:cs="Arial"/>
          <w:bCs/>
          <w:sz w:val="22"/>
          <w:szCs w:val="22"/>
        </w:rPr>
        <w:t xml:space="preserve">The departmental head may – </w:t>
      </w:r>
    </w:p>
    <w:p w:rsidR="00682586" w:rsidRPr="00A77789" w:rsidRDefault="00682586" w:rsidP="00682586">
      <w:pPr>
        <w:autoSpaceDE w:val="0"/>
        <w:autoSpaceDN w:val="0"/>
        <w:adjustRightInd w:val="0"/>
        <w:jc w:val="both"/>
        <w:rPr>
          <w:rFonts w:cs="Arial"/>
          <w:bCs/>
          <w:sz w:val="22"/>
          <w:szCs w:val="22"/>
        </w:rPr>
      </w:pPr>
    </w:p>
    <w:p w:rsidR="00682586" w:rsidRPr="00A77789" w:rsidRDefault="00682586" w:rsidP="00841116">
      <w:pPr>
        <w:numPr>
          <w:ilvl w:val="0"/>
          <w:numId w:val="108"/>
        </w:numPr>
        <w:tabs>
          <w:tab w:val="clear" w:pos="1080"/>
        </w:tabs>
        <w:autoSpaceDE w:val="0"/>
        <w:autoSpaceDN w:val="0"/>
        <w:adjustRightInd w:val="0"/>
        <w:ind w:left="1430" w:hanging="550"/>
        <w:jc w:val="both"/>
        <w:rPr>
          <w:rFonts w:cs="Arial"/>
          <w:bCs/>
          <w:sz w:val="22"/>
          <w:szCs w:val="22"/>
        </w:rPr>
      </w:pPr>
      <w:r w:rsidRPr="00A77789">
        <w:rPr>
          <w:rFonts w:cs="Arial"/>
          <w:bCs/>
          <w:sz w:val="22"/>
          <w:szCs w:val="22"/>
        </w:rPr>
        <w:t xml:space="preserve">instruct an official in her/his department to prepare the </w:t>
      </w:r>
      <w:r>
        <w:rPr>
          <w:rFonts w:cs="Arial"/>
          <w:bCs/>
          <w:sz w:val="22"/>
          <w:szCs w:val="22"/>
        </w:rPr>
        <w:t>bid</w:t>
      </w:r>
      <w:r w:rsidRPr="00A77789">
        <w:rPr>
          <w:rFonts w:cs="Arial"/>
          <w:bCs/>
          <w:sz w:val="22"/>
          <w:szCs w:val="22"/>
        </w:rPr>
        <w:t xml:space="preserve"> report; or </w:t>
      </w:r>
    </w:p>
    <w:p w:rsidR="00682586" w:rsidRPr="00A77789" w:rsidRDefault="00682586" w:rsidP="00682586">
      <w:pPr>
        <w:autoSpaceDE w:val="0"/>
        <w:autoSpaceDN w:val="0"/>
        <w:adjustRightInd w:val="0"/>
        <w:ind w:left="1430" w:hanging="550"/>
        <w:jc w:val="both"/>
        <w:rPr>
          <w:rFonts w:cs="Arial"/>
          <w:bCs/>
          <w:sz w:val="22"/>
          <w:szCs w:val="22"/>
        </w:rPr>
      </w:pPr>
    </w:p>
    <w:p w:rsidR="00682586" w:rsidRPr="00A77789" w:rsidRDefault="00B922AE" w:rsidP="00841116">
      <w:pPr>
        <w:numPr>
          <w:ilvl w:val="0"/>
          <w:numId w:val="108"/>
        </w:numPr>
        <w:tabs>
          <w:tab w:val="clear" w:pos="1080"/>
        </w:tabs>
        <w:autoSpaceDE w:val="0"/>
        <w:autoSpaceDN w:val="0"/>
        <w:adjustRightInd w:val="0"/>
        <w:ind w:left="1430" w:hanging="550"/>
        <w:jc w:val="both"/>
        <w:rPr>
          <w:rFonts w:cs="Arial"/>
          <w:bCs/>
          <w:sz w:val="22"/>
          <w:szCs w:val="22"/>
        </w:rPr>
      </w:pPr>
      <w:r w:rsidRPr="00A77789">
        <w:rPr>
          <w:rFonts w:cs="Arial"/>
          <w:bCs/>
          <w:sz w:val="22"/>
          <w:szCs w:val="22"/>
        </w:rPr>
        <w:t>If</w:t>
      </w:r>
      <w:r w:rsidR="00682586" w:rsidRPr="00A77789">
        <w:rPr>
          <w:rFonts w:cs="Arial"/>
          <w:bCs/>
          <w:sz w:val="22"/>
          <w:szCs w:val="22"/>
        </w:rPr>
        <w:t xml:space="preserve"> the </w:t>
      </w:r>
      <w:r w:rsidR="00682586">
        <w:rPr>
          <w:rFonts w:cs="Arial"/>
          <w:bCs/>
          <w:sz w:val="22"/>
          <w:szCs w:val="22"/>
        </w:rPr>
        <w:t>offer</w:t>
      </w:r>
      <w:r w:rsidR="00682586" w:rsidRPr="00A77789">
        <w:rPr>
          <w:rFonts w:cs="Arial"/>
          <w:bCs/>
          <w:sz w:val="22"/>
          <w:szCs w:val="22"/>
        </w:rPr>
        <w:t xml:space="preserve"> involves the execution of work or the supply of goods the specifications and other </w:t>
      </w:r>
      <w:r w:rsidR="00682586">
        <w:rPr>
          <w:rFonts w:cs="Arial"/>
          <w:bCs/>
          <w:sz w:val="22"/>
          <w:szCs w:val="22"/>
        </w:rPr>
        <w:t>bid</w:t>
      </w:r>
      <w:r w:rsidR="00682586" w:rsidRPr="00A77789">
        <w:rPr>
          <w:rFonts w:cs="Arial"/>
          <w:bCs/>
          <w:sz w:val="22"/>
          <w:szCs w:val="22"/>
        </w:rPr>
        <w:t xml:space="preserve"> documents of which have been prepared by an external service provider appointed by the Municipality, instruct such service provider to prepare the </w:t>
      </w:r>
      <w:r w:rsidR="00682586">
        <w:rPr>
          <w:rFonts w:cs="Arial"/>
          <w:bCs/>
          <w:sz w:val="22"/>
          <w:szCs w:val="22"/>
        </w:rPr>
        <w:t>bid</w:t>
      </w:r>
      <w:r w:rsidR="00682586" w:rsidRPr="00A77789">
        <w:rPr>
          <w:rFonts w:cs="Arial"/>
          <w:bCs/>
          <w:sz w:val="22"/>
          <w:szCs w:val="22"/>
        </w:rPr>
        <w:t xml:space="preserve"> report. </w:t>
      </w:r>
      <w:r w:rsidR="00682586" w:rsidRPr="00A77789">
        <w:rPr>
          <w:rFonts w:cs="Arial"/>
          <w:bCs/>
          <w:sz w:val="22"/>
          <w:szCs w:val="22"/>
        </w:rPr>
        <w:tab/>
      </w:r>
    </w:p>
    <w:p w:rsidR="00682586" w:rsidRPr="00A77789" w:rsidRDefault="00682586" w:rsidP="00682586">
      <w:pPr>
        <w:autoSpaceDE w:val="0"/>
        <w:autoSpaceDN w:val="0"/>
        <w:adjustRightInd w:val="0"/>
        <w:jc w:val="both"/>
        <w:rPr>
          <w:rFonts w:cs="Arial"/>
          <w:b/>
          <w:bCs/>
          <w:sz w:val="22"/>
          <w:szCs w:val="22"/>
        </w:rPr>
      </w:pPr>
    </w:p>
    <w:p w:rsidR="00682586" w:rsidRPr="00A77789" w:rsidRDefault="00682586" w:rsidP="00682586">
      <w:pPr>
        <w:autoSpaceDE w:val="0"/>
        <w:autoSpaceDN w:val="0"/>
        <w:adjustRightInd w:val="0"/>
        <w:jc w:val="both"/>
        <w:rPr>
          <w:rFonts w:cs="Arial"/>
          <w:b/>
          <w:bCs/>
          <w:sz w:val="22"/>
          <w:szCs w:val="22"/>
        </w:rPr>
      </w:pPr>
      <w:r w:rsidRPr="00A77789">
        <w:rPr>
          <w:rFonts w:cs="Arial"/>
          <w:b/>
          <w:bCs/>
          <w:sz w:val="22"/>
          <w:szCs w:val="22"/>
        </w:rPr>
        <w:t xml:space="preserve">Sorting of </w:t>
      </w:r>
      <w:r>
        <w:rPr>
          <w:rFonts w:cs="Arial"/>
          <w:b/>
          <w:bCs/>
          <w:sz w:val="22"/>
          <w:szCs w:val="22"/>
        </w:rPr>
        <w:t>offers</w:t>
      </w:r>
    </w:p>
    <w:p w:rsidR="00682586" w:rsidRPr="00A77789" w:rsidRDefault="00682586" w:rsidP="00682586">
      <w:pPr>
        <w:autoSpaceDE w:val="0"/>
        <w:autoSpaceDN w:val="0"/>
        <w:adjustRightInd w:val="0"/>
        <w:jc w:val="both"/>
        <w:rPr>
          <w:rFonts w:cs="Arial"/>
          <w:b/>
          <w:bCs/>
          <w:sz w:val="22"/>
          <w:szCs w:val="22"/>
        </w:rPr>
      </w:pPr>
    </w:p>
    <w:p w:rsidR="00682586" w:rsidRPr="00A77789" w:rsidRDefault="00682586" w:rsidP="00841116">
      <w:pPr>
        <w:numPr>
          <w:ilvl w:val="1"/>
          <w:numId w:val="114"/>
        </w:numPr>
        <w:autoSpaceDE w:val="0"/>
        <w:autoSpaceDN w:val="0"/>
        <w:adjustRightInd w:val="0"/>
        <w:ind w:left="720" w:hanging="720"/>
        <w:jc w:val="both"/>
        <w:rPr>
          <w:rFonts w:cs="Arial"/>
          <w:bCs/>
          <w:sz w:val="22"/>
          <w:szCs w:val="22"/>
        </w:rPr>
      </w:pPr>
      <w:r w:rsidRPr="00A77789">
        <w:rPr>
          <w:rFonts w:cs="Arial"/>
          <w:bCs/>
          <w:sz w:val="22"/>
          <w:szCs w:val="22"/>
        </w:rPr>
        <w:t xml:space="preserve">The person </w:t>
      </w:r>
      <w:r>
        <w:rPr>
          <w:rFonts w:cs="Arial"/>
          <w:bCs/>
          <w:sz w:val="22"/>
          <w:szCs w:val="22"/>
        </w:rPr>
        <w:t>preparing the bid report</w:t>
      </w:r>
      <w:r w:rsidRPr="00A77789">
        <w:rPr>
          <w:rFonts w:cs="Arial"/>
          <w:bCs/>
          <w:sz w:val="22"/>
          <w:szCs w:val="22"/>
        </w:rPr>
        <w:t xml:space="preserve"> (hereinafter called the </w:t>
      </w:r>
      <w:r>
        <w:rPr>
          <w:rFonts w:cs="Arial"/>
          <w:bCs/>
          <w:sz w:val="22"/>
          <w:szCs w:val="22"/>
        </w:rPr>
        <w:t>evaluator) shall</w:t>
      </w:r>
      <w:r w:rsidRPr="00A77789">
        <w:rPr>
          <w:rFonts w:cs="Arial"/>
          <w:bCs/>
          <w:sz w:val="22"/>
          <w:szCs w:val="22"/>
        </w:rPr>
        <w:t xml:space="preserve"> separate the </w:t>
      </w:r>
      <w:r>
        <w:rPr>
          <w:rFonts w:cs="Arial"/>
          <w:bCs/>
          <w:sz w:val="22"/>
          <w:szCs w:val="22"/>
        </w:rPr>
        <w:t>offers</w:t>
      </w:r>
      <w:r w:rsidRPr="00A77789">
        <w:rPr>
          <w:rFonts w:cs="Arial"/>
          <w:bCs/>
          <w:sz w:val="22"/>
          <w:szCs w:val="22"/>
        </w:rPr>
        <w:t xml:space="preserve"> according to those complying in all respect</w:t>
      </w:r>
      <w:r>
        <w:rPr>
          <w:rFonts w:cs="Arial"/>
          <w:bCs/>
          <w:sz w:val="22"/>
          <w:szCs w:val="22"/>
        </w:rPr>
        <w:t>s</w:t>
      </w:r>
      <w:r w:rsidRPr="00A77789">
        <w:rPr>
          <w:rFonts w:cs="Arial"/>
          <w:bCs/>
          <w:sz w:val="22"/>
          <w:szCs w:val="22"/>
        </w:rPr>
        <w:t xml:space="preserve"> with the relevant specifications, if any, and those that do not. </w:t>
      </w:r>
    </w:p>
    <w:p w:rsidR="00682586" w:rsidRPr="00A77789" w:rsidRDefault="00682586" w:rsidP="00682586">
      <w:pPr>
        <w:autoSpaceDE w:val="0"/>
        <w:autoSpaceDN w:val="0"/>
        <w:adjustRightInd w:val="0"/>
        <w:jc w:val="both"/>
        <w:rPr>
          <w:rFonts w:cs="Arial"/>
          <w:b/>
          <w:bCs/>
          <w:sz w:val="22"/>
          <w:szCs w:val="22"/>
        </w:rPr>
      </w:pPr>
    </w:p>
    <w:p w:rsidR="00682586" w:rsidRDefault="00682586" w:rsidP="00841116">
      <w:pPr>
        <w:numPr>
          <w:ilvl w:val="1"/>
          <w:numId w:val="114"/>
        </w:numPr>
        <w:autoSpaceDE w:val="0"/>
        <w:autoSpaceDN w:val="0"/>
        <w:adjustRightInd w:val="0"/>
        <w:ind w:left="770" w:hanging="770"/>
        <w:jc w:val="both"/>
        <w:rPr>
          <w:rFonts w:cs="Arial"/>
          <w:bCs/>
          <w:sz w:val="22"/>
          <w:szCs w:val="22"/>
        </w:rPr>
      </w:pPr>
      <w:r w:rsidRPr="00A77789">
        <w:rPr>
          <w:rFonts w:cs="Arial"/>
          <w:bCs/>
          <w:sz w:val="22"/>
          <w:szCs w:val="22"/>
        </w:rPr>
        <w:t xml:space="preserve">Thereafter the </w:t>
      </w:r>
      <w:r>
        <w:rPr>
          <w:rFonts w:cs="Arial"/>
          <w:bCs/>
          <w:sz w:val="22"/>
          <w:szCs w:val="22"/>
        </w:rPr>
        <w:t xml:space="preserve">offers </w:t>
      </w:r>
      <w:r w:rsidRPr="00A77789">
        <w:rPr>
          <w:rFonts w:cs="Arial"/>
          <w:bCs/>
          <w:sz w:val="22"/>
          <w:szCs w:val="22"/>
        </w:rPr>
        <w:t xml:space="preserve">complying with the specifications shall be further sorted according to those </w:t>
      </w:r>
      <w:r>
        <w:rPr>
          <w:rFonts w:cs="Arial"/>
          <w:bCs/>
          <w:sz w:val="22"/>
          <w:szCs w:val="22"/>
        </w:rPr>
        <w:t>offers</w:t>
      </w:r>
      <w:r w:rsidRPr="00A77789">
        <w:rPr>
          <w:rFonts w:cs="Arial"/>
          <w:bCs/>
          <w:sz w:val="22"/>
          <w:szCs w:val="22"/>
        </w:rPr>
        <w:t xml:space="preserve"> the maximum price of which </w:t>
      </w:r>
      <w:r>
        <w:rPr>
          <w:rFonts w:cs="Arial"/>
          <w:bCs/>
          <w:sz w:val="22"/>
          <w:szCs w:val="22"/>
        </w:rPr>
        <w:t>is</w:t>
      </w:r>
      <w:r w:rsidRPr="00A77789">
        <w:rPr>
          <w:rFonts w:cs="Arial"/>
          <w:bCs/>
          <w:sz w:val="22"/>
          <w:szCs w:val="22"/>
        </w:rPr>
        <w:t xml:space="preserve"> within the amount appropriated in the approved budget and those that are not, and thereafter the </w:t>
      </w:r>
      <w:r>
        <w:rPr>
          <w:rFonts w:cs="Arial"/>
          <w:bCs/>
          <w:sz w:val="22"/>
          <w:szCs w:val="22"/>
        </w:rPr>
        <w:t>offers</w:t>
      </w:r>
      <w:r w:rsidRPr="00A77789">
        <w:rPr>
          <w:rFonts w:cs="Arial"/>
          <w:bCs/>
          <w:sz w:val="22"/>
          <w:szCs w:val="22"/>
        </w:rPr>
        <w:t xml:space="preserve"> not complying with the specifications shall be similarly sorted.</w:t>
      </w:r>
    </w:p>
    <w:p w:rsidR="00682586" w:rsidRDefault="00682586" w:rsidP="00682586">
      <w:pPr>
        <w:autoSpaceDE w:val="0"/>
        <w:autoSpaceDN w:val="0"/>
        <w:adjustRightInd w:val="0"/>
        <w:jc w:val="both"/>
        <w:rPr>
          <w:rFonts w:cs="Arial"/>
          <w:bCs/>
          <w:sz w:val="22"/>
          <w:szCs w:val="22"/>
        </w:rPr>
      </w:pPr>
    </w:p>
    <w:p w:rsidR="00682586" w:rsidRPr="00A77789" w:rsidRDefault="00682586" w:rsidP="00841116">
      <w:pPr>
        <w:numPr>
          <w:ilvl w:val="1"/>
          <w:numId w:val="114"/>
        </w:numPr>
        <w:tabs>
          <w:tab w:val="clear" w:pos="420"/>
          <w:tab w:val="num" w:pos="770"/>
        </w:tabs>
        <w:autoSpaceDE w:val="0"/>
        <w:autoSpaceDN w:val="0"/>
        <w:adjustRightInd w:val="0"/>
        <w:ind w:left="770" w:hanging="770"/>
        <w:jc w:val="both"/>
        <w:rPr>
          <w:rFonts w:cs="Arial"/>
          <w:bCs/>
          <w:sz w:val="22"/>
          <w:szCs w:val="22"/>
        </w:rPr>
      </w:pPr>
      <w:r w:rsidRPr="00A77789">
        <w:rPr>
          <w:rFonts w:cs="Arial"/>
          <w:bCs/>
          <w:sz w:val="22"/>
          <w:szCs w:val="22"/>
        </w:rPr>
        <w:t xml:space="preserve">Once the </w:t>
      </w:r>
      <w:r>
        <w:rPr>
          <w:rFonts w:cs="Arial"/>
          <w:bCs/>
          <w:sz w:val="22"/>
          <w:szCs w:val="22"/>
        </w:rPr>
        <w:t>offers</w:t>
      </w:r>
      <w:r w:rsidRPr="00A77789">
        <w:rPr>
          <w:rFonts w:cs="Arial"/>
          <w:bCs/>
          <w:sz w:val="22"/>
          <w:szCs w:val="22"/>
        </w:rPr>
        <w:t xml:space="preserve"> have been sorted in terms of paragraph </w:t>
      </w:r>
      <w:r>
        <w:rPr>
          <w:rFonts w:cs="Arial"/>
          <w:bCs/>
          <w:sz w:val="22"/>
          <w:szCs w:val="22"/>
        </w:rPr>
        <w:t>12</w:t>
      </w:r>
      <w:r w:rsidRPr="00A77789">
        <w:rPr>
          <w:rFonts w:cs="Arial"/>
          <w:bCs/>
          <w:sz w:val="22"/>
          <w:szCs w:val="22"/>
        </w:rPr>
        <w:t>.4, the e</w:t>
      </w:r>
      <w:r>
        <w:rPr>
          <w:rFonts w:cs="Arial"/>
          <w:bCs/>
          <w:sz w:val="22"/>
          <w:szCs w:val="22"/>
        </w:rPr>
        <w:t xml:space="preserve">valuator </w:t>
      </w:r>
      <w:r w:rsidRPr="00A77789">
        <w:rPr>
          <w:rFonts w:cs="Arial"/>
          <w:bCs/>
          <w:sz w:val="22"/>
          <w:szCs w:val="22"/>
        </w:rPr>
        <w:t xml:space="preserve">must further sort them according to – </w:t>
      </w:r>
    </w:p>
    <w:p w:rsidR="00682586" w:rsidRPr="00A77789" w:rsidRDefault="00682586" w:rsidP="00682586">
      <w:pPr>
        <w:autoSpaceDE w:val="0"/>
        <w:autoSpaceDN w:val="0"/>
        <w:adjustRightInd w:val="0"/>
        <w:jc w:val="both"/>
        <w:rPr>
          <w:rFonts w:cs="Arial"/>
          <w:bCs/>
          <w:sz w:val="22"/>
          <w:szCs w:val="22"/>
        </w:rPr>
      </w:pPr>
    </w:p>
    <w:p w:rsidR="00682586" w:rsidRPr="00A77789" w:rsidRDefault="00682586" w:rsidP="00841116">
      <w:pPr>
        <w:numPr>
          <w:ilvl w:val="0"/>
          <w:numId w:val="109"/>
        </w:numPr>
        <w:tabs>
          <w:tab w:val="clear" w:pos="1080"/>
          <w:tab w:val="num" w:pos="1320"/>
        </w:tabs>
        <w:autoSpaceDE w:val="0"/>
        <w:autoSpaceDN w:val="0"/>
        <w:adjustRightInd w:val="0"/>
        <w:ind w:left="1320" w:hanging="600"/>
        <w:jc w:val="both"/>
        <w:rPr>
          <w:rFonts w:cs="Arial"/>
          <w:bCs/>
          <w:sz w:val="22"/>
          <w:szCs w:val="22"/>
        </w:rPr>
      </w:pPr>
      <w:r w:rsidRPr="00A77789">
        <w:rPr>
          <w:rFonts w:cs="Arial"/>
          <w:bCs/>
          <w:sz w:val="22"/>
          <w:szCs w:val="22"/>
        </w:rPr>
        <w:t xml:space="preserve">whether or not the </w:t>
      </w:r>
      <w:r>
        <w:rPr>
          <w:rFonts w:cs="Arial"/>
          <w:bCs/>
          <w:sz w:val="22"/>
          <w:szCs w:val="22"/>
        </w:rPr>
        <w:t>bid</w:t>
      </w:r>
      <w:r w:rsidRPr="00A77789">
        <w:rPr>
          <w:rFonts w:cs="Arial"/>
          <w:bCs/>
          <w:sz w:val="22"/>
          <w:szCs w:val="22"/>
        </w:rPr>
        <w:t xml:space="preserve">der claimed any preferences in terms of this </w:t>
      </w:r>
      <w:r>
        <w:rPr>
          <w:rFonts w:cs="Arial"/>
          <w:bCs/>
          <w:sz w:val="22"/>
          <w:szCs w:val="22"/>
        </w:rPr>
        <w:t>policy and c</w:t>
      </w:r>
      <w:r w:rsidRPr="00A77789">
        <w:rPr>
          <w:rFonts w:cs="Arial"/>
          <w:bCs/>
          <w:sz w:val="22"/>
          <w:szCs w:val="22"/>
        </w:rPr>
        <w:t>ode;</w:t>
      </w:r>
      <w:r>
        <w:rPr>
          <w:rFonts w:cs="Arial"/>
          <w:bCs/>
          <w:sz w:val="22"/>
          <w:szCs w:val="22"/>
        </w:rPr>
        <w:t xml:space="preserve"> and </w:t>
      </w:r>
    </w:p>
    <w:p w:rsidR="00682586" w:rsidRPr="00A77789" w:rsidRDefault="00682586" w:rsidP="00682586">
      <w:pPr>
        <w:tabs>
          <w:tab w:val="num" w:pos="1320"/>
        </w:tabs>
        <w:autoSpaceDE w:val="0"/>
        <w:autoSpaceDN w:val="0"/>
        <w:adjustRightInd w:val="0"/>
        <w:ind w:left="1320" w:hanging="600"/>
        <w:jc w:val="both"/>
        <w:rPr>
          <w:rFonts w:cs="Arial"/>
          <w:bCs/>
          <w:sz w:val="22"/>
          <w:szCs w:val="22"/>
        </w:rPr>
      </w:pPr>
    </w:p>
    <w:p w:rsidR="00682586" w:rsidRPr="00A77789" w:rsidRDefault="00B922AE" w:rsidP="00841116">
      <w:pPr>
        <w:numPr>
          <w:ilvl w:val="0"/>
          <w:numId w:val="109"/>
        </w:numPr>
        <w:tabs>
          <w:tab w:val="clear" w:pos="1080"/>
          <w:tab w:val="num" w:pos="1320"/>
        </w:tabs>
        <w:autoSpaceDE w:val="0"/>
        <w:autoSpaceDN w:val="0"/>
        <w:adjustRightInd w:val="0"/>
        <w:ind w:left="1320" w:hanging="600"/>
        <w:jc w:val="both"/>
        <w:rPr>
          <w:rFonts w:cs="Arial"/>
          <w:bCs/>
          <w:sz w:val="22"/>
          <w:szCs w:val="22"/>
        </w:rPr>
      </w:pPr>
      <w:r>
        <w:rPr>
          <w:rFonts w:cs="Arial"/>
          <w:bCs/>
          <w:sz w:val="22"/>
          <w:szCs w:val="22"/>
        </w:rPr>
        <w:t>Whether</w:t>
      </w:r>
      <w:r w:rsidR="00682586" w:rsidRPr="00A77789">
        <w:rPr>
          <w:rFonts w:cs="Arial"/>
          <w:bCs/>
          <w:sz w:val="22"/>
          <w:szCs w:val="22"/>
        </w:rPr>
        <w:t xml:space="preserve"> or not the </w:t>
      </w:r>
      <w:r w:rsidR="00682586">
        <w:rPr>
          <w:rFonts w:cs="Arial"/>
          <w:bCs/>
          <w:sz w:val="22"/>
          <w:szCs w:val="22"/>
        </w:rPr>
        <w:t>bid</w:t>
      </w:r>
      <w:r w:rsidR="00682586" w:rsidRPr="00A77789">
        <w:rPr>
          <w:rFonts w:cs="Arial"/>
          <w:bCs/>
          <w:sz w:val="22"/>
          <w:szCs w:val="22"/>
        </w:rPr>
        <w:t xml:space="preserve"> documentation has been signed in ink by a person who has been authorised to do so</w:t>
      </w:r>
      <w:r w:rsidR="00682586">
        <w:rPr>
          <w:rFonts w:cs="Arial"/>
          <w:bCs/>
          <w:sz w:val="22"/>
          <w:szCs w:val="22"/>
        </w:rPr>
        <w:t>.</w:t>
      </w:r>
    </w:p>
    <w:p w:rsidR="00682586" w:rsidRPr="00A77789" w:rsidRDefault="00682586" w:rsidP="00682586">
      <w:pPr>
        <w:tabs>
          <w:tab w:val="num" w:pos="1320"/>
        </w:tabs>
        <w:autoSpaceDE w:val="0"/>
        <w:autoSpaceDN w:val="0"/>
        <w:adjustRightInd w:val="0"/>
        <w:ind w:left="1320" w:hanging="600"/>
        <w:jc w:val="both"/>
        <w:rPr>
          <w:rFonts w:cs="Arial"/>
          <w:bCs/>
          <w:sz w:val="22"/>
          <w:szCs w:val="22"/>
        </w:rPr>
      </w:pPr>
    </w:p>
    <w:p w:rsidR="00682586" w:rsidRPr="00A77789" w:rsidRDefault="00682586" w:rsidP="00682586">
      <w:pPr>
        <w:autoSpaceDE w:val="0"/>
        <w:autoSpaceDN w:val="0"/>
        <w:adjustRightInd w:val="0"/>
        <w:jc w:val="both"/>
        <w:rPr>
          <w:rFonts w:cs="Arial"/>
          <w:b/>
          <w:bCs/>
          <w:sz w:val="22"/>
          <w:szCs w:val="22"/>
        </w:rPr>
      </w:pPr>
      <w:r w:rsidRPr="00A77789">
        <w:rPr>
          <w:rFonts w:cs="Arial"/>
          <w:b/>
          <w:bCs/>
          <w:sz w:val="22"/>
          <w:szCs w:val="22"/>
        </w:rPr>
        <w:t xml:space="preserve">Evaluation procedure </w:t>
      </w:r>
    </w:p>
    <w:p w:rsidR="00682586" w:rsidRPr="00A77789" w:rsidRDefault="00682586" w:rsidP="00682586">
      <w:pPr>
        <w:autoSpaceDE w:val="0"/>
        <w:autoSpaceDN w:val="0"/>
        <w:adjustRightInd w:val="0"/>
        <w:jc w:val="both"/>
        <w:rPr>
          <w:rFonts w:cs="Arial"/>
          <w:b/>
          <w:bCs/>
          <w:sz w:val="22"/>
          <w:szCs w:val="22"/>
        </w:rPr>
      </w:pPr>
    </w:p>
    <w:p w:rsidR="00682586" w:rsidRPr="00A77789" w:rsidRDefault="00682586" w:rsidP="00841116">
      <w:pPr>
        <w:numPr>
          <w:ilvl w:val="1"/>
          <w:numId w:val="114"/>
        </w:numPr>
        <w:tabs>
          <w:tab w:val="clear" w:pos="420"/>
          <w:tab w:val="num" w:pos="770"/>
        </w:tabs>
        <w:autoSpaceDE w:val="0"/>
        <w:autoSpaceDN w:val="0"/>
        <w:adjustRightInd w:val="0"/>
        <w:ind w:left="770" w:hanging="770"/>
        <w:jc w:val="both"/>
        <w:rPr>
          <w:rFonts w:cs="Arial"/>
          <w:bCs/>
          <w:sz w:val="22"/>
          <w:szCs w:val="22"/>
        </w:rPr>
      </w:pPr>
      <w:r w:rsidRPr="00A77789">
        <w:rPr>
          <w:rFonts w:cs="Arial"/>
          <w:bCs/>
          <w:sz w:val="22"/>
          <w:szCs w:val="22"/>
        </w:rPr>
        <w:t xml:space="preserve">As soon as the </w:t>
      </w:r>
      <w:r>
        <w:rPr>
          <w:rFonts w:cs="Arial"/>
          <w:bCs/>
          <w:sz w:val="22"/>
          <w:szCs w:val="22"/>
        </w:rPr>
        <w:t>offers</w:t>
      </w:r>
      <w:r w:rsidRPr="00A77789">
        <w:rPr>
          <w:rFonts w:cs="Arial"/>
          <w:bCs/>
          <w:sz w:val="22"/>
          <w:szCs w:val="22"/>
        </w:rPr>
        <w:t xml:space="preserve"> have been sorted in terms of paragraphs </w:t>
      </w:r>
      <w:r>
        <w:rPr>
          <w:rFonts w:cs="Arial"/>
          <w:bCs/>
          <w:sz w:val="22"/>
          <w:szCs w:val="22"/>
        </w:rPr>
        <w:t>12</w:t>
      </w:r>
      <w:r w:rsidRPr="00A77789">
        <w:rPr>
          <w:rFonts w:cs="Arial"/>
          <w:bCs/>
          <w:sz w:val="22"/>
          <w:szCs w:val="22"/>
        </w:rPr>
        <w:t xml:space="preserve">.3 to </w:t>
      </w:r>
      <w:r>
        <w:rPr>
          <w:rFonts w:cs="Arial"/>
          <w:bCs/>
          <w:sz w:val="22"/>
          <w:szCs w:val="22"/>
        </w:rPr>
        <w:t>12</w:t>
      </w:r>
      <w:r w:rsidRPr="00A77789">
        <w:rPr>
          <w:rFonts w:cs="Arial"/>
          <w:bCs/>
          <w:sz w:val="22"/>
          <w:szCs w:val="22"/>
        </w:rPr>
        <w:t xml:space="preserve">.5, inclusive, the evaluator shall, starting with those </w:t>
      </w:r>
      <w:r>
        <w:rPr>
          <w:rFonts w:cs="Arial"/>
          <w:bCs/>
          <w:sz w:val="22"/>
          <w:szCs w:val="22"/>
        </w:rPr>
        <w:t>offers</w:t>
      </w:r>
      <w:r w:rsidRPr="00A77789">
        <w:rPr>
          <w:rFonts w:cs="Arial"/>
          <w:bCs/>
          <w:sz w:val="22"/>
          <w:szCs w:val="22"/>
        </w:rPr>
        <w:t xml:space="preserve"> that in all material respects comply with the specifications, if any, determined in the </w:t>
      </w:r>
      <w:r>
        <w:rPr>
          <w:rFonts w:cs="Arial"/>
          <w:bCs/>
          <w:sz w:val="22"/>
          <w:szCs w:val="22"/>
        </w:rPr>
        <w:t>bid</w:t>
      </w:r>
      <w:r w:rsidRPr="00A77789">
        <w:rPr>
          <w:rFonts w:cs="Arial"/>
          <w:bCs/>
          <w:sz w:val="22"/>
          <w:szCs w:val="22"/>
        </w:rPr>
        <w:t xml:space="preserve"> documents and that offer prices that are within the amount provided for in the appropriate budget for the expense to be incurred, bring the </w:t>
      </w:r>
      <w:r>
        <w:rPr>
          <w:rFonts w:cs="Arial"/>
          <w:bCs/>
          <w:sz w:val="22"/>
          <w:szCs w:val="22"/>
        </w:rPr>
        <w:t>offers</w:t>
      </w:r>
      <w:r w:rsidRPr="00A77789">
        <w:rPr>
          <w:rFonts w:cs="Arial"/>
          <w:bCs/>
          <w:sz w:val="22"/>
          <w:szCs w:val="22"/>
        </w:rPr>
        <w:t xml:space="preserve"> to the comparative price level by deducting valid claims for preferences and adding delivery and other incidental cost and bringing implied contract price adjustments into account.</w:t>
      </w:r>
    </w:p>
    <w:p w:rsidR="00682586" w:rsidRPr="00A77789" w:rsidRDefault="00682586" w:rsidP="00682586">
      <w:pPr>
        <w:tabs>
          <w:tab w:val="left" w:pos="960"/>
        </w:tabs>
        <w:autoSpaceDE w:val="0"/>
        <w:autoSpaceDN w:val="0"/>
        <w:adjustRightInd w:val="0"/>
        <w:jc w:val="both"/>
        <w:rPr>
          <w:rFonts w:cs="Arial"/>
          <w:bCs/>
          <w:sz w:val="22"/>
          <w:szCs w:val="22"/>
        </w:rPr>
      </w:pPr>
    </w:p>
    <w:p w:rsidR="00682586" w:rsidRPr="00A77789" w:rsidRDefault="00682586" w:rsidP="00841116">
      <w:pPr>
        <w:numPr>
          <w:ilvl w:val="1"/>
          <w:numId w:val="114"/>
        </w:numPr>
        <w:tabs>
          <w:tab w:val="clear" w:pos="420"/>
        </w:tabs>
        <w:autoSpaceDE w:val="0"/>
        <w:autoSpaceDN w:val="0"/>
        <w:adjustRightInd w:val="0"/>
        <w:ind w:left="720" w:hanging="720"/>
        <w:jc w:val="both"/>
        <w:rPr>
          <w:rFonts w:cs="Arial"/>
          <w:bCs/>
          <w:sz w:val="22"/>
          <w:szCs w:val="22"/>
        </w:rPr>
      </w:pPr>
      <w:r w:rsidRPr="00A77789">
        <w:rPr>
          <w:rFonts w:cs="Arial"/>
          <w:bCs/>
          <w:sz w:val="22"/>
          <w:szCs w:val="22"/>
        </w:rPr>
        <w:t xml:space="preserve">Thereafter, </w:t>
      </w:r>
      <w:r>
        <w:rPr>
          <w:rFonts w:cs="Arial"/>
          <w:bCs/>
          <w:sz w:val="22"/>
          <w:szCs w:val="22"/>
        </w:rPr>
        <w:t>offers</w:t>
      </w:r>
      <w:r w:rsidRPr="00A77789">
        <w:rPr>
          <w:rFonts w:cs="Arial"/>
          <w:bCs/>
          <w:sz w:val="22"/>
          <w:szCs w:val="22"/>
        </w:rPr>
        <w:t xml:space="preserve"> that are within the provision made for the expense in the appropriate budget that offers the goods, work or services departing from the prescribed specifications, if any, shall be evaluated by determining whether the specifications offered shall be adequate in terms of the quality standards expected by the Municipality and such other reasonable and relevant criteria, including availability of spare parts, durability and aesthetic appearance.  </w:t>
      </w:r>
    </w:p>
    <w:p w:rsidR="00682586" w:rsidRPr="00A77789" w:rsidRDefault="00682586" w:rsidP="00682586">
      <w:pPr>
        <w:tabs>
          <w:tab w:val="left" w:pos="960"/>
        </w:tabs>
        <w:autoSpaceDE w:val="0"/>
        <w:autoSpaceDN w:val="0"/>
        <w:adjustRightInd w:val="0"/>
        <w:ind w:left="360"/>
        <w:jc w:val="both"/>
        <w:rPr>
          <w:rFonts w:cs="Arial"/>
          <w:bCs/>
          <w:sz w:val="22"/>
          <w:szCs w:val="22"/>
        </w:rPr>
      </w:pPr>
    </w:p>
    <w:p w:rsidR="00682586" w:rsidRPr="00A77789" w:rsidRDefault="00682586" w:rsidP="00841116">
      <w:pPr>
        <w:numPr>
          <w:ilvl w:val="1"/>
          <w:numId w:val="114"/>
        </w:numPr>
        <w:autoSpaceDE w:val="0"/>
        <w:autoSpaceDN w:val="0"/>
        <w:adjustRightInd w:val="0"/>
        <w:ind w:left="720" w:hanging="720"/>
        <w:jc w:val="both"/>
        <w:rPr>
          <w:rFonts w:cs="Arial"/>
          <w:bCs/>
          <w:sz w:val="22"/>
          <w:szCs w:val="22"/>
        </w:rPr>
      </w:pPr>
      <w:r w:rsidRPr="00A77789">
        <w:rPr>
          <w:rFonts w:cs="Arial"/>
          <w:bCs/>
          <w:sz w:val="22"/>
          <w:szCs w:val="22"/>
        </w:rPr>
        <w:t xml:space="preserve">As soon as the </w:t>
      </w:r>
      <w:r>
        <w:rPr>
          <w:rFonts w:cs="Arial"/>
          <w:bCs/>
          <w:sz w:val="22"/>
          <w:szCs w:val="22"/>
        </w:rPr>
        <w:t>quotations or bid</w:t>
      </w:r>
      <w:r w:rsidRPr="00A77789">
        <w:rPr>
          <w:rFonts w:cs="Arial"/>
          <w:bCs/>
          <w:sz w:val="22"/>
          <w:szCs w:val="22"/>
        </w:rPr>
        <w:t xml:space="preserve">s referred to in paragraph </w:t>
      </w:r>
      <w:r>
        <w:rPr>
          <w:rFonts w:cs="Arial"/>
          <w:bCs/>
          <w:sz w:val="22"/>
          <w:szCs w:val="22"/>
        </w:rPr>
        <w:t>12</w:t>
      </w:r>
      <w:r w:rsidRPr="00A77789">
        <w:rPr>
          <w:rFonts w:cs="Arial"/>
          <w:bCs/>
          <w:sz w:val="22"/>
          <w:szCs w:val="22"/>
        </w:rPr>
        <w:t xml:space="preserve">.7 has been evaluated, the evaluator shall repeat the processes in paragraphs </w:t>
      </w:r>
      <w:r>
        <w:rPr>
          <w:rFonts w:cs="Arial"/>
          <w:bCs/>
          <w:sz w:val="22"/>
          <w:szCs w:val="22"/>
        </w:rPr>
        <w:t>12</w:t>
      </w:r>
      <w:r w:rsidRPr="00A77789">
        <w:rPr>
          <w:rFonts w:cs="Arial"/>
          <w:bCs/>
          <w:sz w:val="22"/>
          <w:szCs w:val="22"/>
        </w:rPr>
        <w:t xml:space="preserve">.6 and </w:t>
      </w:r>
      <w:r>
        <w:rPr>
          <w:rFonts w:cs="Arial"/>
          <w:bCs/>
          <w:sz w:val="22"/>
          <w:szCs w:val="22"/>
        </w:rPr>
        <w:t>12</w:t>
      </w:r>
      <w:r w:rsidRPr="00A77789">
        <w:rPr>
          <w:rFonts w:cs="Arial"/>
          <w:bCs/>
          <w:sz w:val="22"/>
          <w:szCs w:val="22"/>
        </w:rPr>
        <w:t xml:space="preserve">.7, respectively, in relation to those </w:t>
      </w:r>
      <w:r>
        <w:rPr>
          <w:rFonts w:cs="Arial"/>
          <w:bCs/>
          <w:sz w:val="22"/>
          <w:szCs w:val="22"/>
        </w:rPr>
        <w:t>offers that offer</w:t>
      </w:r>
      <w:r w:rsidRPr="00A77789">
        <w:rPr>
          <w:rFonts w:cs="Arial"/>
          <w:bCs/>
          <w:sz w:val="22"/>
          <w:szCs w:val="22"/>
        </w:rPr>
        <w:t xml:space="preserve"> prices that are more than the amounts prov</w:t>
      </w:r>
      <w:r>
        <w:rPr>
          <w:rFonts w:cs="Arial"/>
          <w:bCs/>
          <w:sz w:val="22"/>
          <w:szCs w:val="22"/>
        </w:rPr>
        <w:t>ided</w:t>
      </w:r>
      <w:r w:rsidRPr="00A77789">
        <w:rPr>
          <w:rFonts w:cs="Arial"/>
          <w:bCs/>
          <w:sz w:val="22"/>
          <w:szCs w:val="22"/>
        </w:rPr>
        <w:t xml:space="preserve"> for in the appropriate budget. </w:t>
      </w:r>
    </w:p>
    <w:p w:rsidR="00682586" w:rsidRPr="00A77789" w:rsidRDefault="00682586" w:rsidP="00682586">
      <w:pPr>
        <w:tabs>
          <w:tab w:val="left" w:pos="720"/>
        </w:tabs>
        <w:autoSpaceDE w:val="0"/>
        <w:autoSpaceDN w:val="0"/>
        <w:adjustRightInd w:val="0"/>
        <w:jc w:val="both"/>
        <w:rPr>
          <w:rFonts w:cs="Arial"/>
          <w:bCs/>
          <w:sz w:val="22"/>
          <w:szCs w:val="22"/>
        </w:rPr>
      </w:pPr>
    </w:p>
    <w:p w:rsidR="00682586" w:rsidRPr="00A77789" w:rsidRDefault="00682586" w:rsidP="00682586">
      <w:pPr>
        <w:tabs>
          <w:tab w:val="left" w:pos="720"/>
        </w:tabs>
        <w:autoSpaceDE w:val="0"/>
        <w:autoSpaceDN w:val="0"/>
        <w:adjustRightInd w:val="0"/>
        <w:jc w:val="both"/>
        <w:rPr>
          <w:rFonts w:cs="Arial"/>
          <w:b/>
          <w:bCs/>
          <w:sz w:val="22"/>
          <w:szCs w:val="22"/>
        </w:rPr>
      </w:pPr>
      <w:r w:rsidRPr="00A77789">
        <w:rPr>
          <w:rFonts w:cs="Arial"/>
          <w:b/>
          <w:bCs/>
          <w:sz w:val="22"/>
          <w:szCs w:val="22"/>
        </w:rPr>
        <w:t xml:space="preserve">Determination of </w:t>
      </w:r>
      <w:r w:rsidR="00F23613">
        <w:rPr>
          <w:rFonts w:cs="Arial"/>
          <w:b/>
          <w:bCs/>
          <w:sz w:val="22"/>
          <w:szCs w:val="22"/>
        </w:rPr>
        <w:t>BLACK PEOPLE</w:t>
      </w:r>
      <w:r w:rsidRPr="00A77789">
        <w:rPr>
          <w:rFonts w:cs="Arial"/>
          <w:b/>
          <w:bCs/>
          <w:sz w:val="22"/>
          <w:szCs w:val="22"/>
        </w:rPr>
        <w:t xml:space="preserve"> equity ownership </w:t>
      </w:r>
    </w:p>
    <w:p w:rsidR="00682586" w:rsidRPr="00A77789" w:rsidRDefault="00682586" w:rsidP="00682586">
      <w:pPr>
        <w:tabs>
          <w:tab w:val="left" w:pos="720"/>
        </w:tabs>
        <w:autoSpaceDE w:val="0"/>
        <w:autoSpaceDN w:val="0"/>
        <w:adjustRightInd w:val="0"/>
        <w:jc w:val="both"/>
        <w:rPr>
          <w:rFonts w:cs="Arial"/>
          <w:bCs/>
          <w:sz w:val="22"/>
          <w:szCs w:val="22"/>
        </w:rPr>
      </w:pPr>
    </w:p>
    <w:p w:rsidR="00682586" w:rsidRPr="00A77789" w:rsidRDefault="00682586" w:rsidP="00682586">
      <w:pPr>
        <w:tabs>
          <w:tab w:val="left" w:pos="720"/>
        </w:tabs>
        <w:autoSpaceDE w:val="0"/>
        <w:autoSpaceDN w:val="0"/>
        <w:adjustRightInd w:val="0"/>
        <w:ind w:left="720" w:hanging="720"/>
        <w:jc w:val="both"/>
        <w:rPr>
          <w:rFonts w:cs="Arial"/>
          <w:bCs/>
          <w:sz w:val="22"/>
          <w:szCs w:val="22"/>
        </w:rPr>
      </w:pPr>
      <w:r>
        <w:rPr>
          <w:rFonts w:cs="Arial"/>
          <w:bCs/>
          <w:sz w:val="22"/>
          <w:szCs w:val="22"/>
        </w:rPr>
        <w:t>12.9</w:t>
      </w:r>
      <w:r w:rsidRPr="00A77789">
        <w:rPr>
          <w:rFonts w:cs="Arial"/>
          <w:bCs/>
          <w:sz w:val="22"/>
          <w:szCs w:val="22"/>
        </w:rPr>
        <w:tab/>
        <w:t>Equity ownership in any enterprise which submitted a</w:t>
      </w:r>
      <w:r>
        <w:rPr>
          <w:rFonts w:cs="Arial"/>
          <w:bCs/>
          <w:sz w:val="22"/>
          <w:szCs w:val="22"/>
        </w:rPr>
        <w:t>n offer</w:t>
      </w:r>
      <w:r w:rsidRPr="00A77789">
        <w:rPr>
          <w:rFonts w:cs="Arial"/>
          <w:bCs/>
          <w:sz w:val="22"/>
          <w:szCs w:val="22"/>
        </w:rPr>
        <w:t xml:space="preserve"> and which claims preference points based on </w:t>
      </w:r>
      <w:r w:rsidR="00F23613">
        <w:rPr>
          <w:rFonts w:cs="Arial"/>
          <w:bCs/>
          <w:sz w:val="22"/>
          <w:szCs w:val="22"/>
        </w:rPr>
        <w:t>BLACK PEOPLE</w:t>
      </w:r>
      <w:r w:rsidRPr="00A77789">
        <w:rPr>
          <w:rFonts w:cs="Arial"/>
          <w:bCs/>
          <w:sz w:val="22"/>
          <w:szCs w:val="22"/>
        </w:rPr>
        <w:t xml:space="preserve"> ownership, shall be equated to the percentage of the enterprise concerned which is owned by </w:t>
      </w:r>
      <w:r w:rsidR="00D07B05" w:rsidRPr="00D07B05">
        <w:rPr>
          <w:rFonts w:cs="Arial"/>
          <w:b/>
          <w:bCs/>
          <w:sz w:val="22"/>
          <w:szCs w:val="22"/>
        </w:rPr>
        <w:t>Black people</w:t>
      </w:r>
      <w:r w:rsidRPr="00A77789">
        <w:rPr>
          <w:rFonts w:cs="Arial"/>
          <w:bCs/>
          <w:sz w:val="22"/>
          <w:szCs w:val="22"/>
        </w:rPr>
        <w:t xml:space="preserve">, or in the case of </w:t>
      </w:r>
      <w:r>
        <w:rPr>
          <w:rFonts w:cs="Arial"/>
          <w:bCs/>
          <w:sz w:val="22"/>
          <w:szCs w:val="22"/>
        </w:rPr>
        <w:t xml:space="preserve">close corporations and </w:t>
      </w:r>
      <w:r w:rsidRPr="00A77789">
        <w:rPr>
          <w:rFonts w:cs="Arial"/>
          <w:bCs/>
          <w:sz w:val="22"/>
          <w:szCs w:val="22"/>
        </w:rPr>
        <w:t xml:space="preserve">private companies, the percentage of shares </w:t>
      </w:r>
      <w:r>
        <w:rPr>
          <w:rFonts w:cs="Arial"/>
          <w:bCs/>
          <w:sz w:val="22"/>
          <w:szCs w:val="22"/>
        </w:rPr>
        <w:t xml:space="preserve">or interest, as the case may be, </w:t>
      </w:r>
      <w:r w:rsidRPr="00A77789">
        <w:rPr>
          <w:rFonts w:cs="Arial"/>
          <w:bCs/>
          <w:sz w:val="22"/>
          <w:szCs w:val="22"/>
        </w:rPr>
        <w:t xml:space="preserve">that are owned by </w:t>
      </w:r>
      <w:r w:rsidR="00D07B05" w:rsidRPr="00D07B05">
        <w:rPr>
          <w:rFonts w:cs="Arial"/>
          <w:b/>
          <w:bCs/>
          <w:sz w:val="22"/>
          <w:szCs w:val="22"/>
        </w:rPr>
        <w:t>Black people</w:t>
      </w:r>
      <w:r w:rsidRPr="00A77789">
        <w:rPr>
          <w:rFonts w:cs="Arial"/>
          <w:bCs/>
          <w:sz w:val="22"/>
          <w:szCs w:val="22"/>
        </w:rPr>
        <w:t xml:space="preserve"> </w:t>
      </w:r>
      <w:r>
        <w:rPr>
          <w:rFonts w:cs="Arial"/>
          <w:bCs/>
          <w:sz w:val="22"/>
          <w:szCs w:val="22"/>
        </w:rPr>
        <w:t>who</w:t>
      </w:r>
      <w:r w:rsidRPr="00A77789">
        <w:rPr>
          <w:rFonts w:cs="Arial"/>
          <w:bCs/>
          <w:sz w:val="22"/>
          <w:szCs w:val="22"/>
        </w:rPr>
        <w:t xml:space="preserve"> are actively involved in the daily management and operation of the enterprise and who exercises control over the enterprise commensurate with their degree of ownership. If any </w:t>
      </w:r>
      <w:r w:rsidR="00F23613">
        <w:rPr>
          <w:rFonts w:cs="Arial"/>
          <w:bCs/>
          <w:sz w:val="22"/>
          <w:szCs w:val="22"/>
        </w:rPr>
        <w:t>BLACK PEOPLE</w:t>
      </w:r>
      <w:r w:rsidRPr="00A77789">
        <w:rPr>
          <w:rFonts w:cs="Arial"/>
          <w:bCs/>
          <w:sz w:val="22"/>
          <w:szCs w:val="22"/>
        </w:rPr>
        <w:t xml:space="preserve"> in respect of whom preference points are claimed </w:t>
      </w:r>
      <w:r>
        <w:rPr>
          <w:rFonts w:cs="Arial"/>
          <w:bCs/>
          <w:sz w:val="22"/>
          <w:szCs w:val="22"/>
        </w:rPr>
        <w:t>is</w:t>
      </w:r>
      <w:r w:rsidRPr="00A77789">
        <w:rPr>
          <w:rFonts w:cs="Arial"/>
          <w:bCs/>
          <w:sz w:val="22"/>
          <w:szCs w:val="22"/>
        </w:rPr>
        <w:t xml:space="preserve"> not actively involved in the daily management and operation of the enterprise and do</w:t>
      </w:r>
      <w:r>
        <w:rPr>
          <w:rFonts w:cs="Arial"/>
          <w:bCs/>
          <w:sz w:val="22"/>
          <w:szCs w:val="22"/>
        </w:rPr>
        <w:t>es</w:t>
      </w:r>
      <w:r w:rsidRPr="00A77789">
        <w:rPr>
          <w:rFonts w:cs="Arial"/>
          <w:bCs/>
          <w:sz w:val="22"/>
          <w:szCs w:val="22"/>
        </w:rPr>
        <w:t xml:space="preserve"> not exercise control over the enterprise commensurate with their degree of ownership, the </w:t>
      </w:r>
      <w:r>
        <w:rPr>
          <w:rFonts w:cs="Arial"/>
          <w:bCs/>
          <w:sz w:val="22"/>
          <w:szCs w:val="22"/>
        </w:rPr>
        <w:t>bid evaluation committee</w:t>
      </w:r>
      <w:r w:rsidRPr="00A77789">
        <w:rPr>
          <w:rFonts w:cs="Arial"/>
          <w:bCs/>
          <w:sz w:val="22"/>
          <w:szCs w:val="22"/>
        </w:rPr>
        <w:t xml:space="preserve"> may adjust the preference points awarded by the evaluator.  </w:t>
      </w:r>
    </w:p>
    <w:p w:rsidR="00682586" w:rsidRPr="00A77789" w:rsidRDefault="00682586" w:rsidP="00682586">
      <w:pPr>
        <w:tabs>
          <w:tab w:val="left" w:pos="720"/>
        </w:tabs>
        <w:autoSpaceDE w:val="0"/>
        <w:autoSpaceDN w:val="0"/>
        <w:adjustRightInd w:val="0"/>
        <w:jc w:val="both"/>
        <w:rPr>
          <w:rFonts w:cs="Arial"/>
          <w:b/>
          <w:bCs/>
          <w:sz w:val="22"/>
          <w:szCs w:val="22"/>
        </w:rPr>
      </w:pPr>
    </w:p>
    <w:p w:rsidR="00682586" w:rsidRPr="00A77789" w:rsidRDefault="00682586" w:rsidP="00682586">
      <w:pPr>
        <w:tabs>
          <w:tab w:val="left" w:pos="720"/>
        </w:tabs>
        <w:autoSpaceDE w:val="0"/>
        <w:autoSpaceDN w:val="0"/>
        <w:adjustRightInd w:val="0"/>
        <w:jc w:val="both"/>
        <w:rPr>
          <w:rFonts w:cs="Arial"/>
          <w:b/>
          <w:bCs/>
          <w:sz w:val="22"/>
          <w:szCs w:val="22"/>
        </w:rPr>
      </w:pPr>
      <w:r w:rsidRPr="00A77789">
        <w:rPr>
          <w:rFonts w:cs="Arial"/>
          <w:b/>
          <w:bCs/>
          <w:sz w:val="22"/>
          <w:szCs w:val="22"/>
        </w:rPr>
        <w:t xml:space="preserve">Format of the </w:t>
      </w:r>
      <w:r>
        <w:rPr>
          <w:rFonts w:cs="Arial"/>
          <w:b/>
          <w:bCs/>
          <w:sz w:val="22"/>
          <w:szCs w:val="22"/>
        </w:rPr>
        <w:t>bid</w:t>
      </w:r>
      <w:r w:rsidRPr="00A77789">
        <w:rPr>
          <w:rFonts w:cs="Arial"/>
          <w:b/>
          <w:bCs/>
          <w:sz w:val="22"/>
          <w:szCs w:val="22"/>
        </w:rPr>
        <w:t xml:space="preserve"> report</w:t>
      </w:r>
    </w:p>
    <w:p w:rsidR="00682586" w:rsidRPr="00A77789" w:rsidRDefault="00682586" w:rsidP="00682586">
      <w:pPr>
        <w:tabs>
          <w:tab w:val="left" w:pos="720"/>
        </w:tabs>
        <w:autoSpaceDE w:val="0"/>
        <w:autoSpaceDN w:val="0"/>
        <w:adjustRightInd w:val="0"/>
        <w:jc w:val="both"/>
        <w:rPr>
          <w:rFonts w:cs="Arial"/>
          <w:bCs/>
          <w:sz w:val="22"/>
          <w:szCs w:val="22"/>
        </w:rPr>
      </w:pPr>
    </w:p>
    <w:p w:rsidR="00682586" w:rsidRPr="00A77789" w:rsidRDefault="00682586" w:rsidP="00682586">
      <w:pPr>
        <w:tabs>
          <w:tab w:val="left" w:pos="770"/>
        </w:tabs>
        <w:autoSpaceDE w:val="0"/>
        <w:autoSpaceDN w:val="0"/>
        <w:adjustRightInd w:val="0"/>
        <w:jc w:val="both"/>
        <w:rPr>
          <w:rFonts w:cs="Arial"/>
          <w:bCs/>
          <w:sz w:val="22"/>
          <w:szCs w:val="22"/>
        </w:rPr>
      </w:pPr>
      <w:r>
        <w:rPr>
          <w:rFonts w:cs="Arial"/>
          <w:bCs/>
          <w:sz w:val="22"/>
          <w:szCs w:val="22"/>
        </w:rPr>
        <w:t xml:space="preserve">12.10 </w:t>
      </w:r>
      <w:r>
        <w:rPr>
          <w:rFonts w:cs="Arial"/>
          <w:bCs/>
          <w:sz w:val="22"/>
          <w:szCs w:val="22"/>
        </w:rPr>
        <w:tab/>
        <w:t>T</w:t>
      </w:r>
      <w:r w:rsidRPr="00A77789">
        <w:rPr>
          <w:rFonts w:cs="Arial"/>
          <w:bCs/>
          <w:sz w:val="22"/>
          <w:szCs w:val="22"/>
        </w:rPr>
        <w:t xml:space="preserve">he </w:t>
      </w:r>
      <w:r>
        <w:rPr>
          <w:rFonts w:cs="Arial"/>
          <w:bCs/>
          <w:sz w:val="22"/>
          <w:szCs w:val="22"/>
        </w:rPr>
        <w:t>bid</w:t>
      </w:r>
      <w:r w:rsidRPr="00A77789">
        <w:rPr>
          <w:rFonts w:cs="Arial"/>
          <w:bCs/>
          <w:sz w:val="22"/>
          <w:szCs w:val="22"/>
        </w:rPr>
        <w:t xml:space="preserve"> report shall state – </w:t>
      </w:r>
    </w:p>
    <w:p w:rsidR="00682586" w:rsidRPr="00A77789" w:rsidRDefault="00682586" w:rsidP="00682586">
      <w:pPr>
        <w:tabs>
          <w:tab w:val="left" w:pos="720"/>
        </w:tabs>
        <w:autoSpaceDE w:val="0"/>
        <w:autoSpaceDN w:val="0"/>
        <w:adjustRightInd w:val="0"/>
        <w:jc w:val="both"/>
        <w:rPr>
          <w:rFonts w:cs="Arial"/>
          <w:bCs/>
          <w:sz w:val="22"/>
          <w:szCs w:val="22"/>
        </w:rPr>
      </w:pPr>
      <w:r w:rsidRPr="00A77789">
        <w:rPr>
          <w:rFonts w:cs="Arial"/>
          <w:bCs/>
          <w:sz w:val="22"/>
          <w:szCs w:val="22"/>
        </w:rPr>
        <w:t xml:space="preserve"> </w:t>
      </w:r>
    </w:p>
    <w:p w:rsidR="00682586" w:rsidRPr="00A77789" w:rsidRDefault="00682586" w:rsidP="00841116">
      <w:pPr>
        <w:numPr>
          <w:ilvl w:val="0"/>
          <w:numId w:val="110"/>
        </w:numPr>
        <w:tabs>
          <w:tab w:val="clear" w:pos="1080"/>
          <w:tab w:val="num" w:pos="1430"/>
          <w:tab w:val="left" w:pos="1920"/>
        </w:tabs>
        <w:autoSpaceDE w:val="0"/>
        <w:autoSpaceDN w:val="0"/>
        <w:adjustRightInd w:val="0"/>
        <w:ind w:left="1430" w:hanging="710"/>
        <w:jc w:val="both"/>
        <w:rPr>
          <w:rFonts w:cs="Arial"/>
          <w:bCs/>
          <w:sz w:val="22"/>
          <w:szCs w:val="22"/>
        </w:rPr>
      </w:pPr>
      <w:r w:rsidRPr="00A77789">
        <w:rPr>
          <w:rFonts w:cs="Arial"/>
          <w:bCs/>
          <w:sz w:val="22"/>
          <w:szCs w:val="22"/>
        </w:rPr>
        <w:t>The purpose of the report;</w:t>
      </w:r>
    </w:p>
    <w:p w:rsidR="00682586" w:rsidRPr="00A77789" w:rsidRDefault="00682586" w:rsidP="00682586">
      <w:pPr>
        <w:tabs>
          <w:tab w:val="left" w:pos="720"/>
          <w:tab w:val="num" w:pos="1430"/>
        </w:tabs>
        <w:autoSpaceDE w:val="0"/>
        <w:autoSpaceDN w:val="0"/>
        <w:adjustRightInd w:val="0"/>
        <w:ind w:left="1430" w:hanging="710"/>
        <w:jc w:val="both"/>
        <w:rPr>
          <w:rFonts w:cs="Arial"/>
          <w:bCs/>
          <w:sz w:val="22"/>
          <w:szCs w:val="22"/>
        </w:rPr>
      </w:pPr>
    </w:p>
    <w:p w:rsidR="00682586" w:rsidRPr="00A77789" w:rsidRDefault="00682586" w:rsidP="00841116">
      <w:pPr>
        <w:numPr>
          <w:ilvl w:val="0"/>
          <w:numId w:val="110"/>
        </w:numPr>
        <w:tabs>
          <w:tab w:val="clear" w:pos="1080"/>
          <w:tab w:val="num" w:pos="1430"/>
          <w:tab w:val="left" w:pos="1920"/>
        </w:tabs>
        <w:autoSpaceDE w:val="0"/>
        <w:autoSpaceDN w:val="0"/>
        <w:adjustRightInd w:val="0"/>
        <w:ind w:left="1430" w:hanging="710"/>
        <w:jc w:val="both"/>
        <w:rPr>
          <w:rFonts w:cs="Arial"/>
          <w:bCs/>
          <w:sz w:val="22"/>
          <w:szCs w:val="22"/>
        </w:rPr>
      </w:pPr>
      <w:r w:rsidRPr="00A77789">
        <w:rPr>
          <w:rFonts w:cs="Arial"/>
          <w:bCs/>
          <w:sz w:val="22"/>
          <w:szCs w:val="22"/>
        </w:rPr>
        <w:t xml:space="preserve">The purpose of the </w:t>
      </w:r>
      <w:r>
        <w:rPr>
          <w:rFonts w:cs="Arial"/>
          <w:bCs/>
          <w:sz w:val="22"/>
          <w:szCs w:val="22"/>
        </w:rPr>
        <w:t>quotation or bid</w:t>
      </w:r>
      <w:r w:rsidRPr="00A77789">
        <w:rPr>
          <w:rFonts w:cs="Arial"/>
          <w:bCs/>
          <w:sz w:val="22"/>
          <w:szCs w:val="22"/>
        </w:rPr>
        <w:t>;</w:t>
      </w:r>
    </w:p>
    <w:p w:rsidR="00682586" w:rsidRPr="00A77789" w:rsidRDefault="00682586" w:rsidP="00682586">
      <w:pPr>
        <w:tabs>
          <w:tab w:val="num" w:pos="1430"/>
        </w:tabs>
        <w:autoSpaceDE w:val="0"/>
        <w:autoSpaceDN w:val="0"/>
        <w:adjustRightInd w:val="0"/>
        <w:ind w:left="1430" w:hanging="710"/>
        <w:jc w:val="both"/>
        <w:rPr>
          <w:rFonts w:cs="Arial"/>
          <w:bCs/>
          <w:sz w:val="22"/>
          <w:szCs w:val="22"/>
        </w:rPr>
      </w:pPr>
    </w:p>
    <w:p w:rsidR="00682586" w:rsidRPr="00A77789" w:rsidRDefault="00682586" w:rsidP="00841116">
      <w:pPr>
        <w:numPr>
          <w:ilvl w:val="0"/>
          <w:numId w:val="110"/>
        </w:numPr>
        <w:tabs>
          <w:tab w:val="clear" w:pos="1080"/>
          <w:tab w:val="num" w:pos="1430"/>
          <w:tab w:val="left" w:pos="1920"/>
        </w:tabs>
        <w:autoSpaceDE w:val="0"/>
        <w:autoSpaceDN w:val="0"/>
        <w:adjustRightInd w:val="0"/>
        <w:ind w:left="1430" w:hanging="710"/>
        <w:jc w:val="both"/>
        <w:rPr>
          <w:rFonts w:cs="Arial"/>
          <w:bCs/>
          <w:sz w:val="22"/>
          <w:szCs w:val="22"/>
        </w:rPr>
      </w:pPr>
      <w:r w:rsidRPr="00A77789">
        <w:rPr>
          <w:rFonts w:cs="Arial"/>
          <w:bCs/>
          <w:sz w:val="22"/>
          <w:szCs w:val="22"/>
        </w:rPr>
        <w:t xml:space="preserve">Whether the invitation to </w:t>
      </w:r>
      <w:r>
        <w:rPr>
          <w:rFonts w:cs="Arial"/>
          <w:bCs/>
          <w:sz w:val="22"/>
          <w:szCs w:val="22"/>
        </w:rPr>
        <w:t>quote or to bid</w:t>
      </w:r>
      <w:r w:rsidRPr="00A77789">
        <w:rPr>
          <w:rFonts w:cs="Arial"/>
          <w:bCs/>
          <w:sz w:val="22"/>
          <w:szCs w:val="22"/>
        </w:rPr>
        <w:t xml:space="preserve"> was published or extended only to preferred suppliers;</w:t>
      </w:r>
    </w:p>
    <w:p w:rsidR="00682586" w:rsidRPr="00A77789" w:rsidRDefault="00682586" w:rsidP="00682586">
      <w:pPr>
        <w:tabs>
          <w:tab w:val="left" w:pos="720"/>
          <w:tab w:val="num" w:pos="1430"/>
        </w:tabs>
        <w:autoSpaceDE w:val="0"/>
        <w:autoSpaceDN w:val="0"/>
        <w:adjustRightInd w:val="0"/>
        <w:ind w:left="1430" w:hanging="710"/>
        <w:jc w:val="both"/>
        <w:rPr>
          <w:rFonts w:cs="Arial"/>
          <w:bCs/>
          <w:sz w:val="22"/>
          <w:szCs w:val="22"/>
        </w:rPr>
      </w:pPr>
    </w:p>
    <w:p w:rsidR="00682586" w:rsidRPr="00A77789" w:rsidRDefault="00682586" w:rsidP="00841116">
      <w:pPr>
        <w:numPr>
          <w:ilvl w:val="0"/>
          <w:numId w:val="110"/>
        </w:numPr>
        <w:tabs>
          <w:tab w:val="clear" w:pos="1080"/>
          <w:tab w:val="num" w:pos="1430"/>
          <w:tab w:val="left" w:pos="1920"/>
        </w:tabs>
        <w:autoSpaceDE w:val="0"/>
        <w:autoSpaceDN w:val="0"/>
        <w:adjustRightInd w:val="0"/>
        <w:ind w:left="1430" w:hanging="710"/>
        <w:jc w:val="both"/>
        <w:rPr>
          <w:rFonts w:cs="Arial"/>
          <w:bCs/>
          <w:sz w:val="22"/>
          <w:szCs w:val="22"/>
        </w:rPr>
      </w:pPr>
      <w:r w:rsidRPr="00A77789">
        <w:rPr>
          <w:rFonts w:cs="Arial"/>
          <w:bCs/>
          <w:sz w:val="22"/>
          <w:szCs w:val="22"/>
        </w:rPr>
        <w:t xml:space="preserve">The amount of money provided for in the budget for the expense to be incurred, as well as the number of the relevant budget vote which will be debited with payments resulting from the </w:t>
      </w:r>
      <w:r>
        <w:rPr>
          <w:rFonts w:cs="Arial"/>
          <w:bCs/>
          <w:sz w:val="22"/>
          <w:szCs w:val="22"/>
        </w:rPr>
        <w:t>offer</w:t>
      </w:r>
      <w:r w:rsidRPr="00A77789">
        <w:rPr>
          <w:rFonts w:cs="Arial"/>
          <w:bCs/>
          <w:sz w:val="22"/>
          <w:szCs w:val="22"/>
        </w:rPr>
        <w:t>;</w:t>
      </w:r>
    </w:p>
    <w:p w:rsidR="00682586" w:rsidRPr="00A77789" w:rsidRDefault="00682586" w:rsidP="00682586">
      <w:pPr>
        <w:tabs>
          <w:tab w:val="num" w:pos="1430"/>
        </w:tabs>
        <w:autoSpaceDE w:val="0"/>
        <w:autoSpaceDN w:val="0"/>
        <w:adjustRightInd w:val="0"/>
        <w:ind w:left="1430" w:hanging="710"/>
        <w:jc w:val="both"/>
        <w:rPr>
          <w:rFonts w:cs="Arial"/>
          <w:bCs/>
          <w:sz w:val="22"/>
          <w:szCs w:val="22"/>
        </w:rPr>
      </w:pPr>
    </w:p>
    <w:p w:rsidR="00682586" w:rsidRPr="00A77789" w:rsidRDefault="00682586" w:rsidP="00841116">
      <w:pPr>
        <w:numPr>
          <w:ilvl w:val="0"/>
          <w:numId w:val="110"/>
        </w:numPr>
        <w:tabs>
          <w:tab w:val="clear" w:pos="1080"/>
          <w:tab w:val="num" w:pos="1430"/>
          <w:tab w:val="left" w:pos="1920"/>
        </w:tabs>
        <w:autoSpaceDE w:val="0"/>
        <w:autoSpaceDN w:val="0"/>
        <w:adjustRightInd w:val="0"/>
        <w:ind w:left="1430" w:hanging="710"/>
        <w:jc w:val="both"/>
        <w:rPr>
          <w:rFonts w:cs="Arial"/>
          <w:bCs/>
          <w:sz w:val="22"/>
          <w:szCs w:val="22"/>
        </w:rPr>
      </w:pPr>
      <w:r w:rsidRPr="00A77789">
        <w:rPr>
          <w:rFonts w:cs="Arial"/>
          <w:bCs/>
          <w:sz w:val="22"/>
          <w:szCs w:val="22"/>
        </w:rPr>
        <w:t xml:space="preserve">A list of </w:t>
      </w:r>
      <w:r>
        <w:rPr>
          <w:rFonts w:cs="Arial"/>
          <w:bCs/>
          <w:sz w:val="22"/>
          <w:szCs w:val="22"/>
        </w:rPr>
        <w:t>offers</w:t>
      </w:r>
      <w:r w:rsidRPr="00A77789">
        <w:rPr>
          <w:rFonts w:cs="Arial"/>
          <w:bCs/>
          <w:sz w:val="22"/>
          <w:szCs w:val="22"/>
        </w:rPr>
        <w:t xml:space="preserve"> that are considered to be invalid in terms of the </w:t>
      </w:r>
      <w:r>
        <w:rPr>
          <w:rFonts w:cs="Arial"/>
          <w:bCs/>
          <w:sz w:val="22"/>
          <w:szCs w:val="22"/>
        </w:rPr>
        <w:t>c</w:t>
      </w:r>
      <w:r w:rsidRPr="00A77789">
        <w:rPr>
          <w:rFonts w:cs="Arial"/>
          <w:bCs/>
          <w:sz w:val="22"/>
          <w:szCs w:val="22"/>
        </w:rPr>
        <w:t>ode and policy and the reason for their invalid</w:t>
      </w:r>
      <w:r>
        <w:rPr>
          <w:rFonts w:cs="Arial"/>
          <w:bCs/>
          <w:sz w:val="22"/>
          <w:szCs w:val="22"/>
        </w:rPr>
        <w:t>ity</w:t>
      </w:r>
      <w:r w:rsidRPr="00A77789">
        <w:rPr>
          <w:rFonts w:cs="Arial"/>
          <w:bCs/>
          <w:sz w:val="22"/>
          <w:szCs w:val="22"/>
        </w:rPr>
        <w:t>;</w:t>
      </w:r>
    </w:p>
    <w:p w:rsidR="00682586" w:rsidRPr="00A77789" w:rsidRDefault="00682586" w:rsidP="00682586">
      <w:pPr>
        <w:tabs>
          <w:tab w:val="num" w:pos="1430"/>
        </w:tabs>
        <w:autoSpaceDE w:val="0"/>
        <w:autoSpaceDN w:val="0"/>
        <w:adjustRightInd w:val="0"/>
        <w:ind w:left="1430" w:hanging="710"/>
        <w:jc w:val="both"/>
        <w:rPr>
          <w:rFonts w:cs="Arial"/>
          <w:bCs/>
          <w:sz w:val="22"/>
          <w:szCs w:val="22"/>
        </w:rPr>
      </w:pPr>
    </w:p>
    <w:p w:rsidR="00682586" w:rsidRPr="00A77789" w:rsidRDefault="00682586" w:rsidP="00841116">
      <w:pPr>
        <w:numPr>
          <w:ilvl w:val="0"/>
          <w:numId w:val="110"/>
        </w:numPr>
        <w:tabs>
          <w:tab w:val="clear" w:pos="1080"/>
          <w:tab w:val="num" w:pos="1430"/>
          <w:tab w:val="left" w:pos="1920"/>
        </w:tabs>
        <w:autoSpaceDE w:val="0"/>
        <w:autoSpaceDN w:val="0"/>
        <w:adjustRightInd w:val="0"/>
        <w:ind w:left="1430" w:hanging="710"/>
        <w:jc w:val="both"/>
        <w:rPr>
          <w:rFonts w:cs="Arial"/>
          <w:bCs/>
          <w:sz w:val="22"/>
          <w:szCs w:val="22"/>
        </w:rPr>
      </w:pPr>
      <w:r w:rsidRPr="00A77789">
        <w:rPr>
          <w:rFonts w:cs="Arial"/>
          <w:bCs/>
          <w:sz w:val="22"/>
          <w:szCs w:val="22"/>
        </w:rPr>
        <w:t xml:space="preserve">The criteria that were used to determined the appropriateness of </w:t>
      </w:r>
      <w:r>
        <w:rPr>
          <w:rFonts w:cs="Arial"/>
          <w:bCs/>
          <w:sz w:val="22"/>
          <w:szCs w:val="22"/>
        </w:rPr>
        <w:t>offers</w:t>
      </w:r>
      <w:r w:rsidRPr="00A77789">
        <w:rPr>
          <w:rFonts w:cs="Arial"/>
          <w:bCs/>
          <w:sz w:val="22"/>
          <w:szCs w:val="22"/>
        </w:rPr>
        <w:t xml:space="preserve"> offering alternative specifications than those prescribed;</w:t>
      </w:r>
    </w:p>
    <w:p w:rsidR="00682586" w:rsidRPr="00A77789" w:rsidRDefault="00682586" w:rsidP="00682586">
      <w:pPr>
        <w:tabs>
          <w:tab w:val="num" w:pos="1430"/>
        </w:tabs>
        <w:autoSpaceDE w:val="0"/>
        <w:autoSpaceDN w:val="0"/>
        <w:adjustRightInd w:val="0"/>
        <w:ind w:left="1430" w:hanging="710"/>
        <w:jc w:val="both"/>
        <w:rPr>
          <w:rFonts w:cs="Arial"/>
          <w:bCs/>
          <w:sz w:val="22"/>
          <w:szCs w:val="22"/>
        </w:rPr>
      </w:pPr>
    </w:p>
    <w:p w:rsidR="00682586" w:rsidRPr="00A77789" w:rsidRDefault="00682586" w:rsidP="00841116">
      <w:pPr>
        <w:numPr>
          <w:ilvl w:val="0"/>
          <w:numId w:val="110"/>
        </w:numPr>
        <w:tabs>
          <w:tab w:val="clear" w:pos="1080"/>
          <w:tab w:val="num" w:pos="1430"/>
          <w:tab w:val="left" w:pos="1920"/>
        </w:tabs>
        <w:autoSpaceDE w:val="0"/>
        <w:autoSpaceDN w:val="0"/>
        <w:adjustRightInd w:val="0"/>
        <w:ind w:left="1430" w:hanging="710"/>
        <w:jc w:val="both"/>
        <w:rPr>
          <w:rFonts w:cs="Arial"/>
          <w:bCs/>
          <w:sz w:val="22"/>
          <w:szCs w:val="22"/>
        </w:rPr>
      </w:pPr>
      <w:r w:rsidRPr="00A77789">
        <w:rPr>
          <w:rFonts w:cs="Arial"/>
          <w:bCs/>
          <w:sz w:val="22"/>
          <w:szCs w:val="22"/>
        </w:rPr>
        <w:t xml:space="preserve">A list, in the form of a separate schedule, of the valid </w:t>
      </w:r>
      <w:r>
        <w:rPr>
          <w:rFonts w:cs="Arial"/>
          <w:bCs/>
          <w:sz w:val="22"/>
          <w:szCs w:val="22"/>
        </w:rPr>
        <w:t>offers</w:t>
      </w:r>
      <w:r w:rsidRPr="00A77789">
        <w:rPr>
          <w:rFonts w:cs="Arial"/>
          <w:bCs/>
          <w:sz w:val="22"/>
          <w:szCs w:val="22"/>
        </w:rPr>
        <w:t xml:space="preserve"> that must be considered, separating </w:t>
      </w:r>
      <w:r>
        <w:rPr>
          <w:rFonts w:cs="Arial"/>
          <w:bCs/>
          <w:sz w:val="22"/>
          <w:szCs w:val="22"/>
        </w:rPr>
        <w:t>bid</w:t>
      </w:r>
      <w:r w:rsidRPr="00A77789">
        <w:rPr>
          <w:rFonts w:cs="Arial"/>
          <w:bCs/>
          <w:sz w:val="22"/>
          <w:szCs w:val="22"/>
        </w:rPr>
        <w:t xml:space="preserve">s according to the criteria determined in paragraphs </w:t>
      </w:r>
      <w:r>
        <w:rPr>
          <w:rFonts w:cs="Arial"/>
          <w:bCs/>
          <w:sz w:val="22"/>
          <w:szCs w:val="22"/>
        </w:rPr>
        <w:t>12</w:t>
      </w:r>
      <w:r w:rsidRPr="00A77789">
        <w:rPr>
          <w:rFonts w:cs="Arial"/>
          <w:bCs/>
          <w:sz w:val="22"/>
          <w:szCs w:val="22"/>
        </w:rPr>
        <w:t xml:space="preserve">.6 to </w:t>
      </w:r>
      <w:r>
        <w:rPr>
          <w:rFonts w:cs="Arial"/>
          <w:bCs/>
          <w:sz w:val="22"/>
          <w:szCs w:val="22"/>
        </w:rPr>
        <w:t>12</w:t>
      </w:r>
      <w:r w:rsidRPr="00A77789">
        <w:rPr>
          <w:rFonts w:cs="Arial"/>
          <w:bCs/>
          <w:sz w:val="22"/>
          <w:szCs w:val="22"/>
        </w:rPr>
        <w:t>.</w:t>
      </w:r>
      <w:r>
        <w:rPr>
          <w:rFonts w:cs="Arial"/>
          <w:bCs/>
          <w:sz w:val="22"/>
          <w:szCs w:val="22"/>
        </w:rPr>
        <w:t>8</w:t>
      </w:r>
      <w:r w:rsidRPr="00A77789">
        <w:rPr>
          <w:rFonts w:cs="Arial"/>
          <w:bCs/>
          <w:sz w:val="22"/>
          <w:szCs w:val="22"/>
        </w:rPr>
        <w:t xml:space="preserve">, inclusive; </w:t>
      </w:r>
    </w:p>
    <w:p w:rsidR="00682586" w:rsidRPr="00A77789" w:rsidRDefault="00682586" w:rsidP="00682586">
      <w:pPr>
        <w:tabs>
          <w:tab w:val="num" w:pos="1430"/>
        </w:tabs>
        <w:autoSpaceDE w:val="0"/>
        <w:autoSpaceDN w:val="0"/>
        <w:adjustRightInd w:val="0"/>
        <w:ind w:left="1430" w:hanging="710"/>
        <w:jc w:val="both"/>
        <w:rPr>
          <w:rFonts w:cs="Arial"/>
          <w:bCs/>
          <w:sz w:val="22"/>
          <w:szCs w:val="22"/>
        </w:rPr>
      </w:pPr>
    </w:p>
    <w:p w:rsidR="00682586" w:rsidRPr="00A77789" w:rsidRDefault="00682586" w:rsidP="00841116">
      <w:pPr>
        <w:numPr>
          <w:ilvl w:val="0"/>
          <w:numId w:val="110"/>
        </w:numPr>
        <w:tabs>
          <w:tab w:val="clear" w:pos="1080"/>
          <w:tab w:val="num" w:pos="1430"/>
          <w:tab w:val="left" w:pos="1920"/>
        </w:tabs>
        <w:autoSpaceDE w:val="0"/>
        <w:autoSpaceDN w:val="0"/>
        <w:adjustRightInd w:val="0"/>
        <w:ind w:left="1430" w:hanging="710"/>
        <w:jc w:val="both"/>
        <w:rPr>
          <w:rFonts w:cs="Arial"/>
          <w:bCs/>
          <w:sz w:val="22"/>
          <w:szCs w:val="22"/>
        </w:rPr>
      </w:pPr>
      <w:r w:rsidRPr="00A77789">
        <w:rPr>
          <w:rFonts w:cs="Arial"/>
          <w:bCs/>
          <w:sz w:val="22"/>
          <w:szCs w:val="22"/>
        </w:rPr>
        <w:t xml:space="preserve">If the acceptance of the </w:t>
      </w:r>
      <w:r>
        <w:rPr>
          <w:rFonts w:cs="Arial"/>
          <w:bCs/>
          <w:sz w:val="22"/>
          <w:szCs w:val="22"/>
        </w:rPr>
        <w:t>offer</w:t>
      </w:r>
      <w:r w:rsidRPr="00A77789">
        <w:rPr>
          <w:rFonts w:cs="Arial"/>
          <w:bCs/>
          <w:sz w:val="22"/>
          <w:szCs w:val="22"/>
        </w:rPr>
        <w:t xml:space="preserve"> will result in over expenditure of the relevant budget vote, recommendations regarding financing of any excess or accepting only part of the </w:t>
      </w:r>
      <w:r>
        <w:rPr>
          <w:rFonts w:cs="Arial"/>
          <w:bCs/>
          <w:sz w:val="22"/>
          <w:szCs w:val="22"/>
        </w:rPr>
        <w:t>offer</w:t>
      </w:r>
      <w:r w:rsidRPr="00A77789">
        <w:rPr>
          <w:rFonts w:cs="Arial"/>
          <w:bCs/>
          <w:sz w:val="22"/>
          <w:szCs w:val="22"/>
        </w:rPr>
        <w:t xml:space="preserve">; </w:t>
      </w:r>
    </w:p>
    <w:p w:rsidR="00682586" w:rsidRPr="00A77789" w:rsidRDefault="00682586" w:rsidP="00682586">
      <w:pPr>
        <w:tabs>
          <w:tab w:val="num" w:pos="1430"/>
        </w:tabs>
        <w:autoSpaceDE w:val="0"/>
        <w:autoSpaceDN w:val="0"/>
        <w:adjustRightInd w:val="0"/>
        <w:ind w:left="1430" w:hanging="710"/>
        <w:jc w:val="both"/>
        <w:rPr>
          <w:rFonts w:cs="Arial"/>
          <w:bCs/>
          <w:sz w:val="22"/>
          <w:szCs w:val="22"/>
        </w:rPr>
      </w:pPr>
    </w:p>
    <w:p w:rsidR="00682586" w:rsidRPr="00A77789" w:rsidRDefault="00682586" w:rsidP="00841116">
      <w:pPr>
        <w:numPr>
          <w:ilvl w:val="0"/>
          <w:numId w:val="110"/>
        </w:numPr>
        <w:tabs>
          <w:tab w:val="clear" w:pos="1080"/>
          <w:tab w:val="num" w:pos="1430"/>
          <w:tab w:val="left" w:pos="1920"/>
        </w:tabs>
        <w:autoSpaceDE w:val="0"/>
        <w:autoSpaceDN w:val="0"/>
        <w:adjustRightInd w:val="0"/>
        <w:ind w:left="1430" w:hanging="710"/>
        <w:jc w:val="both"/>
        <w:rPr>
          <w:rFonts w:cs="Arial"/>
          <w:bCs/>
          <w:sz w:val="22"/>
          <w:szCs w:val="22"/>
        </w:rPr>
      </w:pPr>
      <w:r w:rsidRPr="00A77789">
        <w:rPr>
          <w:rFonts w:cs="Arial"/>
          <w:bCs/>
          <w:sz w:val="22"/>
          <w:szCs w:val="22"/>
        </w:rPr>
        <w:t xml:space="preserve">Any incident of a </w:t>
      </w:r>
      <w:r>
        <w:rPr>
          <w:rFonts w:cs="Arial"/>
          <w:bCs/>
          <w:sz w:val="22"/>
          <w:szCs w:val="22"/>
        </w:rPr>
        <w:t>bid</w:t>
      </w:r>
      <w:r w:rsidRPr="00A77789">
        <w:rPr>
          <w:rFonts w:cs="Arial"/>
          <w:bCs/>
          <w:sz w:val="22"/>
          <w:szCs w:val="22"/>
        </w:rPr>
        <w:t xml:space="preserve">der making a misleading or false claim or supplying false or misleading representations in her/his </w:t>
      </w:r>
      <w:r>
        <w:rPr>
          <w:rFonts w:cs="Arial"/>
          <w:bCs/>
          <w:sz w:val="22"/>
          <w:szCs w:val="22"/>
        </w:rPr>
        <w:t>offer</w:t>
      </w:r>
      <w:r w:rsidRPr="00A77789">
        <w:rPr>
          <w:rFonts w:cs="Arial"/>
          <w:bCs/>
          <w:sz w:val="22"/>
          <w:szCs w:val="22"/>
        </w:rPr>
        <w:t xml:space="preserve">, including any incident relating to the overstatement of an </w:t>
      </w:r>
      <w:r w:rsidR="00F23613">
        <w:rPr>
          <w:rFonts w:cs="Arial"/>
          <w:bCs/>
          <w:sz w:val="22"/>
          <w:szCs w:val="22"/>
        </w:rPr>
        <w:t>BLACK PEOPLE</w:t>
      </w:r>
      <w:r>
        <w:rPr>
          <w:rFonts w:cs="Arial"/>
          <w:bCs/>
          <w:sz w:val="22"/>
          <w:szCs w:val="22"/>
        </w:rPr>
        <w:t>’</w:t>
      </w:r>
      <w:r w:rsidRPr="00A77789">
        <w:rPr>
          <w:rFonts w:cs="Arial"/>
          <w:bCs/>
          <w:sz w:val="22"/>
          <w:szCs w:val="22"/>
        </w:rPr>
        <w:t xml:space="preserve">s degree of managerial and operational involvement </w:t>
      </w:r>
      <w:r>
        <w:rPr>
          <w:rFonts w:cs="Arial"/>
          <w:bCs/>
          <w:sz w:val="22"/>
          <w:szCs w:val="22"/>
        </w:rPr>
        <w:t xml:space="preserve">in </w:t>
      </w:r>
      <w:r w:rsidRPr="00A77789">
        <w:rPr>
          <w:rFonts w:cs="Arial"/>
          <w:bCs/>
          <w:sz w:val="22"/>
          <w:szCs w:val="22"/>
        </w:rPr>
        <w:t>an ent</w:t>
      </w:r>
      <w:r>
        <w:rPr>
          <w:rFonts w:cs="Arial"/>
          <w:bCs/>
          <w:sz w:val="22"/>
          <w:szCs w:val="22"/>
        </w:rPr>
        <w:t>erprise or the level of control</w:t>
      </w:r>
      <w:r w:rsidRPr="00A77789">
        <w:rPr>
          <w:rFonts w:cs="Arial"/>
          <w:bCs/>
          <w:sz w:val="22"/>
          <w:szCs w:val="22"/>
        </w:rPr>
        <w:t xml:space="preserve"> she/he exercises over the enterprise; and </w:t>
      </w:r>
    </w:p>
    <w:p w:rsidR="00682586" w:rsidRPr="00A77789" w:rsidRDefault="00682586" w:rsidP="00682586">
      <w:pPr>
        <w:tabs>
          <w:tab w:val="num" w:pos="1430"/>
        </w:tabs>
        <w:autoSpaceDE w:val="0"/>
        <w:autoSpaceDN w:val="0"/>
        <w:adjustRightInd w:val="0"/>
        <w:ind w:left="1430" w:hanging="710"/>
        <w:jc w:val="both"/>
        <w:rPr>
          <w:rFonts w:cs="Arial"/>
          <w:bCs/>
          <w:sz w:val="22"/>
          <w:szCs w:val="22"/>
        </w:rPr>
      </w:pPr>
    </w:p>
    <w:p w:rsidR="00682586" w:rsidRPr="00A77789" w:rsidRDefault="00682586" w:rsidP="00841116">
      <w:pPr>
        <w:numPr>
          <w:ilvl w:val="0"/>
          <w:numId w:val="110"/>
        </w:numPr>
        <w:tabs>
          <w:tab w:val="clear" w:pos="1080"/>
          <w:tab w:val="num" w:pos="1430"/>
        </w:tabs>
        <w:autoSpaceDE w:val="0"/>
        <w:autoSpaceDN w:val="0"/>
        <w:adjustRightInd w:val="0"/>
        <w:ind w:left="1430" w:hanging="710"/>
        <w:jc w:val="both"/>
        <w:rPr>
          <w:rFonts w:cs="Arial"/>
          <w:bCs/>
          <w:sz w:val="22"/>
          <w:szCs w:val="22"/>
        </w:rPr>
      </w:pPr>
      <w:r w:rsidRPr="00A77789">
        <w:rPr>
          <w:rFonts w:cs="Arial"/>
          <w:bCs/>
          <w:sz w:val="22"/>
          <w:szCs w:val="22"/>
        </w:rPr>
        <w:t xml:space="preserve">The recommendation of the evaluator, briefly stating the reasons for the recommendation and the reason why any of the other eligible </w:t>
      </w:r>
      <w:r>
        <w:rPr>
          <w:rFonts w:cs="Arial"/>
          <w:bCs/>
          <w:sz w:val="22"/>
          <w:szCs w:val="22"/>
        </w:rPr>
        <w:t>offers</w:t>
      </w:r>
      <w:r w:rsidRPr="00A77789">
        <w:rPr>
          <w:rFonts w:cs="Arial"/>
          <w:bCs/>
          <w:sz w:val="22"/>
          <w:szCs w:val="22"/>
        </w:rPr>
        <w:t xml:space="preserve"> should not be accepted. </w:t>
      </w:r>
    </w:p>
    <w:p w:rsidR="00682586" w:rsidRPr="00A77789" w:rsidRDefault="00682586" w:rsidP="00682586">
      <w:pPr>
        <w:tabs>
          <w:tab w:val="left" w:pos="720"/>
        </w:tabs>
        <w:autoSpaceDE w:val="0"/>
        <w:autoSpaceDN w:val="0"/>
        <w:adjustRightInd w:val="0"/>
        <w:jc w:val="both"/>
        <w:rPr>
          <w:rFonts w:cs="Arial"/>
          <w:bCs/>
          <w:sz w:val="22"/>
          <w:szCs w:val="22"/>
        </w:rPr>
      </w:pPr>
    </w:p>
    <w:p w:rsidR="00682586" w:rsidRPr="00A77789" w:rsidRDefault="00682586" w:rsidP="00682586">
      <w:pPr>
        <w:tabs>
          <w:tab w:val="left" w:pos="720"/>
        </w:tabs>
        <w:autoSpaceDE w:val="0"/>
        <w:autoSpaceDN w:val="0"/>
        <w:adjustRightInd w:val="0"/>
        <w:jc w:val="both"/>
        <w:rPr>
          <w:rFonts w:cs="Arial"/>
          <w:b/>
          <w:bCs/>
          <w:sz w:val="22"/>
          <w:szCs w:val="22"/>
        </w:rPr>
      </w:pPr>
      <w:r w:rsidRPr="00A77789">
        <w:rPr>
          <w:rFonts w:cs="Arial"/>
          <w:b/>
          <w:bCs/>
          <w:sz w:val="22"/>
          <w:szCs w:val="22"/>
        </w:rPr>
        <w:t xml:space="preserve">Circulation of the </w:t>
      </w:r>
      <w:r>
        <w:rPr>
          <w:rFonts w:cs="Arial"/>
          <w:b/>
          <w:bCs/>
          <w:sz w:val="22"/>
          <w:szCs w:val="22"/>
        </w:rPr>
        <w:t>bid</w:t>
      </w:r>
      <w:r w:rsidRPr="00A77789">
        <w:rPr>
          <w:rFonts w:cs="Arial"/>
          <w:b/>
          <w:bCs/>
          <w:sz w:val="22"/>
          <w:szCs w:val="22"/>
        </w:rPr>
        <w:t xml:space="preserve"> report prior to submission </w:t>
      </w:r>
    </w:p>
    <w:p w:rsidR="00682586" w:rsidRPr="00A77789" w:rsidRDefault="00682586" w:rsidP="00682586">
      <w:pPr>
        <w:tabs>
          <w:tab w:val="left" w:pos="720"/>
        </w:tabs>
        <w:autoSpaceDE w:val="0"/>
        <w:autoSpaceDN w:val="0"/>
        <w:adjustRightInd w:val="0"/>
        <w:jc w:val="both"/>
        <w:rPr>
          <w:rFonts w:cs="Arial"/>
          <w:bCs/>
          <w:sz w:val="22"/>
          <w:szCs w:val="22"/>
        </w:rPr>
      </w:pPr>
    </w:p>
    <w:p w:rsidR="00682586" w:rsidRPr="00A77789" w:rsidRDefault="00682586" w:rsidP="00841116">
      <w:pPr>
        <w:numPr>
          <w:ilvl w:val="1"/>
          <w:numId w:val="115"/>
        </w:numPr>
        <w:tabs>
          <w:tab w:val="clear" w:pos="540"/>
          <w:tab w:val="num" w:pos="770"/>
        </w:tabs>
        <w:autoSpaceDE w:val="0"/>
        <w:autoSpaceDN w:val="0"/>
        <w:adjustRightInd w:val="0"/>
        <w:ind w:left="770" w:hanging="770"/>
        <w:jc w:val="both"/>
        <w:rPr>
          <w:rFonts w:cs="Arial"/>
          <w:bCs/>
          <w:sz w:val="22"/>
          <w:szCs w:val="22"/>
        </w:rPr>
      </w:pPr>
      <w:r>
        <w:rPr>
          <w:rFonts w:cs="Arial"/>
          <w:bCs/>
          <w:sz w:val="22"/>
          <w:szCs w:val="22"/>
        </w:rPr>
        <w:t>T</w:t>
      </w:r>
      <w:r w:rsidRPr="00A77789">
        <w:rPr>
          <w:rFonts w:cs="Arial"/>
          <w:bCs/>
          <w:sz w:val="22"/>
          <w:szCs w:val="22"/>
        </w:rPr>
        <w:t xml:space="preserve">he departmental head concerned shall, as soon as she/he completed and signed the </w:t>
      </w:r>
      <w:r>
        <w:rPr>
          <w:rFonts w:cs="Arial"/>
          <w:bCs/>
          <w:sz w:val="22"/>
          <w:szCs w:val="22"/>
        </w:rPr>
        <w:t>bid</w:t>
      </w:r>
      <w:r w:rsidRPr="00A77789">
        <w:rPr>
          <w:rFonts w:cs="Arial"/>
          <w:bCs/>
          <w:sz w:val="22"/>
          <w:szCs w:val="22"/>
        </w:rPr>
        <w:t xml:space="preserve"> report, or received the draft </w:t>
      </w:r>
      <w:r>
        <w:rPr>
          <w:rFonts w:cs="Arial"/>
          <w:bCs/>
          <w:sz w:val="22"/>
          <w:szCs w:val="22"/>
        </w:rPr>
        <w:t>bid</w:t>
      </w:r>
      <w:r w:rsidRPr="00A77789">
        <w:rPr>
          <w:rFonts w:cs="Arial"/>
          <w:bCs/>
          <w:sz w:val="22"/>
          <w:szCs w:val="22"/>
        </w:rPr>
        <w:t xml:space="preserve"> report from the external service-provider contemplated in paragraph </w:t>
      </w:r>
      <w:r>
        <w:rPr>
          <w:rFonts w:cs="Arial"/>
          <w:bCs/>
          <w:sz w:val="22"/>
          <w:szCs w:val="22"/>
        </w:rPr>
        <w:t>12</w:t>
      </w:r>
      <w:r w:rsidRPr="00A77789">
        <w:rPr>
          <w:rFonts w:cs="Arial"/>
          <w:bCs/>
          <w:sz w:val="22"/>
          <w:szCs w:val="22"/>
        </w:rPr>
        <w:t>.2</w:t>
      </w:r>
      <w:r>
        <w:rPr>
          <w:rFonts w:cs="Arial"/>
          <w:bCs/>
          <w:sz w:val="22"/>
          <w:szCs w:val="22"/>
        </w:rPr>
        <w:t>(b)</w:t>
      </w:r>
      <w:r w:rsidRPr="00A77789">
        <w:rPr>
          <w:rFonts w:cs="Arial"/>
          <w:bCs/>
          <w:sz w:val="22"/>
          <w:szCs w:val="22"/>
        </w:rPr>
        <w:t xml:space="preserve"> and signed it, transmit the </w:t>
      </w:r>
      <w:r>
        <w:rPr>
          <w:rFonts w:cs="Arial"/>
          <w:bCs/>
          <w:sz w:val="22"/>
          <w:szCs w:val="22"/>
        </w:rPr>
        <w:t>bid</w:t>
      </w:r>
      <w:r w:rsidRPr="00A77789">
        <w:rPr>
          <w:rFonts w:cs="Arial"/>
          <w:bCs/>
          <w:sz w:val="22"/>
          <w:szCs w:val="22"/>
        </w:rPr>
        <w:t xml:space="preserve"> report to</w:t>
      </w:r>
      <w:r>
        <w:rPr>
          <w:rFonts w:cs="Arial"/>
          <w:bCs/>
          <w:sz w:val="22"/>
          <w:szCs w:val="22"/>
        </w:rPr>
        <w:t xml:space="preserve"> the Chief Financial Officer</w:t>
      </w:r>
      <w:r w:rsidRPr="00A77789">
        <w:rPr>
          <w:rFonts w:cs="Arial"/>
          <w:bCs/>
          <w:sz w:val="22"/>
          <w:szCs w:val="22"/>
        </w:rPr>
        <w:t xml:space="preserve">. </w:t>
      </w:r>
    </w:p>
    <w:p w:rsidR="00682586" w:rsidRPr="00A77789" w:rsidRDefault="00682586" w:rsidP="00682586">
      <w:pPr>
        <w:tabs>
          <w:tab w:val="left" w:pos="720"/>
        </w:tabs>
        <w:autoSpaceDE w:val="0"/>
        <w:autoSpaceDN w:val="0"/>
        <w:adjustRightInd w:val="0"/>
        <w:jc w:val="both"/>
        <w:rPr>
          <w:rFonts w:cs="Arial"/>
          <w:bCs/>
          <w:sz w:val="22"/>
          <w:szCs w:val="22"/>
        </w:rPr>
      </w:pPr>
    </w:p>
    <w:p w:rsidR="00682586" w:rsidRPr="00A77789" w:rsidRDefault="00682586" w:rsidP="00841116">
      <w:pPr>
        <w:numPr>
          <w:ilvl w:val="1"/>
          <w:numId w:val="115"/>
        </w:numPr>
        <w:tabs>
          <w:tab w:val="clear" w:pos="540"/>
          <w:tab w:val="num" w:pos="770"/>
        </w:tabs>
        <w:autoSpaceDE w:val="0"/>
        <w:autoSpaceDN w:val="0"/>
        <w:adjustRightInd w:val="0"/>
        <w:ind w:left="770" w:hanging="770"/>
        <w:jc w:val="both"/>
        <w:rPr>
          <w:rFonts w:cs="Arial"/>
          <w:bCs/>
          <w:sz w:val="22"/>
          <w:szCs w:val="22"/>
        </w:rPr>
      </w:pPr>
      <w:r>
        <w:rPr>
          <w:rFonts w:cs="Arial"/>
          <w:bCs/>
          <w:sz w:val="22"/>
          <w:szCs w:val="22"/>
        </w:rPr>
        <w:t>T</w:t>
      </w:r>
      <w:r w:rsidRPr="00A77789">
        <w:rPr>
          <w:rFonts w:cs="Arial"/>
          <w:bCs/>
          <w:sz w:val="22"/>
          <w:szCs w:val="22"/>
        </w:rPr>
        <w:t xml:space="preserve">he Chief Financial Officer shall as soon as is reasonably possible after </w:t>
      </w:r>
      <w:r>
        <w:rPr>
          <w:rFonts w:cs="Arial"/>
          <w:bCs/>
          <w:sz w:val="22"/>
          <w:szCs w:val="22"/>
        </w:rPr>
        <w:t>she/</w:t>
      </w:r>
      <w:r w:rsidRPr="00A77789">
        <w:rPr>
          <w:rFonts w:cs="Arial"/>
          <w:bCs/>
          <w:sz w:val="22"/>
          <w:szCs w:val="22"/>
        </w:rPr>
        <w:t xml:space="preserve">he received a </w:t>
      </w:r>
      <w:r>
        <w:rPr>
          <w:rFonts w:cs="Arial"/>
          <w:bCs/>
          <w:sz w:val="22"/>
          <w:szCs w:val="22"/>
        </w:rPr>
        <w:t>bid</w:t>
      </w:r>
      <w:r w:rsidRPr="00A77789">
        <w:rPr>
          <w:rFonts w:cs="Arial"/>
          <w:bCs/>
          <w:sz w:val="22"/>
          <w:szCs w:val="22"/>
        </w:rPr>
        <w:t xml:space="preserve"> report, study the report and comment on it with specific reference to –</w:t>
      </w:r>
    </w:p>
    <w:p w:rsidR="00682586" w:rsidRPr="00A77789" w:rsidRDefault="00682586" w:rsidP="00682586">
      <w:pPr>
        <w:autoSpaceDE w:val="0"/>
        <w:autoSpaceDN w:val="0"/>
        <w:adjustRightInd w:val="0"/>
        <w:jc w:val="both"/>
        <w:rPr>
          <w:rFonts w:cs="Arial"/>
          <w:bCs/>
          <w:sz w:val="22"/>
          <w:szCs w:val="22"/>
        </w:rPr>
      </w:pPr>
    </w:p>
    <w:p w:rsidR="00682586" w:rsidRPr="00A77789" w:rsidRDefault="00682586" w:rsidP="00841116">
      <w:pPr>
        <w:numPr>
          <w:ilvl w:val="0"/>
          <w:numId w:val="111"/>
        </w:numPr>
        <w:tabs>
          <w:tab w:val="clear" w:pos="1080"/>
          <w:tab w:val="num" w:pos="1430"/>
        </w:tabs>
        <w:autoSpaceDE w:val="0"/>
        <w:autoSpaceDN w:val="0"/>
        <w:adjustRightInd w:val="0"/>
        <w:ind w:left="1430" w:hanging="710"/>
        <w:jc w:val="both"/>
        <w:rPr>
          <w:rFonts w:cs="Arial"/>
          <w:bCs/>
          <w:sz w:val="22"/>
          <w:szCs w:val="22"/>
        </w:rPr>
      </w:pPr>
      <w:r w:rsidRPr="00A77789">
        <w:rPr>
          <w:rFonts w:cs="Arial"/>
          <w:bCs/>
          <w:sz w:val="22"/>
          <w:szCs w:val="22"/>
        </w:rPr>
        <w:t xml:space="preserve">its financial implications; </w:t>
      </w:r>
    </w:p>
    <w:p w:rsidR="00682586" w:rsidRPr="00A77789" w:rsidRDefault="00682586" w:rsidP="00682586">
      <w:pPr>
        <w:tabs>
          <w:tab w:val="num" w:pos="1430"/>
        </w:tabs>
        <w:autoSpaceDE w:val="0"/>
        <w:autoSpaceDN w:val="0"/>
        <w:adjustRightInd w:val="0"/>
        <w:ind w:left="1430" w:hanging="710"/>
        <w:jc w:val="both"/>
        <w:rPr>
          <w:rFonts w:cs="Arial"/>
          <w:bCs/>
          <w:sz w:val="22"/>
          <w:szCs w:val="22"/>
        </w:rPr>
      </w:pPr>
    </w:p>
    <w:p w:rsidR="00682586" w:rsidRPr="00A77789" w:rsidRDefault="00682586" w:rsidP="00841116">
      <w:pPr>
        <w:numPr>
          <w:ilvl w:val="0"/>
          <w:numId w:val="111"/>
        </w:numPr>
        <w:tabs>
          <w:tab w:val="clear" w:pos="1080"/>
          <w:tab w:val="num" w:pos="1430"/>
        </w:tabs>
        <w:autoSpaceDE w:val="0"/>
        <w:autoSpaceDN w:val="0"/>
        <w:adjustRightInd w:val="0"/>
        <w:ind w:left="1430" w:hanging="710"/>
        <w:jc w:val="both"/>
        <w:rPr>
          <w:rFonts w:cs="Arial"/>
          <w:bCs/>
          <w:sz w:val="22"/>
          <w:szCs w:val="22"/>
        </w:rPr>
      </w:pPr>
      <w:r w:rsidRPr="00A77789">
        <w:rPr>
          <w:rFonts w:cs="Arial"/>
          <w:bCs/>
          <w:sz w:val="22"/>
          <w:szCs w:val="22"/>
        </w:rPr>
        <w:t xml:space="preserve">the correctness of the calculation of any preferences claimed; </w:t>
      </w:r>
    </w:p>
    <w:p w:rsidR="00682586" w:rsidRPr="00A77789" w:rsidRDefault="00682586" w:rsidP="00682586">
      <w:pPr>
        <w:tabs>
          <w:tab w:val="num" w:pos="1430"/>
        </w:tabs>
        <w:autoSpaceDE w:val="0"/>
        <w:autoSpaceDN w:val="0"/>
        <w:adjustRightInd w:val="0"/>
        <w:ind w:left="1430" w:hanging="710"/>
        <w:jc w:val="both"/>
        <w:rPr>
          <w:rFonts w:cs="Arial"/>
          <w:bCs/>
          <w:sz w:val="22"/>
          <w:szCs w:val="22"/>
        </w:rPr>
      </w:pPr>
    </w:p>
    <w:p w:rsidR="00682586" w:rsidRPr="00A77789" w:rsidRDefault="00682586" w:rsidP="00841116">
      <w:pPr>
        <w:numPr>
          <w:ilvl w:val="0"/>
          <w:numId w:val="111"/>
        </w:numPr>
        <w:tabs>
          <w:tab w:val="clear" w:pos="1080"/>
          <w:tab w:val="num" w:pos="1430"/>
        </w:tabs>
        <w:autoSpaceDE w:val="0"/>
        <w:autoSpaceDN w:val="0"/>
        <w:adjustRightInd w:val="0"/>
        <w:ind w:left="1430" w:hanging="710"/>
        <w:jc w:val="both"/>
        <w:rPr>
          <w:rFonts w:cs="Arial"/>
          <w:bCs/>
          <w:sz w:val="22"/>
          <w:szCs w:val="22"/>
        </w:rPr>
      </w:pPr>
      <w:r w:rsidRPr="00A77789">
        <w:rPr>
          <w:rFonts w:cs="Arial"/>
          <w:bCs/>
          <w:sz w:val="22"/>
          <w:szCs w:val="22"/>
        </w:rPr>
        <w:t>whether sufficient funds have been provided for in the budget to cover the expense; and</w:t>
      </w:r>
    </w:p>
    <w:p w:rsidR="00682586" w:rsidRPr="00A77789" w:rsidRDefault="00682586" w:rsidP="00682586">
      <w:pPr>
        <w:tabs>
          <w:tab w:val="num" w:pos="1430"/>
        </w:tabs>
        <w:autoSpaceDE w:val="0"/>
        <w:autoSpaceDN w:val="0"/>
        <w:adjustRightInd w:val="0"/>
        <w:ind w:left="1430" w:hanging="710"/>
        <w:jc w:val="both"/>
        <w:rPr>
          <w:rFonts w:cs="Arial"/>
          <w:bCs/>
          <w:sz w:val="22"/>
          <w:szCs w:val="22"/>
        </w:rPr>
      </w:pPr>
    </w:p>
    <w:p w:rsidR="00682586" w:rsidRPr="00A77789" w:rsidRDefault="00682586" w:rsidP="00841116">
      <w:pPr>
        <w:numPr>
          <w:ilvl w:val="0"/>
          <w:numId w:val="111"/>
        </w:numPr>
        <w:tabs>
          <w:tab w:val="clear" w:pos="1080"/>
          <w:tab w:val="num" w:pos="1430"/>
        </w:tabs>
        <w:autoSpaceDE w:val="0"/>
        <w:autoSpaceDN w:val="0"/>
        <w:adjustRightInd w:val="0"/>
        <w:ind w:left="1430" w:hanging="710"/>
        <w:jc w:val="both"/>
        <w:rPr>
          <w:rFonts w:cs="Arial"/>
          <w:bCs/>
          <w:sz w:val="22"/>
          <w:szCs w:val="22"/>
        </w:rPr>
      </w:pPr>
      <w:r w:rsidRPr="00A77789">
        <w:rPr>
          <w:rFonts w:cs="Arial"/>
          <w:bCs/>
          <w:sz w:val="22"/>
          <w:szCs w:val="22"/>
        </w:rPr>
        <w:t xml:space="preserve">any brokerage or discount allowed to the Municipality.  </w:t>
      </w:r>
    </w:p>
    <w:p w:rsidR="00682586" w:rsidRPr="00A77789" w:rsidRDefault="00682586" w:rsidP="00682586">
      <w:pPr>
        <w:tabs>
          <w:tab w:val="left" w:pos="720"/>
        </w:tabs>
        <w:autoSpaceDE w:val="0"/>
        <w:autoSpaceDN w:val="0"/>
        <w:adjustRightInd w:val="0"/>
        <w:jc w:val="both"/>
        <w:rPr>
          <w:rFonts w:cs="Arial"/>
          <w:bCs/>
          <w:sz w:val="22"/>
          <w:szCs w:val="22"/>
        </w:rPr>
      </w:pPr>
    </w:p>
    <w:p w:rsidR="00682586" w:rsidRPr="00A77789" w:rsidRDefault="00682586" w:rsidP="00841116">
      <w:pPr>
        <w:numPr>
          <w:ilvl w:val="1"/>
          <w:numId w:val="115"/>
        </w:numPr>
        <w:autoSpaceDE w:val="0"/>
        <w:autoSpaceDN w:val="0"/>
        <w:adjustRightInd w:val="0"/>
        <w:ind w:left="770" w:hanging="770"/>
        <w:jc w:val="both"/>
        <w:rPr>
          <w:rFonts w:cs="Arial"/>
          <w:bCs/>
          <w:sz w:val="22"/>
          <w:szCs w:val="22"/>
        </w:rPr>
      </w:pPr>
      <w:r>
        <w:rPr>
          <w:rFonts w:cs="Arial"/>
          <w:bCs/>
          <w:sz w:val="22"/>
          <w:szCs w:val="22"/>
        </w:rPr>
        <w:t>T</w:t>
      </w:r>
      <w:r w:rsidRPr="00A77789">
        <w:rPr>
          <w:rFonts w:cs="Arial"/>
          <w:bCs/>
          <w:sz w:val="22"/>
          <w:szCs w:val="22"/>
        </w:rPr>
        <w:t>he Chief Financial Officer shall, after she/he has co</w:t>
      </w:r>
      <w:r>
        <w:rPr>
          <w:rFonts w:cs="Arial"/>
          <w:bCs/>
          <w:sz w:val="22"/>
          <w:szCs w:val="22"/>
        </w:rPr>
        <w:t>nsidered</w:t>
      </w:r>
      <w:r w:rsidRPr="00A77789">
        <w:rPr>
          <w:rFonts w:cs="Arial"/>
          <w:bCs/>
          <w:sz w:val="22"/>
          <w:szCs w:val="22"/>
        </w:rPr>
        <w:t xml:space="preserve"> the </w:t>
      </w:r>
      <w:r>
        <w:rPr>
          <w:rFonts w:cs="Arial"/>
          <w:bCs/>
          <w:sz w:val="22"/>
          <w:szCs w:val="22"/>
        </w:rPr>
        <w:t>bid</w:t>
      </w:r>
      <w:r w:rsidRPr="00A77789">
        <w:rPr>
          <w:rFonts w:cs="Arial"/>
          <w:bCs/>
          <w:sz w:val="22"/>
          <w:szCs w:val="22"/>
        </w:rPr>
        <w:t xml:space="preserve"> report, submit </w:t>
      </w:r>
      <w:r>
        <w:rPr>
          <w:rFonts w:cs="Arial"/>
          <w:bCs/>
          <w:sz w:val="22"/>
          <w:szCs w:val="22"/>
        </w:rPr>
        <w:t xml:space="preserve">the report, together with her/his comment and recommendation, </w:t>
      </w:r>
      <w:r w:rsidRPr="00A77789">
        <w:rPr>
          <w:rFonts w:cs="Arial"/>
          <w:bCs/>
          <w:sz w:val="22"/>
          <w:szCs w:val="22"/>
        </w:rPr>
        <w:t xml:space="preserve">to the </w:t>
      </w:r>
      <w:r>
        <w:rPr>
          <w:rFonts w:cs="Arial"/>
          <w:bCs/>
          <w:sz w:val="22"/>
          <w:szCs w:val="22"/>
        </w:rPr>
        <w:t xml:space="preserve">bid evaluation committee, provided that </w:t>
      </w:r>
      <w:r w:rsidRPr="00A77789">
        <w:rPr>
          <w:rFonts w:cs="Arial"/>
          <w:bCs/>
          <w:sz w:val="22"/>
          <w:szCs w:val="22"/>
        </w:rPr>
        <w:t xml:space="preserve">if the amount of the </w:t>
      </w:r>
      <w:r>
        <w:rPr>
          <w:rFonts w:cs="Arial"/>
          <w:bCs/>
          <w:sz w:val="22"/>
          <w:szCs w:val="22"/>
        </w:rPr>
        <w:t>offer</w:t>
      </w:r>
      <w:r w:rsidRPr="00A77789">
        <w:rPr>
          <w:rFonts w:cs="Arial"/>
          <w:bCs/>
          <w:sz w:val="22"/>
          <w:szCs w:val="22"/>
        </w:rPr>
        <w:t xml:space="preserve"> exceeds the amount provided for in the appropriate vote of the relevant budget and the departmental head concerned recommends that the over expenditure be incurred</w:t>
      </w:r>
      <w:r>
        <w:rPr>
          <w:rFonts w:cs="Arial"/>
          <w:bCs/>
          <w:sz w:val="22"/>
          <w:szCs w:val="22"/>
        </w:rPr>
        <w:t>, t</w:t>
      </w:r>
      <w:r w:rsidRPr="00A77789">
        <w:rPr>
          <w:rFonts w:cs="Arial"/>
          <w:bCs/>
          <w:sz w:val="22"/>
          <w:szCs w:val="22"/>
        </w:rPr>
        <w:t xml:space="preserve">he </w:t>
      </w:r>
      <w:r>
        <w:rPr>
          <w:rFonts w:cs="Arial"/>
          <w:bCs/>
          <w:sz w:val="22"/>
          <w:szCs w:val="22"/>
        </w:rPr>
        <w:t>bid</w:t>
      </w:r>
      <w:r w:rsidRPr="00A77789">
        <w:rPr>
          <w:rFonts w:cs="Arial"/>
          <w:bCs/>
          <w:sz w:val="22"/>
          <w:szCs w:val="22"/>
        </w:rPr>
        <w:t xml:space="preserve"> report containing the comment of the Chief Financial Officer shall </w:t>
      </w:r>
      <w:r>
        <w:rPr>
          <w:rFonts w:cs="Arial"/>
          <w:bCs/>
          <w:sz w:val="22"/>
          <w:szCs w:val="22"/>
        </w:rPr>
        <w:t xml:space="preserve">first </w:t>
      </w:r>
      <w:r w:rsidRPr="00A77789">
        <w:rPr>
          <w:rFonts w:cs="Arial"/>
          <w:bCs/>
          <w:sz w:val="22"/>
          <w:szCs w:val="22"/>
        </w:rPr>
        <w:t xml:space="preserve">be submitted to the Executive </w:t>
      </w:r>
      <w:r>
        <w:rPr>
          <w:rFonts w:cs="Arial"/>
          <w:bCs/>
          <w:sz w:val="22"/>
          <w:szCs w:val="22"/>
        </w:rPr>
        <w:t>Mayor.</w:t>
      </w:r>
    </w:p>
    <w:p w:rsidR="00682586" w:rsidRPr="00A77789" w:rsidRDefault="00682586" w:rsidP="00682586">
      <w:pPr>
        <w:autoSpaceDE w:val="0"/>
        <w:autoSpaceDN w:val="0"/>
        <w:adjustRightInd w:val="0"/>
        <w:jc w:val="both"/>
        <w:rPr>
          <w:rFonts w:cs="Arial"/>
          <w:bCs/>
          <w:sz w:val="22"/>
          <w:szCs w:val="22"/>
        </w:rPr>
      </w:pPr>
    </w:p>
    <w:p w:rsidR="00682586" w:rsidRPr="00A77789" w:rsidRDefault="00682586" w:rsidP="00682586">
      <w:pPr>
        <w:autoSpaceDE w:val="0"/>
        <w:autoSpaceDN w:val="0"/>
        <w:adjustRightInd w:val="0"/>
        <w:ind w:left="-255" w:firstLine="135"/>
        <w:jc w:val="both"/>
        <w:rPr>
          <w:rFonts w:cs="Arial"/>
          <w:bCs/>
          <w:sz w:val="22"/>
          <w:szCs w:val="22"/>
        </w:rPr>
      </w:pPr>
      <w:r w:rsidRPr="00A77789">
        <w:rPr>
          <w:rFonts w:cs="Arial"/>
          <w:b/>
          <w:bCs/>
          <w:sz w:val="22"/>
          <w:szCs w:val="22"/>
        </w:rPr>
        <w:t xml:space="preserve">Powers of the Executive </w:t>
      </w:r>
      <w:r>
        <w:rPr>
          <w:rFonts w:cs="Arial"/>
          <w:b/>
          <w:bCs/>
          <w:sz w:val="22"/>
          <w:szCs w:val="22"/>
        </w:rPr>
        <w:t>Mayor</w:t>
      </w:r>
      <w:r w:rsidRPr="00A77789">
        <w:rPr>
          <w:rFonts w:cs="Arial"/>
          <w:b/>
          <w:bCs/>
          <w:sz w:val="22"/>
          <w:szCs w:val="22"/>
        </w:rPr>
        <w:t xml:space="preserve"> in relation to </w:t>
      </w:r>
      <w:r>
        <w:rPr>
          <w:rFonts w:cs="Arial"/>
          <w:b/>
          <w:bCs/>
          <w:sz w:val="22"/>
          <w:szCs w:val="22"/>
        </w:rPr>
        <w:t>bid</w:t>
      </w:r>
      <w:r w:rsidRPr="00A77789">
        <w:rPr>
          <w:rFonts w:cs="Arial"/>
          <w:b/>
          <w:bCs/>
          <w:sz w:val="22"/>
          <w:szCs w:val="22"/>
        </w:rPr>
        <w:t xml:space="preserve"> reports </w:t>
      </w:r>
    </w:p>
    <w:p w:rsidR="00682586" w:rsidRPr="00A77789" w:rsidRDefault="00682586" w:rsidP="00682586">
      <w:pPr>
        <w:autoSpaceDE w:val="0"/>
        <w:autoSpaceDN w:val="0"/>
        <w:adjustRightInd w:val="0"/>
        <w:jc w:val="both"/>
        <w:rPr>
          <w:rFonts w:cs="Arial"/>
          <w:b/>
          <w:bCs/>
          <w:sz w:val="22"/>
          <w:szCs w:val="22"/>
        </w:rPr>
      </w:pPr>
    </w:p>
    <w:p w:rsidR="00682586" w:rsidRPr="00A77789" w:rsidRDefault="00682586" w:rsidP="00841116">
      <w:pPr>
        <w:numPr>
          <w:ilvl w:val="1"/>
          <w:numId w:val="115"/>
        </w:numPr>
        <w:tabs>
          <w:tab w:val="num" w:pos="770"/>
        </w:tabs>
        <w:autoSpaceDE w:val="0"/>
        <w:autoSpaceDN w:val="0"/>
        <w:adjustRightInd w:val="0"/>
        <w:ind w:left="770" w:hanging="770"/>
        <w:jc w:val="both"/>
        <w:rPr>
          <w:rFonts w:cs="Arial"/>
          <w:bCs/>
          <w:sz w:val="22"/>
          <w:szCs w:val="22"/>
        </w:rPr>
      </w:pPr>
      <w:r>
        <w:rPr>
          <w:rFonts w:cs="Arial"/>
          <w:bCs/>
          <w:sz w:val="22"/>
          <w:szCs w:val="22"/>
        </w:rPr>
        <w:t>T</w:t>
      </w:r>
      <w:r w:rsidRPr="00A77789">
        <w:rPr>
          <w:rFonts w:cs="Arial"/>
          <w:bCs/>
          <w:sz w:val="22"/>
          <w:szCs w:val="22"/>
        </w:rPr>
        <w:t xml:space="preserve">he Executive </w:t>
      </w:r>
      <w:r>
        <w:rPr>
          <w:rFonts w:cs="Arial"/>
          <w:bCs/>
          <w:sz w:val="22"/>
          <w:szCs w:val="22"/>
        </w:rPr>
        <w:t>Mayor</w:t>
      </w:r>
      <w:r w:rsidRPr="00A77789">
        <w:rPr>
          <w:rFonts w:cs="Arial"/>
          <w:bCs/>
          <w:sz w:val="22"/>
          <w:szCs w:val="22"/>
        </w:rPr>
        <w:t xml:space="preserve"> may consider only the recommendation of the departmental head </w:t>
      </w:r>
      <w:r>
        <w:rPr>
          <w:rFonts w:cs="Arial"/>
          <w:bCs/>
          <w:sz w:val="22"/>
          <w:szCs w:val="22"/>
        </w:rPr>
        <w:t xml:space="preserve">and the Chief Financial Officer </w:t>
      </w:r>
      <w:r w:rsidRPr="00A77789">
        <w:rPr>
          <w:rFonts w:cs="Arial"/>
          <w:bCs/>
          <w:sz w:val="22"/>
          <w:szCs w:val="22"/>
        </w:rPr>
        <w:t>relating to the approval of any over expenditure</w:t>
      </w:r>
      <w:r>
        <w:rPr>
          <w:rFonts w:cs="Arial"/>
          <w:bCs/>
          <w:sz w:val="22"/>
          <w:szCs w:val="22"/>
        </w:rPr>
        <w:t>, p</w:t>
      </w:r>
      <w:r w:rsidRPr="00A77789">
        <w:rPr>
          <w:rFonts w:cs="Arial"/>
          <w:bCs/>
          <w:sz w:val="22"/>
          <w:szCs w:val="22"/>
        </w:rPr>
        <w:t xml:space="preserve">rovided that the departmental head concerned has indicated from which other budget vote or </w:t>
      </w:r>
      <w:r w:rsidR="00B922AE" w:rsidRPr="00A77789">
        <w:rPr>
          <w:rFonts w:cs="Arial"/>
          <w:bCs/>
          <w:sz w:val="22"/>
          <w:szCs w:val="22"/>
        </w:rPr>
        <w:t>vote savings may be utilises</w:t>
      </w:r>
      <w:r w:rsidRPr="00A77789">
        <w:rPr>
          <w:rFonts w:cs="Arial"/>
          <w:bCs/>
          <w:sz w:val="22"/>
          <w:szCs w:val="22"/>
        </w:rPr>
        <w:t xml:space="preserve"> to defray such excess</w:t>
      </w:r>
      <w:r>
        <w:rPr>
          <w:rFonts w:cs="Arial"/>
          <w:bCs/>
          <w:sz w:val="22"/>
          <w:szCs w:val="22"/>
        </w:rPr>
        <w:t>.</w:t>
      </w:r>
      <w:r w:rsidRPr="00A77789">
        <w:rPr>
          <w:rFonts w:cs="Arial"/>
          <w:bCs/>
          <w:sz w:val="22"/>
          <w:szCs w:val="22"/>
        </w:rPr>
        <w:t xml:space="preserve"> </w:t>
      </w:r>
    </w:p>
    <w:p w:rsidR="00682586" w:rsidRPr="00A77789" w:rsidRDefault="00682586" w:rsidP="00682586">
      <w:pPr>
        <w:tabs>
          <w:tab w:val="left" w:pos="720"/>
          <w:tab w:val="num" w:pos="1320"/>
          <w:tab w:val="left" w:pos="1560"/>
        </w:tabs>
        <w:autoSpaceDE w:val="0"/>
        <w:autoSpaceDN w:val="0"/>
        <w:adjustRightInd w:val="0"/>
        <w:ind w:left="1320" w:hanging="600"/>
        <w:jc w:val="both"/>
        <w:rPr>
          <w:rFonts w:cs="Arial"/>
          <w:b/>
          <w:bCs/>
          <w:sz w:val="22"/>
          <w:szCs w:val="22"/>
        </w:rPr>
      </w:pPr>
    </w:p>
    <w:p w:rsidR="00682586" w:rsidRPr="00A77789" w:rsidRDefault="00682586" w:rsidP="00682586">
      <w:pPr>
        <w:tabs>
          <w:tab w:val="left" w:pos="720"/>
          <w:tab w:val="left" w:pos="1560"/>
        </w:tabs>
        <w:autoSpaceDE w:val="0"/>
        <w:autoSpaceDN w:val="0"/>
        <w:adjustRightInd w:val="0"/>
        <w:jc w:val="both"/>
        <w:rPr>
          <w:rFonts w:cs="Arial"/>
          <w:bCs/>
          <w:sz w:val="22"/>
          <w:szCs w:val="22"/>
        </w:rPr>
      </w:pPr>
      <w:r w:rsidRPr="00A77789">
        <w:rPr>
          <w:rFonts w:cs="Arial"/>
          <w:b/>
          <w:bCs/>
          <w:sz w:val="22"/>
          <w:szCs w:val="22"/>
        </w:rPr>
        <w:t xml:space="preserve">Duties and powers of the evaluator </w:t>
      </w:r>
    </w:p>
    <w:p w:rsidR="00682586" w:rsidRPr="00A77789" w:rsidRDefault="00682586" w:rsidP="00682586">
      <w:pPr>
        <w:tabs>
          <w:tab w:val="left" w:pos="720"/>
        </w:tabs>
        <w:autoSpaceDE w:val="0"/>
        <w:autoSpaceDN w:val="0"/>
        <w:adjustRightInd w:val="0"/>
        <w:jc w:val="both"/>
        <w:rPr>
          <w:rFonts w:cs="Arial"/>
          <w:b/>
          <w:bCs/>
          <w:sz w:val="22"/>
          <w:szCs w:val="22"/>
        </w:rPr>
      </w:pPr>
    </w:p>
    <w:p w:rsidR="00682586" w:rsidRPr="00A77789" w:rsidRDefault="00682586" w:rsidP="00682586">
      <w:pPr>
        <w:numPr>
          <w:ilvl w:val="1"/>
          <w:numId w:val="115"/>
        </w:numPr>
        <w:autoSpaceDE w:val="0"/>
        <w:autoSpaceDN w:val="0"/>
        <w:adjustRightInd w:val="0"/>
        <w:jc w:val="both"/>
        <w:rPr>
          <w:rFonts w:cs="Arial"/>
          <w:b/>
          <w:bCs/>
          <w:sz w:val="22"/>
          <w:szCs w:val="22"/>
        </w:rPr>
      </w:pPr>
      <w:r>
        <w:rPr>
          <w:rFonts w:cs="Arial"/>
          <w:bCs/>
          <w:sz w:val="22"/>
          <w:szCs w:val="22"/>
        </w:rPr>
        <w:t>T</w:t>
      </w:r>
      <w:r w:rsidRPr="00A77789">
        <w:rPr>
          <w:rFonts w:cs="Arial"/>
          <w:bCs/>
          <w:sz w:val="22"/>
          <w:szCs w:val="22"/>
        </w:rPr>
        <w:t>he evaluator shall, during the prepar</w:t>
      </w:r>
      <w:r>
        <w:rPr>
          <w:rFonts w:cs="Arial"/>
          <w:bCs/>
          <w:sz w:val="22"/>
          <w:szCs w:val="22"/>
        </w:rPr>
        <w:t xml:space="preserve">ation of </w:t>
      </w:r>
      <w:r w:rsidRPr="00A77789">
        <w:rPr>
          <w:rFonts w:cs="Arial"/>
          <w:bCs/>
          <w:sz w:val="22"/>
          <w:szCs w:val="22"/>
        </w:rPr>
        <w:t xml:space="preserve">the </w:t>
      </w:r>
      <w:r>
        <w:rPr>
          <w:rFonts w:cs="Arial"/>
          <w:bCs/>
          <w:sz w:val="22"/>
          <w:szCs w:val="22"/>
        </w:rPr>
        <w:t>bid</w:t>
      </w:r>
      <w:r w:rsidRPr="00A77789">
        <w:rPr>
          <w:rFonts w:cs="Arial"/>
          <w:bCs/>
          <w:sz w:val="22"/>
          <w:szCs w:val="22"/>
        </w:rPr>
        <w:t xml:space="preserve"> report</w:t>
      </w:r>
      <w:r w:rsidRPr="00A77789">
        <w:rPr>
          <w:rFonts w:cs="Arial"/>
          <w:b/>
          <w:bCs/>
          <w:sz w:val="22"/>
          <w:szCs w:val="22"/>
        </w:rPr>
        <w:t xml:space="preserve"> </w:t>
      </w:r>
      <w:r w:rsidRPr="00A77789">
        <w:rPr>
          <w:rFonts w:cs="Arial"/>
          <w:bCs/>
          <w:sz w:val="22"/>
          <w:szCs w:val="22"/>
        </w:rPr>
        <w:t xml:space="preserve">– </w:t>
      </w:r>
    </w:p>
    <w:p w:rsidR="00682586" w:rsidRPr="00A77789" w:rsidRDefault="00682586" w:rsidP="00682586">
      <w:pPr>
        <w:autoSpaceDE w:val="0"/>
        <w:autoSpaceDN w:val="0"/>
        <w:adjustRightInd w:val="0"/>
        <w:jc w:val="both"/>
        <w:rPr>
          <w:rFonts w:cs="Arial"/>
          <w:b/>
          <w:bCs/>
          <w:sz w:val="22"/>
          <w:szCs w:val="22"/>
        </w:rPr>
      </w:pPr>
    </w:p>
    <w:p w:rsidR="00682586" w:rsidRPr="00A77789" w:rsidRDefault="00682586" w:rsidP="00841116">
      <w:pPr>
        <w:numPr>
          <w:ilvl w:val="0"/>
          <w:numId w:val="112"/>
        </w:numPr>
        <w:tabs>
          <w:tab w:val="clear" w:pos="1080"/>
          <w:tab w:val="num" w:pos="1430"/>
          <w:tab w:val="left" w:pos="1800"/>
        </w:tabs>
        <w:autoSpaceDE w:val="0"/>
        <w:autoSpaceDN w:val="0"/>
        <w:adjustRightInd w:val="0"/>
        <w:ind w:left="1430" w:hanging="710"/>
        <w:jc w:val="both"/>
        <w:rPr>
          <w:rFonts w:cs="Arial"/>
          <w:b/>
          <w:bCs/>
          <w:sz w:val="22"/>
          <w:szCs w:val="22"/>
        </w:rPr>
      </w:pPr>
      <w:r w:rsidRPr="00A77789">
        <w:rPr>
          <w:rFonts w:cs="Arial"/>
          <w:bCs/>
          <w:sz w:val="22"/>
          <w:szCs w:val="22"/>
        </w:rPr>
        <w:t xml:space="preserve">make every reasonable effort to establish and verify the legitimacy and accuracy of any </w:t>
      </w:r>
      <w:r>
        <w:rPr>
          <w:rFonts w:cs="Arial"/>
          <w:bCs/>
          <w:sz w:val="22"/>
          <w:szCs w:val="22"/>
        </w:rPr>
        <w:t>bid</w:t>
      </w:r>
      <w:r w:rsidRPr="00A77789">
        <w:rPr>
          <w:rFonts w:cs="Arial"/>
          <w:bCs/>
          <w:sz w:val="22"/>
          <w:szCs w:val="22"/>
        </w:rPr>
        <w:t xml:space="preserve">der’s claim for preferences, if that </w:t>
      </w:r>
      <w:r>
        <w:rPr>
          <w:rFonts w:cs="Arial"/>
          <w:bCs/>
          <w:sz w:val="22"/>
          <w:szCs w:val="22"/>
        </w:rPr>
        <w:t>bid</w:t>
      </w:r>
      <w:r w:rsidRPr="00A77789">
        <w:rPr>
          <w:rFonts w:cs="Arial"/>
          <w:bCs/>
          <w:sz w:val="22"/>
          <w:szCs w:val="22"/>
        </w:rPr>
        <w:t xml:space="preserve">der’s particulars are not available in the </w:t>
      </w:r>
      <w:r>
        <w:rPr>
          <w:rFonts w:cs="Arial"/>
          <w:bCs/>
          <w:sz w:val="22"/>
          <w:szCs w:val="22"/>
        </w:rPr>
        <w:t>R</w:t>
      </w:r>
      <w:r w:rsidRPr="00A77789">
        <w:rPr>
          <w:rFonts w:cs="Arial"/>
          <w:bCs/>
          <w:sz w:val="22"/>
          <w:szCs w:val="22"/>
        </w:rPr>
        <w:t>egister;</w:t>
      </w:r>
    </w:p>
    <w:p w:rsidR="00682586" w:rsidRPr="00A77789" w:rsidRDefault="00682586" w:rsidP="00682586">
      <w:pPr>
        <w:tabs>
          <w:tab w:val="left" w:pos="720"/>
          <w:tab w:val="num" w:pos="1430"/>
          <w:tab w:val="left" w:pos="1800"/>
        </w:tabs>
        <w:autoSpaceDE w:val="0"/>
        <w:autoSpaceDN w:val="0"/>
        <w:adjustRightInd w:val="0"/>
        <w:ind w:left="1430" w:hanging="710"/>
        <w:jc w:val="both"/>
        <w:rPr>
          <w:rFonts w:cs="Arial"/>
          <w:bCs/>
          <w:sz w:val="22"/>
          <w:szCs w:val="22"/>
        </w:rPr>
      </w:pPr>
    </w:p>
    <w:p w:rsidR="00682586" w:rsidRPr="00A77789" w:rsidRDefault="00682586" w:rsidP="00841116">
      <w:pPr>
        <w:numPr>
          <w:ilvl w:val="0"/>
          <w:numId w:val="112"/>
        </w:numPr>
        <w:tabs>
          <w:tab w:val="clear" w:pos="1080"/>
          <w:tab w:val="num" w:pos="1430"/>
          <w:tab w:val="left" w:pos="1800"/>
        </w:tabs>
        <w:autoSpaceDE w:val="0"/>
        <w:autoSpaceDN w:val="0"/>
        <w:adjustRightInd w:val="0"/>
        <w:ind w:left="1430" w:hanging="710"/>
        <w:jc w:val="both"/>
        <w:rPr>
          <w:rFonts w:cs="Arial"/>
          <w:bCs/>
          <w:sz w:val="22"/>
          <w:szCs w:val="22"/>
        </w:rPr>
      </w:pPr>
      <w:r w:rsidRPr="00A77789">
        <w:rPr>
          <w:rFonts w:cs="Arial"/>
          <w:bCs/>
          <w:sz w:val="22"/>
          <w:szCs w:val="22"/>
        </w:rPr>
        <w:t xml:space="preserve">make every reasonable effort to determine any </w:t>
      </w:r>
      <w:r>
        <w:rPr>
          <w:rFonts w:cs="Arial"/>
          <w:bCs/>
          <w:sz w:val="22"/>
          <w:szCs w:val="22"/>
        </w:rPr>
        <w:t>bid</w:t>
      </w:r>
      <w:r w:rsidRPr="00A77789">
        <w:rPr>
          <w:rFonts w:cs="Arial"/>
          <w:bCs/>
          <w:sz w:val="22"/>
          <w:szCs w:val="22"/>
        </w:rPr>
        <w:t>der’s capacity to supply the goods, render the service</w:t>
      </w:r>
      <w:r>
        <w:rPr>
          <w:rFonts w:cs="Arial"/>
          <w:bCs/>
          <w:sz w:val="22"/>
          <w:szCs w:val="22"/>
        </w:rPr>
        <w:t>s</w:t>
      </w:r>
      <w:r w:rsidRPr="00A77789">
        <w:rPr>
          <w:rFonts w:cs="Arial"/>
          <w:bCs/>
          <w:sz w:val="22"/>
          <w:szCs w:val="22"/>
        </w:rPr>
        <w:t xml:space="preserve"> or execute the work </w:t>
      </w:r>
      <w:r>
        <w:rPr>
          <w:rFonts w:cs="Arial"/>
          <w:bCs/>
          <w:sz w:val="22"/>
          <w:szCs w:val="22"/>
        </w:rPr>
        <w:t>required</w:t>
      </w:r>
      <w:r w:rsidRPr="00A77789">
        <w:rPr>
          <w:rFonts w:cs="Arial"/>
          <w:bCs/>
          <w:sz w:val="22"/>
          <w:szCs w:val="22"/>
        </w:rPr>
        <w:t xml:space="preserve">;  </w:t>
      </w:r>
    </w:p>
    <w:p w:rsidR="00682586" w:rsidRPr="00A77789" w:rsidRDefault="00682586" w:rsidP="00682586">
      <w:pPr>
        <w:tabs>
          <w:tab w:val="num" w:pos="1430"/>
          <w:tab w:val="left" w:pos="1800"/>
        </w:tabs>
        <w:autoSpaceDE w:val="0"/>
        <w:autoSpaceDN w:val="0"/>
        <w:adjustRightInd w:val="0"/>
        <w:ind w:left="1430" w:hanging="710"/>
        <w:jc w:val="both"/>
        <w:rPr>
          <w:rFonts w:cs="Arial"/>
          <w:bCs/>
          <w:sz w:val="22"/>
          <w:szCs w:val="22"/>
        </w:rPr>
      </w:pPr>
    </w:p>
    <w:p w:rsidR="00682586" w:rsidRPr="00A77789" w:rsidRDefault="00682586" w:rsidP="00841116">
      <w:pPr>
        <w:numPr>
          <w:ilvl w:val="0"/>
          <w:numId w:val="112"/>
        </w:numPr>
        <w:tabs>
          <w:tab w:val="clear" w:pos="1080"/>
          <w:tab w:val="num" w:pos="1430"/>
          <w:tab w:val="left" w:pos="1800"/>
        </w:tabs>
        <w:autoSpaceDE w:val="0"/>
        <w:autoSpaceDN w:val="0"/>
        <w:adjustRightInd w:val="0"/>
        <w:ind w:left="1430" w:hanging="710"/>
        <w:jc w:val="both"/>
        <w:rPr>
          <w:rFonts w:cs="Arial"/>
          <w:bCs/>
          <w:sz w:val="22"/>
          <w:szCs w:val="22"/>
        </w:rPr>
      </w:pPr>
      <w:r w:rsidRPr="00A77789">
        <w:rPr>
          <w:rFonts w:cs="Arial"/>
          <w:bCs/>
          <w:sz w:val="22"/>
          <w:szCs w:val="22"/>
        </w:rPr>
        <w:t xml:space="preserve">perform the evaluation in terms of this </w:t>
      </w:r>
      <w:r>
        <w:rPr>
          <w:rFonts w:cs="Arial"/>
          <w:bCs/>
          <w:sz w:val="22"/>
          <w:szCs w:val="22"/>
        </w:rPr>
        <w:t>c</w:t>
      </w:r>
      <w:r w:rsidRPr="00A77789">
        <w:rPr>
          <w:rFonts w:cs="Arial"/>
          <w:bCs/>
          <w:sz w:val="22"/>
          <w:szCs w:val="22"/>
        </w:rPr>
        <w:t>ode and such best practices as may be known and acceptable; and</w:t>
      </w:r>
    </w:p>
    <w:p w:rsidR="00682586" w:rsidRPr="00A77789" w:rsidRDefault="00682586" w:rsidP="00682586">
      <w:pPr>
        <w:tabs>
          <w:tab w:val="num" w:pos="1430"/>
          <w:tab w:val="left" w:pos="1800"/>
        </w:tabs>
        <w:autoSpaceDE w:val="0"/>
        <w:autoSpaceDN w:val="0"/>
        <w:adjustRightInd w:val="0"/>
        <w:ind w:left="1430" w:hanging="710"/>
        <w:jc w:val="both"/>
        <w:rPr>
          <w:rFonts w:cs="Arial"/>
          <w:bCs/>
          <w:sz w:val="22"/>
          <w:szCs w:val="22"/>
        </w:rPr>
      </w:pPr>
    </w:p>
    <w:p w:rsidR="00682586" w:rsidRPr="00A77789" w:rsidRDefault="00B922AE" w:rsidP="00841116">
      <w:pPr>
        <w:numPr>
          <w:ilvl w:val="0"/>
          <w:numId w:val="112"/>
        </w:numPr>
        <w:tabs>
          <w:tab w:val="clear" w:pos="1080"/>
          <w:tab w:val="num" w:pos="1430"/>
          <w:tab w:val="left" w:pos="1800"/>
        </w:tabs>
        <w:autoSpaceDE w:val="0"/>
        <w:autoSpaceDN w:val="0"/>
        <w:adjustRightInd w:val="0"/>
        <w:ind w:left="1430" w:hanging="710"/>
        <w:jc w:val="both"/>
        <w:rPr>
          <w:rFonts w:cs="Arial"/>
          <w:bCs/>
          <w:sz w:val="22"/>
          <w:szCs w:val="22"/>
        </w:rPr>
      </w:pPr>
      <w:r w:rsidRPr="00A77789">
        <w:rPr>
          <w:rFonts w:cs="Arial"/>
          <w:bCs/>
          <w:sz w:val="22"/>
          <w:szCs w:val="22"/>
        </w:rPr>
        <w:t>Supply</w:t>
      </w:r>
      <w:r w:rsidR="00682586" w:rsidRPr="00A77789">
        <w:rPr>
          <w:rFonts w:cs="Arial"/>
          <w:bCs/>
          <w:sz w:val="22"/>
          <w:szCs w:val="22"/>
        </w:rPr>
        <w:t xml:space="preserve"> the </w:t>
      </w:r>
      <w:r w:rsidR="00682586">
        <w:rPr>
          <w:rFonts w:cs="Arial"/>
          <w:bCs/>
          <w:sz w:val="22"/>
          <w:szCs w:val="22"/>
        </w:rPr>
        <w:t>bid evaluation committee</w:t>
      </w:r>
      <w:r w:rsidR="00682586" w:rsidRPr="00A77789">
        <w:rPr>
          <w:rFonts w:cs="Arial"/>
          <w:bCs/>
          <w:sz w:val="22"/>
          <w:szCs w:val="22"/>
        </w:rPr>
        <w:t xml:space="preserve"> with the information required to make a decision regarding the </w:t>
      </w:r>
      <w:r w:rsidR="00682586">
        <w:rPr>
          <w:rFonts w:cs="Arial"/>
          <w:bCs/>
          <w:sz w:val="22"/>
          <w:szCs w:val="22"/>
        </w:rPr>
        <w:t>offers</w:t>
      </w:r>
      <w:r w:rsidR="00682586" w:rsidRPr="00A77789">
        <w:rPr>
          <w:rFonts w:cs="Arial"/>
          <w:bCs/>
          <w:sz w:val="22"/>
          <w:szCs w:val="22"/>
        </w:rPr>
        <w:t>.</w:t>
      </w:r>
    </w:p>
    <w:p w:rsidR="00682586" w:rsidRPr="00A77789" w:rsidRDefault="00682586" w:rsidP="00682586">
      <w:pPr>
        <w:autoSpaceDE w:val="0"/>
        <w:autoSpaceDN w:val="0"/>
        <w:adjustRightInd w:val="0"/>
        <w:jc w:val="both"/>
        <w:rPr>
          <w:rFonts w:cs="Arial"/>
          <w:bCs/>
          <w:sz w:val="22"/>
          <w:szCs w:val="22"/>
        </w:rPr>
      </w:pPr>
    </w:p>
    <w:p w:rsidR="00682586" w:rsidRPr="00A77789" w:rsidRDefault="00682586" w:rsidP="00682586">
      <w:pPr>
        <w:numPr>
          <w:ilvl w:val="1"/>
          <w:numId w:val="115"/>
        </w:numPr>
        <w:autoSpaceDE w:val="0"/>
        <w:autoSpaceDN w:val="0"/>
        <w:adjustRightInd w:val="0"/>
        <w:jc w:val="both"/>
        <w:rPr>
          <w:rFonts w:cs="Arial"/>
          <w:bCs/>
          <w:sz w:val="22"/>
          <w:szCs w:val="22"/>
        </w:rPr>
      </w:pPr>
      <w:r>
        <w:rPr>
          <w:rFonts w:cs="Arial"/>
          <w:bCs/>
          <w:sz w:val="22"/>
          <w:szCs w:val="22"/>
        </w:rPr>
        <w:t>T</w:t>
      </w:r>
      <w:r w:rsidRPr="00A77789">
        <w:rPr>
          <w:rFonts w:cs="Arial"/>
          <w:bCs/>
          <w:sz w:val="22"/>
          <w:szCs w:val="22"/>
        </w:rPr>
        <w:t xml:space="preserve">he evaluator may not – </w:t>
      </w:r>
    </w:p>
    <w:p w:rsidR="00682586" w:rsidRPr="00A77789" w:rsidRDefault="00682586" w:rsidP="00682586">
      <w:pPr>
        <w:autoSpaceDE w:val="0"/>
        <w:autoSpaceDN w:val="0"/>
        <w:adjustRightInd w:val="0"/>
        <w:jc w:val="both"/>
        <w:rPr>
          <w:rFonts w:cs="Arial"/>
          <w:bCs/>
          <w:sz w:val="22"/>
          <w:szCs w:val="22"/>
        </w:rPr>
      </w:pPr>
    </w:p>
    <w:p w:rsidR="00682586" w:rsidRPr="00A77789" w:rsidRDefault="00682586" w:rsidP="00841116">
      <w:pPr>
        <w:numPr>
          <w:ilvl w:val="0"/>
          <w:numId w:val="113"/>
        </w:numPr>
        <w:tabs>
          <w:tab w:val="clear" w:pos="1080"/>
          <w:tab w:val="num" w:pos="1430"/>
          <w:tab w:val="left" w:pos="1800"/>
        </w:tabs>
        <w:autoSpaceDE w:val="0"/>
        <w:autoSpaceDN w:val="0"/>
        <w:adjustRightInd w:val="0"/>
        <w:ind w:left="1430" w:hanging="710"/>
        <w:jc w:val="both"/>
        <w:rPr>
          <w:rFonts w:cs="Arial"/>
          <w:bCs/>
          <w:sz w:val="22"/>
          <w:szCs w:val="22"/>
        </w:rPr>
      </w:pPr>
      <w:r w:rsidRPr="00A77789">
        <w:rPr>
          <w:rFonts w:cs="Arial"/>
          <w:bCs/>
          <w:sz w:val="22"/>
          <w:szCs w:val="22"/>
        </w:rPr>
        <w:t xml:space="preserve">disclose to any person, whether orally or in writing, other than her/his departmental head (if she/he is not the departmental head) and the Municipal Manager her/his recommendations regarding any </w:t>
      </w:r>
      <w:r>
        <w:rPr>
          <w:rFonts w:cs="Arial"/>
          <w:bCs/>
          <w:sz w:val="22"/>
          <w:szCs w:val="22"/>
        </w:rPr>
        <w:t>offer</w:t>
      </w:r>
      <w:r w:rsidRPr="00A77789">
        <w:rPr>
          <w:rFonts w:cs="Arial"/>
          <w:bCs/>
          <w:sz w:val="22"/>
          <w:szCs w:val="22"/>
        </w:rPr>
        <w:t xml:space="preserve"> prior to or after the </w:t>
      </w:r>
      <w:r>
        <w:rPr>
          <w:rFonts w:cs="Arial"/>
          <w:bCs/>
          <w:sz w:val="22"/>
          <w:szCs w:val="22"/>
        </w:rPr>
        <w:t>bid evaluation committee</w:t>
      </w:r>
      <w:r w:rsidRPr="00A77789">
        <w:rPr>
          <w:rFonts w:cs="Arial"/>
          <w:bCs/>
          <w:sz w:val="22"/>
          <w:szCs w:val="22"/>
        </w:rPr>
        <w:t xml:space="preserve"> has made its decision, unless ordered to do so in terms of written instruction of the Municipal Manager or a competent court or in defence of any of her/his rights; and </w:t>
      </w:r>
    </w:p>
    <w:p w:rsidR="00682586" w:rsidRPr="00A77789" w:rsidRDefault="00682586" w:rsidP="00682586">
      <w:pPr>
        <w:tabs>
          <w:tab w:val="num" w:pos="1430"/>
        </w:tabs>
        <w:autoSpaceDE w:val="0"/>
        <w:autoSpaceDN w:val="0"/>
        <w:adjustRightInd w:val="0"/>
        <w:ind w:left="1430" w:hanging="710"/>
        <w:jc w:val="both"/>
        <w:rPr>
          <w:rFonts w:cs="Arial"/>
          <w:bCs/>
          <w:sz w:val="22"/>
          <w:szCs w:val="22"/>
        </w:rPr>
      </w:pPr>
    </w:p>
    <w:p w:rsidR="00682586" w:rsidRDefault="00B922AE" w:rsidP="00841116">
      <w:pPr>
        <w:numPr>
          <w:ilvl w:val="0"/>
          <w:numId w:val="113"/>
        </w:numPr>
        <w:tabs>
          <w:tab w:val="clear" w:pos="1080"/>
          <w:tab w:val="num" w:pos="1430"/>
        </w:tabs>
        <w:ind w:left="1430" w:hanging="710"/>
        <w:jc w:val="both"/>
      </w:pPr>
      <w:r w:rsidRPr="00A77789">
        <w:rPr>
          <w:rFonts w:cs="Arial"/>
          <w:bCs/>
          <w:sz w:val="22"/>
          <w:szCs w:val="22"/>
        </w:rPr>
        <w:t>Evaluate</w:t>
      </w:r>
      <w:r w:rsidR="00682586" w:rsidRPr="00A77789">
        <w:rPr>
          <w:rFonts w:cs="Arial"/>
          <w:bCs/>
          <w:sz w:val="22"/>
          <w:szCs w:val="22"/>
        </w:rPr>
        <w:t xml:space="preserve"> any </w:t>
      </w:r>
      <w:r w:rsidR="00682586">
        <w:rPr>
          <w:rFonts w:cs="Arial"/>
          <w:bCs/>
          <w:sz w:val="22"/>
          <w:szCs w:val="22"/>
        </w:rPr>
        <w:t>offer</w:t>
      </w:r>
      <w:r w:rsidR="00682586" w:rsidRPr="00A77789">
        <w:rPr>
          <w:rFonts w:cs="Arial"/>
          <w:bCs/>
          <w:sz w:val="22"/>
          <w:szCs w:val="22"/>
        </w:rPr>
        <w:t xml:space="preserve"> in which she/he or a close family member, partner or business associate may have a personal or financial interest, unless she/he declares such an interest to her/his departmental head and the departmental head decides that her/his interest is remote and trivial</w:t>
      </w:r>
      <w:r w:rsidR="00682586">
        <w:rPr>
          <w:rFonts w:cs="Arial"/>
          <w:bCs/>
          <w:sz w:val="22"/>
          <w:szCs w:val="22"/>
        </w:rPr>
        <w:t xml:space="preserve">. </w:t>
      </w:r>
      <w:r w:rsidR="00682586" w:rsidRPr="00A77789">
        <w:rPr>
          <w:rFonts w:cs="Arial"/>
          <w:bCs/>
          <w:sz w:val="22"/>
          <w:szCs w:val="22"/>
        </w:rPr>
        <w:tab/>
      </w:r>
    </w:p>
    <w:p w:rsidR="00682586" w:rsidRDefault="00682586" w:rsidP="00682586"/>
    <w:p w:rsidR="0038019C" w:rsidRDefault="0038019C"/>
    <w:p w:rsidR="00682586" w:rsidRPr="00A77789" w:rsidRDefault="00682586" w:rsidP="00682586">
      <w:pPr>
        <w:autoSpaceDE w:val="0"/>
        <w:autoSpaceDN w:val="0"/>
        <w:adjustRightInd w:val="0"/>
        <w:jc w:val="center"/>
        <w:rPr>
          <w:rFonts w:cs="Arial"/>
          <w:b/>
          <w:bCs/>
          <w:sz w:val="22"/>
          <w:szCs w:val="22"/>
        </w:rPr>
      </w:pPr>
      <w:r w:rsidRPr="00A77789">
        <w:rPr>
          <w:rFonts w:cs="Arial"/>
          <w:b/>
          <w:bCs/>
          <w:sz w:val="22"/>
          <w:szCs w:val="22"/>
        </w:rPr>
        <w:t xml:space="preserve">CHAPTER </w:t>
      </w:r>
      <w:r>
        <w:rPr>
          <w:rFonts w:cs="Arial"/>
          <w:b/>
          <w:bCs/>
          <w:sz w:val="22"/>
          <w:szCs w:val="22"/>
        </w:rPr>
        <w:t>13</w:t>
      </w:r>
    </w:p>
    <w:p w:rsidR="00682586" w:rsidRPr="00A77789" w:rsidRDefault="00682586" w:rsidP="00682586">
      <w:pPr>
        <w:autoSpaceDE w:val="0"/>
        <w:autoSpaceDN w:val="0"/>
        <w:adjustRightInd w:val="0"/>
        <w:jc w:val="center"/>
        <w:rPr>
          <w:rFonts w:cs="Arial"/>
          <w:b/>
          <w:bCs/>
          <w:sz w:val="22"/>
          <w:szCs w:val="22"/>
        </w:rPr>
      </w:pPr>
      <w:r w:rsidRPr="00A77789">
        <w:rPr>
          <w:rFonts w:cs="Arial"/>
          <w:b/>
          <w:bCs/>
          <w:sz w:val="22"/>
          <w:szCs w:val="22"/>
        </w:rPr>
        <w:t xml:space="preserve">CONSIDERATION OF </w:t>
      </w:r>
      <w:r>
        <w:rPr>
          <w:rFonts w:cs="Arial"/>
          <w:b/>
          <w:bCs/>
          <w:sz w:val="22"/>
          <w:szCs w:val="22"/>
        </w:rPr>
        <w:t xml:space="preserve">OFFERS </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jc w:val="both"/>
        <w:rPr>
          <w:rFonts w:cs="Arial"/>
          <w:b/>
          <w:bCs/>
          <w:sz w:val="22"/>
          <w:szCs w:val="22"/>
        </w:rPr>
      </w:pPr>
      <w:r>
        <w:rPr>
          <w:rFonts w:cs="Arial"/>
          <w:b/>
          <w:bCs/>
          <w:sz w:val="22"/>
          <w:szCs w:val="22"/>
        </w:rPr>
        <w:t>A</w:t>
      </w:r>
      <w:r w:rsidRPr="00A77789">
        <w:rPr>
          <w:rFonts w:cs="Arial"/>
          <w:b/>
          <w:bCs/>
          <w:sz w:val="22"/>
          <w:szCs w:val="22"/>
        </w:rPr>
        <w:t>ward</w:t>
      </w:r>
      <w:r>
        <w:rPr>
          <w:rFonts w:cs="Arial"/>
          <w:b/>
          <w:bCs/>
          <w:sz w:val="22"/>
          <w:szCs w:val="22"/>
        </w:rPr>
        <w:t>ing</w:t>
      </w:r>
      <w:r w:rsidRPr="00A77789">
        <w:rPr>
          <w:rFonts w:cs="Arial"/>
          <w:b/>
          <w:bCs/>
          <w:sz w:val="22"/>
          <w:szCs w:val="22"/>
        </w:rPr>
        <w:t xml:space="preserve"> </w:t>
      </w:r>
      <w:r>
        <w:rPr>
          <w:rFonts w:cs="Arial"/>
          <w:b/>
          <w:bCs/>
          <w:sz w:val="22"/>
          <w:szCs w:val="22"/>
        </w:rPr>
        <w:t xml:space="preserve">of </w:t>
      </w:r>
      <w:r w:rsidRPr="00A77789">
        <w:rPr>
          <w:rFonts w:cs="Arial"/>
          <w:b/>
          <w:bCs/>
          <w:sz w:val="22"/>
          <w:szCs w:val="22"/>
        </w:rPr>
        <w:t xml:space="preserve">contracts </w:t>
      </w:r>
    </w:p>
    <w:p w:rsidR="00682586" w:rsidRPr="00A77789" w:rsidRDefault="00682586" w:rsidP="00682586">
      <w:pPr>
        <w:autoSpaceDE w:val="0"/>
        <w:autoSpaceDN w:val="0"/>
        <w:adjustRightInd w:val="0"/>
        <w:jc w:val="both"/>
        <w:rPr>
          <w:rFonts w:cs="Arial"/>
          <w:b/>
          <w:bCs/>
          <w:sz w:val="22"/>
          <w:szCs w:val="22"/>
        </w:rPr>
      </w:pPr>
    </w:p>
    <w:p w:rsidR="00682586" w:rsidRDefault="00682586" w:rsidP="00682586">
      <w:pPr>
        <w:autoSpaceDE w:val="0"/>
        <w:autoSpaceDN w:val="0"/>
        <w:adjustRightInd w:val="0"/>
        <w:ind w:left="720" w:hanging="720"/>
        <w:jc w:val="both"/>
        <w:rPr>
          <w:rFonts w:cs="Arial"/>
          <w:sz w:val="22"/>
          <w:szCs w:val="22"/>
        </w:rPr>
      </w:pPr>
      <w:r>
        <w:rPr>
          <w:rFonts w:cs="Arial"/>
          <w:sz w:val="22"/>
          <w:szCs w:val="22"/>
        </w:rPr>
        <w:t xml:space="preserve">13.1 </w:t>
      </w:r>
      <w:r>
        <w:rPr>
          <w:rFonts w:cs="Arial"/>
          <w:sz w:val="22"/>
          <w:szCs w:val="22"/>
        </w:rPr>
        <w:tab/>
        <w:t>The authorised person or body –</w:t>
      </w:r>
    </w:p>
    <w:p w:rsidR="00682586" w:rsidRPr="00A77789" w:rsidRDefault="00682586" w:rsidP="00682586">
      <w:pPr>
        <w:autoSpaceDE w:val="0"/>
        <w:autoSpaceDN w:val="0"/>
        <w:adjustRightInd w:val="0"/>
        <w:ind w:left="720" w:hanging="720"/>
        <w:jc w:val="both"/>
        <w:rPr>
          <w:rFonts w:cs="Arial"/>
          <w:sz w:val="22"/>
          <w:szCs w:val="22"/>
        </w:rPr>
      </w:pPr>
    </w:p>
    <w:p w:rsidR="00682586" w:rsidRPr="00A77789" w:rsidRDefault="00682586" w:rsidP="00841116">
      <w:pPr>
        <w:numPr>
          <w:ilvl w:val="0"/>
          <w:numId w:val="116"/>
        </w:numPr>
        <w:tabs>
          <w:tab w:val="clear" w:pos="1800"/>
          <w:tab w:val="num" w:pos="1430"/>
        </w:tabs>
        <w:autoSpaceDE w:val="0"/>
        <w:autoSpaceDN w:val="0"/>
        <w:adjustRightInd w:val="0"/>
        <w:ind w:left="1430" w:hanging="660"/>
        <w:jc w:val="both"/>
        <w:rPr>
          <w:rFonts w:cs="Arial"/>
          <w:sz w:val="22"/>
          <w:szCs w:val="22"/>
        </w:rPr>
      </w:pPr>
      <w:r w:rsidRPr="00A77789">
        <w:rPr>
          <w:rFonts w:cs="Arial"/>
          <w:sz w:val="22"/>
          <w:szCs w:val="22"/>
        </w:rPr>
        <w:t xml:space="preserve">is obliged to accept the </w:t>
      </w:r>
      <w:r>
        <w:rPr>
          <w:rFonts w:cs="Arial"/>
          <w:sz w:val="22"/>
          <w:szCs w:val="22"/>
        </w:rPr>
        <w:t>offer that scored the most points</w:t>
      </w:r>
      <w:r w:rsidRPr="00A77789">
        <w:rPr>
          <w:rFonts w:cs="Arial"/>
          <w:sz w:val="22"/>
          <w:szCs w:val="22"/>
        </w:rPr>
        <w:t>;</w:t>
      </w:r>
    </w:p>
    <w:p w:rsidR="00682586" w:rsidRPr="00A77789" w:rsidRDefault="00682586" w:rsidP="00682586">
      <w:pPr>
        <w:tabs>
          <w:tab w:val="num" w:pos="1430"/>
        </w:tabs>
        <w:autoSpaceDE w:val="0"/>
        <w:autoSpaceDN w:val="0"/>
        <w:adjustRightInd w:val="0"/>
        <w:ind w:left="1430" w:hanging="660"/>
        <w:jc w:val="both"/>
        <w:rPr>
          <w:rFonts w:cs="Arial"/>
          <w:sz w:val="22"/>
          <w:szCs w:val="22"/>
        </w:rPr>
      </w:pPr>
    </w:p>
    <w:p w:rsidR="00682586" w:rsidRPr="00A77789" w:rsidRDefault="00682586" w:rsidP="00841116">
      <w:pPr>
        <w:numPr>
          <w:ilvl w:val="0"/>
          <w:numId w:val="116"/>
        </w:numPr>
        <w:tabs>
          <w:tab w:val="clear" w:pos="1800"/>
          <w:tab w:val="num" w:pos="1430"/>
        </w:tabs>
        <w:autoSpaceDE w:val="0"/>
        <w:autoSpaceDN w:val="0"/>
        <w:adjustRightInd w:val="0"/>
        <w:ind w:left="1430" w:hanging="660"/>
        <w:jc w:val="both"/>
        <w:rPr>
          <w:rFonts w:cs="Arial"/>
          <w:sz w:val="22"/>
          <w:szCs w:val="22"/>
        </w:rPr>
      </w:pPr>
      <w:r>
        <w:rPr>
          <w:rFonts w:cs="Arial"/>
          <w:sz w:val="22"/>
          <w:szCs w:val="22"/>
        </w:rPr>
        <w:t xml:space="preserve">may, where an offer </w:t>
      </w:r>
      <w:r w:rsidRPr="00A77789">
        <w:rPr>
          <w:rFonts w:cs="Arial"/>
          <w:sz w:val="22"/>
          <w:szCs w:val="22"/>
        </w:rPr>
        <w:t xml:space="preserve">relates to more than one item, accept such </w:t>
      </w:r>
      <w:r>
        <w:rPr>
          <w:rFonts w:cs="Arial"/>
          <w:sz w:val="22"/>
          <w:szCs w:val="22"/>
        </w:rPr>
        <w:t xml:space="preserve">offer </w:t>
      </w:r>
      <w:r w:rsidRPr="00A77789">
        <w:rPr>
          <w:rFonts w:cs="Arial"/>
          <w:sz w:val="22"/>
          <w:szCs w:val="22"/>
        </w:rPr>
        <w:t xml:space="preserve">in respect of any specific item or items; and </w:t>
      </w:r>
    </w:p>
    <w:p w:rsidR="00682586" w:rsidRPr="00A77789" w:rsidRDefault="00682586" w:rsidP="00682586">
      <w:pPr>
        <w:tabs>
          <w:tab w:val="num" w:pos="1430"/>
        </w:tabs>
        <w:autoSpaceDE w:val="0"/>
        <w:autoSpaceDN w:val="0"/>
        <w:adjustRightInd w:val="0"/>
        <w:ind w:left="1430" w:hanging="660"/>
        <w:jc w:val="both"/>
        <w:rPr>
          <w:rFonts w:cs="Arial"/>
          <w:sz w:val="22"/>
          <w:szCs w:val="22"/>
        </w:rPr>
      </w:pPr>
    </w:p>
    <w:p w:rsidR="00682586" w:rsidRDefault="00682586" w:rsidP="00841116">
      <w:pPr>
        <w:numPr>
          <w:ilvl w:val="0"/>
          <w:numId w:val="116"/>
        </w:numPr>
        <w:tabs>
          <w:tab w:val="clear" w:pos="1800"/>
          <w:tab w:val="num" w:pos="1430"/>
        </w:tabs>
        <w:autoSpaceDE w:val="0"/>
        <w:autoSpaceDN w:val="0"/>
        <w:adjustRightInd w:val="0"/>
        <w:ind w:left="1430" w:hanging="660"/>
        <w:jc w:val="both"/>
        <w:rPr>
          <w:rFonts w:cs="Arial"/>
          <w:sz w:val="22"/>
          <w:szCs w:val="22"/>
        </w:rPr>
      </w:pPr>
      <w:r w:rsidRPr="00A77789">
        <w:rPr>
          <w:rFonts w:cs="Arial"/>
          <w:sz w:val="22"/>
          <w:szCs w:val="22"/>
        </w:rPr>
        <w:t xml:space="preserve">may accept any offer for the supply of specific goods, the execution of specific work or the rendering of a specific service to the Municipality notwithstanding the fact that such offer does not conform to the conditions or specifications set out in the </w:t>
      </w:r>
      <w:r>
        <w:rPr>
          <w:rFonts w:cs="Arial"/>
          <w:sz w:val="22"/>
          <w:szCs w:val="22"/>
        </w:rPr>
        <w:t>bid</w:t>
      </w:r>
      <w:r w:rsidRPr="00A77789">
        <w:rPr>
          <w:rFonts w:cs="Arial"/>
          <w:sz w:val="22"/>
          <w:szCs w:val="22"/>
        </w:rPr>
        <w:t xml:space="preserve"> documents</w:t>
      </w:r>
      <w:r>
        <w:rPr>
          <w:rFonts w:cs="Arial"/>
          <w:sz w:val="22"/>
          <w:szCs w:val="22"/>
        </w:rPr>
        <w:t>,</w:t>
      </w:r>
    </w:p>
    <w:p w:rsidR="00682586" w:rsidRDefault="00682586" w:rsidP="00682586">
      <w:pPr>
        <w:autoSpaceDE w:val="0"/>
        <w:autoSpaceDN w:val="0"/>
        <w:adjustRightInd w:val="0"/>
        <w:jc w:val="both"/>
        <w:rPr>
          <w:rFonts w:cs="Arial"/>
          <w:sz w:val="22"/>
          <w:szCs w:val="22"/>
        </w:rPr>
      </w:pPr>
    </w:p>
    <w:p w:rsidR="00682586" w:rsidRDefault="00B922AE" w:rsidP="00682586">
      <w:pPr>
        <w:autoSpaceDE w:val="0"/>
        <w:autoSpaceDN w:val="0"/>
        <w:adjustRightInd w:val="0"/>
        <w:ind w:left="770"/>
        <w:jc w:val="both"/>
        <w:rPr>
          <w:rFonts w:cs="Arial"/>
          <w:sz w:val="22"/>
          <w:szCs w:val="22"/>
        </w:rPr>
      </w:pPr>
      <w:r>
        <w:rPr>
          <w:rFonts w:cs="Arial"/>
          <w:sz w:val="22"/>
          <w:szCs w:val="22"/>
        </w:rPr>
        <w:t>Provided</w:t>
      </w:r>
      <w:r w:rsidR="00682586">
        <w:rPr>
          <w:rFonts w:cs="Arial"/>
          <w:sz w:val="22"/>
          <w:szCs w:val="22"/>
        </w:rPr>
        <w:t xml:space="preserve"> that if –</w:t>
      </w:r>
    </w:p>
    <w:p w:rsidR="00682586" w:rsidRDefault="00682586" w:rsidP="00682586">
      <w:pPr>
        <w:autoSpaceDE w:val="0"/>
        <w:autoSpaceDN w:val="0"/>
        <w:adjustRightInd w:val="0"/>
        <w:ind w:left="770"/>
        <w:jc w:val="both"/>
        <w:rPr>
          <w:rFonts w:cs="Arial"/>
          <w:sz w:val="22"/>
          <w:szCs w:val="22"/>
        </w:rPr>
      </w:pPr>
    </w:p>
    <w:p w:rsidR="00682586" w:rsidRDefault="00682586" w:rsidP="00841116">
      <w:pPr>
        <w:numPr>
          <w:ilvl w:val="0"/>
          <w:numId w:val="117"/>
        </w:numPr>
        <w:tabs>
          <w:tab w:val="clear" w:pos="1490"/>
          <w:tab w:val="num" w:pos="2090"/>
        </w:tabs>
        <w:autoSpaceDE w:val="0"/>
        <w:autoSpaceDN w:val="0"/>
        <w:adjustRightInd w:val="0"/>
        <w:ind w:left="2090" w:hanging="660"/>
        <w:jc w:val="both"/>
        <w:rPr>
          <w:rFonts w:cs="Arial"/>
          <w:sz w:val="22"/>
          <w:szCs w:val="22"/>
        </w:rPr>
      </w:pPr>
      <w:r>
        <w:rPr>
          <w:rFonts w:cs="Arial"/>
          <w:sz w:val="22"/>
          <w:szCs w:val="22"/>
        </w:rPr>
        <w:t>an authorised body or person other than the Municipal Manager awards a contract to a supplier other than one recommended by the bid evaluation committee, that person or body must immediately in writing inform the Municipal Manager of the reasons for the deviation; and</w:t>
      </w:r>
    </w:p>
    <w:p w:rsidR="00682586" w:rsidRDefault="00682586" w:rsidP="00682586">
      <w:pPr>
        <w:tabs>
          <w:tab w:val="num" w:pos="2090"/>
        </w:tabs>
        <w:autoSpaceDE w:val="0"/>
        <w:autoSpaceDN w:val="0"/>
        <w:adjustRightInd w:val="0"/>
        <w:ind w:left="2090" w:hanging="660"/>
        <w:jc w:val="both"/>
        <w:rPr>
          <w:rFonts w:cs="Arial"/>
          <w:sz w:val="22"/>
          <w:szCs w:val="22"/>
        </w:rPr>
      </w:pPr>
    </w:p>
    <w:p w:rsidR="00682586" w:rsidRPr="00A77789" w:rsidRDefault="00682586" w:rsidP="00841116">
      <w:pPr>
        <w:numPr>
          <w:ilvl w:val="0"/>
          <w:numId w:val="117"/>
        </w:numPr>
        <w:tabs>
          <w:tab w:val="clear" w:pos="1490"/>
          <w:tab w:val="num" w:pos="2090"/>
        </w:tabs>
        <w:autoSpaceDE w:val="0"/>
        <w:autoSpaceDN w:val="0"/>
        <w:adjustRightInd w:val="0"/>
        <w:ind w:left="2090" w:hanging="660"/>
        <w:jc w:val="both"/>
        <w:rPr>
          <w:rFonts w:cs="Arial"/>
          <w:sz w:val="22"/>
          <w:szCs w:val="22"/>
        </w:rPr>
      </w:pPr>
      <w:r>
        <w:rPr>
          <w:rFonts w:cs="Arial"/>
          <w:sz w:val="22"/>
          <w:szCs w:val="22"/>
        </w:rPr>
        <w:t xml:space="preserve">the Municipal Manager awards a contract to any supplier other than the one recommended by the bid evaluation or the bid adjudication committee, as the case may be, she/he must immediately </w:t>
      </w:r>
      <w:r>
        <w:rPr>
          <w:color w:val="000000"/>
          <w:sz w:val="22"/>
          <w:szCs w:val="22"/>
        </w:rPr>
        <w:t>in writing</w:t>
      </w:r>
      <w:r>
        <w:rPr>
          <w:rFonts w:cs="Arial"/>
          <w:sz w:val="22"/>
          <w:szCs w:val="22"/>
        </w:rPr>
        <w:t xml:space="preserve"> notify the</w:t>
      </w:r>
      <w:r w:rsidRPr="000565CB">
        <w:rPr>
          <w:color w:val="000000"/>
        </w:rPr>
        <w:t xml:space="preserve"> </w:t>
      </w:r>
      <w:r w:rsidRPr="00496A3B">
        <w:rPr>
          <w:color w:val="000000"/>
          <w:sz w:val="22"/>
          <w:szCs w:val="22"/>
        </w:rPr>
        <w:t>Auditor-General, the provincial treasury and the National Treasury</w:t>
      </w:r>
      <w:r>
        <w:rPr>
          <w:color w:val="000000"/>
          <w:sz w:val="22"/>
          <w:szCs w:val="22"/>
        </w:rPr>
        <w:t xml:space="preserve"> of the reasons for the deviation</w:t>
      </w:r>
      <w:r w:rsidRPr="00A77789">
        <w:rPr>
          <w:rFonts w:cs="Arial"/>
          <w:sz w:val="22"/>
          <w:szCs w:val="22"/>
        </w:rPr>
        <w:t>.</w:t>
      </w:r>
    </w:p>
    <w:p w:rsidR="00682586" w:rsidRDefault="00682586" w:rsidP="00682586">
      <w:pPr>
        <w:autoSpaceDE w:val="0"/>
        <w:autoSpaceDN w:val="0"/>
        <w:adjustRightInd w:val="0"/>
        <w:jc w:val="both"/>
        <w:rPr>
          <w:rFonts w:cs="Arial"/>
          <w:b/>
          <w:bCs/>
          <w:sz w:val="22"/>
          <w:szCs w:val="22"/>
        </w:rPr>
      </w:pPr>
    </w:p>
    <w:p w:rsidR="00682586" w:rsidRDefault="00682586" w:rsidP="00682586">
      <w:pPr>
        <w:autoSpaceDE w:val="0"/>
        <w:autoSpaceDN w:val="0"/>
        <w:adjustRightInd w:val="0"/>
        <w:ind w:left="720" w:hanging="720"/>
        <w:jc w:val="both"/>
        <w:rPr>
          <w:rFonts w:cs="Arial"/>
          <w:bCs/>
          <w:sz w:val="22"/>
          <w:szCs w:val="22"/>
        </w:rPr>
      </w:pPr>
      <w:r w:rsidRPr="00496A3B">
        <w:rPr>
          <w:rFonts w:cs="Arial"/>
          <w:bCs/>
          <w:sz w:val="22"/>
          <w:szCs w:val="22"/>
        </w:rPr>
        <w:t>1</w:t>
      </w:r>
      <w:r>
        <w:rPr>
          <w:rFonts w:cs="Arial"/>
          <w:bCs/>
          <w:sz w:val="22"/>
          <w:szCs w:val="22"/>
        </w:rPr>
        <w:t>3</w:t>
      </w:r>
      <w:r w:rsidRPr="00496A3B">
        <w:rPr>
          <w:rFonts w:cs="Arial"/>
          <w:bCs/>
          <w:sz w:val="22"/>
          <w:szCs w:val="22"/>
        </w:rPr>
        <w:t xml:space="preserve">.2 </w:t>
      </w:r>
      <w:r w:rsidRPr="00496A3B">
        <w:rPr>
          <w:rFonts w:cs="Arial"/>
          <w:bCs/>
          <w:sz w:val="22"/>
          <w:szCs w:val="22"/>
        </w:rPr>
        <w:tab/>
      </w:r>
      <w:r>
        <w:rPr>
          <w:rFonts w:cs="Arial"/>
          <w:bCs/>
          <w:sz w:val="22"/>
          <w:szCs w:val="22"/>
        </w:rPr>
        <w:t>The Municipal Manager may at any time after receiving a report in terms of paragraph 13.1(i) refer the matter back to the relevant person or body for reconsideration.</w:t>
      </w:r>
    </w:p>
    <w:p w:rsidR="00682586" w:rsidRPr="00496A3B" w:rsidRDefault="00682586" w:rsidP="00682586">
      <w:pPr>
        <w:autoSpaceDE w:val="0"/>
        <w:autoSpaceDN w:val="0"/>
        <w:adjustRightInd w:val="0"/>
        <w:ind w:left="720" w:hanging="720"/>
        <w:jc w:val="both"/>
        <w:rPr>
          <w:rFonts w:cs="Arial"/>
          <w:bCs/>
          <w:sz w:val="22"/>
          <w:szCs w:val="22"/>
        </w:rPr>
      </w:pPr>
    </w:p>
    <w:p w:rsidR="00682586" w:rsidRPr="00A77789" w:rsidRDefault="00682586" w:rsidP="00682586">
      <w:pPr>
        <w:autoSpaceDE w:val="0"/>
        <w:autoSpaceDN w:val="0"/>
        <w:adjustRightInd w:val="0"/>
        <w:jc w:val="both"/>
        <w:rPr>
          <w:rFonts w:cs="Arial"/>
          <w:b/>
          <w:bCs/>
          <w:sz w:val="22"/>
          <w:szCs w:val="22"/>
        </w:rPr>
      </w:pPr>
      <w:r w:rsidRPr="00A77789">
        <w:rPr>
          <w:rFonts w:cs="Arial"/>
          <w:b/>
          <w:bCs/>
          <w:sz w:val="22"/>
          <w:szCs w:val="22"/>
        </w:rPr>
        <w:t>Reasons for not accepting a</w:t>
      </w:r>
      <w:r>
        <w:rPr>
          <w:rFonts w:cs="Arial"/>
          <w:b/>
          <w:bCs/>
          <w:sz w:val="22"/>
          <w:szCs w:val="22"/>
        </w:rPr>
        <w:t xml:space="preserve">n offer </w:t>
      </w:r>
      <w:r w:rsidRPr="00A77789">
        <w:rPr>
          <w:rFonts w:cs="Arial"/>
          <w:b/>
          <w:bCs/>
          <w:sz w:val="22"/>
          <w:szCs w:val="22"/>
        </w:rPr>
        <w:t xml:space="preserve"> </w:t>
      </w:r>
    </w:p>
    <w:p w:rsidR="00682586" w:rsidRPr="00A77789" w:rsidRDefault="00682586" w:rsidP="00682586">
      <w:pPr>
        <w:autoSpaceDE w:val="0"/>
        <w:autoSpaceDN w:val="0"/>
        <w:adjustRightInd w:val="0"/>
        <w:jc w:val="both"/>
        <w:rPr>
          <w:rFonts w:cs="Arial"/>
          <w:b/>
          <w:bCs/>
          <w:sz w:val="22"/>
          <w:szCs w:val="22"/>
        </w:rPr>
      </w:pPr>
    </w:p>
    <w:p w:rsidR="00682586" w:rsidRPr="00A77789" w:rsidRDefault="00682586" w:rsidP="00841116">
      <w:pPr>
        <w:numPr>
          <w:ilvl w:val="1"/>
          <w:numId w:val="120"/>
        </w:numPr>
        <w:tabs>
          <w:tab w:val="clear" w:pos="420"/>
          <w:tab w:val="num" w:pos="770"/>
        </w:tabs>
        <w:autoSpaceDE w:val="0"/>
        <w:autoSpaceDN w:val="0"/>
        <w:adjustRightInd w:val="0"/>
        <w:ind w:left="770" w:hanging="770"/>
        <w:jc w:val="both"/>
        <w:rPr>
          <w:rFonts w:cs="Arial"/>
          <w:sz w:val="22"/>
          <w:szCs w:val="22"/>
        </w:rPr>
      </w:pPr>
      <w:r w:rsidRPr="00A77789">
        <w:rPr>
          <w:rFonts w:cs="Arial"/>
          <w:sz w:val="22"/>
          <w:szCs w:val="22"/>
        </w:rPr>
        <w:t xml:space="preserve">Any decision by </w:t>
      </w:r>
      <w:r>
        <w:rPr>
          <w:rFonts w:cs="Arial"/>
          <w:sz w:val="22"/>
          <w:szCs w:val="22"/>
        </w:rPr>
        <w:t>an authorised body or person</w:t>
      </w:r>
      <w:r w:rsidRPr="00A77789">
        <w:rPr>
          <w:rFonts w:cs="Arial"/>
          <w:sz w:val="22"/>
          <w:szCs w:val="22"/>
        </w:rPr>
        <w:t xml:space="preserve"> regarding the awarding of a contract shall</w:t>
      </w:r>
      <w:r>
        <w:rPr>
          <w:rFonts w:cs="Arial"/>
          <w:sz w:val="22"/>
          <w:szCs w:val="22"/>
        </w:rPr>
        <w:t xml:space="preserve">, subject to the provisions of paragraph 13.2, </w:t>
      </w:r>
      <w:r w:rsidRPr="00A77789">
        <w:rPr>
          <w:rFonts w:cs="Arial"/>
          <w:sz w:val="22"/>
          <w:szCs w:val="22"/>
        </w:rPr>
        <w:t>be final.</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841116">
      <w:pPr>
        <w:numPr>
          <w:ilvl w:val="1"/>
          <w:numId w:val="120"/>
        </w:numPr>
        <w:tabs>
          <w:tab w:val="clear" w:pos="420"/>
          <w:tab w:val="num" w:pos="770"/>
        </w:tabs>
        <w:autoSpaceDE w:val="0"/>
        <w:autoSpaceDN w:val="0"/>
        <w:adjustRightInd w:val="0"/>
        <w:ind w:left="770" w:hanging="770"/>
        <w:jc w:val="both"/>
        <w:rPr>
          <w:rFonts w:cs="Arial"/>
          <w:sz w:val="22"/>
          <w:szCs w:val="22"/>
        </w:rPr>
      </w:pPr>
      <w:r w:rsidRPr="00A77789">
        <w:rPr>
          <w:rFonts w:cs="Arial"/>
          <w:sz w:val="22"/>
          <w:szCs w:val="22"/>
        </w:rPr>
        <w:t xml:space="preserve">The </w:t>
      </w:r>
      <w:r>
        <w:rPr>
          <w:rFonts w:cs="Arial"/>
          <w:sz w:val="22"/>
          <w:szCs w:val="22"/>
        </w:rPr>
        <w:t>authorised body or person</w:t>
      </w:r>
      <w:r w:rsidRPr="00A77789">
        <w:rPr>
          <w:rFonts w:cs="Arial"/>
          <w:sz w:val="22"/>
          <w:szCs w:val="22"/>
        </w:rPr>
        <w:t xml:space="preserve"> is obliged to give reasons for the acceptance or passing over of a</w:t>
      </w:r>
      <w:r>
        <w:rPr>
          <w:rFonts w:cs="Arial"/>
          <w:sz w:val="22"/>
          <w:szCs w:val="22"/>
        </w:rPr>
        <w:t>n offer</w:t>
      </w:r>
      <w:r w:rsidRPr="00A77789">
        <w:rPr>
          <w:rFonts w:cs="Arial"/>
          <w:sz w:val="22"/>
          <w:szCs w:val="22"/>
        </w:rPr>
        <w:t xml:space="preserve"> if requested to do so in terms of relevant legislation.</w:t>
      </w:r>
    </w:p>
    <w:p w:rsidR="00682586" w:rsidRDefault="00682586" w:rsidP="00682586">
      <w:pPr>
        <w:autoSpaceDE w:val="0"/>
        <w:autoSpaceDN w:val="0"/>
        <w:adjustRightInd w:val="0"/>
        <w:ind w:left="720" w:hanging="720"/>
        <w:jc w:val="both"/>
        <w:rPr>
          <w:rFonts w:cs="Arial"/>
          <w:sz w:val="22"/>
          <w:szCs w:val="22"/>
        </w:rPr>
      </w:pPr>
    </w:p>
    <w:p w:rsidR="00682586" w:rsidRPr="00BF0D82" w:rsidRDefault="00682586" w:rsidP="00682586">
      <w:pPr>
        <w:pStyle w:val="BodyTextIndent"/>
        <w:ind w:left="840" w:hanging="840"/>
        <w:jc w:val="both"/>
        <w:rPr>
          <w:sz w:val="22"/>
          <w:szCs w:val="22"/>
        </w:rPr>
      </w:pPr>
      <w:r w:rsidRPr="00BF0D82">
        <w:rPr>
          <w:sz w:val="22"/>
          <w:szCs w:val="22"/>
        </w:rPr>
        <w:t xml:space="preserve">13.5 </w:t>
      </w:r>
      <w:r w:rsidRPr="00BF0D82">
        <w:rPr>
          <w:sz w:val="22"/>
          <w:szCs w:val="22"/>
        </w:rPr>
        <w:tab/>
        <w:t xml:space="preserve">A person whose rights are affected by a decision taken by an authorised body or person in relation to awarding a contract may appeal against that decision by giving written notice and reasons for the appeal to the Municipal Manager within 21 days of the date of the notification of the decision. The Municipal Manager must promptly submit the appeal to the appropriate appeal authority who must decide the appeal in the manner and within the time set out in the </w:t>
      </w:r>
      <w:r>
        <w:rPr>
          <w:sz w:val="22"/>
          <w:szCs w:val="22"/>
        </w:rPr>
        <w:t xml:space="preserve">Local Government: Municipal </w:t>
      </w:r>
      <w:r w:rsidRPr="00BF0D82">
        <w:rPr>
          <w:sz w:val="22"/>
          <w:szCs w:val="22"/>
        </w:rPr>
        <w:t>Systems Act</w:t>
      </w:r>
      <w:r>
        <w:rPr>
          <w:sz w:val="22"/>
          <w:szCs w:val="22"/>
        </w:rPr>
        <w:t xml:space="preserve"> 2000 (Act No 32 of 2000)</w:t>
      </w:r>
      <w:r w:rsidRPr="00BF0D82">
        <w:rPr>
          <w:sz w:val="22"/>
          <w:szCs w:val="22"/>
        </w:rPr>
        <w:t>. The appeal authority must consider the appeal, and confirm, vary or revoke the decision, but no such variation or</w:t>
      </w:r>
      <w:r w:rsidRPr="001F5343">
        <w:t xml:space="preserve"> </w:t>
      </w:r>
      <w:r w:rsidRPr="00BF0D82">
        <w:rPr>
          <w:sz w:val="22"/>
          <w:szCs w:val="22"/>
        </w:rPr>
        <w:t>revocation of a decision</w:t>
      </w:r>
      <w:r>
        <w:rPr>
          <w:sz w:val="22"/>
          <w:szCs w:val="22"/>
        </w:rPr>
        <w:t xml:space="preserve"> </w:t>
      </w:r>
      <w:r w:rsidRPr="00BF0D82">
        <w:rPr>
          <w:sz w:val="22"/>
          <w:szCs w:val="22"/>
        </w:rPr>
        <w:t>may detract from any rights that may have accrued as a result of the decision. When the appeal</w:t>
      </w:r>
      <w:r>
        <w:rPr>
          <w:sz w:val="22"/>
          <w:szCs w:val="22"/>
        </w:rPr>
        <w:t xml:space="preserve"> is against a decision taken by -</w:t>
      </w:r>
    </w:p>
    <w:p w:rsidR="00682586" w:rsidRPr="00BF0D82" w:rsidRDefault="00682586" w:rsidP="00682586">
      <w:pPr>
        <w:rPr>
          <w:rFonts w:cs="Arial"/>
          <w:sz w:val="22"/>
          <w:szCs w:val="22"/>
        </w:rPr>
      </w:pPr>
    </w:p>
    <w:p w:rsidR="00682586" w:rsidRPr="00BF0D82" w:rsidRDefault="00682586" w:rsidP="00682586">
      <w:pPr>
        <w:pStyle w:val="-TTI"/>
        <w:tabs>
          <w:tab w:val="clear" w:pos="431"/>
          <w:tab w:val="clear" w:pos="864"/>
          <w:tab w:val="clear" w:pos="1440"/>
          <w:tab w:val="clear" w:pos="2015"/>
          <w:tab w:val="clear" w:pos="2591"/>
          <w:tab w:val="clear" w:pos="3311"/>
          <w:tab w:val="left" w:pos="1430"/>
        </w:tabs>
        <w:ind w:left="1425" w:hanging="705"/>
        <w:jc w:val="both"/>
        <w:rPr>
          <w:rFonts w:ascii="Arial" w:hAnsi="Arial" w:cs="Arial"/>
          <w:sz w:val="22"/>
          <w:szCs w:val="22"/>
          <w:lang w:val="en-GB"/>
        </w:rPr>
      </w:pPr>
      <w:r w:rsidRPr="00BF0D82">
        <w:rPr>
          <w:rFonts w:ascii="Arial" w:hAnsi="Arial" w:cs="Arial"/>
          <w:sz w:val="22"/>
          <w:szCs w:val="22"/>
          <w:lang w:val="en-GB"/>
        </w:rPr>
        <w:t xml:space="preserve">(a) </w:t>
      </w:r>
      <w:r w:rsidRPr="00BF0D82">
        <w:rPr>
          <w:rFonts w:ascii="Arial" w:hAnsi="Arial" w:cs="Arial"/>
          <w:sz w:val="22"/>
          <w:szCs w:val="22"/>
          <w:lang w:val="en-GB"/>
        </w:rPr>
        <w:tab/>
        <w:t>a staff member other than the Municipal Manager or the bid adjudication committee, the Municipal Manager is the appeal authority;</w:t>
      </w:r>
      <w:r>
        <w:rPr>
          <w:rFonts w:ascii="Arial" w:hAnsi="Arial" w:cs="Arial"/>
          <w:sz w:val="22"/>
          <w:szCs w:val="22"/>
          <w:lang w:val="en-GB"/>
        </w:rPr>
        <w:t xml:space="preserve"> and</w:t>
      </w:r>
    </w:p>
    <w:p w:rsidR="00682586" w:rsidRPr="00BF0D82" w:rsidRDefault="00682586" w:rsidP="00682586">
      <w:pPr>
        <w:pStyle w:val="-TTI"/>
        <w:tabs>
          <w:tab w:val="clear" w:pos="431"/>
          <w:tab w:val="clear" w:pos="864"/>
          <w:tab w:val="clear" w:pos="1440"/>
          <w:tab w:val="clear" w:pos="2015"/>
          <w:tab w:val="clear" w:pos="2591"/>
          <w:tab w:val="clear" w:pos="3311"/>
        </w:tabs>
        <w:ind w:left="720" w:firstLine="0"/>
        <w:jc w:val="both"/>
        <w:rPr>
          <w:rFonts w:ascii="Arial" w:hAnsi="Arial" w:cs="Arial"/>
          <w:sz w:val="22"/>
          <w:szCs w:val="22"/>
          <w:lang w:val="en-GB"/>
        </w:rPr>
      </w:pPr>
    </w:p>
    <w:p w:rsidR="00682586" w:rsidRPr="00BF0D82" w:rsidRDefault="00682586" w:rsidP="00682586">
      <w:pPr>
        <w:pStyle w:val="-TTI"/>
        <w:tabs>
          <w:tab w:val="clear" w:pos="431"/>
          <w:tab w:val="clear" w:pos="864"/>
          <w:tab w:val="clear" w:pos="1440"/>
          <w:tab w:val="clear" w:pos="2015"/>
          <w:tab w:val="clear" w:pos="2591"/>
          <w:tab w:val="clear" w:pos="3311"/>
        </w:tabs>
        <w:ind w:left="1425" w:hanging="705"/>
        <w:jc w:val="both"/>
        <w:rPr>
          <w:rFonts w:ascii="Arial" w:hAnsi="Arial" w:cs="Arial"/>
          <w:sz w:val="22"/>
          <w:szCs w:val="22"/>
          <w:lang w:val="en-GB"/>
        </w:rPr>
      </w:pPr>
      <w:r w:rsidRPr="00BF0D82">
        <w:rPr>
          <w:rFonts w:ascii="Arial" w:hAnsi="Arial" w:cs="Arial"/>
          <w:sz w:val="22"/>
          <w:szCs w:val="22"/>
          <w:lang w:val="en-GB"/>
        </w:rPr>
        <w:t xml:space="preserve">(b) </w:t>
      </w:r>
      <w:r w:rsidRPr="00BF0D82">
        <w:rPr>
          <w:rFonts w:ascii="Arial" w:hAnsi="Arial" w:cs="Arial"/>
          <w:sz w:val="22"/>
          <w:szCs w:val="22"/>
          <w:lang w:val="en-GB"/>
        </w:rPr>
        <w:tab/>
        <w:t>the Municipal Manager, the Executive Mayor is the appeal authority, except in the case of decisions where the Council is the appeal authority;</w:t>
      </w:r>
    </w:p>
    <w:p w:rsidR="00682586" w:rsidRDefault="00682586" w:rsidP="00682586">
      <w:pPr>
        <w:autoSpaceDE w:val="0"/>
        <w:autoSpaceDN w:val="0"/>
        <w:adjustRightInd w:val="0"/>
        <w:ind w:left="720" w:hanging="720"/>
        <w:jc w:val="both"/>
        <w:rPr>
          <w:rFonts w:cs="Arial"/>
          <w:sz w:val="22"/>
          <w:szCs w:val="22"/>
        </w:rPr>
      </w:pPr>
    </w:p>
    <w:p w:rsidR="00682586" w:rsidRPr="00A77789" w:rsidRDefault="00682586" w:rsidP="00682586">
      <w:pPr>
        <w:autoSpaceDE w:val="0"/>
        <w:autoSpaceDN w:val="0"/>
        <w:adjustRightInd w:val="0"/>
        <w:jc w:val="both"/>
        <w:rPr>
          <w:rFonts w:cs="Arial"/>
          <w:b/>
          <w:bCs/>
          <w:sz w:val="22"/>
          <w:szCs w:val="22"/>
        </w:rPr>
      </w:pPr>
      <w:r w:rsidRPr="00A77789">
        <w:rPr>
          <w:rFonts w:cs="Arial"/>
          <w:b/>
          <w:bCs/>
          <w:sz w:val="22"/>
          <w:szCs w:val="22"/>
        </w:rPr>
        <w:t>Incorrect preference information</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Pr>
          <w:rFonts w:cs="Arial"/>
          <w:sz w:val="22"/>
          <w:szCs w:val="22"/>
        </w:rPr>
        <w:t>13.6</w:t>
      </w:r>
      <w:r w:rsidRPr="00A77789">
        <w:rPr>
          <w:rFonts w:cs="Arial"/>
          <w:sz w:val="22"/>
          <w:szCs w:val="22"/>
        </w:rPr>
        <w:t xml:space="preserve"> </w:t>
      </w:r>
      <w:r w:rsidRPr="00A77789">
        <w:rPr>
          <w:rFonts w:cs="Arial"/>
          <w:sz w:val="22"/>
          <w:szCs w:val="22"/>
        </w:rPr>
        <w:tab/>
        <w:t>Where a contract has been awarded on the strength of information furnished by the contractor which, after the conclusion of the relevant contract, is proved to have been incorrect, the Municipality may, in addition to any other legal remedy it may have -</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841116">
      <w:pPr>
        <w:numPr>
          <w:ilvl w:val="0"/>
          <w:numId w:val="83"/>
        </w:numPr>
        <w:tabs>
          <w:tab w:val="clear" w:pos="1080"/>
          <w:tab w:val="num" w:pos="1430"/>
        </w:tabs>
        <w:autoSpaceDE w:val="0"/>
        <w:autoSpaceDN w:val="0"/>
        <w:adjustRightInd w:val="0"/>
        <w:ind w:left="1430" w:hanging="710"/>
        <w:jc w:val="both"/>
        <w:rPr>
          <w:rFonts w:cs="Arial"/>
          <w:sz w:val="22"/>
          <w:szCs w:val="22"/>
        </w:rPr>
      </w:pPr>
      <w:r w:rsidRPr="00A77789">
        <w:rPr>
          <w:rFonts w:cs="Arial"/>
          <w:sz w:val="22"/>
          <w:szCs w:val="22"/>
        </w:rPr>
        <w:t>recover from the contractor all costs, losses or damages incurred or sustained by the Municipality as a result of the award of the contract; and/or</w:t>
      </w:r>
    </w:p>
    <w:p w:rsidR="00682586" w:rsidRPr="00A77789" w:rsidRDefault="00682586" w:rsidP="00682586">
      <w:pPr>
        <w:tabs>
          <w:tab w:val="num" w:pos="1430"/>
        </w:tabs>
        <w:autoSpaceDE w:val="0"/>
        <w:autoSpaceDN w:val="0"/>
        <w:adjustRightInd w:val="0"/>
        <w:ind w:left="1430" w:hanging="710"/>
        <w:jc w:val="both"/>
        <w:rPr>
          <w:rFonts w:cs="Arial"/>
          <w:sz w:val="22"/>
          <w:szCs w:val="22"/>
        </w:rPr>
      </w:pPr>
    </w:p>
    <w:p w:rsidR="00682586" w:rsidRPr="00A77789" w:rsidRDefault="00682586" w:rsidP="00841116">
      <w:pPr>
        <w:numPr>
          <w:ilvl w:val="0"/>
          <w:numId w:val="83"/>
        </w:numPr>
        <w:tabs>
          <w:tab w:val="clear" w:pos="1080"/>
          <w:tab w:val="num" w:pos="1430"/>
        </w:tabs>
        <w:autoSpaceDE w:val="0"/>
        <w:autoSpaceDN w:val="0"/>
        <w:adjustRightInd w:val="0"/>
        <w:ind w:left="1430" w:hanging="710"/>
        <w:jc w:val="both"/>
        <w:rPr>
          <w:rFonts w:cs="Arial"/>
          <w:sz w:val="22"/>
          <w:szCs w:val="22"/>
        </w:rPr>
      </w:pPr>
      <w:r w:rsidRPr="00A77789">
        <w:rPr>
          <w:rFonts w:cs="Arial"/>
          <w:sz w:val="22"/>
          <w:szCs w:val="22"/>
        </w:rPr>
        <w:t>cancel the contract and claim damages which the Municipality may suffer as a result of having to make less favourable arrangements; and/or</w:t>
      </w:r>
    </w:p>
    <w:p w:rsidR="00682586" w:rsidRPr="00A77789" w:rsidRDefault="00682586" w:rsidP="00682586">
      <w:pPr>
        <w:tabs>
          <w:tab w:val="num" w:pos="1430"/>
        </w:tabs>
        <w:autoSpaceDE w:val="0"/>
        <w:autoSpaceDN w:val="0"/>
        <w:adjustRightInd w:val="0"/>
        <w:ind w:left="1430" w:hanging="710"/>
        <w:jc w:val="both"/>
        <w:rPr>
          <w:rFonts w:cs="Arial"/>
          <w:sz w:val="22"/>
          <w:szCs w:val="22"/>
        </w:rPr>
      </w:pPr>
    </w:p>
    <w:p w:rsidR="00682586" w:rsidRPr="00A77789" w:rsidRDefault="00682586" w:rsidP="00841116">
      <w:pPr>
        <w:numPr>
          <w:ilvl w:val="0"/>
          <w:numId w:val="83"/>
        </w:numPr>
        <w:tabs>
          <w:tab w:val="clear" w:pos="1080"/>
          <w:tab w:val="num" w:pos="1430"/>
        </w:tabs>
        <w:autoSpaceDE w:val="0"/>
        <w:autoSpaceDN w:val="0"/>
        <w:adjustRightInd w:val="0"/>
        <w:ind w:left="1430" w:hanging="710"/>
        <w:jc w:val="both"/>
        <w:rPr>
          <w:rFonts w:cs="Arial"/>
          <w:sz w:val="22"/>
          <w:szCs w:val="22"/>
        </w:rPr>
      </w:pPr>
      <w:r w:rsidRPr="00A77789">
        <w:rPr>
          <w:rFonts w:cs="Arial"/>
          <w:sz w:val="22"/>
          <w:szCs w:val="22"/>
        </w:rPr>
        <w:t>impose on the contractor a penalty not exceeding five per cent of the value of the contract.</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Pr>
          <w:rFonts w:cs="Arial"/>
          <w:sz w:val="22"/>
          <w:szCs w:val="22"/>
        </w:rPr>
        <w:t xml:space="preserve">13.7 </w:t>
      </w:r>
      <w:r>
        <w:rPr>
          <w:rFonts w:cs="Arial"/>
          <w:sz w:val="22"/>
          <w:szCs w:val="22"/>
        </w:rPr>
        <w:tab/>
      </w:r>
      <w:r w:rsidRPr="00A77789">
        <w:rPr>
          <w:rFonts w:cs="Arial"/>
          <w:sz w:val="22"/>
          <w:szCs w:val="22"/>
        </w:rPr>
        <w:t>If, at any time during the evaluation or adjudication of a</w:t>
      </w:r>
      <w:r>
        <w:rPr>
          <w:rFonts w:cs="Arial"/>
          <w:sz w:val="22"/>
          <w:szCs w:val="22"/>
        </w:rPr>
        <w:t>n offer</w:t>
      </w:r>
      <w:r w:rsidRPr="00A77789">
        <w:rPr>
          <w:rFonts w:cs="Arial"/>
          <w:sz w:val="22"/>
          <w:szCs w:val="22"/>
        </w:rPr>
        <w:t>, doubt exists in respect of any statement made in support of a preference claim documentary proof may be called for in substantiation of the statements.</w:t>
      </w:r>
    </w:p>
    <w:p w:rsidR="00682586" w:rsidRPr="00A77789" w:rsidRDefault="00682586" w:rsidP="00682586">
      <w:pPr>
        <w:autoSpaceDE w:val="0"/>
        <w:autoSpaceDN w:val="0"/>
        <w:adjustRightInd w:val="0"/>
        <w:jc w:val="both"/>
        <w:rPr>
          <w:rFonts w:cs="Arial"/>
          <w:sz w:val="22"/>
          <w:szCs w:val="22"/>
        </w:rPr>
      </w:pPr>
      <w:r w:rsidRPr="00A77789">
        <w:rPr>
          <w:rFonts w:cs="Arial"/>
          <w:sz w:val="22"/>
          <w:szCs w:val="22"/>
        </w:rPr>
        <w:t xml:space="preserve"> </w:t>
      </w:r>
    </w:p>
    <w:p w:rsidR="00682586" w:rsidRPr="00A77789" w:rsidRDefault="00682586" w:rsidP="00682586">
      <w:pPr>
        <w:autoSpaceDE w:val="0"/>
        <w:autoSpaceDN w:val="0"/>
        <w:adjustRightInd w:val="0"/>
        <w:jc w:val="both"/>
        <w:rPr>
          <w:rFonts w:cs="Arial"/>
          <w:b/>
          <w:bCs/>
          <w:sz w:val="22"/>
          <w:szCs w:val="22"/>
        </w:rPr>
      </w:pPr>
      <w:r w:rsidRPr="00A77789">
        <w:rPr>
          <w:rFonts w:cs="Arial"/>
          <w:b/>
          <w:bCs/>
          <w:sz w:val="22"/>
          <w:szCs w:val="22"/>
        </w:rPr>
        <w:t xml:space="preserve">Equal </w:t>
      </w:r>
      <w:r>
        <w:rPr>
          <w:rFonts w:cs="Arial"/>
          <w:b/>
          <w:bCs/>
          <w:sz w:val="22"/>
          <w:szCs w:val="22"/>
        </w:rPr>
        <w:t>offers</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Pr>
          <w:rFonts w:cs="Arial"/>
          <w:sz w:val="22"/>
          <w:szCs w:val="22"/>
        </w:rPr>
        <w:t>13.8</w:t>
      </w:r>
      <w:r w:rsidRPr="00A77789">
        <w:rPr>
          <w:rFonts w:cs="Arial"/>
          <w:sz w:val="22"/>
          <w:szCs w:val="22"/>
        </w:rPr>
        <w:t xml:space="preserve"> </w:t>
      </w:r>
      <w:r w:rsidRPr="00A77789">
        <w:rPr>
          <w:rFonts w:cs="Arial"/>
          <w:sz w:val="22"/>
          <w:szCs w:val="22"/>
        </w:rPr>
        <w:tab/>
        <w:t xml:space="preserve">If, after prices have been brought to comparative level, two or more </w:t>
      </w:r>
      <w:r>
        <w:rPr>
          <w:rFonts w:cs="Arial"/>
          <w:sz w:val="22"/>
          <w:szCs w:val="22"/>
        </w:rPr>
        <w:t>offers</w:t>
      </w:r>
      <w:r w:rsidRPr="00A77789">
        <w:rPr>
          <w:rFonts w:cs="Arial"/>
          <w:sz w:val="22"/>
          <w:szCs w:val="22"/>
        </w:rPr>
        <w:t xml:space="preserve"> are equal, the </w:t>
      </w:r>
      <w:r>
        <w:rPr>
          <w:rFonts w:cs="Arial"/>
          <w:sz w:val="22"/>
          <w:szCs w:val="22"/>
        </w:rPr>
        <w:t>offer</w:t>
      </w:r>
      <w:r w:rsidRPr="00A77789">
        <w:rPr>
          <w:rFonts w:cs="Arial"/>
          <w:sz w:val="22"/>
          <w:szCs w:val="22"/>
        </w:rPr>
        <w:t xml:space="preserve"> scoring the highest points for </w:t>
      </w:r>
      <w:r w:rsidR="00F23613">
        <w:rPr>
          <w:rFonts w:cs="Arial"/>
          <w:sz w:val="22"/>
          <w:szCs w:val="22"/>
        </w:rPr>
        <w:t>BLACK PEOPLE</w:t>
      </w:r>
      <w:r w:rsidRPr="00A77789">
        <w:rPr>
          <w:rFonts w:cs="Arial"/>
          <w:sz w:val="22"/>
          <w:szCs w:val="22"/>
        </w:rPr>
        <w:t xml:space="preserve"> ownership of equity, subcontracting with an </w:t>
      </w:r>
      <w:r w:rsidR="00F23613">
        <w:rPr>
          <w:rFonts w:cs="Arial"/>
          <w:sz w:val="22"/>
          <w:szCs w:val="22"/>
        </w:rPr>
        <w:t>BLACK PEOPLE</w:t>
      </w:r>
      <w:r w:rsidRPr="00A77789">
        <w:rPr>
          <w:rFonts w:cs="Arial"/>
          <w:sz w:val="22"/>
          <w:szCs w:val="22"/>
        </w:rPr>
        <w:t xml:space="preserve"> and achieving specified goals relating to location of the </w:t>
      </w:r>
      <w:r>
        <w:rPr>
          <w:rFonts w:cs="Arial"/>
          <w:sz w:val="22"/>
          <w:szCs w:val="22"/>
        </w:rPr>
        <w:t>bid</w:t>
      </w:r>
      <w:r w:rsidRPr="00A77789">
        <w:rPr>
          <w:rFonts w:cs="Arial"/>
          <w:sz w:val="22"/>
          <w:szCs w:val="22"/>
        </w:rPr>
        <w:t xml:space="preserve">der, shall be awarded the </w:t>
      </w:r>
      <w:r>
        <w:rPr>
          <w:rFonts w:cs="Arial"/>
          <w:sz w:val="22"/>
          <w:szCs w:val="22"/>
        </w:rPr>
        <w:t>contract</w:t>
      </w:r>
      <w:r w:rsidRPr="00A77789">
        <w:rPr>
          <w:rFonts w:cs="Arial"/>
          <w:sz w:val="22"/>
          <w:szCs w:val="22"/>
        </w:rPr>
        <w:t xml:space="preserve">, provided that all things still being equal, the </w:t>
      </w:r>
      <w:r>
        <w:rPr>
          <w:rFonts w:cs="Arial"/>
          <w:sz w:val="22"/>
          <w:szCs w:val="22"/>
        </w:rPr>
        <w:t>offer</w:t>
      </w:r>
      <w:r w:rsidRPr="00A77789">
        <w:rPr>
          <w:rFonts w:cs="Arial"/>
          <w:sz w:val="22"/>
          <w:szCs w:val="22"/>
        </w:rPr>
        <w:t xml:space="preserve"> shall be awarded by the drawing of lots.   </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jc w:val="both"/>
        <w:rPr>
          <w:rFonts w:cs="Arial"/>
          <w:b/>
          <w:bCs/>
          <w:sz w:val="22"/>
          <w:szCs w:val="22"/>
        </w:rPr>
      </w:pPr>
      <w:r w:rsidRPr="00A77789">
        <w:rPr>
          <w:rFonts w:cs="Arial"/>
          <w:b/>
          <w:bCs/>
          <w:sz w:val="22"/>
          <w:szCs w:val="22"/>
        </w:rPr>
        <w:t>Notification of acceptance</w:t>
      </w:r>
    </w:p>
    <w:p w:rsidR="00682586" w:rsidRPr="00A77789" w:rsidRDefault="00682586" w:rsidP="00682586">
      <w:pPr>
        <w:autoSpaceDE w:val="0"/>
        <w:autoSpaceDN w:val="0"/>
        <w:adjustRightInd w:val="0"/>
        <w:jc w:val="both"/>
        <w:rPr>
          <w:rFonts w:cs="Arial"/>
          <w:sz w:val="22"/>
          <w:szCs w:val="22"/>
        </w:rPr>
      </w:pPr>
    </w:p>
    <w:p w:rsidR="00682586" w:rsidRDefault="00682586" w:rsidP="00682586">
      <w:pPr>
        <w:autoSpaceDE w:val="0"/>
        <w:autoSpaceDN w:val="0"/>
        <w:adjustRightInd w:val="0"/>
        <w:ind w:left="720" w:hanging="720"/>
        <w:jc w:val="both"/>
        <w:rPr>
          <w:rFonts w:cs="Arial"/>
          <w:sz w:val="22"/>
          <w:szCs w:val="22"/>
        </w:rPr>
      </w:pPr>
      <w:r>
        <w:rPr>
          <w:rFonts w:cs="Arial"/>
          <w:sz w:val="22"/>
          <w:szCs w:val="22"/>
        </w:rPr>
        <w:t>13.9</w:t>
      </w:r>
      <w:r w:rsidRPr="00A77789">
        <w:rPr>
          <w:rFonts w:cs="Arial"/>
          <w:sz w:val="22"/>
          <w:szCs w:val="22"/>
        </w:rPr>
        <w:t xml:space="preserve"> </w:t>
      </w:r>
      <w:r w:rsidRPr="00A77789">
        <w:rPr>
          <w:rFonts w:cs="Arial"/>
          <w:sz w:val="22"/>
          <w:szCs w:val="22"/>
        </w:rPr>
        <w:tab/>
        <w:t xml:space="preserve">Successful </w:t>
      </w:r>
      <w:r>
        <w:rPr>
          <w:rFonts w:cs="Arial"/>
          <w:sz w:val="22"/>
          <w:szCs w:val="22"/>
        </w:rPr>
        <w:t>bid</w:t>
      </w:r>
      <w:r w:rsidRPr="00A77789">
        <w:rPr>
          <w:rFonts w:cs="Arial"/>
          <w:sz w:val="22"/>
          <w:szCs w:val="22"/>
        </w:rPr>
        <w:t xml:space="preserve">ders shall be notified by ordinary prepaid mail of the acceptance of their </w:t>
      </w:r>
      <w:r>
        <w:rPr>
          <w:rFonts w:cs="Arial"/>
          <w:sz w:val="22"/>
          <w:szCs w:val="22"/>
        </w:rPr>
        <w:t>offer</w:t>
      </w:r>
      <w:r w:rsidRPr="00A77789">
        <w:rPr>
          <w:rFonts w:cs="Arial"/>
          <w:sz w:val="22"/>
          <w:szCs w:val="22"/>
        </w:rPr>
        <w:t>s.</w:t>
      </w:r>
    </w:p>
    <w:p w:rsidR="00682586" w:rsidRDefault="00682586" w:rsidP="00682586">
      <w:pPr>
        <w:autoSpaceDE w:val="0"/>
        <w:autoSpaceDN w:val="0"/>
        <w:adjustRightInd w:val="0"/>
        <w:ind w:left="720" w:hanging="72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Pr>
          <w:rFonts w:cs="Arial"/>
          <w:sz w:val="22"/>
          <w:szCs w:val="22"/>
        </w:rPr>
        <w:t xml:space="preserve">13.10 </w:t>
      </w:r>
      <w:r>
        <w:rPr>
          <w:rFonts w:cs="Arial"/>
          <w:sz w:val="22"/>
          <w:szCs w:val="22"/>
        </w:rPr>
        <w:tab/>
        <w:t xml:space="preserve">If a bidder is informed by telefacsimile that her/his offer has been accepted, the original notification of acceptance need not be posted to her/him. </w:t>
      </w:r>
    </w:p>
    <w:p w:rsidR="00682586" w:rsidRDefault="00682586" w:rsidP="00682586">
      <w:pPr>
        <w:autoSpaceDE w:val="0"/>
        <w:autoSpaceDN w:val="0"/>
        <w:adjustRightInd w:val="0"/>
        <w:ind w:left="720" w:hanging="720"/>
        <w:jc w:val="both"/>
        <w:rPr>
          <w:rFonts w:cs="Arial"/>
          <w:sz w:val="22"/>
          <w:szCs w:val="22"/>
        </w:rPr>
      </w:pPr>
    </w:p>
    <w:p w:rsidR="00682586" w:rsidRPr="00A77789" w:rsidRDefault="00682586" w:rsidP="00682586">
      <w:pPr>
        <w:autoSpaceDE w:val="0"/>
        <w:autoSpaceDN w:val="0"/>
        <w:adjustRightInd w:val="0"/>
        <w:jc w:val="both"/>
        <w:rPr>
          <w:rFonts w:cs="Arial"/>
          <w:b/>
          <w:bCs/>
          <w:sz w:val="22"/>
          <w:szCs w:val="22"/>
        </w:rPr>
      </w:pPr>
      <w:r w:rsidRPr="00A77789">
        <w:rPr>
          <w:rFonts w:cs="Arial"/>
          <w:b/>
          <w:bCs/>
          <w:sz w:val="22"/>
          <w:szCs w:val="22"/>
        </w:rPr>
        <w:t xml:space="preserve">Publication of acceptance of </w:t>
      </w:r>
      <w:r>
        <w:rPr>
          <w:rFonts w:cs="Arial"/>
          <w:b/>
          <w:bCs/>
          <w:sz w:val="22"/>
          <w:szCs w:val="22"/>
        </w:rPr>
        <w:t>offers</w:t>
      </w:r>
      <w:r w:rsidRPr="00A77789">
        <w:rPr>
          <w:rFonts w:cs="Arial"/>
          <w:b/>
          <w:bCs/>
          <w:sz w:val="22"/>
          <w:szCs w:val="22"/>
        </w:rPr>
        <w:t xml:space="preserve"> and disclosure of </w:t>
      </w:r>
      <w:r>
        <w:rPr>
          <w:rFonts w:cs="Arial"/>
          <w:b/>
          <w:bCs/>
          <w:sz w:val="22"/>
          <w:szCs w:val="22"/>
        </w:rPr>
        <w:t>offers</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Pr>
          <w:rFonts w:cs="Arial"/>
          <w:sz w:val="22"/>
          <w:szCs w:val="22"/>
        </w:rPr>
        <w:t>13.11</w:t>
      </w:r>
      <w:r w:rsidRPr="00A77789">
        <w:rPr>
          <w:rFonts w:cs="Arial"/>
          <w:sz w:val="22"/>
          <w:szCs w:val="22"/>
        </w:rPr>
        <w:t xml:space="preserve"> </w:t>
      </w:r>
      <w:r w:rsidRPr="00A77789">
        <w:rPr>
          <w:rFonts w:cs="Arial"/>
          <w:sz w:val="22"/>
          <w:szCs w:val="22"/>
        </w:rPr>
        <w:tab/>
        <w:t xml:space="preserve">Where no </w:t>
      </w:r>
      <w:r>
        <w:rPr>
          <w:rFonts w:cs="Arial"/>
          <w:sz w:val="22"/>
          <w:szCs w:val="22"/>
        </w:rPr>
        <w:t>offer</w:t>
      </w:r>
      <w:r w:rsidRPr="00A77789">
        <w:rPr>
          <w:rFonts w:cs="Arial"/>
          <w:sz w:val="22"/>
          <w:szCs w:val="22"/>
        </w:rPr>
        <w:t xml:space="preserve"> has been accepted, particulars of the </w:t>
      </w:r>
      <w:r>
        <w:rPr>
          <w:rFonts w:cs="Arial"/>
          <w:sz w:val="22"/>
          <w:szCs w:val="22"/>
        </w:rPr>
        <w:t>offers</w:t>
      </w:r>
      <w:r w:rsidRPr="00A77789">
        <w:rPr>
          <w:rFonts w:cs="Arial"/>
          <w:sz w:val="22"/>
          <w:szCs w:val="22"/>
        </w:rPr>
        <w:t xml:space="preserve"> received shall not be made public. </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numPr>
          <w:ilvl w:val="1"/>
          <w:numId w:val="121"/>
        </w:numPr>
        <w:autoSpaceDE w:val="0"/>
        <w:autoSpaceDN w:val="0"/>
        <w:adjustRightInd w:val="0"/>
        <w:jc w:val="both"/>
        <w:rPr>
          <w:rFonts w:cs="Arial"/>
          <w:sz w:val="22"/>
          <w:szCs w:val="22"/>
        </w:rPr>
      </w:pPr>
      <w:r>
        <w:rPr>
          <w:rFonts w:cs="Arial"/>
          <w:sz w:val="22"/>
          <w:szCs w:val="22"/>
        </w:rPr>
        <w:t>Offers</w:t>
      </w:r>
      <w:r w:rsidRPr="00A77789">
        <w:rPr>
          <w:rFonts w:cs="Arial"/>
          <w:sz w:val="22"/>
          <w:szCs w:val="22"/>
        </w:rPr>
        <w:t xml:space="preserve"> shall not be made available for perusal of</w:t>
      </w:r>
      <w:r>
        <w:rPr>
          <w:rFonts w:cs="Arial"/>
          <w:sz w:val="22"/>
          <w:szCs w:val="22"/>
        </w:rPr>
        <w:t>,</w:t>
      </w:r>
      <w:r w:rsidRPr="00A77789">
        <w:rPr>
          <w:rFonts w:cs="Arial"/>
          <w:sz w:val="22"/>
          <w:szCs w:val="22"/>
        </w:rPr>
        <w:t xml:space="preserve"> or inspection by</w:t>
      </w:r>
      <w:r>
        <w:rPr>
          <w:rFonts w:cs="Arial"/>
          <w:sz w:val="22"/>
          <w:szCs w:val="22"/>
        </w:rPr>
        <w:t>,</w:t>
      </w:r>
      <w:r w:rsidRPr="00A77789">
        <w:rPr>
          <w:rFonts w:cs="Arial"/>
          <w:sz w:val="22"/>
          <w:szCs w:val="22"/>
        </w:rPr>
        <w:t xml:space="preserve"> the public. </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841116">
      <w:pPr>
        <w:numPr>
          <w:ilvl w:val="1"/>
          <w:numId w:val="121"/>
        </w:numPr>
        <w:tabs>
          <w:tab w:val="clear" w:pos="540"/>
          <w:tab w:val="num" w:pos="770"/>
        </w:tabs>
        <w:autoSpaceDE w:val="0"/>
        <w:autoSpaceDN w:val="0"/>
        <w:adjustRightInd w:val="0"/>
        <w:ind w:left="770" w:hanging="770"/>
        <w:jc w:val="both"/>
        <w:rPr>
          <w:rFonts w:cs="Arial"/>
          <w:sz w:val="22"/>
          <w:szCs w:val="22"/>
        </w:rPr>
      </w:pPr>
      <w:r>
        <w:rPr>
          <w:rFonts w:cs="Arial"/>
          <w:sz w:val="22"/>
          <w:szCs w:val="22"/>
        </w:rPr>
        <w:t>T</w:t>
      </w:r>
      <w:r w:rsidRPr="00A77789">
        <w:rPr>
          <w:rFonts w:cs="Arial"/>
          <w:sz w:val="22"/>
          <w:szCs w:val="22"/>
        </w:rPr>
        <w:t xml:space="preserve">he following particulars regarding </w:t>
      </w:r>
      <w:r>
        <w:rPr>
          <w:rFonts w:cs="Arial"/>
          <w:sz w:val="22"/>
          <w:szCs w:val="22"/>
        </w:rPr>
        <w:t xml:space="preserve">contracts awarded shall be published on the Municipality’s website: </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841116">
      <w:pPr>
        <w:numPr>
          <w:ilvl w:val="0"/>
          <w:numId w:val="118"/>
        </w:numPr>
        <w:tabs>
          <w:tab w:val="clear" w:pos="1080"/>
          <w:tab w:val="num" w:pos="1320"/>
          <w:tab w:val="left" w:pos="1680"/>
        </w:tabs>
        <w:autoSpaceDE w:val="0"/>
        <w:autoSpaceDN w:val="0"/>
        <w:adjustRightInd w:val="0"/>
        <w:ind w:left="1320" w:hanging="600"/>
        <w:jc w:val="both"/>
        <w:rPr>
          <w:rFonts w:cs="Arial"/>
          <w:sz w:val="22"/>
          <w:szCs w:val="22"/>
        </w:rPr>
      </w:pPr>
      <w:r w:rsidRPr="00A77789">
        <w:rPr>
          <w:rFonts w:cs="Arial"/>
          <w:sz w:val="22"/>
          <w:szCs w:val="22"/>
        </w:rPr>
        <w:t xml:space="preserve">the names and addresses of all </w:t>
      </w:r>
      <w:r>
        <w:rPr>
          <w:rFonts w:cs="Arial"/>
          <w:sz w:val="22"/>
          <w:szCs w:val="22"/>
        </w:rPr>
        <w:t>the bid</w:t>
      </w:r>
      <w:r w:rsidRPr="00A77789">
        <w:rPr>
          <w:rFonts w:cs="Arial"/>
          <w:sz w:val="22"/>
          <w:szCs w:val="22"/>
        </w:rPr>
        <w:t>ders;</w:t>
      </w:r>
    </w:p>
    <w:p w:rsidR="00682586" w:rsidRPr="00A77789" w:rsidRDefault="00682586" w:rsidP="00682586">
      <w:pPr>
        <w:tabs>
          <w:tab w:val="num" w:pos="1320"/>
          <w:tab w:val="left" w:pos="1680"/>
        </w:tabs>
        <w:autoSpaceDE w:val="0"/>
        <w:autoSpaceDN w:val="0"/>
        <w:adjustRightInd w:val="0"/>
        <w:ind w:left="1320" w:hanging="600"/>
        <w:jc w:val="both"/>
        <w:rPr>
          <w:rFonts w:cs="Arial"/>
          <w:sz w:val="22"/>
          <w:szCs w:val="22"/>
        </w:rPr>
      </w:pPr>
    </w:p>
    <w:p w:rsidR="00682586" w:rsidRDefault="00682586" w:rsidP="00841116">
      <w:pPr>
        <w:numPr>
          <w:ilvl w:val="0"/>
          <w:numId w:val="118"/>
        </w:numPr>
        <w:tabs>
          <w:tab w:val="clear" w:pos="1080"/>
          <w:tab w:val="num" w:pos="1320"/>
          <w:tab w:val="left" w:pos="1680"/>
        </w:tabs>
        <w:autoSpaceDE w:val="0"/>
        <w:autoSpaceDN w:val="0"/>
        <w:adjustRightInd w:val="0"/>
        <w:ind w:left="1320" w:hanging="600"/>
        <w:jc w:val="both"/>
        <w:rPr>
          <w:rFonts w:cs="Arial"/>
          <w:sz w:val="22"/>
          <w:szCs w:val="22"/>
        </w:rPr>
      </w:pPr>
      <w:r w:rsidRPr="00A77789">
        <w:rPr>
          <w:rFonts w:cs="Arial"/>
          <w:sz w:val="22"/>
          <w:szCs w:val="22"/>
        </w:rPr>
        <w:t xml:space="preserve">the prices and bases of delivery offered by all </w:t>
      </w:r>
      <w:r>
        <w:rPr>
          <w:rFonts w:cs="Arial"/>
          <w:sz w:val="22"/>
          <w:szCs w:val="22"/>
        </w:rPr>
        <w:t>bid</w:t>
      </w:r>
      <w:r w:rsidRPr="00A77789">
        <w:rPr>
          <w:rFonts w:cs="Arial"/>
          <w:sz w:val="22"/>
          <w:szCs w:val="22"/>
        </w:rPr>
        <w:t>ders;</w:t>
      </w:r>
    </w:p>
    <w:p w:rsidR="00682586" w:rsidRDefault="00682586" w:rsidP="00682586">
      <w:pPr>
        <w:tabs>
          <w:tab w:val="left" w:pos="1680"/>
        </w:tabs>
        <w:autoSpaceDE w:val="0"/>
        <w:autoSpaceDN w:val="0"/>
        <w:adjustRightInd w:val="0"/>
        <w:jc w:val="both"/>
        <w:rPr>
          <w:rFonts w:cs="Arial"/>
          <w:sz w:val="22"/>
          <w:szCs w:val="22"/>
        </w:rPr>
      </w:pPr>
    </w:p>
    <w:p w:rsidR="00682586" w:rsidRPr="00A77789" w:rsidRDefault="00682586" w:rsidP="00841116">
      <w:pPr>
        <w:numPr>
          <w:ilvl w:val="0"/>
          <w:numId w:val="118"/>
        </w:numPr>
        <w:tabs>
          <w:tab w:val="clear" w:pos="1080"/>
          <w:tab w:val="num" w:pos="1320"/>
          <w:tab w:val="left" w:pos="1680"/>
        </w:tabs>
        <w:autoSpaceDE w:val="0"/>
        <w:autoSpaceDN w:val="0"/>
        <w:adjustRightInd w:val="0"/>
        <w:ind w:left="1320" w:hanging="600"/>
        <w:jc w:val="both"/>
        <w:rPr>
          <w:rFonts w:cs="Arial"/>
          <w:sz w:val="22"/>
          <w:szCs w:val="22"/>
        </w:rPr>
      </w:pPr>
      <w:r w:rsidRPr="00A77789">
        <w:rPr>
          <w:rFonts w:cs="Arial"/>
          <w:sz w:val="22"/>
          <w:szCs w:val="22"/>
        </w:rPr>
        <w:t xml:space="preserve">the brand name of the product and the name of the manufacturer, if available, in respect of the accepted </w:t>
      </w:r>
      <w:r>
        <w:rPr>
          <w:rFonts w:cs="Arial"/>
          <w:sz w:val="22"/>
          <w:szCs w:val="22"/>
        </w:rPr>
        <w:t>offer</w:t>
      </w:r>
      <w:r w:rsidRPr="00A77789">
        <w:rPr>
          <w:rFonts w:cs="Arial"/>
          <w:sz w:val="22"/>
          <w:szCs w:val="22"/>
        </w:rPr>
        <w:t xml:space="preserve">; </w:t>
      </w:r>
    </w:p>
    <w:p w:rsidR="00682586" w:rsidRPr="00A77789" w:rsidRDefault="00682586" w:rsidP="00682586">
      <w:pPr>
        <w:tabs>
          <w:tab w:val="num" w:pos="1320"/>
          <w:tab w:val="left" w:pos="1680"/>
        </w:tabs>
        <w:autoSpaceDE w:val="0"/>
        <w:autoSpaceDN w:val="0"/>
        <w:adjustRightInd w:val="0"/>
        <w:ind w:left="1320" w:hanging="600"/>
        <w:jc w:val="both"/>
        <w:rPr>
          <w:rFonts w:cs="Arial"/>
          <w:sz w:val="22"/>
          <w:szCs w:val="22"/>
        </w:rPr>
      </w:pPr>
    </w:p>
    <w:p w:rsidR="00682586" w:rsidRDefault="00682586" w:rsidP="00841116">
      <w:pPr>
        <w:numPr>
          <w:ilvl w:val="0"/>
          <w:numId w:val="118"/>
        </w:numPr>
        <w:tabs>
          <w:tab w:val="clear" w:pos="1080"/>
          <w:tab w:val="num" w:pos="1320"/>
          <w:tab w:val="left" w:pos="1680"/>
        </w:tabs>
        <w:autoSpaceDE w:val="0"/>
        <w:autoSpaceDN w:val="0"/>
        <w:adjustRightInd w:val="0"/>
        <w:ind w:left="1320" w:hanging="600"/>
        <w:jc w:val="both"/>
        <w:rPr>
          <w:rFonts w:cs="Arial"/>
          <w:sz w:val="22"/>
          <w:szCs w:val="22"/>
        </w:rPr>
      </w:pPr>
      <w:r w:rsidRPr="00A77789">
        <w:rPr>
          <w:rFonts w:cs="Arial"/>
          <w:sz w:val="22"/>
          <w:szCs w:val="22"/>
        </w:rPr>
        <w:t xml:space="preserve">where applicable, the preference percentages claimed by and allowed in respect of the successful </w:t>
      </w:r>
      <w:r>
        <w:rPr>
          <w:rFonts w:cs="Arial"/>
          <w:sz w:val="22"/>
          <w:szCs w:val="22"/>
        </w:rPr>
        <w:t>bid</w:t>
      </w:r>
      <w:r w:rsidRPr="00A77789">
        <w:rPr>
          <w:rFonts w:cs="Arial"/>
          <w:sz w:val="22"/>
          <w:szCs w:val="22"/>
        </w:rPr>
        <w:t>der</w:t>
      </w:r>
      <w:r>
        <w:rPr>
          <w:rFonts w:cs="Arial"/>
          <w:sz w:val="22"/>
          <w:szCs w:val="22"/>
        </w:rPr>
        <w:t xml:space="preserve">; and </w:t>
      </w:r>
    </w:p>
    <w:p w:rsidR="00682586" w:rsidRDefault="00682586" w:rsidP="00682586">
      <w:pPr>
        <w:tabs>
          <w:tab w:val="left" w:pos="1680"/>
        </w:tabs>
        <w:autoSpaceDE w:val="0"/>
        <w:autoSpaceDN w:val="0"/>
        <w:adjustRightInd w:val="0"/>
        <w:jc w:val="both"/>
        <w:rPr>
          <w:rFonts w:cs="Arial"/>
          <w:sz w:val="22"/>
          <w:szCs w:val="22"/>
        </w:rPr>
      </w:pPr>
    </w:p>
    <w:p w:rsidR="00682586" w:rsidRPr="00A77789" w:rsidRDefault="00682586" w:rsidP="00841116">
      <w:pPr>
        <w:numPr>
          <w:ilvl w:val="0"/>
          <w:numId w:val="118"/>
        </w:numPr>
        <w:tabs>
          <w:tab w:val="clear" w:pos="1080"/>
          <w:tab w:val="num" w:pos="1320"/>
          <w:tab w:val="left" w:pos="1680"/>
        </w:tabs>
        <w:autoSpaceDE w:val="0"/>
        <w:autoSpaceDN w:val="0"/>
        <w:adjustRightInd w:val="0"/>
        <w:ind w:left="1320" w:hanging="600"/>
        <w:jc w:val="both"/>
        <w:rPr>
          <w:rFonts w:cs="Arial"/>
          <w:sz w:val="22"/>
          <w:szCs w:val="22"/>
        </w:rPr>
      </w:pPr>
      <w:r>
        <w:rPr>
          <w:rFonts w:cs="Arial"/>
          <w:sz w:val="22"/>
          <w:szCs w:val="22"/>
        </w:rPr>
        <w:t xml:space="preserve">the name of the successful bidder, provided that if more than one offer has been accepted, the respects in which each offer has been accepted.  </w:t>
      </w:r>
    </w:p>
    <w:p w:rsidR="00682586" w:rsidRPr="00A77789" w:rsidRDefault="00682586" w:rsidP="00682586">
      <w:pPr>
        <w:autoSpaceDE w:val="0"/>
        <w:autoSpaceDN w:val="0"/>
        <w:adjustRightInd w:val="0"/>
        <w:jc w:val="both"/>
        <w:rPr>
          <w:rFonts w:cs="Arial"/>
          <w:sz w:val="22"/>
          <w:szCs w:val="22"/>
        </w:rPr>
      </w:pPr>
    </w:p>
    <w:p w:rsidR="00682586" w:rsidRDefault="00682586" w:rsidP="00682586">
      <w:pPr>
        <w:ind w:left="770" w:hanging="770"/>
        <w:jc w:val="both"/>
        <w:rPr>
          <w:rFonts w:cs="Arial"/>
          <w:sz w:val="22"/>
          <w:szCs w:val="22"/>
        </w:rPr>
      </w:pPr>
      <w:r>
        <w:rPr>
          <w:rFonts w:cs="Arial"/>
          <w:sz w:val="22"/>
          <w:szCs w:val="22"/>
        </w:rPr>
        <w:t>13.14</w:t>
      </w:r>
      <w:r w:rsidRPr="00A77789">
        <w:rPr>
          <w:rFonts w:cs="Arial"/>
          <w:sz w:val="22"/>
          <w:szCs w:val="22"/>
        </w:rPr>
        <w:t xml:space="preserve"> </w:t>
      </w:r>
      <w:r w:rsidRPr="00A77789">
        <w:rPr>
          <w:rFonts w:cs="Arial"/>
          <w:sz w:val="22"/>
          <w:szCs w:val="22"/>
        </w:rPr>
        <w:tab/>
        <w:t xml:space="preserve">In addition to the information provided for in paragraph </w:t>
      </w:r>
      <w:r>
        <w:rPr>
          <w:rFonts w:cs="Arial"/>
          <w:sz w:val="22"/>
          <w:szCs w:val="22"/>
        </w:rPr>
        <w:t>13</w:t>
      </w:r>
      <w:r w:rsidRPr="00A77789">
        <w:rPr>
          <w:rFonts w:cs="Arial"/>
          <w:sz w:val="22"/>
          <w:szCs w:val="22"/>
        </w:rPr>
        <w:t>.1</w:t>
      </w:r>
      <w:r>
        <w:rPr>
          <w:rFonts w:cs="Arial"/>
          <w:sz w:val="22"/>
          <w:szCs w:val="22"/>
        </w:rPr>
        <w:t>3</w:t>
      </w:r>
      <w:r w:rsidRPr="00A77789">
        <w:rPr>
          <w:rFonts w:cs="Arial"/>
          <w:sz w:val="22"/>
          <w:szCs w:val="22"/>
        </w:rPr>
        <w:t>, any further information may be furnished as may be deemed necessary by the Municipal</w:t>
      </w:r>
      <w:r>
        <w:rPr>
          <w:rFonts w:cs="Arial"/>
          <w:sz w:val="22"/>
          <w:szCs w:val="22"/>
        </w:rPr>
        <w:t xml:space="preserve"> Manager.</w:t>
      </w:r>
    </w:p>
    <w:p w:rsidR="00682586" w:rsidRDefault="00682586" w:rsidP="00682586">
      <w:pPr>
        <w:ind w:left="770" w:hanging="770"/>
      </w:pPr>
    </w:p>
    <w:p w:rsidR="00682586" w:rsidRDefault="00682586" w:rsidP="00682586">
      <w:pPr>
        <w:ind w:left="770" w:hanging="770"/>
        <w:jc w:val="both"/>
        <w:rPr>
          <w:sz w:val="22"/>
          <w:szCs w:val="22"/>
        </w:rPr>
      </w:pPr>
      <w:r w:rsidRPr="00650C82">
        <w:rPr>
          <w:sz w:val="22"/>
          <w:szCs w:val="22"/>
        </w:rPr>
        <w:t>1</w:t>
      </w:r>
      <w:r>
        <w:rPr>
          <w:sz w:val="22"/>
          <w:szCs w:val="22"/>
        </w:rPr>
        <w:t>3</w:t>
      </w:r>
      <w:r w:rsidRPr="00650C82">
        <w:rPr>
          <w:sz w:val="22"/>
          <w:szCs w:val="22"/>
        </w:rPr>
        <w:t>.1</w:t>
      </w:r>
      <w:r>
        <w:rPr>
          <w:sz w:val="22"/>
          <w:szCs w:val="22"/>
        </w:rPr>
        <w:t>5</w:t>
      </w:r>
      <w:r w:rsidRPr="00650C82">
        <w:rPr>
          <w:sz w:val="22"/>
          <w:szCs w:val="22"/>
        </w:rPr>
        <w:t xml:space="preserve"> </w:t>
      </w:r>
      <w:r w:rsidRPr="00650C82">
        <w:rPr>
          <w:sz w:val="22"/>
          <w:szCs w:val="22"/>
        </w:rPr>
        <w:tab/>
      </w:r>
      <w:r>
        <w:rPr>
          <w:sz w:val="22"/>
          <w:szCs w:val="22"/>
        </w:rPr>
        <w:t>Publication in terms of paragraph 13.13 shall be effected on the day that the successful bidder is informed that her/his offer has been accepted. Such notice shall be maintained on the website for a period of not less than 30 days after publication.</w:t>
      </w:r>
    </w:p>
    <w:p w:rsidR="00682586" w:rsidRPr="00650C82" w:rsidRDefault="00682586" w:rsidP="00682586">
      <w:pPr>
        <w:ind w:left="770" w:hanging="770"/>
        <w:rPr>
          <w:sz w:val="22"/>
          <w:szCs w:val="22"/>
        </w:rPr>
      </w:pPr>
    </w:p>
    <w:p w:rsidR="00682586" w:rsidRPr="009B4EC4" w:rsidRDefault="00682586" w:rsidP="00682586">
      <w:pPr>
        <w:ind w:left="770" w:hanging="770"/>
        <w:rPr>
          <w:b/>
          <w:sz w:val="22"/>
          <w:szCs w:val="22"/>
        </w:rPr>
      </w:pPr>
      <w:r w:rsidRPr="009B4EC4">
        <w:rPr>
          <w:b/>
          <w:sz w:val="22"/>
          <w:szCs w:val="22"/>
        </w:rPr>
        <w:t xml:space="preserve">Rejection of offers </w:t>
      </w:r>
    </w:p>
    <w:p w:rsidR="00682586" w:rsidRDefault="00682586" w:rsidP="00682586">
      <w:pPr>
        <w:ind w:left="770" w:hanging="770"/>
      </w:pPr>
    </w:p>
    <w:p w:rsidR="00682586" w:rsidRDefault="00682586" w:rsidP="00682586">
      <w:pPr>
        <w:ind w:left="770" w:hanging="770"/>
        <w:rPr>
          <w:sz w:val="22"/>
          <w:szCs w:val="22"/>
        </w:rPr>
      </w:pPr>
      <w:r w:rsidRPr="009B4EC4">
        <w:rPr>
          <w:sz w:val="22"/>
          <w:szCs w:val="22"/>
        </w:rPr>
        <w:t>1</w:t>
      </w:r>
      <w:r>
        <w:rPr>
          <w:sz w:val="22"/>
          <w:szCs w:val="22"/>
        </w:rPr>
        <w:t>3</w:t>
      </w:r>
      <w:r w:rsidRPr="009B4EC4">
        <w:rPr>
          <w:sz w:val="22"/>
          <w:szCs w:val="22"/>
        </w:rPr>
        <w:t>.1</w:t>
      </w:r>
      <w:r>
        <w:rPr>
          <w:sz w:val="22"/>
          <w:szCs w:val="22"/>
        </w:rPr>
        <w:t>6</w:t>
      </w:r>
      <w:r w:rsidRPr="009B4EC4">
        <w:rPr>
          <w:sz w:val="22"/>
          <w:szCs w:val="22"/>
        </w:rPr>
        <w:t xml:space="preserve"> </w:t>
      </w:r>
      <w:r w:rsidRPr="009B4EC4">
        <w:rPr>
          <w:sz w:val="22"/>
          <w:szCs w:val="22"/>
        </w:rPr>
        <w:tab/>
      </w:r>
      <w:r>
        <w:rPr>
          <w:sz w:val="22"/>
          <w:szCs w:val="22"/>
        </w:rPr>
        <w:t>The relevant delegated body shall reject any offer from a bidder -</w:t>
      </w:r>
    </w:p>
    <w:p w:rsidR="00682586" w:rsidRDefault="00682586" w:rsidP="00682586">
      <w:pPr>
        <w:ind w:left="770" w:hanging="770"/>
        <w:rPr>
          <w:sz w:val="22"/>
          <w:szCs w:val="22"/>
        </w:rPr>
      </w:pPr>
    </w:p>
    <w:p w:rsidR="00682586" w:rsidRDefault="00682586" w:rsidP="00841116">
      <w:pPr>
        <w:numPr>
          <w:ilvl w:val="0"/>
          <w:numId w:val="119"/>
        </w:numPr>
        <w:tabs>
          <w:tab w:val="clear" w:pos="1125"/>
          <w:tab w:val="num" w:pos="1430"/>
        </w:tabs>
        <w:ind w:left="1430" w:hanging="665"/>
        <w:rPr>
          <w:sz w:val="22"/>
          <w:szCs w:val="22"/>
        </w:rPr>
      </w:pPr>
      <w:r>
        <w:rPr>
          <w:sz w:val="22"/>
          <w:szCs w:val="22"/>
        </w:rPr>
        <w:t>which is deemed to be an invalid bid in terms of paragraphs 11.12 or 11.19;</w:t>
      </w:r>
    </w:p>
    <w:p w:rsidR="00682586" w:rsidRDefault="00682586" w:rsidP="00682586">
      <w:pPr>
        <w:ind w:left="765"/>
        <w:rPr>
          <w:sz w:val="22"/>
          <w:szCs w:val="22"/>
        </w:rPr>
      </w:pPr>
    </w:p>
    <w:p w:rsidR="00682586" w:rsidRDefault="00682586" w:rsidP="00841116">
      <w:pPr>
        <w:numPr>
          <w:ilvl w:val="0"/>
          <w:numId w:val="119"/>
        </w:numPr>
        <w:tabs>
          <w:tab w:val="clear" w:pos="1125"/>
          <w:tab w:val="num" w:pos="1430"/>
        </w:tabs>
        <w:ind w:left="1430" w:hanging="665"/>
        <w:rPr>
          <w:sz w:val="22"/>
          <w:szCs w:val="22"/>
        </w:rPr>
      </w:pPr>
      <w:r>
        <w:rPr>
          <w:sz w:val="22"/>
          <w:szCs w:val="22"/>
        </w:rPr>
        <w:t>who fails to submit written proof obtained from the South African Revenue Service that she/he has no outstanding tax obligations or has made arrangements to meet outstanding tax obligations;</w:t>
      </w:r>
    </w:p>
    <w:p w:rsidR="00682586" w:rsidRDefault="00682586" w:rsidP="00682586">
      <w:pPr>
        <w:ind w:left="765"/>
        <w:rPr>
          <w:sz w:val="22"/>
          <w:szCs w:val="22"/>
        </w:rPr>
      </w:pPr>
    </w:p>
    <w:p w:rsidR="00682586" w:rsidRPr="00012AB1" w:rsidRDefault="00682586" w:rsidP="00841116">
      <w:pPr>
        <w:numPr>
          <w:ilvl w:val="0"/>
          <w:numId w:val="119"/>
        </w:numPr>
        <w:tabs>
          <w:tab w:val="clear" w:pos="1125"/>
          <w:tab w:val="num" w:pos="1430"/>
        </w:tabs>
        <w:ind w:left="1430" w:hanging="665"/>
        <w:rPr>
          <w:sz w:val="22"/>
          <w:szCs w:val="22"/>
        </w:rPr>
      </w:pPr>
      <w:r w:rsidRPr="00012AB1">
        <w:rPr>
          <w:sz w:val="22"/>
          <w:szCs w:val="22"/>
        </w:rPr>
        <w:t>whose tax matters have not been declared by the South African Revenue Service to be in order</w:t>
      </w:r>
      <w:r>
        <w:rPr>
          <w:sz w:val="22"/>
          <w:szCs w:val="22"/>
        </w:rPr>
        <w:t>;</w:t>
      </w:r>
    </w:p>
    <w:p w:rsidR="00682586" w:rsidRDefault="00682586" w:rsidP="00682586">
      <w:pPr>
        <w:ind w:left="765"/>
        <w:rPr>
          <w:sz w:val="22"/>
          <w:szCs w:val="22"/>
        </w:rPr>
      </w:pPr>
    </w:p>
    <w:p w:rsidR="00682586" w:rsidRDefault="00682586" w:rsidP="00841116">
      <w:pPr>
        <w:numPr>
          <w:ilvl w:val="0"/>
          <w:numId w:val="119"/>
        </w:numPr>
        <w:tabs>
          <w:tab w:val="clear" w:pos="1125"/>
          <w:tab w:val="num" w:pos="1430"/>
        </w:tabs>
        <w:ind w:left="1430" w:hanging="665"/>
        <w:jc w:val="both"/>
        <w:rPr>
          <w:sz w:val="22"/>
          <w:szCs w:val="22"/>
        </w:rPr>
      </w:pPr>
      <w:r>
        <w:rPr>
          <w:sz w:val="22"/>
          <w:szCs w:val="22"/>
        </w:rPr>
        <w:t>whose municipal rates and taxes or municipal service charges owed to the Municipality or to any other municipality, are in arrears for more than three months;</w:t>
      </w:r>
    </w:p>
    <w:p w:rsidR="00682586" w:rsidRDefault="00682586" w:rsidP="00682586">
      <w:pPr>
        <w:jc w:val="both"/>
        <w:rPr>
          <w:sz w:val="22"/>
          <w:szCs w:val="22"/>
        </w:rPr>
      </w:pPr>
    </w:p>
    <w:p w:rsidR="00682586" w:rsidRDefault="00682586" w:rsidP="00841116">
      <w:pPr>
        <w:numPr>
          <w:ilvl w:val="0"/>
          <w:numId w:val="119"/>
        </w:numPr>
        <w:tabs>
          <w:tab w:val="clear" w:pos="1125"/>
          <w:tab w:val="num" w:pos="1430"/>
        </w:tabs>
        <w:ind w:left="1430" w:hanging="665"/>
        <w:jc w:val="both"/>
        <w:rPr>
          <w:sz w:val="22"/>
          <w:szCs w:val="22"/>
        </w:rPr>
      </w:pPr>
      <w:r>
        <w:rPr>
          <w:sz w:val="22"/>
          <w:szCs w:val="22"/>
        </w:rPr>
        <w:t>who during the last five years has failed to perform satisfactorily on a pervious contract with the Municipality after written notice was given to her/him that her/his performance was unsatisfactory;</w:t>
      </w:r>
    </w:p>
    <w:p w:rsidR="00682586" w:rsidRDefault="00682586" w:rsidP="00682586">
      <w:pPr>
        <w:rPr>
          <w:sz w:val="22"/>
          <w:szCs w:val="22"/>
        </w:rPr>
      </w:pPr>
    </w:p>
    <w:p w:rsidR="00682586" w:rsidRDefault="00682586" w:rsidP="00841116">
      <w:pPr>
        <w:numPr>
          <w:ilvl w:val="0"/>
          <w:numId w:val="119"/>
        </w:numPr>
        <w:tabs>
          <w:tab w:val="clear" w:pos="1125"/>
          <w:tab w:val="num" w:pos="1430"/>
        </w:tabs>
        <w:ind w:left="1430" w:hanging="665"/>
        <w:jc w:val="both"/>
        <w:rPr>
          <w:sz w:val="22"/>
          <w:szCs w:val="22"/>
        </w:rPr>
      </w:pPr>
      <w:r>
        <w:rPr>
          <w:sz w:val="22"/>
          <w:szCs w:val="22"/>
        </w:rPr>
        <w:t>if her/his name, or the names of any of its directors, members or trustees, is listed as a person prohibited from doing business with the public sector;</w:t>
      </w:r>
    </w:p>
    <w:p w:rsidR="00682586" w:rsidRDefault="00682586" w:rsidP="00682586">
      <w:pPr>
        <w:jc w:val="both"/>
        <w:rPr>
          <w:sz w:val="22"/>
          <w:szCs w:val="22"/>
        </w:rPr>
      </w:pPr>
    </w:p>
    <w:p w:rsidR="00682586" w:rsidRDefault="00682586" w:rsidP="00841116">
      <w:pPr>
        <w:numPr>
          <w:ilvl w:val="0"/>
          <w:numId w:val="119"/>
        </w:numPr>
        <w:tabs>
          <w:tab w:val="clear" w:pos="1125"/>
          <w:tab w:val="num" w:pos="1430"/>
        </w:tabs>
        <w:ind w:left="1430" w:hanging="665"/>
        <w:jc w:val="both"/>
        <w:rPr>
          <w:sz w:val="22"/>
          <w:szCs w:val="22"/>
        </w:rPr>
      </w:pPr>
      <w:r>
        <w:rPr>
          <w:sz w:val="22"/>
          <w:szCs w:val="22"/>
        </w:rPr>
        <w:t xml:space="preserve">if it is suspected that the bidder has committed a corrupt or fraudulent act in competing for the contract; </w:t>
      </w:r>
    </w:p>
    <w:p w:rsidR="00682586" w:rsidRDefault="00682586" w:rsidP="00682586">
      <w:pPr>
        <w:jc w:val="both"/>
        <w:rPr>
          <w:sz w:val="22"/>
          <w:szCs w:val="22"/>
        </w:rPr>
      </w:pPr>
    </w:p>
    <w:p w:rsidR="00682586" w:rsidRDefault="00682586" w:rsidP="00841116">
      <w:pPr>
        <w:numPr>
          <w:ilvl w:val="0"/>
          <w:numId w:val="119"/>
        </w:numPr>
        <w:tabs>
          <w:tab w:val="clear" w:pos="1125"/>
          <w:tab w:val="num" w:pos="1430"/>
        </w:tabs>
        <w:ind w:left="1430" w:hanging="665"/>
        <w:jc w:val="both"/>
        <w:rPr>
          <w:sz w:val="22"/>
          <w:szCs w:val="22"/>
        </w:rPr>
      </w:pPr>
      <w:r>
        <w:rPr>
          <w:sz w:val="22"/>
          <w:szCs w:val="22"/>
        </w:rPr>
        <w:t>if the bidder, or any of its directors, members, trustees, employees, agents or representatives has abused the Municipality’s supply chain management system;</w:t>
      </w:r>
    </w:p>
    <w:p w:rsidR="00682586" w:rsidRDefault="00682586" w:rsidP="00682586">
      <w:pPr>
        <w:jc w:val="both"/>
        <w:rPr>
          <w:sz w:val="22"/>
          <w:szCs w:val="22"/>
        </w:rPr>
      </w:pPr>
    </w:p>
    <w:p w:rsidR="00682586" w:rsidRDefault="00682586" w:rsidP="00841116">
      <w:pPr>
        <w:numPr>
          <w:ilvl w:val="0"/>
          <w:numId w:val="119"/>
        </w:numPr>
        <w:tabs>
          <w:tab w:val="clear" w:pos="1125"/>
          <w:tab w:val="num" w:pos="1430"/>
        </w:tabs>
        <w:ind w:left="1430" w:hanging="665"/>
        <w:jc w:val="both"/>
        <w:rPr>
          <w:sz w:val="22"/>
          <w:szCs w:val="22"/>
        </w:rPr>
      </w:pPr>
      <w:r>
        <w:rPr>
          <w:sz w:val="22"/>
          <w:szCs w:val="22"/>
        </w:rPr>
        <w:t>if the bidder, or any of its directors, members, trustees, employees, agents or representatives, has committed any improper conduct in relation to the Municipality’s supply chain management system;</w:t>
      </w:r>
    </w:p>
    <w:p w:rsidR="00682586" w:rsidRDefault="00682586" w:rsidP="00682586">
      <w:pPr>
        <w:jc w:val="both"/>
        <w:rPr>
          <w:sz w:val="22"/>
          <w:szCs w:val="22"/>
        </w:rPr>
      </w:pPr>
    </w:p>
    <w:p w:rsidR="00682586" w:rsidRDefault="00682586" w:rsidP="00841116">
      <w:pPr>
        <w:numPr>
          <w:ilvl w:val="0"/>
          <w:numId w:val="119"/>
        </w:numPr>
        <w:tabs>
          <w:tab w:val="clear" w:pos="1125"/>
          <w:tab w:val="num" w:pos="1430"/>
        </w:tabs>
        <w:ind w:left="1430" w:hanging="665"/>
        <w:jc w:val="both"/>
        <w:rPr>
          <w:sz w:val="22"/>
          <w:szCs w:val="22"/>
        </w:rPr>
      </w:pPr>
      <w:r>
        <w:rPr>
          <w:sz w:val="22"/>
          <w:szCs w:val="22"/>
        </w:rPr>
        <w:t xml:space="preserve">if the bidder, or any of its directors, members, trustees, employees, agents or representatives, has been convicted of fraud or corruption during the past five years;  </w:t>
      </w:r>
    </w:p>
    <w:p w:rsidR="00682586" w:rsidRDefault="00682586" w:rsidP="00682586">
      <w:pPr>
        <w:jc w:val="both"/>
        <w:rPr>
          <w:sz w:val="22"/>
          <w:szCs w:val="22"/>
        </w:rPr>
      </w:pPr>
    </w:p>
    <w:p w:rsidR="00682586" w:rsidRDefault="00682586" w:rsidP="00841116">
      <w:pPr>
        <w:numPr>
          <w:ilvl w:val="0"/>
          <w:numId w:val="119"/>
        </w:numPr>
        <w:tabs>
          <w:tab w:val="clear" w:pos="1125"/>
          <w:tab w:val="num" w:pos="1430"/>
        </w:tabs>
        <w:ind w:left="1430" w:hanging="665"/>
        <w:jc w:val="both"/>
        <w:rPr>
          <w:sz w:val="22"/>
          <w:szCs w:val="22"/>
        </w:rPr>
      </w:pPr>
      <w:r>
        <w:rPr>
          <w:sz w:val="22"/>
          <w:szCs w:val="22"/>
        </w:rPr>
        <w:t xml:space="preserve">if the bidder, or any of its directors, members, trustees, employees, agents or representatives, has wilfully neglected, reneged on or failed to comply with any government, municipal or any other public sector contract during the past five years; and </w:t>
      </w:r>
    </w:p>
    <w:p w:rsidR="00682586" w:rsidRDefault="00682586" w:rsidP="00682586">
      <w:pPr>
        <w:jc w:val="both"/>
      </w:pPr>
    </w:p>
    <w:p w:rsidR="00682586" w:rsidRPr="000E6FC5" w:rsidRDefault="00682586" w:rsidP="00841116">
      <w:pPr>
        <w:numPr>
          <w:ilvl w:val="0"/>
          <w:numId w:val="119"/>
        </w:numPr>
        <w:tabs>
          <w:tab w:val="clear" w:pos="1125"/>
          <w:tab w:val="num" w:pos="1430"/>
        </w:tabs>
        <w:ind w:left="1430" w:hanging="665"/>
        <w:jc w:val="both"/>
        <w:rPr>
          <w:spacing w:val="2"/>
          <w:sz w:val="22"/>
          <w:szCs w:val="22"/>
          <w:lang w:val="en-US"/>
        </w:rPr>
      </w:pPr>
      <w:r w:rsidRPr="000E6FC5">
        <w:rPr>
          <w:sz w:val="22"/>
          <w:szCs w:val="22"/>
        </w:rPr>
        <w:t>who is in the service of the state;</w:t>
      </w:r>
      <w:r w:rsidRPr="000E6FC5">
        <w:rPr>
          <w:spacing w:val="2"/>
          <w:sz w:val="22"/>
          <w:szCs w:val="22"/>
          <w:lang w:val="en-US"/>
        </w:rPr>
        <w:tab/>
      </w:r>
    </w:p>
    <w:p w:rsidR="00682586" w:rsidRPr="000E6FC5" w:rsidRDefault="00682586" w:rsidP="00682586">
      <w:pPr>
        <w:jc w:val="both"/>
        <w:rPr>
          <w:spacing w:val="2"/>
          <w:sz w:val="22"/>
          <w:szCs w:val="22"/>
          <w:lang w:val="en-US"/>
        </w:rPr>
      </w:pPr>
    </w:p>
    <w:p w:rsidR="00682586" w:rsidRPr="000E6FC5" w:rsidRDefault="00682586" w:rsidP="00841116">
      <w:pPr>
        <w:numPr>
          <w:ilvl w:val="0"/>
          <w:numId w:val="119"/>
        </w:numPr>
        <w:tabs>
          <w:tab w:val="clear" w:pos="1125"/>
          <w:tab w:val="num" w:pos="1430"/>
        </w:tabs>
        <w:ind w:left="1430" w:hanging="665"/>
        <w:jc w:val="both"/>
        <w:rPr>
          <w:spacing w:val="2"/>
          <w:sz w:val="22"/>
          <w:szCs w:val="22"/>
          <w:lang w:val="en-US"/>
        </w:rPr>
      </w:pPr>
      <w:r w:rsidRPr="000E6FC5">
        <w:rPr>
          <w:spacing w:val="2"/>
          <w:sz w:val="22"/>
          <w:szCs w:val="22"/>
          <w:lang w:val="en-US"/>
        </w:rPr>
        <w:t>if that person is not a natural person, of which any director, manager, principal shareholder or stakeholder is a person in the service of the state; and</w:t>
      </w:r>
    </w:p>
    <w:p w:rsidR="00682586" w:rsidRPr="000E6FC5" w:rsidRDefault="00682586" w:rsidP="00682586">
      <w:pPr>
        <w:jc w:val="both"/>
        <w:rPr>
          <w:spacing w:val="2"/>
          <w:sz w:val="22"/>
          <w:szCs w:val="22"/>
          <w:lang w:val="en-US"/>
        </w:rPr>
      </w:pPr>
    </w:p>
    <w:p w:rsidR="00682586" w:rsidRPr="000E6FC5" w:rsidRDefault="00682586" w:rsidP="00841116">
      <w:pPr>
        <w:numPr>
          <w:ilvl w:val="0"/>
          <w:numId w:val="119"/>
        </w:numPr>
        <w:tabs>
          <w:tab w:val="clear" w:pos="1125"/>
          <w:tab w:val="num" w:pos="1430"/>
        </w:tabs>
        <w:ind w:left="1430" w:hanging="665"/>
        <w:jc w:val="both"/>
        <w:rPr>
          <w:spacing w:val="2"/>
          <w:sz w:val="22"/>
          <w:szCs w:val="22"/>
          <w:lang w:val="en-US"/>
        </w:rPr>
      </w:pPr>
      <w:r w:rsidRPr="000E6FC5">
        <w:rPr>
          <w:spacing w:val="2"/>
          <w:sz w:val="22"/>
          <w:szCs w:val="22"/>
          <w:lang w:val="en-US"/>
        </w:rPr>
        <w:tab/>
        <w:t>who is an advisor or consultant contracted with the municipality.</w:t>
      </w:r>
    </w:p>
    <w:p w:rsidR="00682586" w:rsidRDefault="00682586" w:rsidP="00682586">
      <w:pPr>
        <w:ind w:left="765"/>
        <w:jc w:val="both"/>
        <w:rPr>
          <w:sz w:val="22"/>
          <w:szCs w:val="22"/>
        </w:rPr>
      </w:pPr>
    </w:p>
    <w:p w:rsidR="00682586" w:rsidRDefault="00682586" w:rsidP="00682586">
      <w:pPr>
        <w:ind w:left="770" w:hanging="770"/>
        <w:rPr>
          <w:b/>
          <w:sz w:val="22"/>
          <w:szCs w:val="22"/>
        </w:rPr>
      </w:pPr>
      <w:r w:rsidRPr="009B4EC4">
        <w:rPr>
          <w:b/>
          <w:sz w:val="22"/>
          <w:szCs w:val="22"/>
        </w:rPr>
        <w:t xml:space="preserve">Reporting regarding verbal and written quotations </w:t>
      </w:r>
    </w:p>
    <w:p w:rsidR="00682586" w:rsidRDefault="00682586" w:rsidP="00682586">
      <w:pPr>
        <w:ind w:left="770" w:hanging="770"/>
        <w:rPr>
          <w:b/>
          <w:sz w:val="22"/>
          <w:szCs w:val="22"/>
        </w:rPr>
      </w:pPr>
    </w:p>
    <w:p w:rsidR="00682586" w:rsidRPr="009B4EC4" w:rsidRDefault="00682586" w:rsidP="00682586">
      <w:pPr>
        <w:ind w:left="770" w:hanging="770"/>
        <w:jc w:val="both"/>
        <w:rPr>
          <w:sz w:val="22"/>
          <w:szCs w:val="22"/>
        </w:rPr>
      </w:pPr>
      <w:r>
        <w:rPr>
          <w:sz w:val="22"/>
          <w:szCs w:val="22"/>
        </w:rPr>
        <w:t>13.17</w:t>
      </w:r>
      <w:r w:rsidRPr="009B4EC4">
        <w:rPr>
          <w:sz w:val="22"/>
          <w:szCs w:val="22"/>
        </w:rPr>
        <w:t xml:space="preserve"> </w:t>
      </w:r>
      <w:r w:rsidRPr="009B4EC4">
        <w:rPr>
          <w:sz w:val="22"/>
          <w:szCs w:val="22"/>
        </w:rPr>
        <w:tab/>
      </w:r>
      <w:r>
        <w:rPr>
          <w:sz w:val="22"/>
          <w:szCs w:val="22"/>
        </w:rPr>
        <w:t xml:space="preserve">Any person authorised in terms of this policy and/or the Municipality’s delegated powers to procure contracts in terms of verbal or written quotations shall, not later than 10 working days after the end of each month, in writing notify the Municipal Manager, and submit a copy of such notice to the Chief Financial Officer, of all verbal and written price quotations accepted by her/him during the past month.  </w:t>
      </w:r>
    </w:p>
    <w:p w:rsidR="00682586" w:rsidRDefault="00682586" w:rsidP="00682586"/>
    <w:p w:rsidR="00682586" w:rsidRPr="00487882" w:rsidRDefault="00682586" w:rsidP="00682586">
      <w:pPr>
        <w:jc w:val="both"/>
        <w:rPr>
          <w:b/>
          <w:sz w:val="22"/>
          <w:szCs w:val="22"/>
        </w:rPr>
      </w:pPr>
      <w:r w:rsidRPr="00487882">
        <w:rPr>
          <w:b/>
          <w:sz w:val="22"/>
          <w:szCs w:val="22"/>
        </w:rPr>
        <w:t>Objections and complaints</w:t>
      </w:r>
    </w:p>
    <w:p w:rsidR="00682586" w:rsidRDefault="00682586" w:rsidP="00682586">
      <w:pPr>
        <w:jc w:val="both"/>
        <w:rPr>
          <w:sz w:val="22"/>
          <w:szCs w:val="22"/>
        </w:rPr>
      </w:pPr>
    </w:p>
    <w:p w:rsidR="00682586" w:rsidRDefault="00682586" w:rsidP="00682586">
      <w:pPr>
        <w:ind w:left="720" w:hanging="720"/>
        <w:jc w:val="both"/>
        <w:rPr>
          <w:sz w:val="22"/>
          <w:szCs w:val="22"/>
        </w:rPr>
      </w:pPr>
      <w:r>
        <w:rPr>
          <w:sz w:val="22"/>
          <w:szCs w:val="22"/>
        </w:rPr>
        <w:t xml:space="preserve">13.18 </w:t>
      </w:r>
      <w:r>
        <w:rPr>
          <w:sz w:val="22"/>
          <w:szCs w:val="22"/>
        </w:rPr>
        <w:tab/>
        <w:t xml:space="preserve">Any </w:t>
      </w:r>
      <w:r w:rsidRPr="00487882">
        <w:rPr>
          <w:sz w:val="22"/>
          <w:szCs w:val="22"/>
        </w:rPr>
        <w:t xml:space="preserve">person aggrieved by decisions or actions taken by the </w:t>
      </w:r>
      <w:r>
        <w:rPr>
          <w:sz w:val="22"/>
          <w:szCs w:val="22"/>
        </w:rPr>
        <w:t>M</w:t>
      </w:r>
      <w:r w:rsidRPr="00487882">
        <w:rPr>
          <w:sz w:val="22"/>
          <w:szCs w:val="22"/>
        </w:rPr>
        <w:t xml:space="preserve">unicipality or </w:t>
      </w:r>
      <w:r>
        <w:rPr>
          <w:sz w:val="22"/>
          <w:szCs w:val="22"/>
        </w:rPr>
        <w:t xml:space="preserve">any body or person on behalf of the Municipality </w:t>
      </w:r>
      <w:r w:rsidRPr="00487882">
        <w:rPr>
          <w:sz w:val="22"/>
          <w:szCs w:val="22"/>
        </w:rPr>
        <w:t xml:space="preserve">in the implementation of </w:t>
      </w:r>
      <w:r>
        <w:rPr>
          <w:sz w:val="22"/>
          <w:szCs w:val="22"/>
        </w:rPr>
        <w:t xml:space="preserve">this policy and Code may, </w:t>
      </w:r>
      <w:r w:rsidRPr="00487882">
        <w:rPr>
          <w:sz w:val="22"/>
          <w:szCs w:val="22"/>
        </w:rPr>
        <w:t xml:space="preserve">within 14 days of the decision or action </w:t>
      </w:r>
      <w:r>
        <w:rPr>
          <w:sz w:val="22"/>
          <w:szCs w:val="22"/>
        </w:rPr>
        <w:t xml:space="preserve">lodge </w:t>
      </w:r>
      <w:r w:rsidRPr="00487882">
        <w:rPr>
          <w:sz w:val="22"/>
          <w:szCs w:val="22"/>
        </w:rPr>
        <w:t>a written objection or complaint against the decision or action.</w:t>
      </w:r>
    </w:p>
    <w:p w:rsidR="00682586" w:rsidRDefault="00682586" w:rsidP="00682586">
      <w:pPr>
        <w:ind w:left="720" w:hanging="720"/>
        <w:jc w:val="both"/>
        <w:rPr>
          <w:sz w:val="22"/>
          <w:szCs w:val="22"/>
        </w:rPr>
      </w:pPr>
    </w:p>
    <w:p w:rsidR="00682586" w:rsidRDefault="00682586" w:rsidP="00682586">
      <w:pPr>
        <w:numPr>
          <w:ilvl w:val="1"/>
          <w:numId w:val="122"/>
        </w:numPr>
        <w:jc w:val="both"/>
        <w:rPr>
          <w:sz w:val="22"/>
          <w:szCs w:val="22"/>
        </w:rPr>
      </w:pPr>
      <w:r>
        <w:rPr>
          <w:sz w:val="22"/>
          <w:szCs w:val="22"/>
        </w:rPr>
        <w:t>An objection or complaint must be submitted to the Municipal Manager.</w:t>
      </w:r>
    </w:p>
    <w:p w:rsidR="00682586" w:rsidRPr="00487882" w:rsidRDefault="00682586" w:rsidP="00682586">
      <w:pPr>
        <w:jc w:val="both"/>
        <w:rPr>
          <w:sz w:val="22"/>
          <w:szCs w:val="22"/>
        </w:rPr>
      </w:pPr>
    </w:p>
    <w:p w:rsidR="00D277B5" w:rsidRDefault="00D277B5" w:rsidP="00682586">
      <w:pPr>
        <w:jc w:val="both"/>
        <w:rPr>
          <w:b/>
          <w:sz w:val="22"/>
          <w:szCs w:val="22"/>
        </w:rPr>
      </w:pPr>
    </w:p>
    <w:p w:rsidR="00682586" w:rsidRPr="00001825" w:rsidRDefault="00682586" w:rsidP="00682586">
      <w:pPr>
        <w:jc w:val="both"/>
        <w:rPr>
          <w:b/>
          <w:sz w:val="22"/>
          <w:szCs w:val="22"/>
        </w:rPr>
      </w:pPr>
      <w:r w:rsidRPr="00001825">
        <w:rPr>
          <w:b/>
          <w:sz w:val="22"/>
          <w:szCs w:val="22"/>
        </w:rPr>
        <w:t>Resolution of disputes, objections, complaints and queries</w:t>
      </w:r>
    </w:p>
    <w:p w:rsidR="00682586" w:rsidRDefault="00682586" w:rsidP="00682586">
      <w:pPr>
        <w:jc w:val="both"/>
        <w:rPr>
          <w:sz w:val="22"/>
          <w:szCs w:val="22"/>
        </w:rPr>
      </w:pPr>
    </w:p>
    <w:p w:rsidR="00682586" w:rsidRDefault="00682586" w:rsidP="00682586">
      <w:pPr>
        <w:ind w:left="720" w:hanging="720"/>
        <w:jc w:val="both"/>
        <w:rPr>
          <w:sz w:val="22"/>
          <w:szCs w:val="22"/>
        </w:rPr>
      </w:pPr>
      <w:r>
        <w:rPr>
          <w:sz w:val="22"/>
          <w:szCs w:val="22"/>
        </w:rPr>
        <w:t xml:space="preserve">13.20 </w:t>
      </w:r>
      <w:r>
        <w:rPr>
          <w:sz w:val="22"/>
          <w:szCs w:val="22"/>
        </w:rPr>
        <w:tab/>
      </w:r>
      <w:r w:rsidRPr="00487882">
        <w:rPr>
          <w:sz w:val="22"/>
          <w:szCs w:val="22"/>
        </w:rPr>
        <w:t xml:space="preserve">The </w:t>
      </w:r>
      <w:r>
        <w:rPr>
          <w:sz w:val="22"/>
          <w:szCs w:val="22"/>
        </w:rPr>
        <w:t>M</w:t>
      </w:r>
      <w:r w:rsidRPr="00487882">
        <w:rPr>
          <w:sz w:val="22"/>
          <w:szCs w:val="22"/>
        </w:rPr>
        <w:t xml:space="preserve">unicipal </w:t>
      </w:r>
      <w:r>
        <w:rPr>
          <w:sz w:val="22"/>
          <w:szCs w:val="22"/>
        </w:rPr>
        <w:t xml:space="preserve">Manager </w:t>
      </w:r>
      <w:r w:rsidRPr="00487882">
        <w:rPr>
          <w:sz w:val="22"/>
          <w:szCs w:val="22"/>
        </w:rPr>
        <w:t xml:space="preserve">must </w:t>
      </w:r>
      <w:r>
        <w:rPr>
          <w:sz w:val="22"/>
          <w:szCs w:val="22"/>
        </w:rPr>
        <w:t xml:space="preserve">appoint </w:t>
      </w:r>
      <w:r w:rsidRPr="00487882">
        <w:rPr>
          <w:sz w:val="22"/>
          <w:szCs w:val="22"/>
        </w:rPr>
        <w:t xml:space="preserve">an independent and impartial person not directly involved in the supply chain management processes of the </w:t>
      </w:r>
      <w:r>
        <w:rPr>
          <w:sz w:val="22"/>
          <w:szCs w:val="22"/>
        </w:rPr>
        <w:t>M</w:t>
      </w:r>
      <w:r w:rsidRPr="00487882">
        <w:rPr>
          <w:sz w:val="22"/>
          <w:szCs w:val="22"/>
        </w:rPr>
        <w:t xml:space="preserve">unicipality </w:t>
      </w:r>
      <w:r>
        <w:rPr>
          <w:sz w:val="22"/>
          <w:szCs w:val="22"/>
        </w:rPr>
        <w:t>–</w:t>
      </w:r>
    </w:p>
    <w:p w:rsidR="00682586" w:rsidRPr="00487882" w:rsidRDefault="00682586" w:rsidP="00682586">
      <w:pPr>
        <w:ind w:left="720" w:hanging="720"/>
        <w:jc w:val="both"/>
        <w:rPr>
          <w:sz w:val="22"/>
          <w:szCs w:val="22"/>
        </w:rPr>
      </w:pPr>
    </w:p>
    <w:p w:rsidR="00682586" w:rsidRPr="00487882" w:rsidRDefault="00682586" w:rsidP="00682586">
      <w:pPr>
        <w:ind w:left="1440" w:hanging="720"/>
        <w:jc w:val="both"/>
        <w:rPr>
          <w:sz w:val="22"/>
          <w:szCs w:val="22"/>
        </w:rPr>
      </w:pPr>
      <w:r w:rsidRPr="00487882">
        <w:rPr>
          <w:sz w:val="22"/>
          <w:szCs w:val="22"/>
        </w:rPr>
        <w:t xml:space="preserve">(a) </w:t>
      </w:r>
      <w:r w:rsidRPr="00487882">
        <w:rPr>
          <w:sz w:val="22"/>
          <w:szCs w:val="22"/>
        </w:rPr>
        <w:tab/>
      </w:r>
      <w:r w:rsidR="00B922AE" w:rsidRPr="00487882">
        <w:rPr>
          <w:sz w:val="22"/>
          <w:szCs w:val="22"/>
        </w:rPr>
        <w:t>To</w:t>
      </w:r>
      <w:r w:rsidRPr="00487882">
        <w:rPr>
          <w:sz w:val="22"/>
          <w:szCs w:val="22"/>
        </w:rPr>
        <w:t xml:space="preserve"> assist in the resolution of disputes between the </w:t>
      </w:r>
      <w:r>
        <w:rPr>
          <w:sz w:val="22"/>
          <w:szCs w:val="22"/>
        </w:rPr>
        <w:t>M</w:t>
      </w:r>
      <w:r w:rsidRPr="00487882">
        <w:rPr>
          <w:sz w:val="22"/>
          <w:szCs w:val="22"/>
        </w:rPr>
        <w:t>unicipality and other persons regarding</w:t>
      </w:r>
      <w:r w:rsidRPr="00487882">
        <w:rPr>
          <w:sz w:val="22"/>
          <w:szCs w:val="22"/>
        </w:rPr>
        <w:softHyphen/>
        <w:t xml:space="preserve"> –</w:t>
      </w:r>
    </w:p>
    <w:p w:rsidR="00682586" w:rsidRPr="00487882" w:rsidRDefault="00682586" w:rsidP="00682586">
      <w:pPr>
        <w:jc w:val="both"/>
        <w:rPr>
          <w:sz w:val="22"/>
          <w:szCs w:val="22"/>
        </w:rPr>
      </w:pPr>
    </w:p>
    <w:p w:rsidR="00682586" w:rsidRPr="00487882" w:rsidRDefault="00682586" w:rsidP="00682586">
      <w:pPr>
        <w:ind w:left="2160" w:hanging="720"/>
        <w:jc w:val="both"/>
        <w:rPr>
          <w:sz w:val="22"/>
          <w:szCs w:val="22"/>
        </w:rPr>
      </w:pPr>
      <w:r w:rsidRPr="00487882">
        <w:rPr>
          <w:sz w:val="22"/>
          <w:szCs w:val="22"/>
        </w:rPr>
        <w:t>(i)</w:t>
      </w:r>
      <w:r w:rsidRPr="00487882">
        <w:rPr>
          <w:sz w:val="22"/>
          <w:szCs w:val="22"/>
        </w:rPr>
        <w:tab/>
      </w:r>
      <w:r w:rsidR="00B922AE" w:rsidRPr="00487882">
        <w:rPr>
          <w:sz w:val="22"/>
          <w:szCs w:val="22"/>
        </w:rPr>
        <w:t>Any</w:t>
      </w:r>
      <w:r w:rsidRPr="00487882">
        <w:rPr>
          <w:sz w:val="22"/>
          <w:szCs w:val="22"/>
        </w:rPr>
        <w:t xml:space="preserve"> decisions or actions taken by the </w:t>
      </w:r>
      <w:r>
        <w:rPr>
          <w:sz w:val="22"/>
          <w:szCs w:val="22"/>
        </w:rPr>
        <w:t>M</w:t>
      </w:r>
      <w:r w:rsidRPr="00487882">
        <w:rPr>
          <w:sz w:val="22"/>
          <w:szCs w:val="22"/>
        </w:rPr>
        <w:t>unicipality in the implementation of its supply chain management system; or</w:t>
      </w:r>
    </w:p>
    <w:p w:rsidR="00682586" w:rsidRPr="00487882" w:rsidRDefault="00682586" w:rsidP="00682586">
      <w:pPr>
        <w:jc w:val="both"/>
        <w:rPr>
          <w:sz w:val="22"/>
          <w:szCs w:val="22"/>
        </w:rPr>
      </w:pPr>
    </w:p>
    <w:p w:rsidR="00682586" w:rsidRPr="00487882" w:rsidRDefault="00682586" w:rsidP="00682586">
      <w:pPr>
        <w:ind w:left="2160" w:hanging="720"/>
        <w:jc w:val="both"/>
        <w:rPr>
          <w:sz w:val="22"/>
          <w:szCs w:val="22"/>
        </w:rPr>
      </w:pPr>
      <w:r w:rsidRPr="00487882">
        <w:rPr>
          <w:sz w:val="22"/>
          <w:szCs w:val="22"/>
        </w:rPr>
        <w:t>(ii)</w:t>
      </w:r>
      <w:r w:rsidRPr="00487882">
        <w:rPr>
          <w:sz w:val="22"/>
          <w:szCs w:val="22"/>
        </w:rPr>
        <w:tab/>
      </w:r>
      <w:r w:rsidR="00B922AE" w:rsidRPr="00487882">
        <w:rPr>
          <w:sz w:val="22"/>
          <w:szCs w:val="22"/>
        </w:rPr>
        <w:t>Any</w:t>
      </w:r>
      <w:r w:rsidRPr="00487882">
        <w:rPr>
          <w:sz w:val="22"/>
          <w:szCs w:val="22"/>
        </w:rPr>
        <w:t xml:space="preserve"> matter arising from a contract </w:t>
      </w:r>
      <w:r>
        <w:rPr>
          <w:sz w:val="22"/>
          <w:szCs w:val="22"/>
        </w:rPr>
        <w:t>between the Municipality and a supplier</w:t>
      </w:r>
      <w:r w:rsidRPr="00487882">
        <w:rPr>
          <w:sz w:val="22"/>
          <w:szCs w:val="22"/>
        </w:rPr>
        <w:t>; or</w:t>
      </w:r>
    </w:p>
    <w:p w:rsidR="00682586" w:rsidRPr="00487882" w:rsidRDefault="00682586" w:rsidP="00682586">
      <w:pPr>
        <w:jc w:val="both"/>
        <w:rPr>
          <w:sz w:val="22"/>
          <w:szCs w:val="22"/>
        </w:rPr>
      </w:pPr>
    </w:p>
    <w:p w:rsidR="00682586" w:rsidRPr="00487882" w:rsidRDefault="00682586" w:rsidP="00682586">
      <w:pPr>
        <w:ind w:left="1440" w:hanging="720"/>
        <w:jc w:val="both"/>
        <w:rPr>
          <w:sz w:val="22"/>
          <w:szCs w:val="22"/>
        </w:rPr>
      </w:pPr>
      <w:r w:rsidRPr="00487882">
        <w:rPr>
          <w:sz w:val="22"/>
          <w:szCs w:val="22"/>
        </w:rPr>
        <w:t>(b)</w:t>
      </w:r>
      <w:r w:rsidRPr="00487882">
        <w:rPr>
          <w:sz w:val="22"/>
          <w:szCs w:val="22"/>
        </w:rPr>
        <w:tab/>
      </w:r>
      <w:r w:rsidR="00B922AE" w:rsidRPr="00487882">
        <w:rPr>
          <w:sz w:val="22"/>
          <w:szCs w:val="22"/>
        </w:rPr>
        <w:t>To</w:t>
      </w:r>
      <w:r w:rsidRPr="00487882">
        <w:rPr>
          <w:sz w:val="22"/>
          <w:szCs w:val="22"/>
        </w:rPr>
        <w:t xml:space="preserve"> deal with objections, complaints or queries regarding any such decisions or actions or any matters arising from such contract.</w:t>
      </w:r>
    </w:p>
    <w:p w:rsidR="00682586" w:rsidRPr="00487882" w:rsidRDefault="00682586" w:rsidP="00682586">
      <w:pPr>
        <w:jc w:val="both"/>
        <w:rPr>
          <w:sz w:val="22"/>
          <w:szCs w:val="22"/>
        </w:rPr>
      </w:pPr>
    </w:p>
    <w:p w:rsidR="00682586" w:rsidRPr="00487882" w:rsidRDefault="00682586" w:rsidP="00682586">
      <w:pPr>
        <w:jc w:val="both"/>
        <w:rPr>
          <w:sz w:val="22"/>
          <w:szCs w:val="22"/>
        </w:rPr>
      </w:pPr>
      <w:r>
        <w:rPr>
          <w:sz w:val="22"/>
          <w:szCs w:val="22"/>
        </w:rPr>
        <w:t>13.21</w:t>
      </w:r>
      <w:r w:rsidRPr="00487882">
        <w:rPr>
          <w:sz w:val="22"/>
          <w:szCs w:val="22"/>
        </w:rPr>
        <w:tab/>
        <w:t xml:space="preserve">The person appointed </w:t>
      </w:r>
      <w:r>
        <w:rPr>
          <w:sz w:val="22"/>
          <w:szCs w:val="22"/>
        </w:rPr>
        <w:t>in terms of paragraph 13.20 m</w:t>
      </w:r>
      <w:r w:rsidRPr="00487882">
        <w:rPr>
          <w:sz w:val="22"/>
          <w:szCs w:val="22"/>
        </w:rPr>
        <w:t>ust -</w:t>
      </w:r>
    </w:p>
    <w:p w:rsidR="00682586" w:rsidRDefault="00682586" w:rsidP="00682586">
      <w:pPr>
        <w:jc w:val="both"/>
        <w:rPr>
          <w:sz w:val="22"/>
          <w:szCs w:val="22"/>
        </w:rPr>
      </w:pPr>
    </w:p>
    <w:p w:rsidR="00682586" w:rsidRPr="00487882" w:rsidRDefault="00682586" w:rsidP="00682586">
      <w:pPr>
        <w:ind w:left="1440" w:hanging="720"/>
        <w:jc w:val="both"/>
        <w:rPr>
          <w:sz w:val="22"/>
          <w:szCs w:val="22"/>
        </w:rPr>
      </w:pPr>
      <w:r w:rsidRPr="00487882">
        <w:rPr>
          <w:sz w:val="22"/>
          <w:szCs w:val="22"/>
        </w:rPr>
        <w:t>(a)</w:t>
      </w:r>
      <w:r w:rsidRPr="00487882">
        <w:rPr>
          <w:sz w:val="22"/>
          <w:szCs w:val="22"/>
        </w:rPr>
        <w:tab/>
      </w:r>
      <w:r w:rsidR="00B922AE" w:rsidRPr="00487882">
        <w:rPr>
          <w:sz w:val="22"/>
          <w:szCs w:val="22"/>
        </w:rPr>
        <w:t>Strive</w:t>
      </w:r>
      <w:r w:rsidRPr="00487882">
        <w:rPr>
          <w:sz w:val="22"/>
          <w:szCs w:val="22"/>
        </w:rPr>
        <w:t xml:space="preserve"> to resolve promptly all disputes, objections, complaints or queries received; and</w:t>
      </w:r>
    </w:p>
    <w:p w:rsidR="00682586" w:rsidRPr="00487882" w:rsidRDefault="00682586" w:rsidP="00682586">
      <w:pPr>
        <w:jc w:val="both"/>
        <w:rPr>
          <w:sz w:val="22"/>
          <w:szCs w:val="22"/>
        </w:rPr>
      </w:pPr>
    </w:p>
    <w:p w:rsidR="00682586" w:rsidRPr="00487882" w:rsidRDefault="00682586" w:rsidP="00682586">
      <w:pPr>
        <w:ind w:left="1440" w:hanging="720"/>
        <w:jc w:val="both"/>
        <w:rPr>
          <w:sz w:val="22"/>
          <w:szCs w:val="22"/>
        </w:rPr>
      </w:pPr>
      <w:r w:rsidRPr="00487882">
        <w:rPr>
          <w:sz w:val="22"/>
          <w:szCs w:val="22"/>
        </w:rPr>
        <w:t>(b)</w:t>
      </w:r>
      <w:r w:rsidRPr="00487882">
        <w:rPr>
          <w:sz w:val="22"/>
          <w:szCs w:val="22"/>
        </w:rPr>
        <w:tab/>
      </w:r>
      <w:r w:rsidR="00B922AE" w:rsidRPr="00487882">
        <w:rPr>
          <w:sz w:val="22"/>
          <w:szCs w:val="22"/>
        </w:rPr>
        <w:t>Submit</w:t>
      </w:r>
      <w:r w:rsidRPr="00487882">
        <w:rPr>
          <w:sz w:val="22"/>
          <w:szCs w:val="22"/>
        </w:rPr>
        <w:t xml:space="preserve"> monthly reports to the </w:t>
      </w:r>
      <w:r>
        <w:rPr>
          <w:sz w:val="22"/>
          <w:szCs w:val="22"/>
        </w:rPr>
        <w:t>Municipal Manager</w:t>
      </w:r>
      <w:r w:rsidRPr="00487882">
        <w:rPr>
          <w:sz w:val="22"/>
          <w:szCs w:val="22"/>
        </w:rPr>
        <w:t xml:space="preserve"> on all disputes, objections, complaints or queries received, attended to or resolved.</w:t>
      </w:r>
    </w:p>
    <w:p w:rsidR="00682586" w:rsidRPr="00487882" w:rsidRDefault="00682586" w:rsidP="00682586">
      <w:pPr>
        <w:jc w:val="both"/>
        <w:rPr>
          <w:sz w:val="22"/>
          <w:szCs w:val="22"/>
        </w:rPr>
      </w:pPr>
    </w:p>
    <w:p w:rsidR="00682586" w:rsidRPr="00487882" w:rsidRDefault="00682586" w:rsidP="00682586">
      <w:pPr>
        <w:ind w:left="720" w:hanging="720"/>
        <w:jc w:val="both"/>
        <w:rPr>
          <w:sz w:val="22"/>
          <w:szCs w:val="22"/>
        </w:rPr>
      </w:pPr>
      <w:r>
        <w:rPr>
          <w:sz w:val="22"/>
          <w:szCs w:val="22"/>
        </w:rPr>
        <w:t>13.22</w:t>
      </w:r>
      <w:r w:rsidRPr="00487882">
        <w:rPr>
          <w:sz w:val="22"/>
          <w:szCs w:val="22"/>
        </w:rPr>
        <w:tab/>
        <w:t>A dispute, objection, complaint or query may be referred to the provincial treasury if -</w:t>
      </w:r>
    </w:p>
    <w:p w:rsidR="00682586" w:rsidRPr="00487882" w:rsidRDefault="00682586" w:rsidP="00682586">
      <w:pPr>
        <w:jc w:val="both"/>
        <w:rPr>
          <w:sz w:val="22"/>
          <w:szCs w:val="22"/>
        </w:rPr>
      </w:pPr>
    </w:p>
    <w:p w:rsidR="00682586" w:rsidRPr="00487882" w:rsidRDefault="00682586" w:rsidP="00682586">
      <w:pPr>
        <w:ind w:firstLine="720"/>
        <w:jc w:val="both"/>
        <w:rPr>
          <w:sz w:val="22"/>
          <w:szCs w:val="22"/>
        </w:rPr>
      </w:pPr>
      <w:r w:rsidRPr="00487882">
        <w:rPr>
          <w:sz w:val="22"/>
          <w:szCs w:val="22"/>
        </w:rPr>
        <w:t>(a)</w:t>
      </w:r>
      <w:r w:rsidRPr="00487882">
        <w:rPr>
          <w:sz w:val="22"/>
          <w:szCs w:val="22"/>
        </w:rPr>
        <w:tab/>
      </w:r>
      <w:r w:rsidR="00B922AE" w:rsidRPr="00487882">
        <w:rPr>
          <w:sz w:val="22"/>
          <w:szCs w:val="22"/>
        </w:rPr>
        <w:t>The</w:t>
      </w:r>
      <w:r w:rsidRPr="00487882">
        <w:rPr>
          <w:sz w:val="22"/>
          <w:szCs w:val="22"/>
        </w:rPr>
        <w:t xml:space="preserve"> dispute, objection, complaint or query is not resolved within 60 days; or</w:t>
      </w:r>
    </w:p>
    <w:p w:rsidR="00682586" w:rsidRPr="00487882" w:rsidRDefault="00682586" w:rsidP="00682586">
      <w:pPr>
        <w:jc w:val="both"/>
        <w:rPr>
          <w:sz w:val="22"/>
          <w:szCs w:val="22"/>
        </w:rPr>
      </w:pPr>
    </w:p>
    <w:p w:rsidR="00682586" w:rsidRPr="00487882" w:rsidRDefault="00682586" w:rsidP="00682586">
      <w:pPr>
        <w:ind w:firstLine="720"/>
        <w:jc w:val="both"/>
        <w:rPr>
          <w:sz w:val="22"/>
          <w:szCs w:val="22"/>
        </w:rPr>
      </w:pPr>
      <w:r w:rsidRPr="00487882">
        <w:rPr>
          <w:sz w:val="22"/>
          <w:szCs w:val="22"/>
        </w:rPr>
        <w:t>(b)</w:t>
      </w:r>
      <w:r w:rsidRPr="00487882">
        <w:rPr>
          <w:sz w:val="22"/>
          <w:szCs w:val="22"/>
        </w:rPr>
        <w:tab/>
      </w:r>
      <w:r w:rsidR="00B922AE" w:rsidRPr="00487882">
        <w:rPr>
          <w:sz w:val="22"/>
          <w:szCs w:val="22"/>
        </w:rPr>
        <w:t>No</w:t>
      </w:r>
      <w:r w:rsidRPr="00487882">
        <w:rPr>
          <w:sz w:val="22"/>
          <w:szCs w:val="22"/>
        </w:rPr>
        <w:t xml:space="preserve"> response is received from the municipality within 60 days.</w:t>
      </w:r>
    </w:p>
    <w:p w:rsidR="00682586" w:rsidRPr="00487882" w:rsidRDefault="00682586" w:rsidP="00682586">
      <w:pPr>
        <w:jc w:val="both"/>
        <w:rPr>
          <w:sz w:val="22"/>
          <w:szCs w:val="22"/>
        </w:rPr>
      </w:pPr>
    </w:p>
    <w:p w:rsidR="00682586" w:rsidRPr="00487882" w:rsidRDefault="00682586" w:rsidP="00682586">
      <w:pPr>
        <w:ind w:left="720" w:hanging="720"/>
        <w:jc w:val="both"/>
        <w:rPr>
          <w:sz w:val="22"/>
          <w:szCs w:val="22"/>
        </w:rPr>
      </w:pPr>
      <w:r>
        <w:rPr>
          <w:sz w:val="22"/>
          <w:szCs w:val="22"/>
        </w:rPr>
        <w:t>13.23</w:t>
      </w:r>
      <w:r w:rsidRPr="00487882">
        <w:rPr>
          <w:sz w:val="22"/>
          <w:szCs w:val="22"/>
        </w:rPr>
        <w:tab/>
        <w:t>If the provincial treasury does not or cannot resolve the matter, the dispute, objection, complaint or query may be referred to the National Treasury for resolution.</w:t>
      </w:r>
    </w:p>
    <w:p w:rsidR="00682586" w:rsidRPr="00487882" w:rsidRDefault="00682586" w:rsidP="00682586">
      <w:pPr>
        <w:jc w:val="both"/>
        <w:rPr>
          <w:sz w:val="22"/>
          <w:szCs w:val="22"/>
        </w:rPr>
      </w:pPr>
    </w:p>
    <w:p w:rsidR="00682586" w:rsidRPr="00487882" w:rsidRDefault="00682586" w:rsidP="00682586">
      <w:pPr>
        <w:jc w:val="both"/>
        <w:rPr>
          <w:sz w:val="22"/>
          <w:szCs w:val="22"/>
        </w:rPr>
      </w:pPr>
    </w:p>
    <w:p w:rsidR="00682586" w:rsidRDefault="00682586"/>
    <w:p w:rsidR="00682586" w:rsidRDefault="00682586"/>
    <w:p w:rsidR="00682586" w:rsidRDefault="00682586"/>
    <w:p w:rsidR="00682586" w:rsidRPr="00A77789" w:rsidRDefault="00682586" w:rsidP="00682586">
      <w:pPr>
        <w:autoSpaceDE w:val="0"/>
        <w:autoSpaceDN w:val="0"/>
        <w:adjustRightInd w:val="0"/>
        <w:jc w:val="center"/>
        <w:rPr>
          <w:rFonts w:cs="Arial"/>
          <w:b/>
          <w:bCs/>
          <w:sz w:val="22"/>
          <w:szCs w:val="22"/>
        </w:rPr>
      </w:pPr>
      <w:r w:rsidRPr="00A77789">
        <w:rPr>
          <w:rFonts w:cs="Arial"/>
          <w:b/>
          <w:bCs/>
          <w:sz w:val="22"/>
          <w:szCs w:val="22"/>
        </w:rPr>
        <w:t>CHAPTER 1</w:t>
      </w:r>
      <w:r>
        <w:rPr>
          <w:rFonts w:cs="Arial"/>
          <w:b/>
          <w:bCs/>
          <w:sz w:val="22"/>
          <w:szCs w:val="22"/>
        </w:rPr>
        <w:t>4</w:t>
      </w:r>
    </w:p>
    <w:p w:rsidR="00682586" w:rsidRPr="00A77789" w:rsidRDefault="00682586" w:rsidP="00682586">
      <w:pPr>
        <w:autoSpaceDE w:val="0"/>
        <w:autoSpaceDN w:val="0"/>
        <w:adjustRightInd w:val="0"/>
        <w:jc w:val="center"/>
        <w:rPr>
          <w:rFonts w:cs="Arial"/>
          <w:b/>
          <w:bCs/>
          <w:sz w:val="22"/>
          <w:szCs w:val="22"/>
        </w:rPr>
      </w:pPr>
      <w:r w:rsidRPr="00A77789">
        <w:rPr>
          <w:rFonts w:cs="Arial"/>
          <w:b/>
          <w:bCs/>
          <w:sz w:val="22"/>
          <w:szCs w:val="22"/>
        </w:rPr>
        <w:t xml:space="preserve">ADMINISTRATION </w:t>
      </w:r>
      <w:r>
        <w:rPr>
          <w:rFonts w:cs="Arial"/>
          <w:b/>
          <w:bCs/>
          <w:sz w:val="22"/>
          <w:szCs w:val="22"/>
        </w:rPr>
        <w:t xml:space="preserve">AND MANAGEMENT </w:t>
      </w:r>
      <w:r w:rsidRPr="00A77789">
        <w:rPr>
          <w:rFonts w:cs="Arial"/>
          <w:b/>
          <w:bCs/>
          <w:sz w:val="22"/>
          <w:szCs w:val="22"/>
        </w:rPr>
        <w:t>OF CONTRACTS</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jc w:val="both"/>
        <w:rPr>
          <w:rFonts w:cs="Arial"/>
          <w:b/>
          <w:bCs/>
          <w:sz w:val="22"/>
          <w:szCs w:val="22"/>
        </w:rPr>
      </w:pPr>
      <w:r w:rsidRPr="00A77789">
        <w:rPr>
          <w:rFonts w:cs="Arial"/>
          <w:b/>
          <w:bCs/>
          <w:sz w:val="22"/>
          <w:szCs w:val="22"/>
        </w:rPr>
        <w:t>Settlement of disputes</w:t>
      </w:r>
    </w:p>
    <w:p w:rsidR="00682586" w:rsidRPr="00A77789" w:rsidRDefault="00682586" w:rsidP="00682586">
      <w:pPr>
        <w:autoSpaceDE w:val="0"/>
        <w:autoSpaceDN w:val="0"/>
        <w:adjustRightInd w:val="0"/>
        <w:jc w:val="both"/>
        <w:rPr>
          <w:rFonts w:cs="Arial"/>
          <w:sz w:val="22"/>
          <w:szCs w:val="22"/>
        </w:rPr>
      </w:pPr>
    </w:p>
    <w:p w:rsidR="00682586" w:rsidRDefault="00682586" w:rsidP="00841116">
      <w:pPr>
        <w:numPr>
          <w:ilvl w:val="1"/>
          <w:numId w:val="125"/>
        </w:numPr>
        <w:tabs>
          <w:tab w:val="clear" w:pos="420"/>
          <w:tab w:val="num" w:pos="660"/>
        </w:tabs>
        <w:autoSpaceDE w:val="0"/>
        <w:autoSpaceDN w:val="0"/>
        <w:adjustRightInd w:val="0"/>
        <w:ind w:left="660" w:hanging="660"/>
        <w:jc w:val="both"/>
        <w:rPr>
          <w:rFonts w:cs="Arial"/>
          <w:sz w:val="22"/>
          <w:szCs w:val="22"/>
        </w:rPr>
      </w:pPr>
      <w:r w:rsidRPr="00A77789">
        <w:rPr>
          <w:rFonts w:cs="Arial"/>
          <w:sz w:val="22"/>
          <w:szCs w:val="22"/>
        </w:rPr>
        <w:t xml:space="preserve">Should any dispute arise between </w:t>
      </w:r>
      <w:r>
        <w:rPr>
          <w:rFonts w:cs="Arial"/>
          <w:sz w:val="22"/>
          <w:szCs w:val="22"/>
        </w:rPr>
        <w:t>a</w:t>
      </w:r>
      <w:r w:rsidRPr="00A77789">
        <w:rPr>
          <w:rFonts w:cs="Arial"/>
          <w:sz w:val="22"/>
          <w:szCs w:val="22"/>
        </w:rPr>
        <w:t xml:space="preserve"> contractor and the Municipality as to, or there appears to be any discrepancy, ambiguity or want of agreement in description, dimensions or qualities in </w:t>
      </w:r>
      <w:r>
        <w:rPr>
          <w:rFonts w:cs="Arial"/>
          <w:sz w:val="22"/>
          <w:szCs w:val="22"/>
        </w:rPr>
        <w:t>a</w:t>
      </w:r>
      <w:r w:rsidRPr="00A77789">
        <w:rPr>
          <w:rFonts w:cs="Arial"/>
          <w:sz w:val="22"/>
          <w:szCs w:val="22"/>
        </w:rPr>
        <w:t xml:space="preserve"> contract or order or as to the interpretation of the terms and conditions of a</w:t>
      </w:r>
      <w:r>
        <w:rPr>
          <w:rFonts w:cs="Arial"/>
          <w:sz w:val="22"/>
          <w:szCs w:val="22"/>
        </w:rPr>
        <w:t>n offer</w:t>
      </w:r>
      <w:r w:rsidRPr="00A77789">
        <w:rPr>
          <w:rFonts w:cs="Arial"/>
          <w:sz w:val="22"/>
          <w:szCs w:val="22"/>
        </w:rPr>
        <w:t xml:space="preserve">, contract or order, the </w:t>
      </w:r>
      <w:r>
        <w:rPr>
          <w:rFonts w:cs="Arial"/>
          <w:sz w:val="22"/>
          <w:szCs w:val="22"/>
        </w:rPr>
        <w:t xml:space="preserve">parties shall endeavour </w:t>
      </w:r>
      <w:r w:rsidRPr="00A77789">
        <w:rPr>
          <w:rFonts w:cs="Arial"/>
          <w:sz w:val="22"/>
          <w:szCs w:val="22"/>
        </w:rPr>
        <w:t xml:space="preserve">to </w:t>
      </w:r>
      <w:r>
        <w:rPr>
          <w:rFonts w:cs="Arial"/>
          <w:sz w:val="22"/>
          <w:szCs w:val="22"/>
        </w:rPr>
        <w:t xml:space="preserve">solve the </w:t>
      </w:r>
      <w:r w:rsidRPr="00A77789">
        <w:rPr>
          <w:rFonts w:cs="Arial"/>
          <w:sz w:val="22"/>
          <w:szCs w:val="22"/>
        </w:rPr>
        <w:t>matter</w:t>
      </w:r>
      <w:r>
        <w:rPr>
          <w:rFonts w:cs="Arial"/>
          <w:sz w:val="22"/>
          <w:szCs w:val="22"/>
        </w:rPr>
        <w:t xml:space="preserve"> by means of –</w:t>
      </w:r>
    </w:p>
    <w:p w:rsidR="00682586" w:rsidRDefault="00682586" w:rsidP="00682586">
      <w:pPr>
        <w:autoSpaceDE w:val="0"/>
        <w:autoSpaceDN w:val="0"/>
        <w:adjustRightInd w:val="0"/>
        <w:jc w:val="both"/>
        <w:rPr>
          <w:rFonts w:cs="Arial"/>
          <w:sz w:val="22"/>
          <w:szCs w:val="22"/>
        </w:rPr>
      </w:pPr>
    </w:p>
    <w:p w:rsidR="00682586" w:rsidRDefault="00682586" w:rsidP="00682586">
      <w:pPr>
        <w:numPr>
          <w:ilvl w:val="0"/>
          <w:numId w:val="124"/>
        </w:numPr>
        <w:autoSpaceDE w:val="0"/>
        <w:autoSpaceDN w:val="0"/>
        <w:adjustRightInd w:val="0"/>
        <w:jc w:val="both"/>
        <w:rPr>
          <w:rFonts w:cs="Arial"/>
          <w:sz w:val="22"/>
          <w:szCs w:val="22"/>
        </w:rPr>
      </w:pPr>
      <w:r>
        <w:rPr>
          <w:rFonts w:cs="Arial"/>
          <w:sz w:val="22"/>
          <w:szCs w:val="22"/>
        </w:rPr>
        <w:t>mutual consultation and agreement; failing which</w:t>
      </w:r>
    </w:p>
    <w:p w:rsidR="00682586" w:rsidRDefault="00682586" w:rsidP="00682586">
      <w:pPr>
        <w:autoSpaceDE w:val="0"/>
        <w:autoSpaceDN w:val="0"/>
        <w:adjustRightInd w:val="0"/>
        <w:ind w:left="720"/>
        <w:jc w:val="both"/>
        <w:rPr>
          <w:rFonts w:cs="Arial"/>
          <w:sz w:val="22"/>
          <w:szCs w:val="22"/>
        </w:rPr>
      </w:pPr>
    </w:p>
    <w:p w:rsidR="00682586" w:rsidRDefault="00682586" w:rsidP="00682586">
      <w:pPr>
        <w:numPr>
          <w:ilvl w:val="0"/>
          <w:numId w:val="124"/>
        </w:numPr>
        <w:autoSpaceDE w:val="0"/>
        <w:autoSpaceDN w:val="0"/>
        <w:adjustRightInd w:val="0"/>
        <w:jc w:val="both"/>
        <w:rPr>
          <w:rFonts w:cs="Arial"/>
          <w:sz w:val="22"/>
          <w:szCs w:val="22"/>
        </w:rPr>
      </w:pPr>
      <w:r>
        <w:rPr>
          <w:rFonts w:cs="Arial"/>
          <w:sz w:val="22"/>
          <w:szCs w:val="22"/>
        </w:rPr>
        <w:t>any party may refer the matter to mediation by an independent mediator; failing which</w:t>
      </w:r>
    </w:p>
    <w:p w:rsidR="00682586" w:rsidRDefault="00682586" w:rsidP="00682586">
      <w:pPr>
        <w:autoSpaceDE w:val="0"/>
        <w:autoSpaceDN w:val="0"/>
        <w:adjustRightInd w:val="0"/>
        <w:jc w:val="both"/>
        <w:rPr>
          <w:rFonts w:cs="Arial"/>
          <w:sz w:val="22"/>
          <w:szCs w:val="22"/>
        </w:rPr>
      </w:pPr>
    </w:p>
    <w:p w:rsidR="00682586" w:rsidRPr="00A77789" w:rsidRDefault="00B922AE" w:rsidP="00682586">
      <w:pPr>
        <w:numPr>
          <w:ilvl w:val="0"/>
          <w:numId w:val="124"/>
        </w:numPr>
        <w:autoSpaceDE w:val="0"/>
        <w:autoSpaceDN w:val="0"/>
        <w:adjustRightInd w:val="0"/>
        <w:jc w:val="both"/>
        <w:rPr>
          <w:rFonts w:cs="Arial"/>
          <w:sz w:val="22"/>
          <w:szCs w:val="22"/>
        </w:rPr>
      </w:pPr>
      <w:r>
        <w:rPr>
          <w:rFonts w:cs="Arial"/>
          <w:sz w:val="22"/>
          <w:szCs w:val="22"/>
        </w:rPr>
        <w:t>Any</w:t>
      </w:r>
      <w:r w:rsidR="00682586">
        <w:rPr>
          <w:rFonts w:cs="Arial"/>
          <w:sz w:val="22"/>
          <w:szCs w:val="22"/>
        </w:rPr>
        <w:t xml:space="preserve"> party may refer the matter to a Court of law in the Republic.  </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841116">
      <w:pPr>
        <w:numPr>
          <w:ilvl w:val="1"/>
          <w:numId w:val="125"/>
        </w:numPr>
        <w:tabs>
          <w:tab w:val="clear" w:pos="420"/>
          <w:tab w:val="num" w:pos="660"/>
        </w:tabs>
        <w:autoSpaceDE w:val="0"/>
        <w:autoSpaceDN w:val="0"/>
        <w:adjustRightInd w:val="0"/>
        <w:ind w:left="660" w:hanging="660"/>
        <w:jc w:val="both"/>
        <w:rPr>
          <w:rFonts w:cs="Arial"/>
          <w:sz w:val="22"/>
          <w:szCs w:val="22"/>
        </w:rPr>
      </w:pPr>
      <w:r w:rsidRPr="00A77789">
        <w:rPr>
          <w:rFonts w:cs="Arial"/>
          <w:sz w:val="22"/>
          <w:szCs w:val="22"/>
        </w:rPr>
        <w:t xml:space="preserve">Execution of a contract or order shall not be delayed pending </w:t>
      </w:r>
      <w:r>
        <w:rPr>
          <w:rFonts w:cs="Arial"/>
          <w:sz w:val="22"/>
          <w:szCs w:val="22"/>
        </w:rPr>
        <w:t xml:space="preserve">an agreement or </w:t>
      </w:r>
      <w:r w:rsidRPr="00A77789">
        <w:rPr>
          <w:rFonts w:cs="Arial"/>
          <w:sz w:val="22"/>
          <w:szCs w:val="22"/>
        </w:rPr>
        <w:t>decision in terms of paragraph 1</w:t>
      </w:r>
      <w:r>
        <w:rPr>
          <w:rFonts w:cs="Arial"/>
          <w:sz w:val="22"/>
          <w:szCs w:val="22"/>
        </w:rPr>
        <w:t>4</w:t>
      </w:r>
      <w:r w:rsidRPr="00A77789">
        <w:rPr>
          <w:rFonts w:cs="Arial"/>
          <w:sz w:val="22"/>
          <w:szCs w:val="22"/>
        </w:rPr>
        <w:t xml:space="preserve">.1, unless the contractor is instructed in writing by the Municipal Manager not to proceed with the execution of the contract or part of the contract in relation to which the said discrepancies, ambiguities or want of agreement or conflicting interpretation exist. </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jc w:val="both"/>
        <w:rPr>
          <w:rFonts w:cs="Arial"/>
          <w:b/>
          <w:bCs/>
          <w:sz w:val="22"/>
          <w:szCs w:val="22"/>
        </w:rPr>
      </w:pPr>
      <w:r w:rsidRPr="00A77789">
        <w:rPr>
          <w:rFonts w:cs="Arial"/>
          <w:b/>
          <w:bCs/>
          <w:sz w:val="22"/>
          <w:szCs w:val="22"/>
        </w:rPr>
        <w:t>Orders</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841116">
      <w:pPr>
        <w:numPr>
          <w:ilvl w:val="1"/>
          <w:numId w:val="125"/>
        </w:numPr>
        <w:autoSpaceDE w:val="0"/>
        <w:autoSpaceDN w:val="0"/>
        <w:adjustRightInd w:val="0"/>
        <w:ind w:left="720" w:hanging="720"/>
        <w:jc w:val="both"/>
        <w:rPr>
          <w:rFonts w:cs="Arial"/>
          <w:sz w:val="22"/>
          <w:szCs w:val="22"/>
        </w:rPr>
      </w:pPr>
      <w:r w:rsidRPr="00A77789">
        <w:rPr>
          <w:rFonts w:cs="Arial"/>
          <w:sz w:val="22"/>
          <w:szCs w:val="22"/>
        </w:rPr>
        <w:t xml:space="preserve">Goods shall be delivered, work executed and services rendered only upon receipt of a </w:t>
      </w:r>
      <w:r>
        <w:rPr>
          <w:rFonts w:cs="Arial"/>
          <w:sz w:val="22"/>
          <w:szCs w:val="22"/>
        </w:rPr>
        <w:t xml:space="preserve">properly signed and authorised </w:t>
      </w:r>
      <w:r w:rsidRPr="00A77789">
        <w:rPr>
          <w:rFonts w:cs="Arial"/>
          <w:sz w:val="22"/>
          <w:szCs w:val="22"/>
        </w:rPr>
        <w:t>written official order</w:t>
      </w:r>
      <w:r>
        <w:rPr>
          <w:rFonts w:cs="Arial"/>
          <w:sz w:val="22"/>
          <w:szCs w:val="22"/>
        </w:rPr>
        <w:t xml:space="preserve"> or letter of appointment</w:t>
      </w:r>
      <w:r w:rsidRPr="00A77789">
        <w:rPr>
          <w:rFonts w:cs="Arial"/>
          <w:sz w:val="22"/>
          <w:szCs w:val="22"/>
        </w:rPr>
        <w:t xml:space="preserve">. </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jc w:val="both"/>
        <w:rPr>
          <w:rFonts w:cs="Arial"/>
          <w:b/>
          <w:bCs/>
          <w:sz w:val="22"/>
          <w:szCs w:val="22"/>
        </w:rPr>
      </w:pPr>
      <w:r w:rsidRPr="00A77789">
        <w:rPr>
          <w:rFonts w:cs="Arial"/>
          <w:b/>
          <w:bCs/>
          <w:sz w:val="22"/>
          <w:szCs w:val="22"/>
        </w:rPr>
        <w:t>Packing, packing material and containers</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sidRPr="00A77789">
        <w:rPr>
          <w:rFonts w:cs="Arial"/>
          <w:sz w:val="22"/>
          <w:szCs w:val="22"/>
        </w:rPr>
        <w:t>1</w:t>
      </w:r>
      <w:r>
        <w:rPr>
          <w:rFonts w:cs="Arial"/>
          <w:sz w:val="22"/>
          <w:szCs w:val="22"/>
        </w:rPr>
        <w:t>4</w:t>
      </w:r>
      <w:r w:rsidRPr="00A77789">
        <w:rPr>
          <w:rFonts w:cs="Arial"/>
          <w:sz w:val="22"/>
          <w:szCs w:val="22"/>
        </w:rPr>
        <w:t>.</w:t>
      </w:r>
      <w:r>
        <w:rPr>
          <w:rFonts w:cs="Arial"/>
          <w:sz w:val="22"/>
          <w:szCs w:val="22"/>
        </w:rPr>
        <w:t>4</w:t>
      </w:r>
      <w:r w:rsidRPr="00A77789">
        <w:rPr>
          <w:rFonts w:cs="Arial"/>
          <w:sz w:val="22"/>
          <w:szCs w:val="22"/>
        </w:rPr>
        <w:tab/>
        <w:t>Unless otherwise specifically provided for in a contract, the contractor is responsible for packing goods at her/his own cost and in such a manner as to ensure that there is no loss or damage during loading, whilst in transit or being off-loaded.</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sidRPr="00A77789">
        <w:rPr>
          <w:rFonts w:cs="Arial"/>
          <w:sz w:val="22"/>
          <w:szCs w:val="22"/>
        </w:rPr>
        <w:t>1</w:t>
      </w:r>
      <w:r>
        <w:rPr>
          <w:rFonts w:cs="Arial"/>
          <w:sz w:val="22"/>
          <w:szCs w:val="22"/>
        </w:rPr>
        <w:t>4</w:t>
      </w:r>
      <w:r w:rsidRPr="00A77789">
        <w:rPr>
          <w:rFonts w:cs="Arial"/>
          <w:sz w:val="22"/>
          <w:szCs w:val="22"/>
        </w:rPr>
        <w:t>.</w:t>
      </w:r>
      <w:r>
        <w:rPr>
          <w:rFonts w:cs="Arial"/>
          <w:sz w:val="22"/>
          <w:szCs w:val="22"/>
        </w:rPr>
        <w:t>5</w:t>
      </w:r>
      <w:r w:rsidRPr="00A77789">
        <w:rPr>
          <w:rFonts w:cs="Arial"/>
          <w:sz w:val="22"/>
          <w:szCs w:val="22"/>
        </w:rPr>
        <w:tab/>
        <w:t>Unless otherwise agreed no charge shall be allowed for packing material or containers and such material or containers shall not be returned to the contractor.</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jc w:val="both"/>
        <w:rPr>
          <w:rFonts w:cs="Arial"/>
          <w:b/>
          <w:bCs/>
          <w:sz w:val="22"/>
          <w:szCs w:val="22"/>
        </w:rPr>
      </w:pPr>
      <w:r w:rsidRPr="00A77789">
        <w:rPr>
          <w:rFonts w:cs="Arial"/>
          <w:b/>
          <w:bCs/>
          <w:sz w:val="22"/>
          <w:szCs w:val="22"/>
        </w:rPr>
        <w:t xml:space="preserve">Invoices </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sidRPr="00A77789">
        <w:rPr>
          <w:rFonts w:cs="Arial"/>
          <w:sz w:val="22"/>
          <w:szCs w:val="22"/>
        </w:rPr>
        <w:t>1</w:t>
      </w:r>
      <w:r>
        <w:rPr>
          <w:rFonts w:cs="Arial"/>
          <w:sz w:val="22"/>
          <w:szCs w:val="22"/>
        </w:rPr>
        <w:t>4</w:t>
      </w:r>
      <w:r w:rsidRPr="00A77789">
        <w:rPr>
          <w:rFonts w:cs="Arial"/>
          <w:sz w:val="22"/>
          <w:szCs w:val="22"/>
        </w:rPr>
        <w:t>.</w:t>
      </w:r>
      <w:r>
        <w:rPr>
          <w:rFonts w:cs="Arial"/>
          <w:sz w:val="22"/>
          <w:szCs w:val="22"/>
        </w:rPr>
        <w:t>6</w:t>
      </w:r>
      <w:r w:rsidRPr="00A77789">
        <w:rPr>
          <w:rFonts w:cs="Arial"/>
          <w:sz w:val="22"/>
          <w:szCs w:val="22"/>
        </w:rPr>
        <w:t xml:space="preserve"> </w:t>
      </w:r>
      <w:r w:rsidRPr="00A77789">
        <w:rPr>
          <w:rFonts w:cs="Arial"/>
          <w:sz w:val="22"/>
          <w:szCs w:val="22"/>
        </w:rPr>
        <w:tab/>
        <w:t>Invoices shall be rendered as indicated on the official order or in the contract, as the case may be.</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jc w:val="both"/>
        <w:rPr>
          <w:rFonts w:cs="Arial"/>
          <w:b/>
          <w:bCs/>
          <w:sz w:val="22"/>
          <w:szCs w:val="22"/>
        </w:rPr>
      </w:pPr>
      <w:r w:rsidRPr="00A77789">
        <w:rPr>
          <w:rFonts w:cs="Arial"/>
          <w:b/>
          <w:bCs/>
          <w:sz w:val="22"/>
          <w:szCs w:val="22"/>
        </w:rPr>
        <w:t>Payment for supplies and services</w:t>
      </w:r>
    </w:p>
    <w:p w:rsidR="00682586" w:rsidRPr="00A77789" w:rsidRDefault="00682586" w:rsidP="00682586">
      <w:pPr>
        <w:autoSpaceDE w:val="0"/>
        <w:autoSpaceDN w:val="0"/>
        <w:adjustRightInd w:val="0"/>
        <w:jc w:val="both"/>
        <w:rPr>
          <w:rFonts w:cs="Arial"/>
          <w:b/>
          <w:bCs/>
          <w:sz w:val="22"/>
          <w:szCs w:val="22"/>
        </w:rPr>
      </w:pPr>
    </w:p>
    <w:p w:rsidR="00682586" w:rsidRDefault="00682586" w:rsidP="00682586">
      <w:pPr>
        <w:autoSpaceDE w:val="0"/>
        <w:autoSpaceDN w:val="0"/>
        <w:adjustRightInd w:val="0"/>
        <w:ind w:left="720" w:hanging="720"/>
        <w:jc w:val="both"/>
        <w:rPr>
          <w:rFonts w:cs="Arial"/>
          <w:sz w:val="22"/>
          <w:szCs w:val="22"/>
        </w:rPr>
      </w:pPr>
      <w:r w:rsidRPr="00A77789">
        <w:rPr>
          <w:rFonts w:cs="Arial"/>
          <w:sz w:val="22"/>
          <w:szCs w:val="22"/>
        </w:rPr>
        <w:t>1</w:t>
      </w:r>
      <w:r>
        <w:rPr>
          <w:rFonts w:cs="Arial"/>
          <w:sz w:val="22"/>
          <w:szCs w:val="22"/>
        </w:rPr>
        <w:t>4</w:t>
      </w:r>
      <w:r w:rsidRPr="00A77789">
        <w:rPr>
          <w:rFonts w:cs="Arial"/>
          <w:sz w:val="22"/>
          <w:szCs w:val="22"/>
        </w:rPr>
        <w:t>.</w:t>
      </w:r>
      <w:r>
        <w:rPr>
          <w:rFonts w:cs="Arial"/>
          <w:sz w:val="22"/>
          <w:szCs w:val="22"/>
        </w:rPr>
        <w:t>7</w:t>
      </w:r>
      <w:r w:rsidRPr="00A77789">
        <w:rPr>
          <w:rFonts w:cs="Arial"/>
          <w:sz w:val="22"/>
          <w:szCs w:val="22"/>
        </w:rPr>
        <w:tab/>
        <w:t>Subject to any instructions issued with a contract or order, a contractor shall be paid by the Chief Financial Officer, in accordance with the following provisions, for goods delivered, work executed and services rendered:</w:t>
      </w:r>
    </w:p>
    <w:p w:rsidR="00682586" w:rsidRPr="00A77789" w:rsidRDefault="00682586" w:rsidP="00682586">
      <w:pPr>
        <w:autoSpaceDE w:val="0"/>
        <w:autoSpaceDN w:val="0"/>
        <w:adjustRightInd w:val="0"/>
        <w:ind w:left="720" w:hanging="720"/>
        <w:jc w:val="both"/>
        <w:rPr>
          <w:rFonts w:cs="Arial"/>
          <w:sz w:val="22"/>
          <w:szCs w:val="22"/>
        </w:rPr>
      </w:pPr>
    </w:p>
    <w:p w:rsidR="00682586" w:rsidRPr="00A77789" w:rsidRDefault="00682586" w:rsidP="00841116">
      <w:pPr>
        <w:numPr>
          <w:ilvl w:val="0"/>
          <w:numId w:val="123"/>
        </w:numPr>
        <w:tabs>
          <w:tab w:val="clear" w:pos="1800"/>
          <w:tab w:val="num" w:pos="1320"/>
        </w:tabs>
        <w:autoSpaceDE w:val="0"/>
        <w:autoSpaceDN w:val="0"/>
        <w:adjustRightInd w:val="0"/>
        <w:ind w:left="1320" w:hanging="550"/>
        <w:jc w:val="both"/>
        <w:rPr>
          <w:rFonts w:cs="Arial"/>
          <w:sz w:val="22"/>
          <w:szCs w:val="22"/>
        </w:rPr>
      </w:pPr>
      <w:r w:rsidRPr="00A77789">
        <w:rPr>
          <w:rFonts w:cs="Arial"/>
          <w:sz w:val="22"/>
          <w:szCs w:val="22"/>
        </w:rPr>
        <w:t>On a basis of delivery into store or to another nominated destination or collected in the Republic: Only after receipt of a detailed invoice and after delivery has been effected.</w:t>
      </w:r>
    </w:p>
    <w:p w:rsidR="00682586" w:rsidRPr="00A77789" w:rsidRDefault="00682586" w:rsidP="00682586">
      <w:pPr>
        <w:tabs>
          <w:tab w:val="num" w:pos="1320"/>
        </w:tabs>
        <w:autoSpaceDE w:val="0"/>
        <w:autoSpaceDN w:val="0"/>
        <w:adjustRightInd w:val="0"/>
        <w:ind w:left="1320" w:hanging="550"/>
        <w:jc w:val="both"/>
        <w:rPr>
          <w:rFonts w:cs="Arial"/>
          <w:sz w:val="22"/>
          <w:szCs w:val="22"/>
        </w:rPr>
      </w:pPr>
    </w:p>
    <w:p w:rsidR="00682586" w:rsidRPr="00A77789" w:rsidRDefault="00682586" w:rsidP="00841116">
      <w:pPr>
        <w:numPr>
          <w:ilvl w:val="0"/>
          <w:numId w:val="123"/>
        </w:numPr>
        <w:tabs>
          <w:tab w:val="clear" w:pos="1800"/>
          <w:tab w:val="num" w:pos="1320"/>
        </w:tabs>
        <w:autoSpaceDE w:val="0"/>
        <w:autoSpaceDN w:val="0"/>
        <w:adjustRightInd w:val="0"/>
        <w:ind w:left="1320" w:hanging="550"/>
        <w:jc w:val="both"/>
        <w:rPr>
          <w:rFonts w:cs="Arial"/>
          <w:sz w:val="22"/>
          <w:szCs w:val="22"/>
        </w:rPr>
      </w:pPr>
      <w:r w:rsidRPr="00A77789">
        <w:rPr>
          <w:rFonts w:cs="Arial"/>
          <w:sz w:val="22"/>
          <w:szCs w:val="22"/>
        </w:rPr>
        <w:t xml:space="preserve">On a basis of delivered and erected, installed, commissioned or tested in the Republic: Only after receipt of a detailed invoice supported by a certificate of satisfactory execution. </w:t>
      </w:r>
    </w:p>
    <w:p w:rsidR="00682586" w:rsidRPr="00A77789" w:rsidRDefault="00682586" w:rsidP="00682586">
      <w:pPr>
        <w:tabs>
          <w:tab w:val="num" w:pos="1320"/>
        </w:tabs>
        <w:autoSpaceDE w:val="0"/>
        <w:autoSpaceDN w:val="0"/>
        <w:adjustRightInd w:val="0"/>
        <w:ind w:left="1320" w:hanging="550"/>
        <w:jc w:val="both"/>
        <w:rPr>
          <w:rFonts w:cs="Arial"/>
          <w:sz w:val="22"/>
          <w:szCs w:val="22"/>
        </w:rPr>
      </w:pPr>
    </w:p>
    <w:p w:rsidR="00682586" w:rsidRPr="00A77789" w:rsidRDefault="00682586" w:rsidP="00841116">
      <w:pPr>
        <w:numPr>
          <w:ilvl w:val="0"/>
          <w:numId w:val="123"/>
        </w:numPr>
        <w:tabs>
          <w:tab w:val="clear" w:pos="1800"/>
          <w:tab w:val="num" w:pos="1320"/>
        </w:tabs>
        <w:autoSpaceDE w:val="0"/>
        <w:autoSpaceDN w:val="0"/>
        <w:adjustRightInd w:val="0"/>
        <w:ind w:left="1320" w:hanging="550"/>
        <w:jc w:val="both"/>
        <w:rPr>
          <w:rFonts w:cs="Arial"/>
          <w:sz w:val="22"/>
          <w:szCs w:val="22"/>
        </w:rPr>
      </w:pPr>
      <w:r w:rsidRPr="00A77789">
        <w:rPr>
          <w:rFonts w:cs="Arial"/>
          <w:sz w:val="22"/>
          <w:szCs w:val="22"/>
        </w:rPr>
        <w:t>In the case of services rendered: Unless otherwise specified, only after receipt of a detailed invoice supported by a certificate of satisfactory execution.</w:t>
      </w:r>
    </w:p>
    <w:p w:rsidR="00682586" w:rsidRPr="00A77789" w:rsidRDefault="00682586" w:rsidP="00682586">
      <w:pPr>
        <w:autoSpaceDE w:val="0"/>
        <w:autoSpaceDN w:val="0"/>
        <w:adjustRightInd w:val="0"/>
        <w:ind w:left="720" w:hanging="72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sidRPr="00A77789">
        <w:rPr>
          <w:rFonts w:cs="Arial"/>
          <w:sz w:val="22"/>
          <w:szCs w:val="22"/>
        </w:rPr>
        <w:t>1</w:t>
      </w:r>
      <w:r>
        <w:rPr>
          <w:rFonts w:cs="Arial"/>
          <w:sz w:val="22"/>
          <w:szCs w:val="22"/>
        </w:rPr>
        <w:t>4</w:t>
      </w:r>
      <w:r w:rsidRPr="00A77789">
        <w:rPr>
          <w:rFonts w:cs="Arial"/>
          <w:sz w:val="22"/>
          <w:szCs w:val="22"/>
        </w:rPr>
        <w:t>.</w:t>
      </w:r>
      <w:r>
        <w:rPr>
          <w:rFonts w:cs="Arial"/>
          <w:sz w:val="22"/>
          <w:szCs w:val="22"/>
        </w:rPr>
        <w:t>8</w:t>
      </w:r>
      <w:r w:rsidRPr="00A77789">
        <w:rPr>
          <w:rFonts w:cs="Arial"/>
          <w:sz w:val="22"/>
          <w:szCs w:val="22"/>
        </w:rPr>
        <w:tab/>
        <w:t>Payment will normally be effected within 30 days of receipt of all the required documentation which should be correct in every respect. Should a contractor indicate a special discount on her/his account provided payment is made within a certain time, every effort shall be made to take advantage of such discount.</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jc w:val="both"/>
        <w:rPr>
          <w:rFonts w:cs="Arial"/>
          <w:sz w:val="22"/>
          <w:szCs w:val="22"/>
        </w:rPr>
      </w:pPr>
      <w:r w:rsidRPr="00A77789">
        <w:rPr>
          <w:rFonts w:cs="Arial"/>
          <w:sz w:val="22"/>
          <w:szCs w:val="22"/>
        </w:rPr>
        <w:t>1</w:t>
      </w:r>
      <w:r>
        <w:rPr>
          <w:rFonts w:cs="Arial"/>
          <w:sz w:val="22"/>
          <w:szCs w:val="22"/>
        </w:rPr>
        <w:t>4</w:t>
      </w:r>
      <w:r w:rsidRPr="00A77789">
        <w:rPr>
          <w:rFonts w:cs="Arial"/>
          <w:sz w:val="22"/>
          <w:szCs w:val="22"/>
        </w:rPr>
        <w:t>.</w:t>
      </w:r>
      <w:r>
        <w:rPr>
          <w:rFonts w:cs="Arial"/>
          <w:sz w:val="22"/>
          <w:szCs w:val="22"/>
        </w:rPr>
        <w:t>9</w:t>
      </w:r>
      <w:r w:rsidRPr="00A77789">
        <w:rPr>
          <w:rFonts w:cs="Arial"/>
          <w:sz w:val="22"/>
          <w:szCs w:val="22"/>
        </w:rPr>
        <w:t xml:space="preserve"> </w:t>
      </w:r>
      <w:r w:rsidRPr="00A77789">
        <w:rPr>
          <w:rFonts w:cs="Arial"/>
          <w:sz w:val="22"/>
          <w:szCs w:val="22"/>
        </w:rPr>
        <w:tab/>
        <w:t xml:space="preserve">Payment shall be made to the contractor only. </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sidRPr="00A77789">
        <w:rPr>
          <w:rFonts w:cs="Arial"/>
          <w:sz w:val="22"/>
          <w:szCs w:val="22"/>
        </w:rPr>
        <w:t>1</w:t>
      </w:r>
      <w:r>
        <w:rPr>
          <w:rFonts w:cs="Arial"/>
          <w:sz w:val="22"/>
          <w:szCs w:val="22"/>
        </w:rPr>
        <w:t>4</w:t>
      </w:r>
      <w:r w:rsidRPr="00A77789">
        <w:rPr>
          <w:rFonts w:cs="Arial"/>
          <w:sz w:val="22"/>
          <w:szCs w:val="22"/>
        </w:rPr>
        <w:t>.1</w:t>
      </w:r>
      <w:r>
        <w:rPr>
          <w:rFonts w:cs="Arial"/>
          <w:sz w:val="22"/>
          <w:szCs w:val="22"/>
        </w:rPr>
        <w:t>0</w:t>
      </w:r>
      <w:r w:rsidRPr="00A77789">
        <w:rPr>
          <w:rFonts w:cs="Arial"/>
          <w:sz w:val="22"/>
          <w:szCs w:val="22"/>
        </w:rPr>
        <w:tab/>
        <w:t xml:space="preserve">Any </w:t>
      </w:r>
      <w:r>
        <w:rPr>
          <w:rFonts w:cs="Arial"/>
          <w:sz w:val="22"/>
          <w:szCs w:val="22"/>
        </w:rPr>
        <w:t>enquiry</w:t>
      </w:r>
      <w:r w:rsidRPr="00A77789">
        <w:rPr>
          <w:rFonts w:cs="Arial"/>
          <w:sz w:val="22"/>
          <w:szCs w:val="22"/>
        </w:rPr>
        <w:t xml:space="preserve"> concerning the non-payment of an invoice </w:t>
      </w:r>
      <w:r>
        <w:rPr>
          <w:rFonts w:cs="Arial"/>
          <w:sz w:val="22"/>
          <w:szCs w:val="22"/>
        </w:rPr>
        <w:t>shall</w:t>
      </w:r>
      <w:r w:rsidRPr="00A77789">
        <w:rPr>
          <w:rFonts w:cs="Arial"/>
          <w:sz w:val="22"/>
          <w:szCs w:val="22"/>
        </w:rPr>
        <w:t xml:space="preserve"> be directed to the Chief Financial Officer.</w:t>
      </w:r>
    </w:p>
    <w:p w:rsidR="00682586" w:rsidRPr="00A77789" w:rsidRDefault="00682586" w:rsidP="00682586">
      <w:pPr>
        <w:autoSpaceDE w:val="0"/>
        <w:autoSpaceDN w:val="0"/>
        <w:adjustRightInd w:val="0"/>
        <w:ind w:left="720" w:hanging="720"/>
        <w:jc w:val="both"/>
        <w:rPr>
          <w:rFonts w:cs="Arial"/>
          <w:sz w:val="22"/>
          <w:szCs w:val="22"/>
        </w:rPr>
      </w:pPr>
    </w:p>
    <w:p w:rsidR="00682586" w:rsidRPr="00A77789" w:rsidRDefault="00682586" w:rsidP="00682586">
      <w:pPr>
        <w:autoSpaceDE w:val="0"/>
        <w:autoSpaceDN w:val="0"/>
        <w:adjustRightInd w:val="0"/>
        <w:jc w:val="both"/>
        <w:rPr>
          <w:rFonts w:cs="Arial"/>
          <w:b/>
          <w:bCs/>
          <w:sz w:val="22"/>
          <w:szCs w:val="22"/>
        </w:rPr>
      </w:pPr>
      <w:r w:rsidRPr="00A77789">
        <w:rPr>
          <w:rFonts w:cs="Arial"/>
          <w:b/>
          <w:bCs/>
          <w:sz w:val="22"/>
          <w:szCs w:val="22"/>
        </w:rPr>
        <w:t>Inspections, tests and analyses</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sidRPr="00A77789">
        <w:rPr>
          <w:rFonts w:cs="Arial"/>
          <w:sz w:val="22"/>
          <w:szCs w:val="22"/>
        </w:rPr>
        <w:t>1</w:t>
      </w:r>
      <w:r>
        <w:rPr>
          <w:rFonts w:cs="Arial"/>
          <w:sz w:val="22"/>
          <w:szCs w:val="22"/>
        </w:rPr>
        <w:t>4</w:t>
      </w:r>
      <w:r w:rsidRPr="00A77789">
        <w:rPr>
          <w:rFonts w:cs="Arial"/>
          <w:sz w:val="22"/>
          <w:szCs w:val="22"/>
        </w:rPr>
        <w:t>.1</w:t>
      </w:r>
      <w:r>
        <w:rPr>
          <w:rFonts w:cs="Arial"/>
          <w:sz w:val="22"/>
          <w:szCs w:val="22"/>
        </w:rPr>
        <w:t>1</w:t>
      </w:r>
      <w:r w:rsidRPr="00A77789">
        <w:rPr>
          <w:rFonts w:cs="Arial"/>
          <w:sz w:val="22"/>
          <w:szCs w:val="22"/>
        </w:rPr>
        <w:tab/>
        <w:t xml:space="preserve">If it is a </w:t>
      </w:r>
      <w:r>
        <w:rPr>
          <w:rFonts w:cs="Arial"/>
          <w:sz w:val="22"/>
          <w:szCs w:val="22"/>
        </w:rPr>
        <w:t>contractual</w:t>
      </w:r>
      <w:r w:rsidRPr="00A77789">
        <w:rPr>
          <w:rFonts w:cs="Arial"/>
          <w:sz w:val="22"/>
          <w:szCs w:val="22"/>
        </w:rPr>
        <w:t xml:space="preserve"> condition that goods to be produced, work to be executed or services to be rendered should at any stage during production or execution or on completion be subject to inspection, any cost to be recovered </w:t>
      </w:r>
      <w:r>
        <w:rPr>
          <w:rFonts w:cs="Arial"/>
          <w:sz w:val="22"/>
          <w:szCs w:val="22"/>
        </w:rPr>
        <w:t xml:space="preserve">in relation to such inspection </w:t>
      </w:r>
      <w:r w:rsidRPr="00A77789">
        <w:rPr>
          <w:rFonts w:cs="Arial"/>
          <w:sz w:val="22"/>
          <w:szCs w:val="22"/>
        </w:rPr>
        <w:t>shall in all cases be for the account of the contractor. The premises of the contractor shall be open, at all reasonable hours, for inspection by a representative of the Municipality.</w:t>
      </w:r>
    </w:p>
    <w:p w:rsidR="00682586" w:rsidRPr="00A77789" w:rsidRDefault="00682586" w:rsidP="00682586">
      <w:pPr>
        <w:autoSpaceDE w:val="0"/>
        <w:autoSpaceDN w:val="0"/>
        <w:adjustRightInd w:val="0"/>
        <w:ind w:left="720" w:hanging="72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sidRPr="00A77789">
        <w:rPr>
          <w:rFonts w:cs="Arial"/>
          <w:sz w:val="22"/>
          <w:szCs w:val="22"/>
        </w:rPr>
        <w:t>1</w:t>
      </w:r>
      <w:r>
        <w:rPr>
          <w:rFonts w:cs="Arial"/>
          <w:sz w:val="22"/>
          <w:szCs w:val="22"/>
        </w:rPr>
        <w:t>4</w:t>
      </w:r>
      <w:r w:rsidRPr="00A77789">
        <w:rPr>
          <w:rFonts w:cs="Arial"/>
          <w:sz w:val="22"/>
          <w:szCs w:val="22"/>
        </w:rPr>
        <w:t>.1</w:t>
      </w:r>
      <w:r>
        <w:rPr>
          <w:rFonts w:cs="Arial"/>
          <w:sz w:val="22"/>
          <w:szCs w:val="22"/>
        </w:rPr>
        <w:t>2</w:t>
      </w:r>
      <w:r w:rsidRPr="00A77789">
        <w:rPr>
          <w:rFonts w:cs="Arial"/>
          <w:sz w:val="22"/>
          <w:szCs w:val="22"/>
        </w:rPr>
        <w:tab/>
        <w:t>Inspections, tests and analyses may be carried out prior to dispatch in regard to such goods as may be deemed necessary by the Municipality and the contractor shall provide, if required, all the required facilities for such inspections, tests and analyses of the goods free of charge and shall, if required, provide all the materials, samples, labour and available apparatus which may be required for the purpose of such inspections, tests and analyses free of charge unless otherwise specified.</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sidRPr="00A77789">
        <w:rPr>
          <w:rFonts w:cs="Arial"/>
          <w:sz w:val="22"/>
          <w:szCs w:val="22"/>
        </w:rPr>
        <w:t>1</w:t>
      </w:r>
      <w:r>
        <w:rPr>
          <w:rFonts w:cs="Arial"/>
          <w:sz w:val="22"/>
          <w:szCs w:val="22"/>
        </w:rPr>
        <w:t>4</w:t>
      </w:r>
      <w:r w:rsidRPr="00A77789">
        <w:rPr>
          <w:rFonts w:cs="Arial"/>
          <w:sz w:val="22"/>
          <w:szCs w:val="22"/>
        </w:rPr>
        <w:t>.1</w:t>
      </w:r>
      <w:r>
        <w:rPr>
          <w:rFonts w:cs="Arial"/>
          <w:sz w:val="22"/>
          <w:szCs w:val="22"/>
        </w:rPr>
        <w:t>3</w:t>
      </w:r>
      <w:r w:rsidRPr="00A77789">
        <w:rPr>
          <w:rFonts w:cs="Arial"/>
          <w:sz w:val="22"/>
          <w:szCs w:val="22"/>
        </w:rPr>
        <w:tab/>
        <w:t>If any inspection, test and analysis show the goods to be in accordance with the contract requirements, the cost of the inspections, tests and analyses shall be defrayed by the Municipality; otherwise the cost shall be defrayed by the contractor and the Municipality shall have the right, without prejudice to any other legal remedy it may have, to deduct such costs from payments due to the contractor under the contract or under any other contract.</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sidRPr="00A77789">
        <w:rPr>
          <w:rFonts w:cs="Arial"/>
          <w:sz w:val="22"/>
          <w:szCs w:val="22"/>
        </w:rPr>
        <w:t>1</w:t>
      </w:r>
      <w:r>
        <w:rPr>
          <w:rFonts w:cs="Arial"/>
          <w:sz w:val="22"/>
          <w:szCs w:val="22"/>
        </w:rPr>
        <w:t>4</w:t>
      </w:r>
      <w:r w:rsidRPr="00A77789">
        <w:rPr>
          <w:rFonts w:cs="Arial"/>
          <w:sz w:val="22"/>
          <w:szCs w:val="22"/>
        </w:rPr>
        <w:t>.1</w:t>
      </w:r>
      <w:r>
        <w:rPr>
          <w:rFonts w:cs="Arial"/>
          <w:sz w:val="22"/>
          <w:szCs w:val="22"/>
        </w:rPr>
        <w:t>4</w:t>
      </w:r>
      <w:r w:rsidRPr="00A77789">
        <w:rPr>
          <w:rFonts w:cs="Arial"/>
          <w:sz w:val="22"/>
          <w:szCs w:val="22"/>
        </w:rPr>
        <w:tab/>
        <w:t>Goods, work and services which do not comply with the contract requirements may be rejected.</w:t>
      </w:r>
    </w:p>
    <w:p w:rsidR="00682586" w:rsidRPr="00A77789" w:rsidRDefault="00682586" w:rsidP="00682586">
      <w:pPr>
        <w:autoSpaceDE w:val="0"/>
        <w:autoSpaceDN w:val="0"/>
        <w:adjustRightInd w:val="0"/>
        <w:ind w:left="720" w:hanging="72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sidRPr="00A77789">
        <w:rPr>
          <w:rFonts w:cs="Arial"/>
          <w:sz w:val="22"/>
          <w:szCs w:val="22"/>
        </w:rPr>
        <w:t>1</w:t>
      </w:r>
      <w:r>
        <w:rPr>
          <w:rFonts w:cs="Arial"/>
          <w:sz w:val="22"/>
          <w:szCs w:val="22"/>
        </w:rPr>
        <w:t>4</w:t>
      </w:r>
      <w:r w:rsidRPr="00A77789">
        <w:rPr>
          <w:rFonts w:cs="Arial"/>
          <w:sz w:val="22"/>
          <w:szCs w:val="22"/>
        </w:rPr>
        <w:t>.1</w:t>
      </w:r>
      <w:r>
        <w:rPr>
          <w:rFonts w:cs="Arial"/>
          <w:sz w:val="22"/>
          <w:szCs w:val="22"/>
        </w:rPr>
        <w:t>5</w:t>
      </w:r>
      <w:r w:rsidRPr="00A77789">
        <w:rPr>
          <w:rFonts w:cs="Arial"/>
          <w:sz w:val="22"/>
          <w:szCs w:val="22"/>
        </w:rPr>
        <w:tab/>
        <w:t>Any goods may on or after delivery be inspected, tested or analysed and may be rejected if found not to comply with the requirements of the contract and such rejected goods shall be held at the cost and risk of the contractor who shall, when called upon, remove them immediately at her/his own cost and forthwith substitute them with goods which comply with the requirements of the contract. Failing such removal the rejected goods shall be returned at the contractor's cost and risk. Should the contractor fail to provide the substitute goods forthwith, the Municipality may, without giving the contractor further opportunity to substitute the rejected goods, purchase such goods as may be necessary at the expense of the contractor.</w:t>
      </w:r>
    </w:p>
    <w:p w:rsidR="00682586" w:rsidRPr="00A77789" w:rsidRDefault="00682586" w:rsidP="00682586">
      <w:pPr>
        <w:autoSpaceDE w:val="0"/>
        <w:autoSpaceDN w:val="0"/>
        <w:adjustRightInd w:val="0"/>
        <w:ind w:left="720" w:hanging="72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sidRPr="00A77789">
        <w:rPr>
          <w:rFonts w:cs="Arial"/>
          <w:sz w:val="22"/>
          <w:szCs w:val="22"/>
        </w:rPr>
        <w:t>1</w:t>
      </w:r>
      <w:r>
        <w:rPr>
          <w:rFonts w:cs="Arial"/>
          <w:sz w:val="22"/>
          <w:szCs w:val="22"/>
        </w:rPr>
        <w:t>4</w:t>
      </w:r>
      <w:r w:rsidRPr="00A77789">
        <w:rPr>
          <w:rFonts w:cs="Arial"/>
          <w:sz w:val="22"/>
          <w:szCs w:val="22"/>
        </w:rPr>
        <w:t>.1</w:t>
      </w:r>
      <w:r>
        <w:rPr>
          <w:rFonts w:cs="Arial"/>
          <w:sz w:val="22"/>
          <w:szCs w:val="22"/>
        </w:rPr>
        <w:t>6</w:t>
      </w:r>
      <w:r w:rsidRPr="00A77789">
        <w:rPr>
          <w:rFonts w:cs="Arial"/>
          <w:sz w:val="22"/>
          <w:szCs w:val="22"/>
        </w:rPr>
        <w:tab/>
        <w:t>Transport costs and any other expenses with regard to rejected goods shall be refunded by the contractor.</w:t>
      </w:r>
    </w:p>
    <w:p w:rsidR="00682586" w:rsidRPr="00A77789" w:rsidRDefault="00682586" w:rsidP="00682586">
      <w:pPr>
        <w:autoSpaceDE w:val="0"/>
        <w:autoSpaceDN w:val="0"/>
        <w:adjustRightInd w:val="0"/>
        <w:ind w:left="720" w:hanging="72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sidRPr="00A77789">
        <w:rPr>
          <w:rFonts w:cs="Arial"/>
          <w:sz w:val="22"/>
          <w:szCs w:val="22"/>
        </w:rPr>
        <w:t>1</w:t>
      </w:r>
      <w:r>
        <w:rPr>
          <w:rFonts w:cs="Arial"/>
          <w:sz w:val="22"/>
          <w:szCs w:val="22"/>
        </w:rPr>
        <w:t>4</w:t>
      </w:r>
      <w:r w:rsidRPr="00A77789">
        <w:rPr>
          <w:rFonts w:cs="Arial"/>
          <w:sz w:val="22"/>
          <w:szCs w:val="22"/>
        </w:rPr>
        <w:t>.1</w:t>
      </w:r>
      <w:r>
        <w:rPr>
          <w:rFonts w:cs="Arial"/>
          <w:sz w:val="22"/>
          <w:szCs w:val="22"/>
        </w:rPr>
        <w:t>7</w:t>
      </w:r>
      <w:r w:rsidRPr="00A77789">
        <w:rPr>
          <w:rFonts w:cs="Arial"/>
          <w:sz w:val="22"/>
          <w:szCs w:val="22"/>
        </w:rPr>
        <w:tab/>
        <w:t>The provisions of preceding paragraphs shall not prejudice the right of the Municipality to cancel the contract on account of a breach of the conditions thereof</w:t>
      </w:r>
      <w:r>
        <w:rPr>
          <w:rFonts w:cs="Arial"/>
          <w:sz w:val="22"/>
          <w:szCs w:val="22"/>
        </w:rPr>
        <w:t xml:space="preserve">. </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jc w:val="both"/>
        <w:rPr>
          <w:rFonts w:cs="Arial"/>
          <w:b/>
          <w:bCs/>
          <w:sz w:val="22"/>
          <w:szCs w:val="22"/>
        </w:rPr>
      </w:pPr>
      <w:r w:rsidRPr="00A77789">
        <w:rPr>
          <w:rFonts w:cs="Arial"/>
          <w:b/>
          <w:bCs/>
          <w:sz w:val="22"/>
          <w:szCs w:val="22"/>
        </w:rPr>
        <w:t>Municipal property in possession of a contractor</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sidRPr="00A77789">
        <w:rPr>
          <w:rFonts w:cs="Arial"/>
          <w:sz w:val="22"/>
          <w:szCs w:val="22"/>
        </w:rPr>
        <w:t>1</w:t>
      </w:r>
      <w:r>
        <w:rPr>
          <w:rFonts w:cs="Arial"/>
          <w:sz w:val="22"/>
          <w:szCs w:val="22"/>
        </w:rPr>
        <w:t>4</w:t>
      </w:r>
      <w:r w:rsidRPr="00A77789">
        <w:rPr>
          <w:rFonts w:cs="Arial"/>
          <w:sz w:val="22"/>
          <w:szCs w:val="22"/>
        </w:rPr>
        <w:t>.1</w:t>
      </w:r>
      <w:r>
        <w:rPr>
          <w:rFonts w:cs="Arial"/>
          <w:sz w:val="22"/>
          <w:szCs w:val="22"/>
        </w:rPr>
        <w:t>8</w:t>
      </w:r>
      <w:r w:rsidRPr="00A77789">
        <w:rPr>
          <w:rFonts w:cs="Arial"/>
          <w:sz w:val="22"/>
          <w:szCs w:val="22"/>
        </w:rPr>
        <w:tab/>
        <w:t>Municipal property supplied to a contractor for the execution of a contract remains the property of the Municipality and shall at any time be available for inspection by the Municipality or its representatives. Any such property in the possession of the contractor on completion of the contract shall, at the contractor's expense, be returned to the Municipality forthwith.</w:t>
      </w:r>
    </w:p>
    <w:p w:rsidR="00682586" w:rsidRPr="00A77789" w:rsidRDefault="00682586" w:rsidP="00682586">
      <w:pPr>
        <w:autoSpaceDE w:val="0"/>
        <w:autoSpaceDN w:val="0"/>
        <w:adjustRightInd w:val="0"/>
        <w:jc w:val="both"/>
        <w:rPr>
          <w:rFonts w:cs="Arial"/>
          <w:sz w:val="22"/>
          <w:szCs w:val="22"/>
        </w:rPr>
      </w:pPr>
    </w:p>
    <w:p w:rsidR="00682586" w:rsidRPr="001033FE" w:rsidRDefault="00682586" w:rsidP="00682586">
      <w:pPr>
        <w:ind w:left="720" w:hanging="720"/>
        <w:jc w:val="both"/>
        <w:rPr>
          <w:rFonts w:cs="Arial"/>
          <w:sz w:val="22"/>
          <w:szCs w:val="22"/>
        </w:rPr>
      </w:pPr>
      <w:r w:rsidRPr="00A77789">
        <w:rPr>
          <w:rFonts w:cs="Arial"/>
          <w:sz w:val="22"/>
          <w:szCs w:val="22"/>
        </w:rPr>
        <w:t>1</w:t>
      </w:r>
      <w:r>
        <w:rPr>
          <w:rFonts w:cs="Arial"/>
          <w:sz w:val="22"/>
          <w:szCs w:val="22"/>
        </w:rPr>
        <w:t>4</w:t>
      </w:r>
      <w:r w:rsidRPr="00A77789">
        <w:rPr>
          <w:rFonts w:cs="Arial"/>
          <w:sz w:val="22"/>
          <w:szCs w:val="22"/>
        </w:rPr>
        <w:t>.</w:t>
      </w:r>
      <w:r>
        <w:rPr>
          <w:rFonts w:cs="Arial"/>
          <w:sz w:val="22"/>
          <w:szCs w:val="22"/>
        </w:rPr>
        <w:t>19</w:t>
      </w:r>
      <w:r w:rsidRPr="00A77789">
        <w:rPr>
          <w:rFonts w:cs="Arial"/>
          <w:sz w:val="22"/>
          <w:szCs w:val="22"/>
        </w:rPr>
        <w:tab/>
      </w:r>
      <w:r w:rsidRPr="001033FE">
        <w:rPr>
          <w:rFonts w:cs="Arial"/>
          <w:sz w:val="22"/>
          <w:szCs w:val="22"/>
        </w:rPr>
        <w:t xml:space="preserve">The contractor shall be responsible at all times for any loss of or damage to municipal property in her/his possession and if required she/he shall furnish such security for the payment of any such loss or damage as the Municipality may require. </w:t>
      </w:r>
      <w:r>
        <w:rPr>
          <w:rFonts w:cs="Arial"/>
          <w:sz w:val="22"/>
          <w:szCs w:val="22"/>
        </w:rPr>
        <w:t xml:space="preserve">The contractor </w:t>
      </w:r>
      <w:r w:rsidRPr="001033FE">
        <w:rPr>
          <w:rFonts w:cs="Arial"/>
          <w:sz w:val="22"/>
          <w:szCs w:val="22"/>
        </w:rPr>
        <w:t>shall use all reasonable endeavours to ensure that equipment provided by the Municipality for the use of he</w:t>
      </w:r>
      <w:r>
        <w:rPr>
          <w:rFonts w:cs="Arial"/>
          <w:sz w:val="22"/>
          <w:szCs w:val="22"/>
        </w:rPr>
        <w:t xml:space="preserve">r/his </w:t>
      </w:r>
      <w:r w:rsidRPr="001033FE">
        <w:rPr>
          <w:rFonts w:cs="Arial"/>
          <w:sz w:val="22"/>
          <w:szCs w:val="22"/>
        </w:rPr>
        <w:t xml:space="preserve">personnel is kept and treated in a proper and professional manner. </w:t>
      </w:r>
      <w:r>
        <w:rPr>
          <w:rFonts w:cs="Arial"/>
          <w:sz w:val="22"/>
          <w:szCs w:val="22"/>
        </w:rPr>
        <w:t>The contractor</w:t>
      </w:r>
      <w:r w:rsidRPr="001033FE">
        <w:rPr>
          <w:rFonts w:cs="Arial"/>
          <w:sz w:val="22"/>
          <w:szCs w:val="22"/>
        </w:rPr>
        <w:t xml:space="preserve"> must maintain an inventory of the equipment throughout the </w:t>
      </w:r>
      <w:r>
        <w:rPr>
          <w:rFonts w:cs="Arial"/>
          <w:sz w:val="22"/>
          <w:szCs w:val="22"/>
        </w:rPr>
        <w:t>execution of the contract</w:t>
      </w:r>
      <w:r w:rsidRPr="001033FE">
        <w:rPr>
          <w:rFonts w:cs="Arial"/>
          <w:sz w:val="22"/>
          <w:szCs w:val="22"/>
        </w:rPr>
        <w:t xml:space="preserve">. At the conclusion of the assignment, </w:t>
      </w:r>
      <w:r>
        <w:rPr>
          <w:rFonts w:cs="Arial"/>
          <w:sz w:val="22"/>
          <w:szCs w:val="22"/>
        </w:rPr>
        <w:t>the contractor</w:t>
      </w:r>
      <w:r w:rsidRPr="001033FE">
        <w:rPr>
          <w:rFonts w:cs="Arial"/>
          <w:sz w:val="22"/>
          <w:szCs w:val="22"/>
        </w:rPr>
        <w:t xml:space="preserve"> shall apply for instructions from the Municipal Manager for the disposal of the equipment and shall arrange disposal in accordance with such instructions. At such time the equipment shall be in good condition after making due allowance for fair wear and tear. Equipment lost or damaged must be reported at the time of such loss or damage and the reasons immediately explained in writing to the Municipal Manager. Where it is concluded that such loss has occurred as a result of </w:t>
      </w:r>
      <w:r>
        <w:rPr>
          <w:rFonts w:cs="Arial"/>
          <w:sz w:val="22"/>
          <w:szCs w:val="22"/>
        </w:rPr>
        <w:t>the contractor’s</w:t>
      </w:r>
      <w:r w:rsidRPr="001033FE">
        <w:rPr>
          <w:rFonts w:cs="Arial"/>
          <w:sz w:val="22"/>
          <w:szCs w:val="22"/>
        </w:rPr>
        <w:t xml:space="preserve"> breach of contract or negligence, </w:t>
      </w:r>
      <w:r>
        <w:rPr>
          <w:rFonts w:cs="Arial"/>
          <w:sz w:val="22"/>
          <w:szCs w:val="22"/>
        </w:rPr>
        <w:t>the contractor</w:t>
      </w:r>
      <w:r w:rsidRPr="001033FE">
        <w:rPr>
          <w:rFonts w:cs="Arial"/>
          <w:sz w:val="22"/>
          <w:szCs w:val="22"/>
        </w:rPr>
        <w:t xml:space="preserve"> shall be responsible for the costs of reinstatement. The amount of such costs shall be agreed between </w:t>
      </w:r>
      <w:r>
        <w:rPr>
          <w:rFonts w:cs="Arial"/>
          <w:sz w:val="22"/>
          <w:szCs w:val="22"/>
        </w:rPr>
        <w:t>the contractor</w:t>
      </w:r>
      <w:r w:rsidRPr="001033FE">
        <w:rPr>
          <w:rFonts w:cs="Arial"/>
          <w:sz w:val="22"/>
          <w:szCs w:val="22"/>
        </w:rPr>
        <w:t xml:space="preserve"> and </w:t>
      </w:r>
      <w:r>
        <w:rPr>
          <w:rFonts w:cs="Arial"/>
          <w:sz w:val="22"/>
          <w:szCs w:val="22"/>
        </w:rPr>
        <w:t xml:space="preserve">the Municipality </w:t>
      </w:r>
      <w:r w:rsidRPr="001033FE">
        <w:rPr>
          <w:rFonts w:cs="Arial"/>
          <w:sz w:val="22"/>
          <w:szCs w:val="22"/>
        </w:rPr>
        <w:t>and paid to the Municipality</w:t>
      </w:r>
      <w:r>
        <w:rPr>
          <w:rFonts w:cs="Arial"/>
          <w:sz w:val="22"/>
          <w:szCs w:val="22"/>
        </w:rPr>
        <w:t xml:space="preserve"> within 30 days after the agreement</w:t>
      </w:r>
      <w:r w:rsidRPr="001033FE">
        <w:rPr>
          <w:rFonts w:cs="Arial"/>
          <w:sz w:val="22"/>
          <w:szCs w:val="22"/>
        </w:rPr>
        <w:t xml:space="preserve">. </w:t>
      </w:r>
    </w:p>
    <w:p w:rsidR="00682586" w:rsidRPr="00A77789" w:rsidRDefault="00682586" w:rsidP="00682586">
      <w:pPr>
        <w:autoSpaceDE w:val="0"/>
        <w:autoSpaceDN w:val="0"/>
        <w:adjustRightInd w:val="0"/>
        <w:ind w:left="720" w:hanging="720"/>
        <w:jc w:val="both"/>
        <w:rPr>
          <w:rFonts w:cs="Arial"/>
          <w:sz w:val="22"/>
          <w:szCs w:val="22"/>
        </w:rPr>
      </w:pPr>
    </w:p>
    <w:p w:rsidR="00682586" w:rsidRPr="00A77789" w:rsidRDefault="00682586" w:rsidP="00682586">
      <w:pPr>
        <w:autoSpaceDE w:val="0"/>
        <w:autoSpaceDN w:val="0"/>
        <w:adjustRightInd w:val="0"/>
        <w:jc w:val="both"/>
        <w:rPr>
          <w:rFonts w:cs="Arial"/>
          <w:b/>
          <w:bCs/>
          <w:sz w:val="22"/>
          <w:szCs w:val="22"/>
        </w:rPr>
      </w:pPr>
      <w:r w:rsidRPr="00A77789">
        <w:rPr>
          <w:rFonts w:cs="Arial"/>
          <w:b/>
          <w:bCs/>
          <w:sz w:val="22"/>
          <w:szCs w:val="22"/>
        </w:rPr>
        <w:t xml:space="preserve">Statements of </w:t>
      </w:r>
      <w:r w:rsidR="00B922AE" w:rsidRPr="00A77789">
        <w:rPr>
          <w:rFonts w:cs="Arial"/>
          <w:b/>
          <w:bCs/>
          <w:sz w:val="22"/>
          <w:szCs w:val="22"/>
        </w:rPr>
        <w:t>goods</w:t>
      </w:r>
      <w:r w:rsidRPr="00A77789">
        <w:rPr>
          <w:rFonts w:cs="Arial"/>
          <w:b/>
          <w:bCs/>
          <w:sz w:val="22"/>
          <w:szCs w:val="22"/>
        </w:rPr>
        <w:t xml:space="preserve"> work and services</w:t>
      </w:r>
    </w:p>
    <w:p w:rsidR="00682586" w:rsidRPr="00A77789" w:rsidRDefault="00682586" w:rsidP="00682586">
      <w:pPr>
        <w:autoSpaceDE w:val="0"/>
        <w:autoSpaceDN w:val="0"/>
        <w:adjustRightInd w:val="0"/>
        <w:jc w:val="both"/>
        <w:rPr>
          <w:rFonts w:cs="Arial"/>
          <w:sz w:val="22"/>
          <w:szCs w:val="22"/>
        </w:rPr>
      </w:pPr>
    </w:p>
    <w:p w:rsidR="00682586" w:rsidRDefault="00682586" w:rsidP="00682586">
      <w:pPr>
        <w:ind w:left="720" w:hanging="720"/>
        <w:jc w:val="both"/>
      </w:pPr>
      <w:r w:rsidRPr="00A77789">
        <w:rPr>
          <w:rFonts w:cs="Arial"/>
          <w:sz w:val="22"/>
          <w:szCs w:val="22"/>
        </w:rPr>
        <w:t>1</w:t>
      </w:r>
      <w:r>
        <w:rPr>
          <w:rFonts w:cs="Arial"/>
          <w:sz w:val="22"/>
          <w:szCs w:val="22"/>
        </w:rPr>
        <w:t>4</w:t>
      </w:r>
      <w:r w:rsidRPr="00A77789">
        <w:rPr>
          <w:rFonts w:cs="Arial"/>
          <w:sz w:val="22"/>
          <w:szCs w:val="22"/>
        </w:rPr>
        <w:t>.2</w:t>
      </w:r>
      <w:r>
        <w:rPr>
          <w:rFonts w:cs="Arial"/>
          <w:sz w:val="22"/>
          <w:szCs w:val="22"/>
        </w:rPr>
        <w:t>0</w:t>
      </w:r>
      <w:r w:rsidRPr="00A77789">
        <w:rPr>
          <w:rFonts w:cs="Arial"/>
          <w:sz w:val="22"/>
          <w:szCs w:val="22"/>
        </w:rPr>
        <w:t xml:space="preserve"> </w:t>
      </w:r>
      <w:r w:rsidRPr="00A77789">
        <w:rPr>
          <w:rFonts w:cs="Arial"/>
          <w:sz w:val="22"/>
          <w:szCs w:val="22"/>
        </w:rPr>
        <w:tab/>
        <w:t>The contractor shall, when requested to do so, furnish particulars of goods delivered, work executed or services rendered. If she/he fails to do so, the Municipality may, without prejudice to any other rights which it may have, institute inquiries at the expense of the contractor to obtain the required particulars.</w:t>
      </w:r>
    </w:p>
    <w:p w:rsidR="00682586" w:rsidRDefault="00682586" w:rsidP="00682586"/>
    <w:p w:rsidR="00682586" w:rsidRDefault="00682586"/>
    <w:p w:rsidR="00682586" w:rsidRDefault="00682586"/>
    <w:p w:rsidR="00682586" w:rsidRDefault="00682586"/>
    <w:p w:rsidR="00682586" w:rsidRDefault="00682586"/>
    <w:p w:rsidR="00682586" w:rsidRDefault="00682586"/>
    <w:p w:rsidR="00682586" w:rsidRDefault="00682586"/>
    <w:p w:rsidR="00682586" w:rsidRDefault="00682586"/>
    <w:p w:rsidR="00682586" w:rsidRPr="00A77789" w:rsidRDefault="00682586" w:rsidP="00682586">
      <w:pPr>
        <w:jc w:val="center"/>
        <w:rPr>
          <w:rFonts w:cs="Arial"/>
          <w:b/>
          <w:bCs/>
          <w:sz w:val="22"/>
          <w:szCs w:val="22"/>
        </w:rPr>
      </w:pPr>
      <w:r w:rsidRPr="00A77789">
        <w:rPr>
          <w:rFonts w:cs="Arial"/>
          <w:b/>
          <w:bCs/>
          <w:sz w:val="22"/>
          <w:szCs w:val="22"/>
        </w:rPr>
        <w:t>CHAPTER 1</w:t>
      </w:r>
      <w:r>
        <w:rPr>
          <w:rFonts w:cs="Arial"/>
          <w:b/>
          <w:bCs/>
          <w:sz w:val="22"/>
          <w:szCs w:val="22"/>
        </w:rPr>
        <w:t>5</w:t>
      </w:r>
    </w:p>
    <w:p w:rsidR="00682586" w:rsidRPr="00A77789" w:rsidRDefault="00682586" w:rsidP="00682586">
      <w:pPr>
        <w:jc w:val="center"/>
        <w:rPr>
          <w:rFonts w:cs="Arial"/>
          <w:b/>
          <w:bCs/>
          <w:sz w:val="22"/>
          <w:szCs w:val="22"/>
        </w:rPr>
      </w:pPr>
      <w:r w:rsidRPr="00A77789">
        <w:rPr>
          <w:rFonts w:cs="Arial"/>
          <w:b/>
          <w:bCs/>
          <w:sz w:val="22"/>
          <w:szCs w:val="22"/>
        </w:rPr>
        <w:t xml:space="preserve">STANDARD TERMS </w:t>
      </w:r>
      <w:smartTag w:uri="urn:schemas-microsoft-com:office:smarttags" w:element="stockticker">
        <w:r w:rsidRPr="00A77789">
          <w:rPr>
            <w:rFonts w:cs="Arial"/>
            <w:b/>
            <w:bCs/>
            <w:sz w:val="22"/>
            <w:szCs w:val="22"/>
          </w:rPr>
          <w:t>AND</w:t>
        </w:r>
      </w:smartTag>
      <w:r w:rsidRPr="00A77789">
        <w:rPr>
          <w:rFonts w:cs="Arial"/>
          <w:b/>
          <w:bCs/>
          <w:sz w:val="22"/>
          <w:szCs w:val="22"/>
        </w:rPr>
        <w:t xml:space="preserve"> CONDITIONS OF CONTRACT</w:t>
      </w:r>
    </w:p>
    <w:p w:rsidR="00682586" w:rsidRPr="00A77789" w:rsidRDefault="00682586" w:rsidP="00682586">
      <w:pPr>
        <w:jc w:val="both"/>
        <w:rPr>
          <w:rFonts w:cs="Arial"/>
          <w:b/>
          <w:bCs/>
          <w:sz w:val="22"/>
          <w:szCs w:val="22"/>
        </w:rPr>
      </w:pPr>
    </w:p>
    <w:p w:rsidR="00682586" w:rsidRPr="00A77789" w:rsidRDefault="00682586" w:rsidP="00682586">
      <w:pPr>
        <w:jc w:val="both"/>
        <w:rPr>
          <w:rFonts w:cs="Arial"/>
          <w:b/>
          <w:sz w:val="22"/>
          <w:szCs w:val="22"/>
        </w:rPr>
      </w:pPr>
      <w:r w:rsidRPr="00A77789">
        <w:rPr>
          <w:rFonts w:cs="Arial"/>
          <w:b/>
          <w:sz w:val="22"/>
          <w:szCs w:val="22"/>
        </w:rPr>
        <w:t xml:space="preserve">Assignment, cession and transfer of contract </w:t>
      </w:r>
    </w:p>
    <w:p w:rsidR="00682586" w:rsidRPr="00A77789" w:rsidRDefault="00682586" w:rsidP="00682586">
      <w:pPr>
        <w:tabs>
          <w:tab w:val="left" w:pos="-1440"/>
        </w:tabs>
        <w:ind w:left="720" w:hanging="720"/>
        <w:jc w:val="both"/>
        <w:rPr>
          <w:rFonts w:cs="Arial"/>
          <w:b/>
          <w:bCs/>
          <w:sz w:val="22"/>
          <w:szCs w:val="22"/>
        </w:rPr>
      </w:pPr>
    </w:p>
    <w:p w:rsidR="00682586" w:rsidRPr="00A77789" w:rsidRDefault="00682586" w:rsidP="00682586">
      <w:pPr>
        <w:tabs>
          <w:tab w:val="left" w:pos="-1440"/>
        </w:tabs>
        <w:ind w:left="720" w:hanging="720"/>
        <w:jc w:val="both"/>
        <w:rPr>
          <w:rFonts w:cs="Arial"/>
          <w:bCs/>
          <w:sz w:val="22"/>
          <w:szCs w:val="22"/>
        </w:rPr>
      </w:pPr>
      <w:r w:rsidRPr="00A77789">
        <w:rPr>
          <w:rFonts w:cs="Arial"/>
          <w:bCs/>
          <w:sz w:val="22"/>
          <w:szCs w:val="22"/>
        </w:rPr>
        <w:t>1</w:t>
      </w:r>
      <w:r>
        <w:rPr>
          <w:rFonts w:cs="Arial"/>
          <w:bCs/>
          <w:sz w:val="22"/>
          <w:szCs w:val="22"/>
        </w:rPr>
        <w:t>5</w:t>
      </w:r>
      <w:r w:rsidRPr="00A77789">
        <w:rPr>
          <w:rFonts w:cs="Arial"/>
          <w:bCs/>
          <w:sz w:val="22"/>
          <w:szCs w:val="22"/>
        </w:rPr>
        <w:t>.</w:t>
      </w:r>
      <w:r>
        <w:rPr>
          <w:rFonts w:cs="Arial"/>
          <w:bCs/>
          <w:sz w:val="22"/>
          <w:szCs w:val="22"/>
        </w:rPr>
        <w:t>1</w:t>
      </w:r>
      <w:r w:rsidRPr="00A77789">
        <w:rPr>
          <w:rFonts w:cs="Arial"/>
          <w:bCs/>
          <w:sz w:val="22"/>
          <w:szCs w:val="22"/>
        </w:rPr>
        <w:tab/>
        <w:t xml:space="preserve">The contract concluded with a </w:t>
      </w:r>
      <w:r>
        <w:rPr>
          <w:rFonts w:cs="Arial"/>
          <w:bCs/>
          <w:sz w:val="22"/>
          <w:szCs w:val="22"/>
        </w:rPr>
        <w:t>bidder</w:t>
      </w:r>
      <w:r w:rsidRPr="00A77789">
        <w:rPr>
          <w:rFonts w:cs="Arial"/>
          <w:bCs/>
          <w:sz w:val="22"/>
          <w:szCs w:val="22"/>
        </w:rPr>
        <w:t xml:space="preserve"> is personal to the contractor and the contractor shall not sub-let, assign, make over, transfer or cede the contract or any part thereof, or any share or interest there-in, to any other person without the wri</w:t>
      </w:r>
      <w:r>
        <w:rPr>
          <w:rFonts w:cs="Arial"/>
          <w:bCs/>
          <w:sz w:val="22"/>
          <w:szCs w:val="22"/>
        </w:rPr>
        <w:t>tten consent of the Municipal Manager</w:t>
      </w:r>
      <w:r w:rsidRPr="00A77789">
        <w:rPr>
          <w:rFonts w:cs="Arial"/>
          <w:bCs/>
          <w:sz w:val="22"/>
          <w:szCs w:val="22"/>
        </w:rPr>
        <w:t xml:space="preserve"> and on such terms and conditions as </w:t>
      </w:r>
      <w:r>
        <w:rPr>
          <w:rFonts w:cs="Arial"/>
          <w:bCs/>
          <w:sz w:val="22"/>
          <w:szCs w:val="22"/>
        </w:rPr>
        <w:t>she/he</w:t>
      </w:r>
      <w:r w:rsidRPr="00A77789">
        <w:rPr>
          <w:rFonts w:cs="Arial"/>
          <w:bCs/>
          <w:sz w:val="22"/>
          <w:szCs w:val="22"/>
        </w:rPr>
        <w:t xml:space="preserve"> may approve. </w:t>
      </w:r>
    </w:p>
    <w:p w:rsidR="00682586" w:rsidRPr="00A77789" w:rsidRDefault="00682586" w:rsidP="00682586">
      <w:pPr>
        <w:tabs>
          <w:tab w:val="left" w:pos="-1440"/>
        </w:tabs>
        <w:ind w:left="720" w:hanging="720"/>
        <w:jc w:val="both"/>
        <w:rPr>
          <w:rFonts w:cs="Arial"/>
          <w:bCs/>
          <w:sz w:val="22"/>
          <w:szCs w:val="22"/>
        </w:rPr>
      </w:pPr>
    </w:p>
    <w:p w:rsidR="00682586" w:rsidRPr="00A77789" w:rsidRDefault="00682586" w:rsidP="00682586">
      <w:pPr>
        <w:tabs>
          <w:tab w:val="left" w:pos="-1440"/>
        </w:tabs>
        <w:ind w:left="720" w:hanging="720"/>
        <w:jc w:val="both"/>
        <w:rPr>
          <w:rFonts w:cs="Arial"/>
          <w:b/>
          <w:bCs/>
          <w:sz w:val="22"/>
          <w:szCs w:val="22"/>
        </w:rPr>
      </w:pPr>
      <w:r w:rsidRPr="00A77789">
        <w:rPr>
          <w:rFonts w:cs="Arial"/>
          <w:b/>
          <w:bCs/>
          <w:sz w:val="22"/>
          <w:szCs w:val="22"/>
        </w:rPr>
        <w:t xml:space="preserve">Risk management </w:t>
      </w:r>
    </w:p>
    <w:p w:rsidR="00682586" w:rsidRPr="00A77789" w:rsidRDefault="00682586" w:rsidP="00682586">
      <w:pPr>
        <w:tabs>
          <w:tab w:val="left" w:pos="-1440"/>
        </w:tabs>
        <w:ind w:left="720" w:hanging="720"/>
        <w:jc w:val="both"/>
        <w:rPr>
          <w:rFonts w:cs="Arial"/>
          <w:bCs/>
          <w:sz w:val="22"/>
          <w:szCs w:val="22"/>
        </w:rPr>
      </w:pPr>
    </w:p>
    <w:p w:rsidR="00682586" w:rsidRPr="00A77789" w:rsidRDefault="00682586" w:rsidP="00682586">
      <w:pPr>
        <w:tabs>
          <w:tab w:val="left" w:pos="-1440"/>
        </w:tabs>
        <w:ind w:left="720" w:hanging="720"/>
        <w:jc w:val="both"/>
        <w:rPr>
          <w:rFonts w:cs="Arial"/>
          <w:bCs/>
          <w:sz w:val="22"/>
          <w:szCs w:val="22"/>
        </w:rPr>
      </w:pPr>
      <w:r w:rsidRPr="00A77789">
        <w:rPr>
          <w:rFonts w:cs="Arial"/>
          <w:bCs/>
          <w:sz w:val="22"/>
          <w:szCs w:val="22"/>
        </w:rPr>
        <w:t>1</w:t>
      </w:r>
      <w:r>
        <w:rPr>
          <w:rFonts w:cs="Arial"/>
          <w:bCs/>
          <w:sz w:val="22"/>
          <w:szCs w:val="22"/>
        </w:rPr>
        <w:t>5</w:t>
      </w:r>
      <w:r w:rsidRPr="00A77789">
        <w:rPr>
          <w:rFonts w:cs="Arial"/>
          <w:bCs/>
          <w:sz w:val="22"/>
          <w:szCs w:val="22"/>
        </w:rPr>
        <w:t>.</w:t>
      </w:r>
      <w:r>
        <w:rPr>
          <w:rFonts w:cs="Arial"/>
          <w:bCs/>
          <w:sz w:val="22"/>
          <w:szCs w:val="22"/>
        </w:rPr>
        <w:t>2</w:t>
      </w:r>
      <w:r w:rsidRPr="00A77789">
        <w:rPr>
          <w:rFonts w:cs="Arial"/>
          <w:bCs/>
          <w:sz w:val="22"/>
          <w:szCs w:val="22"/>
        </w:rPr>
        <w:tab/>
        <w:t>The risk in all goods, services and work procured under a contract shall remain with the contractor until such goods, work or services have been delivered to the Municipality and the authorised representative of the Municipality has certified in writing that such goods, work or service has been delivered, received or completed, as the case may be.</w:t>
      </w:r>
    </w:p>
    <w:p w:rsidR="00682586" w:rsidRPr="00A77789" w:rsidRDefault="00682586" w:rsidP="00682586">
      <w:pPr>
        <w:tabs>
          <w:tab w:val="left" w:pos="-1440"/>
        </w:tabs>
        <w:ind w:left="720" w:hanging="720"/>
        <w:jc w:val="both"/>
        <w:rPr>
          <w:rFonts w:cs="Arial"/>
          <w:bCs/>
          <w:sz w:val="22"/>
          <w:szCs w:val="22"/>
        </w:rPr>
      </w:pPr>
    </w:p>
    <w:p w:rsidR="00682586" w:rsidRPr="00A77789" w:rsidRDefault="00682586" w:rsidP="00682586">
      <w:pPr>
        <w:tabs>
          <w:tab w:val="left" w:pos="-1440"/>
        </w:tabs>
        <w:ind w:left="720" w:hanging="720"/>
        <w:jc w:val="both"/>
        <w:rPr>
          <w:rFonts w:cs="Arial"/>
          <w:b/>
          <w:bCs/>
          <w:sz w:val="22"/>
          <w:szCs w:val="22"/>
        </w:rPr>
      </w:pPr>
      <w:r w:rsidRPr="00A77789">
        <w:rPr>
          <w:rFonts w:cs="Arial"/>
          <w:b/>
          <w:bCs/>
          <w:sz w:val="22"/>
          <w:szCs w:val="22"/>
        </w:rPr>
        <w:t xml:space="preserve">Cancellation of </w:t>
      </w:r>
      <w:r>
        <w:rPr>
          <w:rFonts w:cs="Arial"/>
          <w:b/>
          <w:bCs/>
          <w:sz w:val="22"/>
          <w:szCs w:val="22"/>
        </w:rPr>
        <w:t>invitations to submit offers</w:t>
      </w:r>
    </w:p>
    <w:p w:rsidR="00682586" w:rsidRPr="00A77789" w:rsidRDefault="00682586" w:rsidP="00682586">
      <w:pPr>
        <w:tabs>
          <w:tab w:val="left" w:pos="-1440"/>
        </w:tabs>
        <w:ind w:left="720" w:hanging="720"/>
        <w:jc w:val="both"/>
        <w:rPr>
          <w:rFonts w:cs="Arial"/>
          <w:sz w:val="22"/>
          <w:szCs w:val="22"/>
        </w:rPr>
      </w:pPr>
    </w:p>
    <w:p w:rsidR="00682586" w:rsidRPr="00A77789" w:rsidRDefault="00682586" w:rsidP="00682586">
      <w:pPr>
        <w:tabs>
          <w:tab w:val="left" w:pos="-1440"/>
        </w:tabs>
        <w:ind w:left="720" w:hanging="720"/>
        <w:jc w:val="both"/>
        <w:rPr>
          <w:rFonts w:cs="Arial"/>
          <w:sz w:val="22"/>
          <w:szCs w:val="22"/>
        </w:rPr>
      </w:pPr>
      <w:r w:rsidRPr="00A77789">
        <w:rPr>
          <w:rFonts w:cs="Arial"/>
          <w:sz w:val="22"/>
          <w:szCs w:val="22"/>
        </w:rPr>
        <w:t>1</w:t>
      </w:r>
      <w:r>
        <w:rPr>
          <w:rFonts w:cs="Arial"/>
          <w:sz w:val="22"/>
          <w:szCs w:val="22"/>
        </w:rPr>
        <w:t>5</w:t>
      </w:r>
      <w:r w:rsidRPr="00A77789">
        <w:rPr>
          <w:rFonts w:cs="Arial"/>
          <w:sz w:val="22"/>
          <w:szCs w:val="22"/>
        </w:rPr>
        <w:t>.</w:t>
      </w:r>
      <w:r>
        <w:rPr>
          <w:rFonts w:cs="Arial"/>
          <w:sz w:val="22"/>
          <w:szCs w:val="22"/>
        </w:rPr>
        <w:t>3</w:t>
      </w:r>
      <w:r w:rsidRPr="00A77789">
        <w:rPr>
          <w:rFonts w:cs="Arial"/>
          <w:sz w:val="22"/>
          <w:szCs w:val="22"/>
        </w:rPr>
        <w:tab/>
        <w:t xml:space="preserve">The Municipality may, prior to the award of a </w:t>
      </w:r>
      <w:r>
        <w:rPr>
          <w:rFonts w:cs="Arial"/>
          <w:sz w:val="22"/>
          <w:szCs w:val="22"/>
        </w:rPr>
        <w:t>contract</w:t>
      </w:r>
      <w:r w:rsidRPr="00A77789">
        <w:rPr>
          <w:rFonts w:cs="Arial"/>
          <w:sz w:val="22"/>
          <w:szCs w:val="22"/>
        </w:rPr>
        <w:t xml:space="preserve">, cancel </w:t>
      </w:r>
      <w:r>
        <w:rPr>
          <w:rFonts w:cs="Arial"/>
          <w:sz w:val="22"/>
          <w:szCs w:val="22"/>
        </w:rPr>
        <w:t>it</w:t>
      </w:r>
      <w:r w:rsidRPr="00A77789">
        <w:rPr>
          <w:rFonts w:cs="Arial"/>
          <w:sz w:val="22"/>
          <w:szCs w:val="22"/>
        </w:rPr>
        <w:t xml:space="preserve"> if – </w:t>
      </w:r>
    </w:p>
    <w:p w:rsidR="00682586" w:rsidRPr="00A77789" w:rsidRDefault="00682586" w:rsidP="00682586">
      <w:pPr>
        <w:jc w:val="both"/>
        <w:rPr>
          <w:rFonts w:cs="Arial"/>
          <w:sz w:val="22"/>
          <w:szCs w:val="22"/>
        </w:rPr>
      </w:pPr>
    </w:p>
    <w:p w:rsidR="00682586" w:rsidRPr="00A77789" w:rsidRDefault="00682586" w:rsidP="00682586">
      <w:pPr>
        <w:tabs>
          <w:tab w:val="left" w:pos="-1440"/>
        </w:tabs>
        <w:ind w:left="1440" w:hanging="720"/>
        <w:jc w:val="both"/>
        <w:rPr>
          <w:rFonts w:cs="Arial"/>
          <w:sz w:val="22"/>
          <w:szCs w:val="22"/>
        </w:rPr>
      </w:pPr>
      <w:r w:rsidRPr="00A77789">
        <w:rPr>
          <w:rFonts w:cs="Arial"/>
          <w:sz w:val="22"/>
          <w:szCs w:val="22"/>
        </w:rPr>
        <w:t xml:space="preserve">(a) </w:t>
      </w:r>
      <w:r w:rsidRPr="00A77789">
        <w:rPr>
          <w:rFonts w:cs="Arial"/>
          <w:sz w:val="22"/>
          <w:szCs w:val="22"/>
        </w:rPr>
        <w:tab/>
      </w:r>
      <w:r w:rsidR="00B922AE" w:rsidRPr="00A77789">
        <w:rPr>
          <w:rFonts w:cs="Arial"/>
          <w:sz w:val="22"/>
          <w:szCs w:val="22"/>
        </w:rPr>
        <w:t>Due</w:t>
      </w:r>
      <w:r w:rsidRPr="00A77789">
        <w:rPr>
          <w:rFonts w:cs="Arial"/>
          <w:sz w:val="22"/>
          <w:szCs w:val="22"/>
        </w:rPr>
        <w:t xml:space="preserve"> to changed circumstances, there is no longer need for the goods, work or services for which </w:t>
      </w:r>
      <w:r>
        <w:rPr>
          <w:rFonts w:cs="Arial"/>
          <w:sz w:val="22"/>
          <w:szCs w:val="22"/>
        </w:rPr>
        <w:t>offers</w:t>
      </w:r>
      <w:r w:rsidRPr="00A77789">
        <w:rPr>
          <w:rFonts w:cs="Arial"/>
          <w:sz w:val="22"/>
          <w:szCs w:val="22"/>
        </w:rPr>
        <w:t xml:space="preserve"> have been invited; or</w:t>
      </w:r>
    </w:p>
    <w:p w:rsidR="00682586" w:rsidRPr="00A77789" w:rsidRDefault="00682586" w:rsidP="00682586">
      <w:pPr>
        <w:tabs>
          <w:tab w:val="left" w:pos="-1440"/>
        </w:tabs>
        <w:ind w:left="1440" w:hanging="720"/>
        <w:jc w:val="both"/>
        <w:rPr>
          <w:rFonts w:cs="Arial"/>
          <w:sz w:val="22"/>
          <w:szCs w:val="22"/>
        </w:rPr>
      </w:pPr>
    </w:p>
    <w:p w:rsidR="00682586" w:rsidRPr="00A77789" w:rsidRDefault="00682586" w:rsidP="00682586">
      <w:pPr>
        <w:tabs>
          <w:tab w:val="left" w:pos="-1440"/>
        </w:tabs>
        <w:ind w:left="1440" w:hanging="720"/>
        <w:jc w:val="both"/>
        <w:rPr>
          <w:rFonts w:cs="Arial"/>
          <w:sz w:val="22"/>
          <w:szCs w:val="22"/>
        </w:rPr>
      </w:pPr>
      <w:r w:rsidRPr="00A77789">
        <w:rPr>
          <w:rFonts w:cs="Arial"/>
          <w:sz w:val="22"/>
          <w:szCs w:val="22"/>
        </w:rPr>
        <w:t xml:space="preserve">(b) </w:t>
      </w:r>
      <w:r w:rsidRPr="00A77789">
        <w:rPr>
          <w:rFonts w:cs="Arial"/>
          <w:sz w:val="22"/>
          <w:szCs w:val="22"/>
        </w:rPr>
        <w:tab/>
      </w:r>
      <w:r w:rsidR="00B922AE" w:rsidRPr="00A77789">
        <w:rPr>
          <w:rFonts w:cs="Arial"/>
          <w:sz w:val="22"/>
          <w:szCs w:val="22"/>
        </w:rPr>
        <w:t>Funds</w:t>
      </w:r>
      <w:r w:rsidRPr="00A77789">
        <w:rPr>
          <w:rFonts w:cs="Arial"/>
          <w:sz w:val="22"/>
          <w:szCs w:val="22"/>
        </w:rPr>
        <w:t xml:space="preserve"> are no longer available to cover the total envisaged expenditure; or</w:t>
      </w:r>
    </w:p>
    <w:p w:rsidR="00682586" w:rsidRPr="00A77789" w:rsidRDefault="00682586" w:rsidP="00682586">
      <w:pPr>
        <w:tabs>
          <w:tab w:val="left" w:pos="-1440"/>
        </w:tabs>
        <w:ind w:left="1440" w:hanging="720"/>
        <w:jc w:val="both"/>
        <w:rPr>
          <w:rFonts w:cs="Arial"/>
          <w:sz w:val="22"/>
          <w:szCs w:val="22"/>
        </w:rPr>
      </w:pPr>
    </w:p>
    <w:p w:rsidR="00682586" w:rsidRPr="00A77789" w:rsidRDefault="00682586" w:rsidP="00682586">
      <w:pPr>
        <w:tabs>
          <w:tab w:val="left" w:pos="-1440"/>
        </w:tabs>
        <w:ind w:left="1440" w:hanging="720"/>
        <w:jc w:val="both"/>
        <w:rPr>
          <w:rFonts w:cs="Arial"/>
          <w:sz w:val="22"/>
          <w:szCs w:val="22"/>
        </w:rPr>
      </w:pPr>
      <w:r w:rsidRPr="00A77789">
        <w:rPr>
          <w:rFonts w:cs="Arial"/>
          <w:sz w:val="22"/>
          <w:szCs w:val="22"/>
        </w:rPr>
        <w:t xml:space="preserve">(c) </w:t>
      </w:r>
      <w:r w:rsidRPr="00A77789">
        <w:rPr>
          <w:rFonts w:cs="Arial"/>
          <w:sz w:val="22"/>
          <w:szCs w:val="22"/>
        </w:rPr>
        <w:tab/>
      </w:r>
      <w:r w:rsidR="00B922AE" w:rsidRPr="00A77789">
        <w:rPr>
          <w:rFonts w:cs="Arial"/>
          <w:sz w:val="22"/>
          <w:szCs w:val="22"/>
        </w:rPr>
        <w:t>No</w:t>
      </w:r>
      <w:r w:rsidRPr="00A77789">
        <w:rPr>
          <w:rFonts w:cs="Arial"/>
          <w:sz w:val="22"/>
          <w:szCs w:val="22"/>
        </w:rPr>
        <w:t xml:space="preserve"> acceptable </w:t>
      </w:r>
      <w:r>
        <w:rPr>
          <w:rFonts w:cs="Arial"/>
          <w:sz w:val="22"/>
          <w:szCs w:val="22"/>
        </w:rPr>
        <w:t>offers</w:t>
      </w:r>
      <w:r w:rsidRPr="00A77789">
        <w:rPr>
          <w:rFonts w:cs="Arial"/>
          <w:sz w:val="22"/>
          <w:szCs w:val="22"/>
        </w:rPr>
        <w:t xml:space="preserve"> were received.</w:t>
      </w:r>
    </w:p>
    <w:p w:rsidR="00682586" w:rsidRPr="00A77789" w:rsidRDefault="00682586" w:rsidP="00682586">
      <w:pPr>
        <w:jc w:val="both"/>
        <w:rPr>
          <w:rFonts w:cs="Arial"/>
          <w:sz w:val="22"/>
          <w:szCs w:val="22"/>
        </w:rPr>
      </w:pPr>
    </w:p>
    <w:p w:rsidR="00682586" w:rsidRPr="00A77789" w:rsidRDefault="00682586" w:rsidP="00682586">
      <w:pPr>
        <w:jc w:val="both"/>
        <w:rPr>
          <w:rFonts w:cs="Arial"/>
          <w:b/>
          <w:bCs/>
          <w:sz w:val="22"/>
          <w:szCs w:val="22"/>
        </w:rPr>
      </w:pPr>
      <w:r w:rsidRPr="00A77789">
        <w:rPr>
          <w:rFonts w:cs="Arial"/>
          <w:b/>
          <w:bCs/>
          <w:sz w:val="22"/>
          <w:szCs w:val="22"/>
        </w:rPr>
        <w:t>Failure to submit an original tax clearance certificate</w:t>
      </w:r>
    </w:p>
    <w:p w:rsidR="00682586" w:rsidRPr="00A77789" w:rsidRDefault="00682586" w:rsidP="00682586">
      <w:pPr>
        <w:jc w:val="both"/>
        <w:rPr>
          <w:rFonts w:cs="Arial"/>
          <w:sz w:val="22"/>
          <w:szCs w:val="22"/>
        </w:rPr>
      </w:pPr>
    </w:p>
    <w:p w:rsidR="00682586" w:rsidRPr="00A77789" w:rsidRDefault="00682586" w:rsidP="00682586">
      <w:pPr>
        <w:tabs>
          <w:tab w:val="left" w:pos="-1440"/>
        </w:tabs>
        <w:ind w:left="840" w:hanging="840"/>
        <w:jc w:val="both"/>
        <w:rPr>
          <w:rFonts w:cs="Arial"/>
          <w:sz w:val="22"/>
          <w:szCs w:val="22"/>
        </w:rPr>
      </w:pPr>
      <w:r w:rsidRPr="00A77789">
        <w:rPr>
          <w:rFonts w:cs="Arial"/>
          <w:sz w:val="22"/>
          <w:szCs w:val="22"/>
        </w:rPr>
        <w:t>1</w:t>
      </w:r>
      <w:r>
        <w:rPr>
          <w:rFonts w:cs="Arial"/>
          <w:sz w:val="22"/>
          <w:szCs w:val="22"/>
        </w:rPr>
        <w:t>5</w:t>
      </w:r>
      <w:r w:rsidRPr="00A77789">
        <w:rPr>
          <w:rFonts w:cs="Arial"/>
          <w:sz w:val="22"/>
          <w:szCs w:val="22"/>
        </w:rPr>
        <w:t>.</w:t>
      </w:r>
      <w:r>
        <w:rPr>
          <w:rFonts w:cs="Arial"/>
          <w:sz w:val="22"/>
          <w:szCs w:val="22"/>
        </w:rPr>
        <w:t>4</w:t>
      </w:r>
      <w:r w:rsidRPr="00A77789">
        <w:rPr>
          <w:rFonts w:cs="Arial"/>
          <w:sz w:val="22"/>
          <w:szCs w:val="22"/>
        </w:rPr>
        <w:tab/>
        <w:t xml:space="preserve">No contract shall be awarded to a </w:t>
      </w:r>
      <w:r>
        <w:rPr>
          <w:rFonts w:cs="Arial"/>
          <w:sz w:val="22"/>
          <w:szCs w:val="22"/>
        </w:rPr>
        <w:t>bidder</w:t>
      </w:r>
      <w:r w:rsidRPr="00A77789">
        <w:rPr>
          <w:rFonts w:cs="Arial"/>
          <w:sz w:val="22"/>
          <w:szCs w:val="22"/>
        </w:rPr>
        <w:t xml:space="preserve"> who has failed to submit an original Tax Clearance Certificate from the South African Revenue Service (SARS) certifying the taxes of that </w:t>
      </w:r>
      <w:r>
        <w:rPr>
          <w:rFonts w:cs="Arial"/>
          <w:sz w:val="22"/>
          <w:szCs w:val="22"/>
        </w:rPr>
        <w:t>bidder</w:t>
      </w:r>
      <w:r w:rsidRPr="00A77789">
        <w:rPr>
          <w:rFonts w:cs="Arial"/>
          <w:sz w:val="22"/>
          <w:szCs w:val="22"/>
        </w:rPr>
        <w:t xml:space="preserve"> to be in order or that suitable arrangements have been made with SARS.</w:t>
      </w:r>
    </w:p>
    <w:p w:rsidR="00682586" w:rsidRPr="00A77789" w:rsidRDefault="00682586" w:rsidP="00682586">
      <w:pPr>
        <w:jc w:val="both"/>
        <w:rPr>
          <w:rFonts w:cs="Arial"/>
          <w:sz w:val="22"/>
          <w:szCs w:val="22"/>
        </w:rPr>
      </w:pPr>
    </w:p>
    <w:p w:rsidR="00682586" w:rsidRPr="00A77789" w:rsidRDefault="00682586" w:rsidP="00682586">
      <w:pPr>
        <w:ind w:left="624" w:hanging="624"/>
        <w:jc w:val="both"/>
        <w:rPr>
          <w:rFonts w:cs="Arial"/>
          <w:b/>
          <w:bCs/>
          <w:sz w:val="22"/>
          <w:szCs w:val="22"/>
        </w:rPr>
      </w:pPr>
      <w:r w:rsidRPr="00A77789">
        <w:rPr>
          <w:rFonts w:cs="Arial"/>
          <w:b/>
          <w:bCs/>
          <w:sz w:val="22"/>
          <w:szCs w:val="22"/>
        </w:rPr>
        <w:t xml:space="preserve">Insurance in respect of works to be executed </w:t>
      </w:r>
    </w:p>
    <w:p w:rsidR="00682586" w:rsidRPr="00A77789" w:rsidRDefault="00682586" w:rsidP="00682586">
      <w:pPr>
        <w:ind w:left="624" w:hanging="624"/>
        <w:jc w:val="both"/>
        <w:rPr>
          <w:rFonts w:cs="Arial"/>
          <w:sz w:val="22"/>
          <w:szCs w:val="22"/>
        </w:rPr>
      </w:pPr>
    </w:p>
    <w:p w:rsidR="00682586" w:rsidRPr="00A77789" w:rsidRDefault="00682586" w:rsidP="00682586">
      <w:pPr>
        <w:ind w:left="840" w:hanging="840"/>
        <w:jc w:val="both"/>
        <w:rPr>
          <w:rFonts w:cs="Arial"/>
          <w:sz w:val="22"/>
          <w:szCs w:val="22"/>
        </w:rPr>
      </w:pPr>
      <w:r w:rsidRPr="00A77789">
        <w:rPr>
          <w:rFonts w:cs="Arial"/>
          <w:sz w:val="22"/>
          <w:szCs w:val="22"/>
        </w:rPr>
        <w:t>1</w:t>
      </w:r>
      <w:r>
        <w:rPr>
          <w:rFonts w:cs="Arial"/>
          <w:sz w:val="22"/>
          <w:szCs w:val="22"/>
        </w:rPr>
        <w:t>5</w:t>
      </w:r>
      <w:r w:rsidRPr="00A77789">
        <w:rPr>
          <w:rFonts w:cs="Arial"/>
          <w:sz w:val="22"/>
          <w:szCs w:val="22"/>
        </w:rPr>
        <w:t>.</w:t>
      </w:r>
      <w:r>
        <w:rPr>
          <w:rFonts w:cs="Arial"/>
          <w:sz w:val="22"/>
          <w:szCs w:val="22"/>
        </w:rPr>
        <w:t>5</w:t>
      </w:r>
      <w:r w:rsidRPr="00A77789">
        <w:rPr>
          <w:rFonts w:cs="Arial"/>
          <w:sz w:val="22"/>
          <w:szCs w:val="22"/>
        </w:rPr>
        <w:t xml:space="preserve"> </w:t>
      </w:r>
      <w:r w:rsidRPr="00A77789">
        <w:rPr>
          <w:rFonts w:cs="Arial"/>
          <w:sz w:val="22"/>
          <w:szCs w:val="22"/>
        </w:rPr>
        <w:tab/>
        <w:t xml:space="preserve">Every contractor appointed for the execution of work for the Municipality is responsible for obtaining and maintaining adequate insurance and must submit proof of such insurance to the </w:t>
      </w:r>
      <w:r>
        <w:rPr>
          <w:rFonts w:cs="Arial"/>
          <w:sz w:val="22"/>
          <w:szCs w:val="22"/>
        </w:rPr>
        <w:t>Project Management Unit</w:t>
      </w:r>
      <w:r w:rsidRPr="00A77789">
        <w:rPr>
          <w:rFonts w:cs="Arial"/>
          <w:sz w:val="22"/>
          <w:szCs w:val="22"/>
        </w:rPr>
        <w:t xml:space="preserve"> for approval before the work may commence.</w:t>
      </w:r>
    </w:p>
    <w:p w:rsidR="00682586" w:rsidRPr="00A77789" w:rsidRDefault="00682586" w:rsidP="00682586">
      <w:pPr>
        <w:rPr>
          <w:rFonts w:cs="Arial"/>
          <w:sz w:val="22"/>
          <w:szCs w:val="22"/>
        </w:rPr>
      </w:pPr>
    </w:p>
    <w:p w:rsidR="00682586" w:rsidRPr="00A77789" w:rsidRDefault="00682586" w:rsidP="00682586">
      <w:pPr>
        <w:ind w:left="840" w:hanging="840"/>
        <w:jc w:val="both"/>
        <w:rPr>
          <w:rFonts w:cs="Arial"/>
          <w:sz w:val="22"/>
          <w:szCs w:val="22"/>
        </w:rPr>
      </w:pPr>
      <w:r w:rsidRPr="00A77789">
        <w:rPr>
          <w:rFonts w:cs="Arial"/>
          <w:sz w:val="22"/>
          <w:szCs w:val="22"/>
        </w:rPr>
        <w:t>1</w:t>
      </w:r>
      <w:r>
        <w:rPr>
          <w:rFonts w:cs="Arial"/>
          <w:sz w:val="22"/>
          <w:szCs w:val="22"/>
        </w:rPr>
        <w:t>5</w:t>
      </w:r>
      <w:r w:rsidRPr="00A77789">
        <w:rPr>
          <w:rFonts w:cs="Arial"/>
          <w:sz w:val="22"/>
          <w:szCs w:val="22"/>
        </w:rPr>
        <w:t>.</w:t>
      </w:r>
      <w:r>
        <w:rPr>
          <w:rFonts w:cs="Arial"/>
          <w:sz w:val="22"/>
          <w:szCs w:val="22"/>
        </w:rPr>
        <w:t>6</w:t>
      </w:r>
      <w:r w:rsidRPr="00A77789">
        <w:rPr>
          <w:rFonts w:cs="Arial"/>
          <w:sz w:val="22"/>
          <w:szCs w:val="22"/>
        </w:rPr>
        <w:tab/>
        <w:t xml:space="preserve">Without any way limiting her/his obligations in terms of the contract, the contractor shall bear the full risk of damage to and/or destruction of any works by whatever cause during the construction of the works and by submission of her/his </w:t>
      </w:r>
      <w:r>
        <w:rPr>
          <w:rFonts w:cs="Arial"/>
          <w:sz w:val="22"/>
          <w:szCs w:val="22"/>
        </w:rPr>
        <w:t>offer</w:t>
      </w:r>
      <w:r w:rsidRPr="00A77789">
        <w:rPr>
          <w:rFonts w:cs="Arial"/>
          <w:sz w:val="22"/>
          <w:szCs w:val="22"/>
        </w:rPr>
        <w:t xml:space="preserve"> indemnifies and holds harmless the Municipality against any such damage. The contractor shall take such precautions and security measures and other steps for the protection and security of the works, as she/he may deem necessary.</w:t>
      </w:r>
    </w:p>
    <w:p w:rsidR="00682586" w:rsidRPr="00A77789" w:rsidRDefault="00682586" w:rsidP="00682586">
      <w:pPr>
        <w:spacing w:before="160"/>
        <w:ind w:left="840" w:hanging="840"/>
        <w:jc w:val="both"/>
        <w:rPr>
          <w:rFonts w:cs="Arial"/>
          <w:sz w:val="22"/>
          <w:szCs w:val="22"/>
        </w:rPr>
      </w:pPr>
      <w:r w:rsidRPr="00A77789">
        <w:rPr>
          <w:rFonts w:cs="Arial"/>
          <w:sz w:val="22"/>
          <w:szCs w:val="22"/>
        </w:rPr>
        <w:t>1</w:t>
      </w:r>
      <w:r>
        <w:rPr>
          <w:rFonts w:cs="Arial"/>
          <w:sz w:val="22"/>
          <w:szCs w:val="22"/>
        </w:rPr>
        <w:t>5</w:t>
      </w:r>
      <w:r w:rsidRPr="00A77789">
        <w:rPr>
          <w:rFonts w:cs="Arial"/>
          <w:sz w:val="22"/>
          <w:szCs w:val="22"/>
        </w:rPr>
        <w:t>.</w:t>
      </w:r>
      <w:r>
        <w:rPr>
          <w:rFonts w:cs="Arial"/>
          <w:sz w:val="22"/>
          <w:szCs w:val="22"/>
        </w:rPr>
        <w:t>7</w:t>
      </w:r>
      <w:r w:rsidRPr="00A77789">
        <w:rPr>
          <w:rFonts w:cs="Arial"/>
          <w:sz w:val="22"/>
          <w:szCs w:val="22"/>
        </w:rPr>
        <w:t xml:space="preserve"> </w:t>
      </w:r>
      <w:r w:rsidRPr="00A77789">
        <w:rPr>
          <w:rFonts w:cs="Arial"/>
          <w:sz w:val="22"/>
          <w:szCs w:val="22"/>
        </w:rPr>
        <w:tab/>
        <w:t>The contractor shall immediately remove and/or dispose of any debris arising from damage to or destruction of the works and rebuild, restore, replace and/or repair the works.</w:t>
      </w:r>
    </w:p>
    <w:p w:rsidR="00682586" w:rsidRPr="00A77789" w:rsidRDefault="00682586" w:rsidP="00682586">
      <w:pPr>
        <w:spacing w:before="160"/>
        <w:ind w:left="840" w:hanging="840"/>
        <w:jc w:val="both"/>
        <w:rPr>
          <w:rFonts w:cs="Arial"/>
          <w:sz w:val="22"/>
          <w:szCs w:val="22"/>
        </w:rPr>
      </w:pPr>
      <w:r w:rsidRPr="00A77789">
        <w:rPr>
          <w:rFonts w:cs="Arial"/>
          <w:sz w:val="22"/>
          <w:szCs w:val="22"/>
        </w:rPr>
        <w:t>1</w:t>
      </w:r>
      <w:r>
        <w:rPr>
          <w:rFonts w:cs="Arial"/>
          <w:sz w:val="22"/>
          <w:szCs w:val="22"/>
        </w:rPr>
        <w:t>5</w:t>
      </w:r>
      <w:r w:rsidRPr="00A77789">
        <w:rPr>
          <w:rFonts w:cs="Arial"/>
          <w:sz w:val="22"/>
          <w:szCs w:val="22"/>
        </w:rPr>
        <w:t>.</w:t>
      </w:r>
      <w:r>
        <w:rPr>
          <w:rFonts w:cs="Arial"/>
          <w:sz w:val="22"/>
          <w:szCs w:val="22"/>
        </w:rPr>
        <w:t>8</w:t>
      </w:r>
      <w:r w:rsidRPr="00A77789">
        <w:rPr>
          <w:rFonts w:cs="Arial"/>
          <w:sz w:val="22"/>
          <w:szCs w:val="22"/>
        </w:rPr>
        <w:t xml:space="preserve"> </w:t>
      </w:r>
      <w:r w:rsidRPr="00A77789">
        <w:rPr>
          <w:rFonts w:cs="Arial"/>
          <w:sz w:val="22"/>
          <w:szCs w:val="22"/>
        </w:rPr>
        <w:tab/>
        <w:t>The Municipality shall carry the risk of damage to or destruction of the works and material paid for by the Municipality that is the result, whether direct or indirect, of the excepted risks.</w:t>
      </w:r>
    </w:p>
    <w:p w:rsidR="00682586" w:rsidRPr="00A77789" w:rsidRDefault="00682586" w:rsidP="00682586">
      <w:pPr>
        <w:tabs>
          <w:tab w:val="left" w:pos="840"/>
        </w:tabs>
        <w:spacing w:before="160"/>
        <w:ind w:left="840" w:hanging="840"/>
        <w:jc w:val="both"/>
        <w:rPr>
          <w:rFonts w:cs="Arial"/>
          <w:sz w:val="22"/>
          <w:szCs w:val="22"/>
        </w:rPr>
      </w:pPr>
      <w:r w:rsidRPr="00A77789">
        <w:rPr>
          <w:rFonts w:cs="Arial"/>
          <w:sz w:val="22"/>
          <w:szCs w:val="22"/>
        </w:rPr>
        <w:t>1</w:t>
      </w:r>
      <w:r>
        <w:rPr>
          <w:rFonts w:cs="Arial"/>
          <w:sz w:val="22"/>
          <w:szCs w:val="22"/>
        </w:rPr>
        <w:t>5</w:t>
      </w:r>
      <w:r w:rsidRPr="00A77789">
        <w:rPr>
          <w:rFonts w:cs="Arial"/>
          <w:sz w:val="22"/>
          <w:szCs w:val="22"/>
        </w:rPr>
        <w:t>.</w:t>
      </w:r>
      <w:r>
        <w:rPr>
          <w:rFonts w:cs="Arial"/>
          <w:sz w:val="22"/>
          <w:szCs w:val="22"/>
        </w:rPr>
        <w:t>9</w:t>
      </w:r>
      <w:r w:rsidRPr="00A77789">
        <w:rPr>
          <w:rFonts w:cs="Arial"/>
          <w:sz w:val="22"/>
          <w:szCs w:val="22"/>
        </w:rPr>
        <w:t xml:space="preserve"> </w:t>
      </w:r>
      <w:r w:rsidRPr="00A77789">
        <w:rPr>
          <w:rFonts w:cs="Arial"/>
          <w:sz w:val="22"/>
          <w:szCs w:val="22"/>
        </w:rPr>
        <w:tab/>
        <w:t>Where the Municipality bears the risk in terms of the contract, the contractor shall, if requested to do so, reinstate any damage or destroyed portions of the works and the costs of such reinstatement shall be measured and valued.</w:t>
      </w:r>
    </w:p>
    <w:p w:rsidR="00682586" w:rsidRPr="00A77789" w:rsidRDefault="00682586" w:rsidP="00682586">
      <w:pPr>
        <w:ind w:left="1170" w:hanging="546"/>
        <w:jc w:val="both"/>
        <w:rPr>
          <w:rFonts w:cs="Arial"/>
          <w:sz w:val="22"/>
          <w:szCs w:val="22"/>
        </w:rPr>
      </w:pPr>
    </w:p>
    <w:p w:rsidR="00682586" w:rsidRPr="00A77789" w:rsidRDefault="00682586" w:rsidP="00682586">
      <w:pPr>
        <w:ind w:left="546" w:hanging="546"/>
        <w:jc w:val="both"/>
        <w:rPr>
          <w:rFonts w:cs="Arial"/>
          <w:b/>
          <w:bCs/>
          <w:sz w:val="22"/>
          <w:szCs w:val="22"/>
        </w:rPr>
      </w:pPr>
      <w:r w:rsidRPr="00A77789">
        <w:rPr>
          <w:rFonts w:cs="Arial"/>
          <w:b/>
          <w:bCs/>
          <w:sz w:val="22"/>
          <w:szCs w:val="22"/>
        </w:rPr>
        <w:t>Injury to persons or loss or damage to property</w:t>
      </w:r>
    </w:p>
    <w:p w:rsidR="00682586" w:rsidRPr="00A77789" w:rsidRDefault="00682586" w:rsidP="00682586">
      <w:pPr>
        <w:ind w:left="546" w:hanging="546"/>
        <w:jc w:val="both"/>
        <w:rPr>
          <w:rFonts w:cs="Arial"/>
          <w:sz w:val="22"/>
          <w:szCs w:val="22"/>
        </w:rPr>
      </w:pPr>
    </w:p>
    <w:p w:rsidR="00682586" w:rsidRPr="00A77789" w:rsidRDefault="00682586" w:rsidP="00682586">
      <w:pPr>
        <w:ind w:left="840" w:hanging="840"/>
        <w:jc w:val="both"/>
        <w:rPr>
          <w:rFonts w:cs="Arial"/>
          <w:sz w:val="22"/>
          <w:szCs w:val="22"/>
        </w:rPr>
      </w:pPr>
      <w:r w:rsidRPr="00A77789">
        <w:rPr>
          <w:rFonts w:cs="Arial"/>
          <w:sz w:val="22"/>
          <w:szCs w:val="22"/>
        </w:rPr>
        <w:t>1</w:t>
      </w:r>
      <w:r>
        <w:rPr>
          <w:rFonts w:cs="Arial"/>
          <w:sz w:val="22"/>
          <w:szCs w:val="22"/>
        </w:rPr>
        <w:t>5</w:t>
      </w:r>
      <w:r w:rsidRPr="00A77789">
        <w:rPr>
          <w:rFonts w:cs="Arial"/>
          <w:sz w:val="22"/>
          <w:szCs w:val="22"/>
        </w:rPr>
        <w:t>.1</w:t>
      </w:r>
      <w:r>
        <w:rPr>
          <w:rFonts w:cs="Arial"/>
          <w:sz w:val="22"/>
          <w:szCs w:val="22"/>
        </w:rPr>
        <w:t>0</w:t>
      </w:r>
      <w:r w:rsidRPr="00A77789">
        <w:rPr>
          <w:rFonts w:cs="Arial"/>
          <w:sz w:val="22"/>
          <w:szCs w:val="22"/>
        </w:rPr>
        <w:t xml:space="preserve"> </w:t>
      </w:r>
      <w:r w:rsidRPr="00A77789">
        <w:rPr>
          <w:rFonts w:cs="Arial"/>
          <w:sz w:val="22"/>
          <w:szCs w:val="22"/>
        </w:rPr>
        <w:tab/>
        <w:t>The contractor shall be liable for and indemnify the Municipality against any liability, loss, claim or proceeding whether arising in common law or by statute, consequent upon personal injuries to or the death of any person whomsoever arising out of or in the course of or caus</w:t>
      </w:r>
      <w:r>
        <w:rPr>
          <w:rFonts w:cs="Arial"/>
          <w:sz w:val="22"/>
          <w:szCs w:val="22"/>
        </w:rPr>
        <w:t>ed by the execution of the work</w:t>
      </w:r>
      <w:r w:rsidRPr="00A77789">
        <w:rPr>
          <w:rFonts w:cs="Arial"/>
          <w:sz w:val="22"/>
          <w:szCs w:val="22"/>
        </w:rPr>
        <w:t xml:space="preserve"> unless such personal injuries or death is due to any act or neglect of any person for whose actions the Municipality is legally liable.</w:t>
      </w:r>
    </w:p>
    <w:p w:rsidR="00682586" w:rsidRPr="00A77789" w:rsidRDefault="00682586" w:rsidP="00682586">
      <w:pPr>
        <w:ind w:left="840" w:hanging="840"/>
        <w:jc w:val="both"/>
        <w:rPr>
          <w:rFonts w:cs="Arial"/>
          <w:sz w:val="22"/>
          <w:szCs w:val="22"/>
        </w:rPr>
      </w:pPr>
    </w:p>
    <w:p w:rsidR="00682586" w:rsidRPr="00A77789" w:rsidRDefault="00682586" w:rsidP="00682586">
      <w:pPr>
        <w:ind w:left="840" w:hanging="840"/>
        <w:jc w:val="both"/>
        <w:rPr>
          <w:rFonts w:cs="Arial"/>
          <w:sz w:val="22"/>
          <w:szCs w:val="22"/>
        </w:rPr>
      </w:pPr>
      <w:r w:rsidRPr="00A77789">
        <w:rPr>
          <w:rFonts w:cs="Arial"/>
          <w:sz w:val="22"/>
          <w:szCs w:val="22"/>
        </w:rPr>
        <w:t>1</w:t>
      </w:r>
      <w:r>
        <w:rPr>
          <w:rFonts w:cs="Arial"/>
          <w:sz w:val="22"/>
          <w:szCs w:val="22"/>
        </w:rPr>
        <w:t>5</w:t>
      </w:r>
      <w:r w:rsidRPr="00A77789">
        <w:rPr>
          <w:rFonts w:cs="Arial"/>
          <w:sz w:val="22"/>
          <w:szCs w:val="22"/>
        </w:rPr>
        <w:t>.1</w:t>
      </w:r>
      <w:r>
        <w:rPr>
          <w:rFonts w:cs="Arial"/>
          <w:sz w:val="22"/>
          <w:szCs w:val="22"/>
        </w:rPr>
        <w:t>1</w:t>
      </w:r>
      <w:r w:rsidRPr="00A77789">
        <w:rPr>
          <w:rFonts w:cs="Arial"/>
          <w:sz w:val="22"/>
          <w:szCs w:val="22"/>
        </w:rPr>
        <w:t xml:space="preserve"> </w:t>
      </w:r>
      <w:r w:rsidRPr="00A77789">
        <w:rPr>
          <w:rFonts w:cs="Arial"/>
          <w:sz w:val="22"/>
          <w:szCs w:val="22"/>
        </w:rPr>
        <w:tab/>
        <w:t xml:space="preserve">The contractor shall be liable for and indemnify the Municipality against any liability, loss, claim or proceeding consequent upon loss or damage to any moveable or immovable personal property or property contiguous to the site where the work is executed whether belonging to or under the control of the Municipality or any other body or person, arising out of or in the course of or by reason of the execution of the work unless such loss or damage is due to any act or neglect of any person for whose actions the Municipality is legally liable. </w:t>
      </w:r>
    </w:p>
    <w:p w:rsidR="00682586" w:rsidRPr="00A77789" w:rsidRDefault="00682586" w:rsidP="00682586">
      <w:pPr>
        <w:ind w:left="840" w:hanging="840"/>
        <w:jc w:val="both"/>
        <w:rPr>
          <w:rFonts w:cs="Arial"/>
          <w:sz w:val="22"/>
          <w:szCs w:val="22"/>
        </w:rPr>
      </w:pPr>
    </w:p>
    <w:p w:rsidR="00682586" w:rsidRPr="00A77789" w:rsidRDefault="00682586" w:rsidP="00682586">
      <w:pPr>
        <w:ind w:left="840" w:hanging="840"/>
        <w:jc w:val="both"/>
        <w:rPr>
          <w:rFonts w:cs="Arial"/>
          <w:sz w:val="22"/>
          <w:szCs w:val="22"/>
        </w:rPr>
      </w:pPr>
      <w:r w:rsidRPr="00A77789">
        <w:rPr>
          <w:rFonts w:cs="Arial"/>
          <w:sz w:val="22"/>
          <w:szCs w:val="22"/>
        </w:rPr>
        <w:t>1</w:t>
      </w:r>
      <w:r>
        <w:rPr>
          <w:rFonts w:cs="Arial"/>
          <w:sz w:val="22"/>
          <w:szCs w:val="22"/>
        </w:rPr>
        <w:t>5</w:t>
      </w:r>
      <w:r w:rsidRPr="00A77789">
        <w:rPr>
          <w:rFonts w:cs="Arial"/>
          <w:sz w:val="22"/>
          <w:szCs w:val="22"/>
        </w:rPr>
        <w:t>.1</w:t>
      </w:r>
      <w:r>
        <w:rPr>
          <w:rFonts w:cs="Arial"/>
          <w:sz w:val="22"/>
          <w:szCs w:val="22"/>
        </w:rPr>
        <w:t>2</w:t>
      </w:r>
      <w:r w:rsidRPr="00A77789">
        <w:rPr>
          <w:rFonts w:cs="Arial"/>
          <w:sz w:val="22"/>
          <w:szCs w:val="22"/>
        </w:rPr>
        <w:tab/>
        <w:t xml:space="preserve">The contractor shall upon receiving an order in writing from the Municipal Manager cause any loss or damage in terms of paragraph </w:t>
      </w:r>
      <w:r>
        <w:rPr>
          <w:rFonts w:cs="Arial"/>
          <w:sz w:val="22"/>
          <w:szCs w:val="22"/>
        </w:rPr>
        <w:t>15.11</w:t>
      </w:r>
      <w:r w:rsidRPr="00A77789">
        <w:rPr>
          <w:rFonts w:cs="Arial"/>
          <w:sz w:val="22"/>
          <w:szCs w:val="22"/>
        </w:rPr>
        <w:t xml:space="preserve"> to be made good in a perfect and workmanlike manner at her/his own cost and in default thereof the Municipality shall be entitled to cause such loss or damage to be made good and to recover the cost thereof from the contractor or to deduct the same from amounts due to the contractor.</w:t>
      </w:r>
    </w:p>
    <w:p w:rsidR="00682586" w:rsidRPr="00A77789" w:rsidRDefault="00682586" w:rsidP="00682586">
      <w:pPr>
        <w:spacing w:before="240"/>
        <w:ind w:left="840" w:hanging="840"/>
        <w:jc w:val="both"/>
        <w:rPr>
          <w:rFonts w:cs="Arial"/>
          <w:sz w:val="22"/>
          <w:szCs w:val="22"/>
        </w:rPr>
      </w:pPr>
      <w:r>
        <w:rPr>
          <w:rFonts w:cs="Arial"/>
          <w:sz w:val="22"/>
          <w:szCs w:val="22"/>
        </w:rPr>
        <w:t>15.13</w:t>
      </w:r>
      <w:r w:rsidRPr="00A77789">
        <w:rPr>
          <w:rFonts w:cs="Arial"/>
          <w:sz w:val="22"/>
          <w:szCs w:val="22"/>
        </w:rPr>
        <w:t xml:space="preserve"> </w:t>
      </w:r>
      <w:r w:rsidRPr="00A77789">
        <w:rPr>
          <w:rFonts w:cs="Arial"/>
          <w:sz w:val="22"/>
          <w:szCs w:val="22"/>
        </w:rPr>
        <w:tab/>
        <w:t>The contractor shall be responsible for the protection and safety of such portions of the premises placed under her/his control by the Municipality for the purpose of executing the work until the issue of the certificate of completion.</w:t>
      </w:r>
    </w:p>
    <w:p w:rsidR="00682586" w:rsidRPr="00A77789" w:rsidRDefault="00682586" w:rsidP="00682586">
      <w:pPr>
        <w:spacing w:before="240"/>
        <w:ind w:left="840" w:hanging="840"/>
        <w:jc w:val="both"/>
        <w:rPr>
          <w:rFonts w:cs="Arial"/>
          <w:sz w:val="22"/>
          <w:szCs w:val="22"/>
        </w:rPr>
      </w:pPr>
      <w:r>
        <w:rPr>
          <w:rFonts w:cs="Arial"/>
          <w:sz w:val="22"/>
          <w:szCs w:val="22"/>
        </w:rPr>
        <w:t>15.14</w:t>
      </w:r>
      <w:r w:rsidRPr="00A77789">
        <w:rPr>
          <w:rFonts w:cs="Arial"/>
          <w:sz w:val="22"/>
          <w:szCs w:val="22"/>
        </w:rPr>
        <w:t xml:space="preserve"> </w:t>
      </w:r>
      <w:r w:rsidRPr="00A77789">
        <w:rPr>
          <w:rFonts w:cs="Arial"/>
          <w:sz w:val="22"/>
          <w:szCs w:val="22"/>
        </w:rPr>
        <w:tab/>
        <w:t>Where the execution of the work involves the risk or removal of or interference with support to adjoining properties, including land or structures or any structure to be altered or added to, the contractor shall and will remain adequately insured or insured against the death of or injury to persons or damage to such property consequent on such removal or interference with support until such portion of the work has been completed.</w:t>
      </w:r>
    </w:p>
    <w:p w:rsidR="00682586" w:rsidRPr="00A77789" w:rsidRDefault="00682586" w:rsidP="00682586">
      <w:pPr>
        <w:spacing w:before="240"/>
        <w:ind w:left="720" w:hanging="720"/>
        <w:jc w:val="both"/>
        <w:rPr>
          <w:rFonts w:cs="Arial"/>
          <w:sz w:val="22"/>
          <w:szCs w:val="22"/>
        </w:rPr>
      </w:pPr>
      <w:r>
        <w:rPr>
          <w:rFonts w:cs="Arial"/>
          <w:b/>
          <w:bCs/>
          <w:sz w:val="22"/>
          <w:szCs w:val="22"/>
        </w:rPr>
        <w:t>P</w:t>
      </w:r>
      <w:r w:rsidRPr="00A77789">
        <w:rPr>
          <w:rFonts w:cs="Arial"/>
          <w:b/>
          <w:bCs/>
          <w:sz w:val="22"/>
          <w:szCs w:val="22"/>
        </w:rPr>
        <w:t>ublic liability cover</w:t>
      </w:r>
    </w:p>
    <w:p w:rsidR="00682586" w:rsidRPr="00A77789" w:rsidRDefault="00682586" w:rsidP="00682586">
      <w:pPr>
        <w:jc w:val="both"/>
        <w:rPr>
          <w:rFonts w:cs="Arial"/>
          <w:sz w:val="22"/>
          <w:szCs w:val="22"/>
        </w:rPr>
      </w:pPr>
    </w:p>
    <w:p w:rsidR="00682586" w:rsidRPr="00A77789" w:rsidRDefault="00682586" w:rsidP="00682586">
      <w:pPr>
        <w:ind w:left="840" w:hanging="840"/>
        <w:jc w:val="both"/>
        <w:rPr>
          <w:rFonts w:cs="Arial"/>
          <w:sz w:val="22"/>
          <w:szCs w:val="22"/>
        </w:rPr>
      </w:pPr>
      <w:r w:rsidRPr="00A77789">
        <w:rPr>
          <w:rFonts w:cs="Arial"/>
          <w:sz w:val="22"/>
          <w:szCs w:val="22"/>
        </w:rPr>
        <w:t>1</w:t>
      </w:r>
      <w:r>
        <w:rPr>
          <w:rFonts w:cs="Arial"/>
          <w:sz w:val="22"/>
          <w:szCs w:val="22"/>
        </w:rPr>
        <w:t>5</w:t>
      </w:r>
      <w:r w:rsidRPr="00A77789">
        <w:rPr>
          <w:rFonts w:cs="Arial"/>
          <w:sz w:val="22"/>
          <w:szCs w:val="22"/>
        </w:rPr>
        <w:t>.1</w:t>
      </w:r>
      <w:r>
        <w:rPr>
          <w:rFonts w:cs="Arial"/>
          <w:sz w:val="22"/>
          <w:szCs w:val="22"/>
        </w:rPr>
        <w:t>5</w:t>
      </w:r>
      <w:r w:rsidRPr="00A77789">
        <w:rPr>
          <w:rFonts w:cs="Arial"/>
          <w:sz w:val="22"/>
          <w:szCs w:val="22"/>
        </w:rPr>
        <w:t xml:space="preserve">  </w:t>
      </w:r>
      <w:r w:rsidRPr="00A77789">
        <w:rPr>
          <w:rFonts w:cs="Arial"/>
          <w:sz w:val="22"/>
          <w:szCs w:val="22"/>
        </w:rPr>
        <w:tab/>
        <w:t xml:space="preserve">Any contractor for the execution work must have current public liability cover, adequate for the service being rendered and must provide a copy of the </w:t>
      </w:r>
      <w:r>
        <w:rPr>
          <w:rFonts w:cs="Arial"/>
          <w:sz w:val="22"/>
          <w:szCs w:val="22"/>
        </w:rPr>
        <w:t>i</w:t>
      </w:r>
      <w:r w:rsidRPr="00A77789">
        <w:rPr>
          <w:rFonts w:cs="Arial"/>
          <w:sz w:val="22"/>
          <w:szCs w:val="22"/>
        </w:rPr>
        <w:t xml:space="preserve">nsurance </w:t>
      </w:r>
      <w:r>
        <w:rPr>
          <w:rFonts w:cs="Arial"/>
          <w:sz w:val="22"/>
          <w:szCs w:val="22"/>
        </w:rPr>
        <w:t>c</w:t>
      </w:r>
      <w:r w:rsidRPr="00A77789">
        <w:rPr>
          <w:rFonts w:cs="Arial"/>
          <w:sz w:val="22"/>
          <w:szCs w:val="22"/>
        </w:rPr>
        <w:t xml:space="preserve">ertificate for approval to the Municipal Manager, prior to being allowed on site. The value of the pubic liability cover required will be specified in the </w:t>
      </w:r>
      <w:r>
        <w:rPr>
          <w:rFonts w:cs="Arial"/>
          <w:sz w:val="22"/>
          <w:szCs w:val="22"/>
        </w:rPr>
        <w:t>bid</w:t>
      </w:r>
      <w:r w:rsidRPr="00A77789">
        <w:rPr>
          <w:rFonts w:cs="Arial"/>
          <w:sz w:val="22"/>
          <w:szCs w:val="22"/>
        </w:rPr>
        <w:t xml:space="preserve"> documents.</w:t>
      </w:r>
    </w:p>
    <w:p w:rsidR="00682586" w:rsidRPr="00A77789" w:rsidRDefault="00682586" w:rsidP="00682586">
      <w:pPr>
        <w:jc w:val="both"/>
        <w:rPr>
          <w:rFonts w:cs="Arial"/>
          <w:sz w:val="22"/>
          <w:szCs w:val="22"/>
        </w:rPr>
      </w:pPr>
    </w:p>
    <w:p w:rsidR="00682586" w:rsidRPr="00A77789" w:rsidRDefault="00682586" w:rsidP="00682586">
      <w:pPr>
        <w:jc w:val="both"/>
        <w:rPr>
          <w:rFonts w:cs="Arial"/>
          <w:b/>
          <w:bCs/>
          <w:sz w:val="22"/>
          <w:szCs w:val="22"/>
        </w:rPr>
      </w:pPr>
      <w:r w:rsidRPr="00A77789">
        <w:rPr>
          <w:rFonts w:cs="Arial"/>
          <w:b/>
          <w:bCs/>
          <w:sz w:val="22"/>
          <w:szCs w:val="22"/>
        </w:rPr>
        <w:t>“As built” drawings</w:t>
      </w:r>
    </w:p>
    <w:p w:rsidR="00682586" w:rsidRPr="00A77789" w:rsidRDefault="00682586" w:rsidP="00682586">
      <w:pPr>
        <w:jc w:val="both"/>
        <w:rPr>
          <w:rFonts w:cs="Arial"/>
          <w:b/>
          <w:bCs/>
          <w:sz w:val="22"/>
          <w:szCs w:val="22"/>
        </w:rPr>
      </w:pPr>
    </w:p>
    <w:p w:rsidR="00682586" w:rsidRPr="00A77789" w:rsidRDefault="00682586" w:rsidP="00682586">
      <w:pPr>
        <w:ind w:left="840" w:hanging="840"/>
        <w:jc w:val="both"/>
        <w:rPr>
          <w:rFonts w:cs="Arial"/>
          <w:sz w:val="22"/>
          <w:szCs w:val="22"/>
        </w:rPr>
      </w:pPr>
      <w:r w:rsidRPr="00A77789">
        <w:rPr>
          <w:rFonts w:cs="Arial"/>
          <w:sz w:val="22"/>
          <w:szCs w:val="22"/>
        </w:rPr>
        <w:t>1</w:t>
      </w:r>
      <w:r>
        <w:rPr>
          <w:rFonts w:cs="Arial"/>
          <w:sz w:val="22"/>
          <w:szCs w:val="22"/>
        </w:rPr>
        <w:t>5</w:t>
      </w:r>
      <w:r w:rsidRPr="00A77789">
        <w:rPr>
          <w:rFonts w:cs="Arial"/>
          <w:sz w:val="22"/>
          <w:szCs w:val="22"/>
        </w:rPr>
        <w:t>.1</w:t>
      </w:r>
      <w:r>
        <w:rPr>
          <w:rFonts w:cs="Arial"/>
          <w:sz w:val="22"/>
          <w:szCs w:val="22"/>
        </w:rPr>
        <w:t>6</w:t>
      </w:r>
      <w:r w:rsidRPr="00A77789">
        <w:rPr>
          <w:rFonts w:cs="Arial"/>
          <w:sz w:val="22"/>
          <w:szCs w:val="22"/>
        </w:rPr>
        <w:t xml:space="preserve"> </w:t>
      </w:r>
      <w:r w:rsidRPr="00A77789">
        <w:rPr>
          <w:rFonts w:cs="Arial"/>
          <w:sz w:val="22"/>
          <w:szCs w:val="22"/>
        </w:rPr>
        <w:tab/>
        <w:t xml:space="preserve">The contractor shall, at the completion of any contract involving the execution of work, supply the Municipality, free of charge, with a full set of “as built” drawings of the work concerned. </w:t>
      </w:r>
    </w:p>
    <w:p w:rsidR="00682586" w:rsidRPr="00A77789" w:rsidRDefault="00682586" w:rsidP="00682586">
      <w:pPr>
        <w:jc w:val="both"/>
        <w:rPr>
          <w:rFonts w:cs="Arial"/>
          <w:b/>
          <w:bCs/>
          <w:sz w:val="22"/>
          <w:szCs w:val="22"/>
        </w:rPr>
      </w:pPr>
    </w:p>
    <w:p w:rsidR="00682586" w:rsidRPr="00A77789" w:rsidRDefault="00682586" w:rsidP="00682586">
      <w:pPr>
        <w:jc w:val="both"/>
        <w:rPr>
          <w:rFonts w:cs="Arial"/>
          <w:sz w:val="22"/>
          <w:szCs w:val="22"/>
        </w:rPr>
      </w:pPr>
      <w:r w:rsidRPr="00A77789">
        <w:rPr>
          <w:rFonts w:cs="Arial"/>
          <w:b/>
          <w:bCs/>
          <w:sz w:val="22"/>
          <w:szCs w:val="22"/>
        </w:rPr>
        <w:t>Professional indemnity</w:t>
      </w:r>
    </w:p>
    <w:p w:rsidR="00682586" w:rsidRPr="00A77789" w:rsidRDefault="00682586" w:rsidP="00682586">
      <w:pPr>
        <w:jc w:val="both"/>
        <w:rPr>
          <w:rFonts w:cs="Arial"/>
          <w:sz w:val="22"/>
          <w:szCs w:val="22"/>
        </w:rPr>
      </w:pPr>
    </w:p>
    <w:p w:rsidR="00682586" w:rsidRPr="00A77789" w:rsidRDefault="00682586" w:rsidP="00682586">
      <w:pPr>
        <w:ind w:left="840" w:hanging="840"/>
        <w:jc w:val="both"/>
        <w:rPr>
          <w:rFonts w:cs="Arial"/>
          <w:sz w:val="22"/>
          <w:szCs w:val="22"/>
        </w:rPr>
      </w:pPr>
      <w:r w:rsidRPr="00A77789">
        <w:rPr>
          <w:rFonts w:cs="Arial"/>
          <w:sz w:val="22"/>
          <w:szCs w:val="22"/>
        </w:rPr>
        <w:t>1</w:t>
      </w:r>
      <w:r>
        <w:rPr>
          <w:rFonts w:cs="Arial"/>
          <w:sz w:val="22"/>
          <w:szCs w:val="22"/>
        </w:rPr>
        <w:t>5</w:t>
      </w:r>
      <w:r w:rsidRPr="00A77789">
        <w:rPr>
          <w:rFonts w:cs="Arial"/>
          <w:sz w:val="22"/>
          <w:szCs w:val="22"/>
        </w:rPr>
        <w:t>.1</w:t>
      </w:r>
      <w:r>
        <w:rPr>
          <w:rFonts w:cs="Arial"/>
          <w:sz w:val="22"/>
          <w:szCs w:val="22"/>
        </w:rPr>
        <w:t>7</w:t>
      </w:r>
      <w:r w:rsidRPr="00A77789">
        <w:rPr>
          <w:rFonts w:cs="Arial"/>
          <w:sz w:val="22"/>
          <w:szCs w:val="22"/>
        </w:rPr>
        <w:t xml:space="preserve"> </w:t>
      </w:r>
      <w:r w:rsidRPr="00A77789">
        <w:rPr>
          <w:rFonts w:cs="Arial"/>
          <w:sz w:val="22"/>
          <w:szCs w:val="22"/>
        </w:rPr>
        <w:tab/>
        <w:t>Where the Municipality considers professional indemnity insurance cover to be warranted because of the size or nature of a particular contract, the contractor must provide proof that it is in possession of adequate professional indemnity insurance that covers at least 1, 2 times the estimated value of the work to be carried out.</w:t>
      </w:r>
    </w:p>
    <w:p w:rsidR="00682586" w:rsidRPr="00A77789" w:rsidRDefault="00682586" w:rsidP="00682586">
      <w:pPr>
        <w:ind w:left="1168" w:hanging="544"/>
        <w:jc w:val="both"/>
        <w:rPr>
          <w:rFonts w:cs="Arial"/>
          <w:sz w:val="22"/>
          <w:szCs w:val="22"/>
        </w:rPr>
      </w:pPr>
    </w:p>
    <w:p w:rsidR="00682586" w:rsidRPr="00A77789" w:rsidRDefault="00682586" w:rsidP="00682586">
      <w:pPr>
        <w:jc w:val="both"/>
        <w:rPr>
          <w:rFonts w:cs="Arial"/>
          <w:b/>
          <w:bCs/>
          <w:sz w:val="22"/>
          <w:szCs w:val="22"/>
        </w:rPr>
      </w:pPr>
      <w:r w:rsidRPr="00A77789">
        <w:rPr>
          <w:rFonts w:cs="Arial"/>
          <w:b/>
          <w:bCs/>
          <w:sz w:val="22"/>
          <w:szCs w:val="22"/>
        </w:rPr>
        <w:t xml:space="preserve">Ownership and copyright </w:t>
      </w:r>
    </w:p>
    <w:p w:rsidR="00682586" w:rsidRPr="00A77789" w:rsidRDefault="00682586" w:rsidP="00682586">
      <w:pPr>
        <w:jc w:val="both"/>
        <w:rPr>
          <w:rFonts w:cs="Arial"/>
          <w:b/>
          <w:bCs/>
          <w:sz w:val="22"/>
          <w:szCs w:val="22"/>
        </w:rPr>
      </w:pPr>
    </w:p>
    <w:p w:rsidR="00682586" w:rsidRPr="00A77789" w:rsidRDefault="00682586" w:rsidP="00682586">
      <w:pPr>
        <w:ind w:left="840" w:hanging="840"/>
        <w:jc w:val="both"/>
        <w:rPr>
          <w:rFonts w:cs="Arial"/>
          <w:sz w:val="22"/>
          <w:szCs w:val="22"/>
        </w:rPr>
      </w:pPr>
      <w:r w:rsidRPr="00A77789">
        <w:rPr>
          <w:rFonts w:cs="Arial"/>
          <w:sz w:val="22"/>
          <w:szCs w:val="22"/>
        </w:rPr>
        <w:t>1</w:t>
      </w:r>
      <w:r>
        <w:rPr>
          <w:rFonts w:cs="Arial"/>
          <w:sz w:val="22"/>
          <w:szCs w:val="22"/>
        </w:rPr>
        <w:t>5</w:t>
      </w:r>
      <w:r w:rsidRPr="00A77789">
        <w:rPr>
          <w:rFonts w:cs="Arial"/>
          <w:sz w:val="22"/>
          <w:szCs w:val="22"/>
        </w:rPr>
        <w:t>.1</w:t>
      </w:r>
      <w:r>
        <w:rPr>
          <w:rFonts w:cs="Arial"/>
          <w:sz w:val="22"/>
          <w:szCs w:val="22"/>
        </w:rPr>
        <w:t>8</w:t>
      </w:r>
      <w:r w:rsidRPr="00A77789">
        <w:rPr>
          <w:rFonts w:cs="Arial"/>
          <w:sz w:val="22"/>
          <w:szCs w:val="22"/>
        </w:rPr>
        <w:tab/>
        <w:t xml:space="preserve">Ownership of, and copyright in, any document, drawing, plan or any other matter in respect of which </w:t>
      </w:r>
      <w:r>
        <w:rPr>
          <w:rFonts w:cs="Arial"/>
          <w:sz w:val="22"/>
          <w:szCs w:val="22"/>
        </w:rPr>
        <w:t xml:space="preserve">a patent or </w:t>
      </w:r>
      <w:r w:rsidRPr="00A77789">
        <w:rPr>
          <w:rFonts w:cs="Arial"/>
          <w:sz w:val="22"/>
          <w:szCs w:val="22"/>
        </w:rPr>
        <w:t xml:space="preserve">copyright may be registered shall </w:t>
      </w:r>
      <w:r>
        <w:rPr>
          <w:rFonts w:cs="Arial"/>
          <w:sz w:val="22"/>
          <w:szCs w:val="22"/>
        </w:rPr>
        <w:t xml:space="preserve">vest in </w:t>
      </w:r>
      <w:r w:rsidRPr="00A77789">
        <w:rPr>
          <w:rFonts w:cs="Arial"/>
          <w:sz w:val="22"/>
          <w:szCs w:val="22"/>
        </w:rPr>
        <w:t xml:space="preserve">the Municipality free of charge. The contractor shall be obliged to provide to the Municipal Manager originals of such documents, drawings, plans and other material before final payment shall be made. </w:t>
      </w:r>
    </w:p>
    <w:p w:rsidR="00682586" w:rsidRPr="00A77789" w:rsidRDefault="00682586" w:rsidP="00682586">
      <w:pPr>
        <w:ind w:left="840" w:hanging="840"/>
        <w:jc w:val="both"/>
        <w:rPr>
          <w:rFonts w:cs="Arial"/>
          <w:sz w:val="22"/>
          <w:szCs w:val="22"/>
        </w:rPr>
      </w:pPr>
    </w:p>
    <w:p w:rsidR="00682586" w:rsidRPr="00A77789" w:rsidRDefault="00682586" w:rsidP="00682586">
      <w:pPr>
        <w:autoSpaceDE w:val="0"/>
        <w:autoSpaceDN w:val="0"/>
        <w:adjustRightInd w:val="0"/>
        <w:jc w:val="both"/>
        <w:rPr>
          <w:rFonts w:cs="Arial"/>
          <w:b/>
          <w:bCs/>
          <w:sz w:val="22"/>
          <w:szCs w:val="22"/>
        </w:rPr>
      </w:pPr>
      <w:r w:rsidRPr="00A77789">
        <w:rPr>
          <w:rFonts w:cs="Arial"/>
          <w:b/>
          <w:bCs/>
          <w:sz w:val="22"/>
          <w:szCs w:val="22"/>
        </w:rPr>
        <w:t>Quality</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sidRPr="00A77789">
        <w:rPr>
          <w:rFonts w:cs="Arial"/>
          <w:sz w:val="22"/>
          <w:szCs w:val="22"/>
        </w:rPr>
        <w:t>1</w:t>
      </w:r>
      <w:r>
        <w:rPr>
          <w:rFonts w:cs="Arial"/>
          <w:sz w:val="22"/>
          <w:szCs w:val="22"/>
        </w:rPr>
        <w:t>5</w:t>
      </w:r>
      <w:r w:rsidRPr="00A77789">
        <w:rPr>
          <w:rFonts w:cs="Arial"/>
          <w:sz w:val="22"/>
          <w:szCs w:val="22"/>
        </w:rPr>
        <w:t>.</w:t>
      </w:r>
      <w:r>
        <w:rPr>
          <w:rFonts w:cs="Arial"/>
          <w:sz w:val="22"/>
          <w:szCs w:val="22"/>
        </w:rPr>
        <w:t>19</w:t>
      </w:r>
      <w:r w:rsidRPr="00A77789">
        <w:rPr>
          <w:rFonts w:cs="Arial"/>
          <w:sz w:val="22"/>
          <w:szCs w:val="22"/>
        </w:rPr>
        <w:tab/>
        <w:t>Goods supplied and services rendered shall be in accordance with, and the contractor guarantees that they are equal in all respects to, the samples, patterns, drawings and specifications stipulated in the contract or order and unless otherwise specified, goods shall be new and unused. Where specific grades and special brands are specified, such grades and brands only shall be supplied unless the Board agrees otherwise.</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sidRPr="00A77789">
        <w:rPr>
          <w:rFonts w:cs="Arial"/>
          <w:sz w:val="22"/>
          <w:szCs w:val="22"/>
        </w:rPr>
        <w:t>1</w:t>
      </w:r>
      <w:r>
        <w:rPr>
          <w:rFonts w:cs="Arial"/>
          <w:sz w:val="22"/>
          <w:szCs w:val="22"/>
        </w:rPr>
        <w:t>5</w:t>
      </w:r>
      <w:r w:rsidRPr="00A77789">
        <w:rPr>
          <w:rFonts w:cs="Arial"/>
          <w:sz w:val="22"/>
          <w:szCs w:val="22"/>
        </w:rPr>
        <w:t>.2</w:t>
      </w:r>
      <w:r>
        <w:rPr>
          <w:rFonts w:cs="Arial"/>
          <w:sz w:val="22"/>
          <w:szCs w:val="22"/>
        </w:rPr>
        <w:t>0</w:t>
      </w:r>
      <w:r w:rsidRPr="00A77789">
        <w:rPr>
          <w:rFonts w:cs="Arial"/>
          <w:sz w:val="22"/>
          <w:szCs w:val="22"/>
        </w:rPr>
        <w:tab/>
        <w:t xml:space="preserve">Where a </w:t>
      </w:r>
      <w:r>
        <w:rPr>
          <w:rFonts w:cs="Arial"/>
          <w:sz w:val="22"/>
          <w:szCs w:val="22"/>
        </w:rPr>
        <w:t>contract</w:t>
      </w:r>
      <w:r w:rsidRPr="00A77789">
        <w:rPr>
          <w:rFonts w:cs="Arial"/>
          <w:sz w:val="22"/>
          <w:szCs w:val="22"/>
        </w:rPr>
        <w:t xml:space="preserve"> calls for goods or a service according to a standard specification of the South African Bureau of Standards, the </w:t>
      </w:r>
      <w:r>
        <w:rPr>
          <w:rFonts w:cs="Arial"/>
          <w:sz w:val="22"/>
          <w:szCs w:val="22"/>
        </w:rPr>
        <w:t>bidder</w:t>
      </w:r>
      <w:r w:rsidRPr="00A77789">
        <w:rPr>
          <w:rFonts w:cs="Arial"/>
          <w:sz w:val="22"/>
          <w:szCs w:val="22"/>
        </w:rPr>
        <w:t xml:space="preserve"> is required to take cognisance of the provisions of section 15 of the Standards Act 1982 (Act No. 30 of 1982).</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sidRPr="00A77789">
        <w:rPr>
          <w:rFonts w:cs="Arial"/>
          <w:sz w:val="22"/>
          <w:szCs w:val="22"/>
        </w:rPr>
        <w:t>1</w:t>
      </w:r>
      <w:r>
        <w:rPr>
          <w:rFonts w:cs="Arial"/>
          <w:sz w:val="22"/>
          <w:szCs w:val="22"/>
        </w:rPr>
        <w:t>5</w:t>
      </w:r>
      <w:r w:rsidRPr="00A77789">
        <w:rPr>
          <w:rFonts w:cs="Arial"/>
          <w:sz w:val="22"/>
          <w:szCs w:val="22"/>
        </w:rPr>
        <w:t>.2</w:t>
      </w:r>
      <w:r>
        <w:rPr>
          <w:rFonts w:cs="Arial"/>
          <w:sz w:val="22"/>
          <w:szCs w:val="22"/>
        </w:rPr>
        <w:t>1</w:t>
      </w:r>
      <w:r w:rsidRPr="00A77789">
        <w:rPr>
          <w:rFonts w:cs="Arial"/>
          <w:sz w:val="22"/>
          <w:szCs w:val="22"/>
        </w:rPr>
        <w:t xml:space="preserve"> </w:t>
      </w:r>
      <w:r w:rsidRPr="00A77789">
        <w:rPr>
          <w:rFonts w:cs="Arial"/>
          <w:sz w:val="22"/>
          <w:szCs w:val="22"/>
        </w:rPr>
        <w:tab/>
        <w:t xml:space="preserve">Any person who designs, manufactures, imports, sells or supplies any article or substance for use by the Municipality or in relation to the business of the Municipality or on, at or in any premises of the Municipality, shall ensure that such article or substance is safe and without risks to health when properly used, that it complies with all relevant prescribed requirements and take such necessary steps to ensure that information is available with regard to the use of the substance or article. </w:t>
      </w:r>
    </w:p>
    <w:p w:rsidR="00682586" w:rsidRDefault="00682586" w:rsidP="00682586">
      <w:pPr>
        <w:autoSpaceDE w:val="0"/>
        <w:autoSpaceDN w:val="0"/>
        <w:adjustRightInd w:val="0"/>
        <w:ind w:left="720" w:hanging="720"/>
        <w:jc w:val="both"/>
        <w:rPr>
          <w:rFonts w:cs="Arial"/>
          <w:sz w:val="22"/>
          <w:szCs w:val="22"/>
        </w:rPr>
      </w:pPr>
    </w:p>
    <w:p w:rsidR="00682586" w:rsidRPr="00A77789" w:rsidRDefault="00682586" w:rsidP="00682586">
      <w:pPr>
        <w:autoSpaceDE w:val="0"/>
        <w:autoSpaceDN w:val="0"/>
        <w:adjustRightInd w:val="0"/>
        <w:jc w:val="both"/>
        <w:rPr>
          <w:rFonts w:cs="Arial"/>
          <w:b/>
          <w:bCs/>
          <w:sz w:val="22"/>
          <w:szCs w:val="22"/>
        </w:rPr>
      </w:pPr>
      <w:r w:rsidRPr="00A77789">
        <w:rPr>
          <w:rFonts w:cs="Arial"/>
          <w:b/>
          <w:bCs/>
          <w:sz w:val="22"/>
          <w:szCs w:val="22"/>
        </w:rPr>
        <w:t xml:space="preserve">Guarantees and warranties </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sidRPr="00A77789">
        <w:rPr>
          <w:rFonts w:cs="Arial"/>
          <w:sz w:val="22"/>
          <w:szCs w:val="22"/>
        </w:rPr>
        <w:t>1</w:t>
      </w:r>
      <w:r>
        <w:rPr>
          <w:rFonts w:cs="Arial"/>
          <w:sz w:val="22"/>
          <w:szCs w:val="22"/>
        </w:rPr>
        <w:t>5</w:t>
      </w:r>
      <w:r w:rsidRPr="00A77789">
        <w:rPr>
          <w:rFonts w:cs="Arial"/>
          <w:sz w:val="22"/>
          <w:szCs w:val="22"/>
        </w:rPr>
        <w:t>.2</w:t>
      </w:r>
      <w:r>
        <w:rPr>
          <w:rFonts w:cs="Arial"/>
          <w:sz w:val="22"/>
          <w:szCs w:val="22"/>
        </w:rPr>
        <w:t>2</w:t>
      </w:r>
      <w:r w:rsidRPr="00A77789">
        <w:rPr>
          <w:rFonts w:cs="Arial"/>
          <w:sz w:val="22"/>
          <w:szCs w:val="22"/>
        </w:rPr>
        <w:tab/>
        <w:t>Unless the contract stipulates otherwise, the contractor shall guarantee for a period of twelve months that no faulty material or workmanship was used in the manufacture of goods or in the execution of work and that the finishing thereof is not defective. Should the guarantee not be complied with, the Municipality may, without prejudice to any other rights it may have, demand that the supplies be replaced and the services repaired without cost to the Municipality.</w:t>
      </w:r>
    </w:p>
    <w:p w:rsidR="00682586" w:rsidRPr="00A77789" w:rsidRDefault="00682586" w:rsidP="00682586">
      <w:pPr>
        <w:autoSpaceDE w:val="0"/>
        <w:autoSpaceDN w:val="0"/>
        <w:adjustRightInd w:val="0"/>
        <w:ind w:left="720" w:hanging="72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sidRPr="00A77789">
        <w:rPr>
          <w:rFonts w:cs="Arial"/>
          <w:sz w:val="22"/>
          <w:szCs w:val="22"/>
        </w:rPr>
        <w:t>1</w:t>
      </w:r>
      <w:r>
        <w:rPr>
          <w:rFonts w:cs="Arial"/>
          <w:sz w:val="22"/>
          <w:szCs w:val="22"/>
        </w:rPr>
        <w:t>5</w:t>
      </w:r>
      <w:r w:rsidRPr="00A77789">
        <w:rPr>
          <w:rFonts w:cs="Arial"/>
          <w:sz w:val="22"/>
          <w:szCs w:val="22"/>
        </w:rPr>
        <w:t>.2</w:t>
      </w:r>
      <w:r>
        <w:rPr>
          <w:rFonts w:cs="Arial"/>
          <w:sz w:val="22"/>
          <w:szCs w:val="22"/>
        </w:rPr>
        <w:t>3</w:t>
      </w:r>
      <w:r w:rsidRPr="00A77789">
        <w:rPr>
          <w:rFonts w:cs="Arial"/>
          <w:sz w:val="22"/>
          <w:szCs w:val="22"/>
        </w:rPr>
        <w:tab/>
        <w:t>The period of guarantee shall commence on the date of receipt of the goods by, or handing over of the work or service to, the department concerned or, where so specified, on the date the goods or service are brought into commission.</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sidRPr="00A77789">
        <w:rPr>
          <w:rFonts w:cs="Arial"/>
          <w:sz w:val="22"/>
          <w:szCs w:val="22"/>
        </w:rPr>
        <w:t>1</w:t>
      </w:r>
      <w:r>
        <w:rPr>
          <w:rFonts w:cs="Arial"/>
          <w:sz w:val="22"/>
          <w:szCs w:val="22"/>
        </w:rPr>
        <w:t>5</w:t>
      </w:r>
      <w:r w:rsidRPr="00A77789">
        <w:rPr>
          <w:rFonts w:cs="Arial"/>
          <w:sz w:val="22"/>
          <w:szCs w:val="22"/>
        </w:rPr>
        <w:t>.2</w:t>
      </w:r>
      <w:r>
        <w:rPr>
          <w:rFonts w:cs="Arial"/>
          <w:sz w:val="22"/>
          <w:szCs w:val="22"/>
        </w:rPr>
        <w:t>4</w:t>
      </w:r>
      <w:r w:rsidRPr="00A77789">
        <w:rPr>
          <w:rFonts w:cs="Arial"/>
          <w:sz w:val="22"/>
          <w:szCs w:val="22"/>
        </w:rPr>
        <w:t xml:space="preserve"> </w:t>
      </w:r>
      <w:r w:rsidRPr="00A77789">
        <w:rPr>
          <w:rFonts w:cs="Arial"/>
          <w:sz w:val="22"/>
          <w:szCs w:val="22"/>
        </w:rPr>
        <w:tab/>
        <w:t xml:space="preserve">The liability of the contractor under the guarantee shall cover the free delivery to the Municipality of goods required in replacement of defective goods, and where parts are to be replaced the liability shall include their free installation. The goods and the parts so replaced or the services so rendered shall be guaranteed </w:t>
      </w:r>
      <w:r>
        <w:rPr>
          <w:rFonts w:cs="Arial"/>
          <w:sz w:val="22"/>
          <w:szCs w:val="22"/>
        </w:rPr>
        <w:t xml:space="preserve">in a similar manner </w:t>
      </w:r>
      <w:r w:rsidRPr="00A77789">
        <w:rPr>
          <w:rFonts w:cs="Arial"/>
          <w:sz w:val="22"/>
          <w:szCs w:val="22"/>
        </w:rPr>
        <w:t>for a similar period.</w:t>
      </w:r>
    </w:p>
    <w:p w:rsidR="00682586" w:rsidRPr="00A77789" w:rsidRDefault="00682586" w:rsidP="00682586">
      <w:pPr>
        <w:autoSpaceDE w:val="0"/>
        <w:autoSpaceDN w:val="0"/>
        <w:adjustRightInd w:val="0"/>
        <w:ind w:left="720" w:hanging="720"/>
        <w:jc w:val="both"/>
        <w:rPr>
          <w:rFonts w:cs="Arial"/>
          <w:sz w:val="22"/>
          <w:szCs w:val="22"/>
        </w:rPr>
      </w:pPr>
    </w:p>
    <w:p w:rsidR="00682586" w:rsidRPr="00A77789" w:rsidRDefault="00682586" w:rsidP="00841116">
      <w:pPr>
        <w:numPr>
          <w:ilvl w:val="1"/>
          <w:numId w:val="138"/>
        </w:numPr>
        <w:tabs>
          <w:tab w:val="clear" w:pos="540"/>
          <w:tab w:val="num" w:pos="770"/>
        </w:tabs>
        <w:autoSpaceDE w:val="0"/>
        <w:autoSpaceDN w:val="0"/>
        <w:adjustRightInd w:val="0"/>
        <w:ind w:left="770" w:hanging="770"/>
        <w:jc w:val="both"/>
        <w:rPr>
          <w:rFonts w:cs="Arial"/>
          <w:sz w:val="22"/>
          <w:szCs w:val="22"/>
        </w:rPr>
      </w:pPr>
      <w:r>
        <w:rPr>
          <w:rFonts w:cs="Arial"/>
          <w:sz w:val="22"/>
          <w:szCs w:val="22"/>
        </w:rPr>
        <w:t>T</w:t>
      </w:r>
      <w:r w:rsidRPr="00A77789">
        <w:rPr>
          <w:rFonts w:cs="Arial"/>
          <w:sz w:val="22"/>
          <w:szCs w:val="22"/>
        </w:rPr>
        <w:t xml:space="preserve">he principal features of any goods to be supplied, service to be rendered or work to be executed shall be prescribed in the </w:t>
      </w:r>
      <w:r>
        <w:rPr>
          <w:rFonts w:cs="Arial"/>
          <w:sz w:val="22"/>
          <w:szCs w:val="22"/>
        </w:rPr>
        <w:t>bid</w:t>
      </w:r>
      <w:r w:rsidRPr="00A77789">
        <w:rPr>
          <w:rFonts w:cs="Arial"/>
          <w:sz w:val="22"/>
          <w:szCs w:val="22"/>
        </w:rPr>
        <w:t xml:space="preserve"> documentation, but the </w:t>
      </w:r>
      <w:r>
        <w:rPr>
          <w:rFonts w:cs="Arial"/>
          <w:sz w:val="22"/>
          <w:szCs w:val="22"/>
        </w:rPr>
        <w:t>bid</w:t>
      </w:r>
      <w:r w:rsidRPr="00A77789">
        <w:rPr>
          <w:rFonts w:cs="Arial"/>
          <w:sz w:val="22"/>
          <w:szCs w:val="22"/>
        </w:rPr>
        <w:t xml:space="preserve"> specification does not purport to indicate and describe the construction, manufacture or arrangement of the goods, service or work necessary to meet the requirements of the Municipality. Omission in the </w:t>
      </w:r>
      <w:r>
        <w:rPr>
          <w:rFonts w:cs="Arial"/>
          <w:sz w:val="22"/>
          <w:szCs w:val="22"/>
        </w:rPr>
        <w:t>bid</w:t>
      </w:r>
      <w:r w:rsidRPr="00A77789">
        <w:rPr>
          <w:rFonts w:cs="Arial"/>
          <w:sz w:val="22"/>
          <w:szCs w:val="22"/>
        </w:rPr>
        <w:t xml:space="preserve"> documentation of reference to any part or parts shall not relieve the contractor of her/his responsibility to carry out the work, render the service or supply the goods required as required in terms of the contract. </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sidRPr="00A77789">
        <w:rPr>
          <w:rFonts w:cs="Arial"/>
          <w:sz w:val="22"/>
          <w:szCs w:val="22"/>
        </w:rPr>
        <w:t>1</w:t>
      </w:r>
      <w:r>
        <w:rPr>
          <w:rFonts w:cs="Arial"/>
          <w:sz w:val="22"/>
          <w:szCs w:val="22"/>
        </w:rPr>
        <w:t>5</w:t>
      </w:r>
      <w:r w:rsidRPr="00A77789">
        <w:rPr>
          <w:rFonts w:cs="Arial"/>
          <w:sz w:val="22"/>
          <w:szCs w:val="22"/>
        </w:rPr>
        <w:t>.2</w:t>
      </w:r>
      <w:r>
        <w:rPr>
          <w:rFonts w:cs="Arial"/>
          <w:sz w:val="22"/>
          <w:szCs w:val="22"/>
        </w:rPr>
        <w:t>6</w:t>
      </w:r>
      <w:r w:rsidRPr="00A77789">
        <w:rPr>
          <w:rFonts w:cs="Arial"/>
          <w:sz w:val="22"/>
          <w:szCs w:val="22"/>
        </w:rPr>
        <w:tab/>
        <w:t>If at any time up to a date 12 months after delivery the Municipality shall be dissatisfied with the goods, service or work or any part or parts thereof on account of materials being faulty or of inferior quality or workmanship or of a bad design or on account of the goods, work or service not having been delivered strictly in terms of the contract, the Municipality may -</w:t>
      </w:r>
    </w:p>
    <w:p w:rsidR="00682586" w:rsidRPr="00A77789" w:rsidRDefault="00682586" w:rsidP="00682586">
      <w:pPr>
        <w:autoSpaceDE w:val="0"/>
        <w:autoSpaceDN w:val="0"/>
        <w:adjustRightInd w:val="0"/>
        <w:ind w:left="720" w:hanging="720"/>
        <w:jc w:val="both"/>
        <w:rPr>
          <w:rFonts w:cs="Arial"/>
          <w:sz w:val="22"/>
          <w:szCs w:val="22"/>
        </w:rPr>
      </w:pPr>
      <w:r w:rsidRPr="00A77789">
        <w:rPr>
          <w:rFonts w:cs="Arial"/>
          <w:sz w:val="22"/>
          <w:szCs w:val="22"/>
        </w:rPr>
        <w:tab/>
      </w:r>
    </w:p>
    <w:p w:rsidR="00682586" w:rsidRPr="00A77789" w:rsidRDefault="00682586" w:rsidP="00841116">
      <w:pPr>
        <w:numPr>
          <w:ilvl w:val="0"/>
          <w:numId w:val="126"/>
        </w:numPr>
        <w:tabs>
          <w:tab w:val="clear" w:pos="1080"/>
          <w:tab w:val="num" w:pos="1430"/>
        </w:tabs>
        <w:autoSpaceDE w:val="0"/>
        <w:autoSpaceDN w:val="0"/>
        <w:adjustRightInd w:val="0"/>
        <w:ind w:left="1430" w:hanging="710"/>
        <w:jc w:val="both"/>
        <w:rPr>
          <w:rFonts w:cs="Arial"/>
          <w:sz w:val="22"/>
          <w:szCs w:val="22"/>
        </w:rPr>
      </w:pPr>
      <w:r w:rsidRPr="00A77789">
        <w:rPr>
          <w:rFonts w:cs="Arial"/>
          <w:sz w:val="22"/>
          <w:szCs w:val="22"/>
        </w:rPr>
        <w:t xml:space="preserve">call on the contractor to remedy the said defects free of cost to the Municipality within such period as the Municipality may determine and in the event that the contractor fails to do so within the period determined by the Municipality, the Municipality may have such remedial work executed at the contractor’s expense; or </w:t>
      </w:r>
    </w:p>
    <w:p w:rsidR="00682586" w:rsidRPr="00A77789" w:rsidRDefault="00682586" w:rsidP="00682586">
      <w:pPr>
        <w:tabs>
          <w:tab w:val="num" w:pos="1430"/>
          <w:tab w:val="num" w:pos="1800"/>
        </w:tabs>
        <w:autoSpaceDE w:val="0"/>
        <w:autoSpaceDN w:val="0"/>
        <w:adjustRightInd w:val="0"/>
        <w:ind w:left="1430" w:hanging="710"/>
        <w:jc w:val="both"/>
        <w:rPr>
          <w:rFonts w:cs="Arial"/>
          <w:sz w:val="22"/>
          <w:szCs w:val="22"/>
        </w:rPr>
      </w:pPr>
    </w:p>
    <w:p w:rsidR="00682586" w:rsidRPr="00A77789" w:rsidRDefault="00682586" w:rsidP="00841116">
      <w:pPr>
        <w:numPr>
          <w:ilvl w:val="0"/>
          <w:numId w:val="126"/>
        </w:numPr>
        <w:tabs>
          <w:tab w:val="clear" w:pos="1080"/>
          <w:tab w:val="num" w:pos="1430"/>
        </w:tabs>
        <w:autoSpaceDE w:val="0"/>
        <w:autoSpaceDN w:val="0"/>
        <w:adjustRightInd w:val="0"/>
        <w:ind w:left="1430" w:hanging="710"/>
        <w:jc w:val="both"/>
        <w:rPr>
          <w:rFonts w:cs="Arial"/>
          <w:sz w:val="22"/>
          <w:szCs w:val="22"/>
        </w:rPr>
      </w:pPr>
      <w:r w:rsidRPr="00A77789">
        <w:rPr>
          <w:rFonts w:cs="Arial"/>
          <w:sz w:val="22"/>
          <w:szCs w:val="22"/>
        </w:rPr>
        <w:t xml:space="preserve">to reject the goods or work immediately and to require the contractor to supply the Municipality with, within a period determined by it, with other goods or work of best quality in conformity with the contract in the place of the goods or work so rejected, without prejudice to the Municipality to claim penalties for late delivery as provided in this </w:t>
      </w:r>
      <w:r>
        <w:rPr>
          <w:rFonts w:cs="Arial"/>
          <w:sz w:val="22"/>
          <w:szCs w:val="22"/>
        </w:rPr>
        <w:t>c</w:t>
      </w:r>
      <w:r w:rsidRPr="00A77789">
        <w:rPr>
          <w:rFonts w:cs="Arial"/>
          <w:sz w:val="22"/>
          <w:szCs w:val="22"/>
        </w:rPr>
        <w:t>ode and any loss, damage, cost and charges as the Municipality may have suffered in the circumstances, as may be determined by the Municipality; or</w:t>
      </w:r>
    </w:p>
    <w:p w:rsidR="00682586" w:rsidRPr="00A77789" w:rsidRDefault="00682586" w:rsidP="00682586">
      <w:pPr>
        <w:tabs>
          <w:tab w:val="num" w:pos="1430"/>
          <w:tab w:val="num" w:pos="1800"/>
        </w:tabs>
        <w:autoSpaceDE w:val="0"/>
        <w:autoSpaceDN w:val="0"/>
        <w:adjustRightInd w:val="0"/>
        <w:ind w:left="1430" w:hanging="710"/>
        <w:jc w:val="both"/>
        <w:rPr>
          <w:rFonts w:cs="Arial"/>
          <w:sz w:val="22"/>
          <w:szCs w:val="22"/>
        </w:rPr>
      </w:pPr>
    </w:p>
    <w:p w:rsidR="00682586" w:rsidRPr="00A77789" w:rsidRDefault="00682586" w:rsidP="00682586">
      <w:pPr>
        <w:tabs>
          <w:tab w:val="num" w:pos="1430"/>
          <w:tab w:val="num" w:pos="1800"/>
        </w:tabs>
        <w:autoSpaceDE w:val="0"/>
        <w:autoSpaceDN w:val="0"/>
        <w:adjustRightInd w:val="0"/>
        <w:ind w:left="1430" w:hanging="710"/>
        <w:jc w:val="both"/>
        <w:rPr>
          <w:rFonts w:cs="Arial"/>
          <w:sz w:val="22"/>
          <w:szCs w:val="22"/>
        </w:rPr>
      </w:pPr>
      <w:r>
        <w:rPr>
          <w:rFonts w:cs="Arial"/>
          <w:sz w:val="22"/>
          <w:szCs w:val="22"/>
        </w:rPr>
        <w:t xml:space="preserve">(c) </w:t>
      </w:r>
      <w:r>
        <w:rPr>
          <w:rFonts w:cs="Arial"/>
          <w:sz w:val="22"/>
          <w:szCs w:val="22"/>
        </w:rPr>
        <w:tab/>
        <w:t>t</w:t>
      </w:r>
      <w:r w:rsidRPr="00A77789">
        <w:rPr>
          <w:rFonts w:cs="Arial"/>
          <w:sz w:val="22"/>
          <w:szCs w:val="22"/>
        </w:rPr>
        <w:t xml:space="preserve">o reject the work or goods forthwith and, without prejudice to the Municipality, to claim penalties for late delivery as provided in this </w:t>
      </w:r>
      <w:r>
        <w:rPr>
          <w:rFonts w:cs="Arial"/>
          <w:sz w:val="22"/>
          <w:szCs w:val="22"/>
        </w:rPr>
        <w:t>c</w:t>
      </w:r>
      <w:r w:rsidRPr="00A77789">
        <w:rPr>
          <w:rFonts w:cs="Arial"/>
          <w:sz w:val="22"/>
          <w:szCs w:val="22"/>
        </w:rPr>
        <w:t>ode and any loss, damage, cost and charges as the Municipality may have suffered in the circumstances, as may be determined by the Municipality.</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sidRPr="00A77789">
        <w:rPr>
          <w:rFonts w:cs="Arial"/>
          <w:sz w:val="22"/>
          <w:szCs w:val="22"/>
        </w:rPr>
        <w:t>1</w:t>
      </w:r>
      <w:r>
        <w:rPr>
          <w:rFonts w:cs="Arial"/>
          <w:sz w:val="22"/>
          <w:szCs w:val="22"/>
        </w:rPr>
        <w:t>5</w:t>
      </w:r>
      <w:r w:rsidRPr="00A77789">
        <w:rPr>
          <w:rFonts w:cs="Arial"/>
          <w:sz w:val="22"/>
          <w:szCs w:val="22"/>
        </w:rPr>
        <w:t>.2</w:t>
      </w:r>
      <w:r>
        <w:rPr>
          <w:rFonts w:cs="Arial"/>
          <w:sz w:val="22"/>
          <w:szCs w:val="22"/>
        </w:rPr>
        <w:t>7</w:t>
      </w:r>
      <w:r w:rsidRPr="00A77789">
        <w:rPr>
          <w:rFonts w:cs="Arial"/>
          <w:sz w:val="22"/>
          <w:szCs w:val="22"/>
        </w:rPr>
        <w:t xml:space="preserve"> </w:t>
      </w:r>
      <w:r w:rsidRPr="00A77789">
        <w:rPr>
          <w:rFonts w:cs="Arial"/>
          <w:sz w:val="22"/>
          <w:szCs w:val="22"/>
        </w:rPr>
        <w:tab/>
        <w:t>Where any goods have been rejected in terms of paragraph 1</w:t>
      </w:r>
      <w:r>
        <w:rPr>
          <w:rFonts w:cs="Arial"/>
          <w:sz w:val="22"/>
          <w:szCs w:val="22"/>
        </w:rPr>
        <w:t>5</w:t>
      </w:r>
      <w:r w:rsidRPr="00A77789">
        <w:rPr>
          <w:rFonts w:cs="Arial"/>
          <w:sz w:val="22"/>
          <w:szCs w:val="22"/>
        </w:rPr>
        <w:t>.2</w:t>
      </w:r>
      <w:r>
        <w:rPr>
          <w:rFonts w:cs="Arial"/>
          <w:sz w:val="22"/>
          <w:szCs w:val="22"/>
        </w:rPr>
        <w:t>6</w:t>
      </w:r>
      <w:r w:rsidRPr="00A77789">
        <w:rPr>
          <w:rFonts w:cs="Arial"/>
          <w:sz w:val="22"/>
          <w:szCs w:val="22"/>
        </w:rPr>
        <w:t>, they shall be held at the risk of the contractor who shall be required to take back and remove such goods at her/his own cost</w:t>
      </w:r>
      <w:r>
        <w:rPr>
          <w:rFonts w:cs="Arial"/>
          <w:sz w:val="22"/>
          <w:szCs w:val="22"/>
        </w:rPr>
        <w:t>:</w:t>
      </w:r>
      <w:r w:rsidRPr="00A77789">
        <w:rPr>
          <w:rFonts w:cs="Arial"/>
          <w:sz w:val="22"/>
          <w:szCs w:val="22"/>
        </w:rPr>
        <w:t xml:space="preserve"> </w:t>
      </w:r>
      <w:r>
        <w:rPr>
          <w:rFonts w:cs="Arial"/>
          <w:sz w:val="22"/>
          <w:szCs w:val="22"/>
        </w:rPr>
        <w:t>P</w:t>
      </w:r>
      <w:r w:rsidRPr="00A77789">
        <w:rPr>
          <w:rFonts w:cs="Arial"/>
          <w:sz w:val="22"/>
          <w:szCs w:val="22"/>
        </w:rPr>
        <w:t xml:space="preserve">rovided that should the contractor fail to do so, the Municipality may dispose of such goods in any manner that it seems fit and the contractor shall have no claim against the Municipality, provided further that should the Municipality sell such goods, the price it realise from such sale shall, less any cost incurred in relation to the sale, be set off against any claims it may have against the contractor. </w:t>
      </w:r>
    </w:p>
    <w:p w:rsidR="00682586" w:rsidRPr="00A77789" w:rsidRDefault="00682586" w:rsidP="00682586">
      <w:pPr>
        <w:autoSpaceDE w:val="0"/>
        <w:autoSpaceDN w:val="0"/>
        <w:adjustRightInd w:val="0"/>
        <w:ind w:left="1440" w:hanging="144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sidRPr="00A77789">
        <w:rPr>
          <w:rFonts w:cs="Arial"/>
          <w:sz w:val="22"/>
          <w:szCs w:val="22"/>
        </w:rPr>
        <w:t>1</w:t>
      </w:r>
      <w:r>
        <w:rPr>
          <w:rFonts w:cs="Arial"/>
          <w:sz w:val="22"/>
          <w:szCs w:val="22"/>
        </w:rPr>
        <w:t>5</w:t>
      </w:r>
      <w:r w:rsidRPr="00A77789">
        <w:rPr>
          <w:rFonts w:cs="Arial"/>
          <w:sz w:val="22"/>
          <w:szCs w:val="22"/>
        </w:rPr>
        <w:t>.2</w:t>
      </w:r>
      <w:r>
        <w:rPr>
          <w:rFonts w:cs="Arial"/>
          <w:sz w:val="22"/>
          <w:szCs w:val="22"/>
        </w:rPr>
        <w:t>8</w:t>
      </w:r>
      <w:r w:rsidRPr="00A77789">
        <w:rPr>
          <w:rFonts w:cs="Arial"/>
          <w:sz w:val="22"/>
          <w:szCs w:val="22"/>
        </w:rPr>
        <w:tab/>
        <w:t xml:space="preserve">Where the contract is for the provision of services to the Municipality and the contractor does not perform to the satisfaction of the Municipality and/or provides a service of poor and unacceptable quality, the Municipality may, in its sole discretion, and after allowing the contractor reasonable time to improve her/his performance and/or the quality of her/his work, cancel the contract for poor performance. </w:t>
      </w:r>
    </w:p>
    <w:p w:rsidR="00682586" w:rsidRPr="00A77789" w:rsidRDefault="00682586" w:rsidP="00682586">
      <w:pPr>
        <w:autoSpaceDE w:val="0"/>
        <w:autoSpaceDN w:val="0"/>
        <w:adjustRightInd w:val="0"/>
        <w:jc w:val="both"/>
        <w:rPr>
          <w:rFonts w:cs="Arial"/>
          <w:b/>
          <w:bCs/>
          <w:sz w:val="22"/>
          <w:szCs w:val="22"/>
        </w:rPr>
      </w:pPr>
    </w:p>
    <w:p w:rsidR="00682586" w:rsidRPr="00A77789" w:rsidRDefault="00682586" w:rsidP="00682586">
      <w:pPr>
        <w:autoSpaceDE w:val="0"/>
        <w:autoSpaceDN w:val="0"/>
        <w:adjustRightInd w:val="0"/>
        <w:jc w:val="both"/>
        <w:rPr>
          <w:rFonts w:cs="Arial"/>
          <w:b/>
          <w:bCs/>
          <w:sz w:val="22"/>
          <w:szCs w:val="22"/>
        </w:rPr>
      </w:pPr>
      <w:r w:rsidRPr="00A77789">
        <w:rPr>
          <w:rFonts w:cs="Arial"/>
          <w:b/>
          <w:bCs/>
          <w:sz w:val="22"/>
          <w:szCs w:val="22"/>
        </w:rPr>
        <w:t>Failure to comply with conditions and delayed execution</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sidRPr="00A77789">
        <w:rPr>
          <w:rFonts w:cs="Arial"/>
          <w:sz w:val="22"/>
          <w:szCs w:val="22"/>
        </w:rPr>
        <w:t>1</w:t>
      </w:r>
      <w:r>
        <w:rPr>
          <w:rFonts w:cs="Arial"/>
          <w:sz w:val="22"/>
          <w:szCs w:val="22"/>
        </w:rPr>
        <w:t>5</w:t>
      </w:r>
      <w:r w:rsidRPr="00A77789">
        <w:rPr>
          <w:rFonts w:cs="Arial"/>
          <w:sz w:val="22"/>
          <w:szCs w:val="22"/>
        </w:rPr>
        <w:t>.</w:t>
      </w:r>
      <w:r>
        <w:rPr>
          <w:rFonts w:cs="Arial"/>
          <w:sz w:val="22"/>
          <w:szCs w:val="22"/>
        </w:rPr>
        <w:t>29</w:t>
      </w:r>
      <w:r w:rsidRPr="00A77789">
        <w:rPr>
          <w:rFonts w:cs="Arial"/>
          <w:sz w:val="22"/>
          <w:szCs w:val="22"/>
        </w:rPr>
        <w:tab/>
        <w:t xml:space="preserve">If a </w:t>
      </w:r>
      <w:r>
        <w:rPr>
          <w:rFonts w:cs="Arial"/>
          <w:sz w:val="22"/>
          <w:szCs w:val="22"/>
        </w:rPr>
        <w:t>bidder</w:t>
      </w:r>
      <w:r w:rsidRPr="00A77789">
        <w:rPr>
          <w:rFonts w:cs="Arial"/>
          <w:sz w:val="22"/>
          <w:szCs w:val="22"/>
        </w:rPr>
        <w:t xml:space="preserve"> – </w:t>
      </w:r>
    </w:p>
    <w:p w:rsidR="00682586" w:rsidRPr="00A77789" w:rsidRDefault="00682586" w:rsidP="00682586">
      <w:pPr>
        <w:autoSpaceDE w:val="0"/>
        <w:autoSpaceDN w:val="0"/>
        <w:adjustRightInd w:val="0"/>
        <w:ind w:left="720" w:hanging="720"/>
        <w:jc w:val="both"/>
        <w:rPr>
          <w:rFonts w:cs="Arial"/>
          <w:sz w:val="22"/>
          <w:szCs w:val="22"/>
        </w:rPr>
      </w:pPr>
    </w:p>
    <w:p w:rsidR="00682586" w:rsidRPr="00A77789" w:rsidRDefault="00682586" w:rsidP="00841116">
      <w:pPr>
        <w:numPr>
          <w:ilvl w:val="0"/>
          <w:numId w:val="127"/>
        </w:numPr>
        <w:tabs>
          <w:tab w:val="clear" w:pos="1080"/>
          <w:tab w:val="num" w:pos="1320"/>
        </w:tabs>
        <w:autoSpaceDE w:val="0"/>
        <w:autoSpaceDN w:val="0"/>
        <w:adjustRightInd w:val="0"/>
        <w:ind w:left="1320" w:hanging="600"/>
        <w:jc w:val="both"/>
        <w:rPr>
          <w:rFonts w:cs="Arial"/>
          <w:sz w:val="22"/>
          <w:szCs w:val="22"/>
        </w:rPr>
      </w:pPr>
      <w:r w:rsidRPr="00A77789">
        <w:rPr>
          <w:rFonts w:cs="Arial"/>
          <w:sz w:val="22"/>
          <w:szCs w:val="22"/>
        </w:rPr>
        <w:t xml:space="preserve">amends or withdraws her/his </w:t>
      </w:r>
      <w:r>
        <w:rPr>
          <w:rFonts w:cs="Arial"/>
          <w:sz w:val="22"/>
          <w:szCs w:val="22"/>
        </w:rPr>
        <w:t>offer</w:t>
      </w:r>
      <w:r w:rsidRPr="00A77789">
        <w:rPr>
          <w:rFonts w:cs="Arial"/>
          <w:sz w:val="22"/>
          <w:szCs w:val="22"/>
        </w:rPr>
        <w:t xml:space="preserve"> after the closing time but before she/he is notified that her/his </w:t>
      </w:r>
      <w:r>
        <w:rPr>
          <w:rFonts w:cs="Arial"/>
          <w:sz w:val="22"/>
          <w:szCs w:val="22"/>
        </w:rPr>
        <w:t>offer</w:t>
      </w:r>
      <w:r w:rsidRPr="00A77789">
        <w:rPr>
          <w:rFonts w:cs="Arial"/>
          <w:sz w:val="22"/>
          <w:szCs w:val="22"/>
        </w:rPr>
        <w:t xml:space="preserve"> has been accepted; or </w:t>
      </w:r>
    </w:p>
    <w:p w:rsidR="00682586" w:rsidRPr="00A77789" w:rsidRDefault="00682586" w:rsidP="00682586">
      <w:pPr>
        <w:tabs>
          <w:tab w:val="num" w:pos="1320"/>
        </w:tabs>
        <w:autoSpaceDE w:val="0"/>
        <w:autoSpaceDN w:val="0"/>
        <w:adjustRightInd w:val="0"/>
        <w:ind w:left="1320" w:hanging="600"/>
        <w:jc w:val="both"/>
        <w:rPr>
          <w:rFonts w:cs="Arial"/>
          <w:sz w:val="22"/>
          <w:szCs w:val="22"/>
        </w:rPr>
      </w:pPr>
    </w:p>
    <w:p w:rsidR="00682586" w:rsidRPr="00A77789" w:rsidRDefault="00682586" w:rsidP="00841116">
      <w:pPr>
        <w:numPr>
          <w:ilvl w:val="0"/>
          <w:numId w:val="127"/>
        </w:numPr>
        <w:tabs>
          <w:tab w:val="clear" w:pos="1080"/>
          <w:tab w:val="num" w:pos="1320"/>
        </w:tabs>
        <w:autoSpaceDE w:val="0"/>
        <w:autoSpaceDN w:val="0"/>
        <w:adjustRightInd w:val="0"/>
        <w:ind w:left="1320" w:hanging="600"/>
        <w:jc w:val="both"/>
        <w:rPr>
          <w:rFonts w:cs="Arial"/>
          <w:sz w:val="22"/>
          <w:szCs w:val="22"/>
        </w:rPr>
      </w:pPr>
      <w:r w:rsidRPr="00A77789">
        <w:rPr>
          <w:rFonts w:cs="Arial"/>
          <w:sz w:val="22"/>
          <w:szCs w:val="22"/>
        </w:rPr>
        <w:t xml:space="preserve">when notified that her/his </w:t>
      </w:r>
      <w:r>
        <w:rPr>
          <w:rFonts w:cs="Arial"/>
          <w:sz w:val="22"/>
          <w:szCs w:val="22"/>
        </w:rPr>
        <w:t>offer</w:t>
      </w:r>
      <w:r w:rsidRPr="00A77789">
        <w:rPr>
          <w:rFonts w:cs="Arial"/>
          <w:sz w:val="22"/>
          <w:szCs w:val="22"/>
        </w:rPr>
        <w:t xml:space="preserve"> has been accepted, she/he fails, within the period stipulated in the conditions of </w:t>
      </w:r>
      <w:r>
        <w:rPr>
          <w:rFonts w:cs="Arial"/>
          <w:sz w:val="22"/>
          <w:szCs w:val="22"/>
        </w:rPr>
        <w:t>offer</w:t>
      </w:r>
      <w:r w:rsidRPr="00A77789">
        <w:rPr>
          <w:rFonts w:cs="Arial"/>
          <w:sz w:val="22"/>
          <w:szCs w:val="22"/>
        </w:rPr>
        <w:t xml:space="preserve"> or such extended period as the Municipality may allow, to sign a contract;</w:t>
      </w:r>
    </w:p>
    <w:p w:rsidR="00682586" w:rsidRPr="00A77789" w:rsidRDefault="00682586" w:rsidP="00682586">
      <w:pPr>
        <w:tabs>
          <w:tab w:val="num" w:pos="1320"/>
        </w:tabs>
        <w:autoSpaceDE w:val="0"/>
        <w:autoSpaceDN w:val="0"/>
        <w:adjustRightInd w:val="0"/>
        <w:ind w:left="1320" w:hanging="600"/>
        <w:jc w:val="both"/>
        <w:rPr>
          <w:rFonts w:cs="Arial"/>
          <w:sz w:val="22"/>
          <w:szCs w:val="22"/>
        </w:rPr>
      </w:pPr>
    </w:p>
    <w:p w:rsidR="00682586" w:rsidRPr="00A77789" w:rsidRDefault="00682586" w:rsidP="00841116">
      <w:pPr>
        <w:numPr>
          <w:ilvl w:val="0"/>
          <w:numId w:val="127"/>
        </w:numPr>
        <w:tabs>
          <w:tab w:val="clear" w:pos="1080"/>
          <w:tab w:val="num" w:pos="1320"/>
        </w:tabs>
        <w:autoSpaceDE w:val="0"/>
        <w:autoSpaceDN w:val="0"/>
        <w:adjustRightInd w:val="0"/>
        <w:ind w:left="1320" w:hanging="600"/>
        <w:jc w:val="both"/>
        <w:rPr>
          <w:rFonts w:cs="Arial"/>
          <w:sz w:val="22"/>
          <w:szCs w:val="22"/>
        </w:rPr>
      </w:pPr>
      <w:r w:rsidRPr="00A77789">
        <w:rPr>
          <w:rFonts w:cs="Arial"/>
          <w:sz w:val="22"/>
          <w:szCs w:val="22"/>
        </w:rPr>
        <w:t xml:space="preserve">or to provide security when requested to do so, </w:t>
      </w:r>
    </w:p>
    <w:p w:rsidR="00682586" w:rsidRPr="00A77789" w:rsidRDefault="00682586" w:rsidP="00682586">
      <w:pPr>
        <w:tabs>
          <w:tab w:val="num" w:pos="1320"/>
        </w:tabs>
        <w:autoSpaceDE w:val="0"/>
        <w:autoSpaceDN w:val="0"/>
        <w:adjustRightInd w:val="0"/>
        <w:ind w:left="1320" w:hanging="600"/>
        <w:jc w:val="both"/>
        <w:rPr>
          <w:rFonts w:cs="Arial"/>
          <w:sz w:val="22"/>
          <w:szCs w:val="22"/>
        </w:rPr>
      </w:pPr>
    </w:p>
    <w:p w:rsidR="00682586" w:rsidRPr="00A77789" w:rsidRDefault="008A084D" w:rsidP="00682586">
      <w:pPr>
        <w:autoSpaceDE w:val="0"/>
        <w:autoSpaceDN w:val="0"/>
        <w:adjustRightInd w:val="0"/>
        <w:ind w:left="720"/>
        <w:jc w:val="both"/>
        <w:rPr>
          <w:rFonts w:cs="Arial"/>
          <w:sz w:val="22"/>
          <w:szCs w:val="22"/>
        </w:rPr>
      </w:pPr>
      <w:r w:rsidRPr="00A77789">
        <w:rPr>
          <w:rFonts w:cs="Arial"/>
          <w:sz w:val="22"/>
          <w:szCs w:val="22"/>
        </w:rPr>
        <w:t>She/he</w:t>
      </w:r>
      <w:r w:rsidR="00682586" w:rsidRPr="00A77789">
        <w:rPr>
          <w:rFonts w:cs="Arial"/>
          <w:sz w:val="22"/>
          <w:szCs w:val="22"/>
        </w:rPr>
        <w:t xml:space="preserve"> shall, unless the Municipality decides otherwise, and without prejudice to any other right which the Municipality may have under paragraphs 12.3</w:t>
      </w:r>
      <w:r w:rsidR="00682586">
        <w:rPr>
          <w:rFonts w:cs="Arial"/>
          <w:sz w:val="22"/>
          <w:szCs w:val="22"/>
        </w:rPr>
        <w:t>0</w:t>
      </w:r>
      <w:r w:rsidR="00682586" w:rsidRPr="00A77789">
        <w:rPr>
          <w:rFonts w:cs="Arial"/>
          <w:sz w:val="22"/>
          <w:szCs w:val="22"/>
        </w:rPr>
        <w:t xml:space="preserve"> to 12.3</w:t>
      </w:r>
      <w:r w:rsidR="00682586">
        <w:rPr>
          <w:rFonts w:cs="Arial"/>
          <w:sz w:val="22"/>
          <w:szCs w:val="22"/>
        </w:rPr>
        <w:t>2</w:t>
      </w:r>
      <w:r w:rsidR="00682586" w:rsidRPr="00A77789">
        <w:rPr>
          <w:rFonts w:cs="Arial"/>
          <w:sz w:val="22"/>
          <w:szCs w:val="22"/>
        </w:rPr>
        <w:t xml:space="preserve">, including the right to claim damages if a less favourable </w:t>
      </w:r>
      <w:r w:rsidR="00682586">
        <w:rPr>
          <w:rFonts w:cs="Arial"/>
          <w:sz w:val="22"/>
          <w:szCs w:val="22"/>
        </w:rPr>
        <w:t>offer</w:t>
      </w:r>
      <w:r w:rsidR="00682586" w:rsidRPr="00A77789">
        <w:rPr>
          <w:rFonts w:cs="Arial"/>
          <w:sz w:val="22"/>
          <w:szCs w:val="22"/>
        </w:rPr>
        <w:t xml:space="preserve"> is accepted or less favourable arrangements are to be made, forfeit any deposit which may have been made with the </w:t>
      </w:r>
      <w:r w:rsidR="00682586">
        <w:rPr>
          <w:rFonts w:cs="Arial"/>
          <w:sz w:val="22"/>
          <w:szCs w:val="22"/>
        </w:rPr>
        <w:t>offer</w:t>
      </w:r>
      <w:r w:rsidR="00682586" w:rsidRPr="00A77789">
        <w:rPr>
          <w:rFonts w:cs="Arial"/>
          <w:sz w:val="22"/>
          <w:szCs w:val="22"/>
        </w:rPr>
        <w:t>.</w:t>
      </w:r>
    </w:p>
    <w:p w:rsidR="00682586" w:rsidRPr="00A77789" w:rsidRDefault="00682586" w:rsidP="00682586">
      <w:pPr>
        <w:autoSpaceDE w:val="0"/>
        <w:autoSpaceDN w:val="0"/>
        <w:adjustRightInd w:val="0"/>
        <w:ind w:left="72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sidRPr="00A77789">
        <w:rPr>
          <w:rFonts w:cs="Arial"/>
          <w:sz w:val="22"/>
          <w:szCs w:val="22"/>
        </w:rPr>
        <w:t>1</w:t>
      </w:r>
      <w:r>
        <w:rPr>
          <w:rFonts w:cs="Arial"/>
          <w:sz w:val="22"/>
          <w:szCs w:val="22"/>
        </w:rPr>
        <w:t>5</w:t>
      </w:r>
      <w:r w:rsidRPr="00A77789">
        <w:rPr>
          <w:rFonts w:cs="Arial"/>
          <w:sz w:val="22"/>
          <w:szCs w:val="22"/>
        </w:rPr>
        <w:t>.3</w:t>
      </w:r>
      <w:r>
        <w:rPr>
          <w:rFonts w:cs="Arial"/>
          <w:sz w:val="22"/>
          <w:szCs w:val="22"/>
        </w:rPr>
        <w:t>0</w:t>
      </w:r>
      <w:r w:rsidRPr="00A77789">
        <w:rPr>
          <w:rFonts w:cs="Arial"/>
          <w:sz w:val="22"/>
          <w:szCs w:val="22"/>
        </w:rPr>
        <w:tab/>
        <w:t>Should the contractor fail to comply with any of the conditions of the contract, the Municipality shall be entitled, without prejudice to any of its other rights, to cancel the contract.</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sidRPr="00A77789">
        <w:rPr>
          <w:rFonts w:cs="Arial"/>
          <w:sz w:val="22"/>
          <w:szCs w:val="22"/>
        </w:rPr>
        <w:t>1</w:t>
      </w:r>
      <w:r>
        <w:rPr>
          <w:rFonts w:cs="Arial"/>
          <w:sz w:val="22"/>
          <w:szCs w:val="22"/>
        </w:rPr>
        <w:t>5</w:t>
      </w:r>
      <w:r w:rsidRPr="00A77789">
        <w:rPr>
          <w:rFonts w:cs="Arial"/>
          <w:sz w:val="22"/>
          <w:szCs w:val="22"/>
        </w:rPr>
        <w:t>.3</w:t>
      </w:r>
      <w:r>
        <w:rPr>
          <w:rFonts w:cs="Arial"/>
          <w:sz w:val="22"/>
          <w:szCs w:val="22"/>
        </w:rPr>
        <w:t>1</w:t>
      </w:r>
      <w:r w:rsidRPr="00A77789">
        <w:rPr>
          <w:rFonts w:cs="Arial"/>
          <w:sz w:val="22"/>
          <w:szCs w:val="22"/>
        </w:rPr>
        <w:tab/>
        <w:t xml:space="preserve">Upon any delay beyond the contract period in the case of a contract for the supply of goods, the Municipality shall be entitled forthwith to – </w:t>
      </w:r>
    </w:p>
    <w:p w:rsidR="00682586" w:rsidRPr="00A77789" w:rsidRDefault="00682586" w:rsidP="00682586">
      <w:pPr>
        <w:autoSpaceDE w:val="0"/>
        <w:autoSpaceDN w:val="0"/>
        <w:adjustRightInd w:val="0"/>
        <w:ind w:left="720" w:hanging="720"/>
        <w:jc w:val="both"/>
        <w:rPr>
          <w:rFonts w:cs="Arial"/>
          <w:sz w:val="22"/>
          <w:szCs w:val="22"/>
        </w:rPr>
      </w:pPr>
    </w:p>
    <w:p w:rsidR="00682586" w:rsidRPr="00A77789" w:rsidRDefault="00682586" w:rsidP="00841116">
      <w:pPr>
        <w:numPr>
          <w:ilvl w:val="0"/>
          <w:numId w:val="128"/>
        </w:numPr>
        <w:tabs>
          <w:tab w:val="clear" w:pos="1080"/>
          <w:tab w:val="num" w:pos="1320"/>
        </w:tabs>
        <w:autoSpaceDE w:val="0"/>
        <w:autoSpaceDN w:val="0"/>
        <w:adjustRightInd w:val="0"/>
        <w:ind w:left="1320" w:hanging="600"/>
        <w:jc w:val="both"/>
        <w:rPr>
          <w:rFonts w:cs="Arial"/>
          <w:sz w:val="22"/>
          <w:szCs w:val="22"/>
        </w:rPr>
      </w:pPr>
      <w:r w:rsidRPr="00A77789">
        <w:rPr>
          <w:rFonts w:cs="Arial"/>
          <w:sz w:val="22"/>
          <w:szCs w:val="22"/>
        </w:rPr>
        <w:t xml:space="preserve">purchase goods of a similar quality and up to the same quantity in substitution of the goods not supplied in conformity with the contract and to return any goods delivered later at the contractor's expense and risk without cancelling the contract; or </w:t>
      </w:r>
    </w:p>
    <w:p w:rsidR="00682586" w:rsidRPr="00A77789" w:rsidRDefault="00682586" w:rsidP="00682586">
      <w:pPr>
        <w:tabs>
          <w:tab w:val="num" w:pos="1320"/>
        </w:tabs>
        <w:autoSpaceDE w:val="0"/>
        <w:autoSpaceDN w:val="0"/>
        <w:adjustRightInd w:val="0"/>
        <w:ind w:left="1320" w:hanging="600"/>
        <w:jc w:val="both"/>
        <w:rPr>
          <w:rFonts w:cs="Arial"/>
          <w:sz w:val="22"/>
          <w:szCs w:val="22"/>
        </w:rPr>
      </w:pPr>
    </w:p>
    <w:p w:rsidR="00682586" w:rsidRPr="00A77789" w:rsidRDefault="00682586" w:rsidP="00841116">
      <w:pPr>
        <w:numPr>
          <w:ilvl w:val="0"/>
          <w:numId w:val="128"/>
        </w:numPr>
        <w:tabs>
          <w:tab w:val="clear" w:pos="1080"/>
          <w:tab w:val="num" w:pos="1320"/>
        </w:tabs>
        <w:autoSpaceDE w:val="0"/>
        <w:autoSpaceDN w:val="0"/>
        <w:adjustRightInd w:val="0"/>
        <w:ind w:left="1320" w:hanging="600"/>
        <w:jc w:val="both"/>
        <w:rPr>
          <w:rFonts w:cs="Arial"/>
          <w:sz w:val="22"/>
          <w:szCs w:val="22"/>
        </w:rPr>
      </w:pPr>
      <w:r w:rsidRPr="00A77789">
        <w:rPr>
          <w:rFonts w:cs="Arial"/>
          <w:sz w:val="22"/>
          <w:szCs w:val="22"/>
        </w:rPr>
        <w:t xml:space="preserve">cancel the contract and buy such goods as may be required to complete the contract; and </w:t>
      </w:r>
    </w:p>
    <w:p w:rsidR="00682586" w:rsidRPr="00A77789" w:rsidRDefault="00682586" w:rsidP="00682586">
      <w:pPr>
        <w:tabs>
          <w:tab w:val="num" w:pos="1320"/>
        </w:tabs>
        <w:autoSpaceDE w:val="0"/>
        <w:autoSpaceDN w:val="0"/>
        <w:adjustRightInd w:val="0"/>
        <w:ind w:left="1320" w:hanging="600"/>
        <w:jc w:val="both"/>
        <w:rPr>
          <w:rFonts w:cs="Arial"/>
          <w:sz w:val="22"/>
          <w:szCs w:val="22"/>
        </w:rPr>
      </w:pPr>
    </w:p>
    <w:p w:rsidR="00682586" w:rsidRPr="00A77789" w:rsidRDefault="008A084D" w:rsidP="00841116">
      <w:pPr>
        <w:numPr>
          <w:ilvl w:val="0"/>
          <w:numId w:val="128"/>
        </w:numPr>
        <w:tabs>
          <w:tab w:val="clear" w:pos="1080"/>
          <w:tab w:val="num" w:pos="1320"/>
        </w:tabs>
        <w:autoSpaceDE w:val="0"/>
        <w:autoSpaceDN w:val="0"/>
        <w:adjustRightInd w:val="0"/>
        <w:ind w:left="1320" w:hanging="600"/>
        <w:jc w:val="both"/>
        <w:rPr>
          <w:rFonts w:cs="Arial"/>
          <w:sz w:val="22"/>
          <w:szCs w:val="22"/>
        </w:rPr>
      </w:pPr>
      <w:r w:rsidRPr="00A77789">
        <w:rPr>
          <w:rFonts w:cs="Arial"/>
          <w:sz w:val="22"/>
          <w:szCs w:val="22"/>
        </w:rPr>
        <w:t>Without</w:t>
      </w:r>
      <w:r w:rsidR="00682586" w:rsidRPr="00A77789">
        <w:rPr>
          <w:rFonts w:cs="Arial"/>
          <w:sz w:val="22"/>
          <w:szCs w:val="22"/>
        </w:rPr>
        <w:t xml:space="preserve"> prejudice to its other rights, be entitled to claim damages from the contractor.</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sidRPr="00A77789">
        <w:rPr>
          <w:rFonts w:cs="Arial"/>
          <w:sz w:val="22"/>
          <w:szCs w:val="22"/>
        </w:rPr>
        <w:t>1</w:t>
      </w:r>
      <w:r>
        <w:rPr>
          <w:rFonts w:cs="Arial"/>
          <w:sz w:val="22"/>
          <w:szCs w:val="22"/>
        </w:rPr>
        <w:t>5</w:t>
      </w:r>
      <w:r w:rsidRPr="00A77789">
        <w:rPr>
          <w:rFonts w:cs="Arial"/>
          <w:sz w:val="22"/>
          <w:szCs w:val="22"/>
        </w:rPr>
        <w:t>.3</w:t>
      </w:r>
      <w:r>
        <w:rPr>
          <w:rFonts w:cs="Arial"/>
          <w:sz w:val="22"/>
          <w:szCs w:val="22"/>
        </w:rPr>
        <w:t>2</w:t>
      </w:r>
      <w:r w:rsidRPr="00A77789">
        <w:rPr>
          <w:rFonts w:cs="Arial"/>
          <w:sz w:val="22"/>
          <w:szCs w:val="22"/>
        </w:rPr>
        <w:tab/>
        <w:t>Upon any delay beyond the contract period in the case of a contract for the execution of work or the rendering of a service, the Municipality shall, without prejudice to any other right, be entitled forthwith to –</w:t>
      </w:r>
    </w:p>
    <w:p w:rsidR="00682586" w:rsidRPr="00A77789" w:rsidRDefault="00682586" w:rsidP="00682586">
      <w:pPr>
        <w:autoSpaceDE w:val="0"/>
        <w:autoSpaceDN w:val="0"/>
        <w:adjustRightInd w:val="0"/>
        <w:ind w:left="720" w:hanging="720"/>
        <w:jc w:val="both"/>
        <w:rPr>
          <w:rFonts w:cs="Arial"/>
          <w:sz w:val="22"/>
          <w:szCs w:val="22"/>
        </w:rPr>
      </w:pPr>
    </w:p>
    <w:p w:rsidR="00682586" w:rsidRPr="00A77789" w:rsidRDefault="00682586" w:rsidP="00841116">
      <w:pPr>
        <w:numPr>
          <w:ilvl w:val="0"/>
          <w:numId w:val="129"/>
        </w:numPr>
        <w:tabs>
          <w:tab w:val="clear" w:pos="1080"/>
          <w:tab w:val="num" w:pos="1320"/>
        </w:tabs>
        <w:autoSpaceDE w:val="0"/>
        <w:autoSpaceDN w:val="0"/>
        <w:adjustRightInd w:val="0"/>
        <w:ind w:left="1320" w:hanging="600"/>
        <w:jc w:val="both"/>
        <w:rPr>
          <w:rFonts w:cs="Arial"/>
          <w:sz w:val="22"/>
          <w:szCs w:val="22"/>
        </w:rPr>
      </w:pPr>
      <w:r w:rsidRPr="00A77789">
        <w:rPr>
          <w:rFonts w:cs="Arial"/>
          <w:sz w:val="22"/>
          <w:szCs w:val="22"/>
        </w:rPr>
        <w:t>arrange for the execution of the work or the rendering of the service not executed or rendered or not executed or rendered in conformity with the contract without cancelling the contract; or</w:t>
      </w:r>
    </w:p>
    <w:p w:rsidR="00682586" w:rsidRPr="00A77789" w:rsidRDefault="00682586" w:rsidP="00682586">
      <w:pPr>
        <w:tabs>
          <w:tab w:val="num" w:pos="1320"/>
        </w:tabs>
        <w:autoSpaceDE w:val="0"/>
        <w:autoSpaceDN w:val="0"/>
        <w:adjustRightInd w:val="0"/>
        <w:ind w:left="1320" w:hanging="600"/>
        <w:jc w:val="both"/>
        <w:rPr>
          <w:rFonts w:cs="Arial"/>
          <w:sz w:val="22"/>
          <w:szCs w:val="22"/>
        </w:rPr>
      </w:pPr>
    </w:p>
    <w:p w:rsidR="00682586" w:rsidRPr="00A77789" w:rsidRDefault="008A084D" w:rsidP="00841116">
      <w:pPr>
        <w:numPr>
          <w:ilvl w:val="0"/>
          <w:numId w:val="129"/>
        </w:numPr>
        <w:tabs>
          <w:tab w:val="clear" w:pos="1080"/>
          <w:tab w:val="num" w:pos="1320"/>
        </w:tabs>
        <w:autoSpaceDE w:val="0"/>
        <w:autoSpaceDN w:val="0"/>
        <w:adjustRightInd w:val="0"/>
        <w:ind w:left="1320" w:hanging="600"/>
        <w:jc w:val="both"/>
        <w:rPr>
          <w:rFonts w:cs="Arial"/>
          <w:sz w:val="22"/>
          <w:szCs w:val="22"/>
        </w:rPr>
      </w:pPr>
      <w:r w:rsidRPr="00A77789">
        <w:rPr>
          <w:rFonts w:cs="Arial"/>
          <w:sz w:val="22"/>
          <w:szCs w:val="22"/>
        </w:rPr>
        <w:t>To</w:t>
      </w:r>
      <w:r w:rsidR="00682586" w:rsidRPr="00A77789">
        <w:rPr>
          <w:rFonts w:cs="Arial"/>
          <w:sz w:val="22"/>
          <w:szCs w:val="22"/>
        </w:rPr>
        <w:t xml:space="preserve"> cancel the contract and without prejudice to its other rights, be entitled to claim damages from the contractor.</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sidRPr="00A77789">
        <w:rPr>
          <w:rFonts w:cs="Arial"/>
          <w:sz w:val="22"/>
          <w:szCs w:val="22"/>
        </w:rPr>
        <w:t>1</w:t>
      </w:r>
      <w:r>
        <w:rPr>
          <w:rFonts w:cs="Arial"/>
          <w:sz w:val="22"/>
          <w:szCs w:val="22"/>
        </w:rPr>
        <w:t>5</w:t>
      </w:r>
      <w:r w:rsidRPr="00A77789">
        <w:rPr>
          <w:rFonts w:cs="Arial"/>
          <w:sz w:val="22"/>
          <w:szCs w:val="22"/>
        </w:rPr>
        <w:t>.3</w:t>
      </w:r>
      <w:r>
        <w:rPr>
          <w:rFonts w:cs="Arial"/>
          <w:sz w:val="22"/>
          <w:szCs w:val="22"/>
        </w:rPr>
        <w:t>3</w:t>
      </w:r>
      <w:r w:rsidRPr="00A77789">
        <w:rPr>
          <w:rFonts w:cs="Arial"/>
          <w:sz w:val="22"/>
          <w:szCs w:val="22"/>
        </w:rPr>
        <w:tab/>
        <w:t>In the event of the Municipality availing itself of the remedies provided for in paragraphs 1</w:t>
      </w:r>
      <w:r>
        <w:rPr>
          <w:rFonts w:cs="Arial"/>
          <w:sz w:val="22"/>
          <w:szCs w:val="22"/>
        </w:rPr>
        <w:t>5</w:t>
      </w:r>
      <w:r w:rsidRPr="00A77789">
        <w:rPr>
          <w:rFonts w:cs="Arial"/>
          <w:sz w:val="22"/>
          <w:szCs w:val="22"/>
        </w:rPr>
        <w:t>.3</w:t>
      </w:r>
      <w:r>
        <w:rPr>
          <w:rFonts w:cs="Arial"/>
          <w:sz w:val="22"/>
          <w:szCs w:val="22"/>
        </w:rPr>
        <w:t>0</w:t>
      </w:r>
      <w:r w:rsidRPr="00A77789">
        <w:rPr>
          <w:rFonts w:cs="Arial"/>
          <w:sz w:val="22"/>
          <w:szCs w:val="22"/>
        </w:rPr>
        <w:t xml:space="preserve"> to 1</w:t>
      </w:r>
      <w:r>
        <w:rPr>
          <w:rFonts w:cs="Arial"/>
          <w:sz w:val="22"/>
          <w:szCs w:val="22"/>
        </w:rPr>
        <w:t>5</w:t>
      </w:r>
      <w:r w:rsidRPr="00A77789">
        <w:rPr>
          <w:rFonts w:cs="Arial"/>
          <w:sz w:val="22"/>
          <w:szCs w:val="22"/>
        </w:rPr>
        <w:t>.3</w:t>
      </w:r>
      <w:r>
        <w:rPr>
          <w:rFonts w:cs="Arial"/>
          <w:sz w:val="22"/>
          <w:szCs w:val="22"/>
        </w:rPr>
        <w:t>2</w:t>
      </w:r>
      <w:r w:rsidRPr="00A77789">
        <w:rPr>
          <w:rFonts w:cs="Arial"/>
          <w:sz w:val="22"/>
          <w:szCs w:val="22"/>
        </w:rPr>
        <w:t xml:space="preserve"> –</w:t>
      </w:r>
    </w:p>
    <w:p w:rsidR="00682586" w:rsidRDefault="00682586" w:rsidP="00682586">
      <w:pPr>
        <w:autoSpaceDE w:val="0"/>
        <w:autoSpaceDN w:val="0"/>
        <w:adjustRightInd w:val="0"/>
        <w:ind w:left="1680" w:hanging="960"/>
        <w:jc w:val="both"/>
        <w:rPr>
          <w:rFonts w:cs="Arial"/>
          <w:sz w:val="22"/>
          <w:szCs w:val="22"/>
        </w:rPr>
      </w:pPr>
    </w:p>
    <w:p w:rsidR="00682586" w:rsidRPr="00A77789" w:rsidRDefault="00682586" w:rsidP="00841116">
      <w:pPr>
        <w:numPr>
          <w:ilvl w:val="0"/>
          <w:numId w:val="130"/>
        </w:numPr>
        <w:tabs>
          <w:tab w:val="clear" w:pos="1080"/>
          <w:tab w:val="num" w:pos="1320"/>
        </w:tabs>
        <w:autoSpaceDE w:val="0"/>
        <w:autoSpaceDN w:val="0"/>
        <w:adjustRightInd w:val="0"/>
        <w:ind w:left="1320" w:hanging="600"/>
        <w:jc w:val="both"/>
        <w:rPr>
          <w:rFonts w:cs="Arial"/>
          <w:sz w:val="22"/>
          <w:szCs w:val="22"/>
        </w:rPr>
      </w:pPr>
      <w:r w:rsidRPr="00A77789">
        <w:rPr>
          <w:rFonts w:cs="Arial"/>
          <w:sz w:val="22"/>
          <w:szCs w:val="22"/>
        </w:rPr>
        <w:t>the contractor shall bear any adverse difference in price of the said goods, work or services and these amounts plus any other damages which may be suffered by the Municipality shall be paid by the contractor to the Municipality immediately on demand or the Municipality may deduct such amounts from moneys (if any) otherwise payable to the contractor in respect of goods, work or services rendered or to be rendered under the contract or under any other contract or any other amount due to her/him; or</w:t>
      </w:r>
    </w:p>
    <w:p w:rsidR="00682586" w:rsidRPr="00A77789" w:rsidRDefault="00682586" w:rsidP="00682586">
      <w:pPr>
        <w:tabs>
          <w:tab w:val="num" w:pos="1320"/>
        </w:tabs>
        <w:autoSpaceDE w:val="0"/>
        <w:autoSpaceDN w:val="0"/>
        <w:adjustRightInd w:val="0"/>
        <w:ind w:left="1320" w:hanging="600"/>
        <w:jc w:val="both"/>
        <w:rPr>
          <w:rFonts w:cs="Arial"/>
          <w:sz w:val="22"/>
          <w:szCs w:val="22"/>
        </w:rPr>
      </w:pPr>
    </w:p>
    <w:p w:rsidR="00682586" w:rsidRPr="00A77789" w:rsidRDefault="00682586" w:rsidP="00841116">
      <w:pPr>
        <w:numPr>
          <w:ilvl w:val="0"/>
          <w:numId w:val="130"/>
        </w:numPr>
        <w:tabs>
          <w:tab w:val="clear" w:pos="1080"/>
          <w:tab w:val="num" w:pos="1320"/>
        </w:tabs>
        <w:autoSpaceDE w:val="0"/>
        <w:autoSpaceDN w:val="0"/>
        <w:adjustRightInd w:val="0"/>
        <w:ind w:left="1320" w:hanging="600"/>
        <w:jc w:val="both"/>
        <w:rPr>
          <w:rFonts w:cs="Arial"/>
          <w:sz w:val="22"/>
          <w:szCs w:val="22"/>
        </w:rPr>
      </w:pPr>
      <w:r w:rsidRPr="00A77789">
        <w:rPr>
          <w:rFonts w:cs="Arial"/>
          <w:sz w:val="22"/>
          <w:szCs w:val="22"/>
        </w:rPr>
        <w:t>if the contractor fails to supply the goods, execute the work or render the service within the period stipulated in the contract, the Municipality shall have the right, in its sole discretion, either to deduct as a penalty from the value of the contract sum an amount of one-fourteenth per cent thereof per day for the period of delay or to claim any damages or loss suffered in lieu of such penalty</w:t>
      </w:r>
      <w:r>
        <w:rPr>
          <w:rFonts w:cs="Arial"/>
          <w:sz w:val="22"/>
          <w:szCs w:val="22"/>
        </w:rPr>
        <w:t>:</w:t>
      </w:r>
      <w:r w:rsidRPr="00A77789">
        <w:rPr>
          <w:rFonts w:cs="Arial"/>
          <w:sz w:val="22"/>
          <w:szCs w:val="22"/>
        </w:rPr>
        <w:t xml:space="preserve"> </w:t>
      </w:r>
      <w:r>
        <w:rPr>
          <w:rFonts w:cs="Arial"/>
          <w:sz w:val="22"/>
          <w:szCs w:val="22"/>
        </w:rPr>
        <w:t>P</w:t>
      </w:r>
      <w:r w:rsidRPr="00A77789">
        <w:rPr>
          <w:rFonts w:cs="Arial"/>
          <w:sz w:val="22"/>
          <w:szCs w:val="22"/>
        </w:rPr>
        <w:t>rovided that where beneficial use of the completed portion is enjoyed, the penalty shall be applied to the value of the outstanding portion only.</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sidRPr="00A77789">
        <w:rPr>
          <w:rFonts w:cs="Arial"/>
          <w:sz w:val="22"/>
          <w:szCs w:val="22"/>
        </w:rPr>
        <w:t>1</w:t>
      </w:r>
      <w:r>
        <w:rPr>
          <w:rFonts w:cs="Arial"/>
          <w:sz w:val="22"/>
          <w:szCs w:val="22"/>
        </w:rPr>
        <w:t>5</w:t>
      </w:r>
      <w:r w:rsidRPr="00A77789">
        <w:rPr>
          <w:rFonts w:cs="Arial"/>
          <w:sz w:val="22"/>
          <w:szCs w:val="22"/>
        </w:rPr>
        <w:t>.3</w:t>
      </w:r>
      <w:r>
        <w:rPr>
          <w:rFonts w:cs="Arial"/>
          <w:sz w:val="22"/>
          <w:szCs w:val="22"/>
        </w:rPr>
        <w:t>4</w:t>
      </w:r>
      <w:r w:rsidRPr="00A77789">
        <w:rPr>
          <w:rFonts w:cs="Arial"/>
          <w:sz w:val="22"/>
          <w:szCs w:val="22"/>
        </w:rPr>
        <w:t xml:space="preserve"> </w:t>
      </w:r>
      <w:r w:rsidRPr="00A77789">
        <w:rPr>
          <w:rFonts w:cs="Arial"/>
          <w:sz w:val="22"/>
          <w:szCs w:val="22"/>
        </w:rPr>
        <w:tab/>
        <w:t xml:space="preserve">No penalty or damages shall be claimed in respect of any period of delay which the contractor can prove to the satisfaction of the Municipality to be directly due to a state of war, sanctions, strikes, lockouts, damage to machinery as a result of accidents, fire, flood or tempest or </w:t>
      </w:r>
      <w:r w:rsidRPr="00AC0691">
        <w:rPr>
          <w:rFonts w:cs="Arial"/>
          <w:sz w:val="22"/>
          <w:szCs w:val="22"/>
          <w:u w:val="single"/>
        </w:rPr>
        <w:t xml:space="preserve">force </w:t>
      </w:r>
      <w:r w:rsidR="008A084D" w:rsidRPr="00AC0691">
        <w:rPr>
          <w:rFonts w:cs="Arial"/>
          <w:sz w:val="22"/>
          <w:szCs w:val="22"/>
          <w:u w:val="single"/>
        </w:rPr>
        <w:t>majored</w:t>
      </w:r>
      <w:r w:rsidRPr="00A77789">
        <w:rPr>
          <w:rFonts w:cs="Arial"/>
          <w:sz w:val="22"/>
          <w:szCs w:val="22"/>
        </w:rPr>
        <w:t>, which could not be foreseen or overcome by the contractor, or to any act or omission on the part of persons acting in any capacity on behalf of the Municipality.</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sidRPr="00A77789">
        <w:rPr>
          <w:rFonts w:cs="Arial"/>
          <w:sz w:val="22"/>
          <w:szCs w:val="22"/>
        </w:rPr>
        <w:t>1</w:t>
      </w:r>
      <w:r>
        <w:rPr>
          <w:rFonts w:cs="Arial"/>
          <w:sz w:val="22"/>
          <w:szCs w:val="22"/>
        </w:rPr>
        <w:t>5</w:t>
      </w:r>
      <w:r w:rsidRPr="00A77789">
        <w:rPr>
          <w:rFonts w:cs="Arial"/>
          <w:sz w:val="22"/>
          <w:szCs w:val="22"/>
        </w:rPr>
        <w:t>.3</w:t>
      </w:r>
      <w:r>
        <w:rPr>
          <w:rFonts w:cs="Arial"/>
          <w:sz w:val="22"/>
          <w:szCs w:val="22"/>
        </w:rPr>
        <w:t>5</w:t>
      </w:r>
      <w:r w:rsidRPr="00A77789">
        <w:rPr>
          <w:rFonts w:cs="Arial"/>
          <w:sz w:val="22"/>
          <w:szCs w:val="22"/>
        </w:rPr>
        <w:t xml:space="preserve"> </w:t>
      </w:r>
      <w:r w:rsidRPr="00A77789">
        <w:rPr>
          <w:rFonts w:cs="Arial"/>
          <w:sz w:val="22"/>
          <w:szCs w:val="22"/>
        </w:rPr>
        <w:tab/>
        <w:t>If the delivery of the supplies or the rendering of the service is likely to be delayed or is in fact being delayed on account of any of the reasons mentioned in paragraph 12.3</w:t>
      </w:r>
      <w:r>
        <w:rPr>
          <w:rFonts w:cs="Arial"/>
          <w:sz w:val="22"/>
          <w:szCs w:val="22"/>
        </w:rPr>
        <w:t>4</w:t>
      </w:r>
      <w:r w:rsidRPr="00A77789">
        <w:rPr>
          <w:rFonts w:cs="Arial"/>
          <w:sz w:val="22"/>
          <w:szCs w:val="22"/>
        </w:rPr>
        <w:t>, full particulars of the circumstances shall be reported forthwith in writing to the Municipality and at the same time the contractor shall indicate the extension of the delivery period which is desired.</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sidRPr="00A77789">
        <w:rPr>
          <w:rFonts w:cs="Arial"/>
          <w:sz w:val="22"/>
          <w:szCs w:val="22"/>
        </w:rPr>
        <w:t>1</w:t>
      </w:r>
      <w:r>
        <w:rPr>
          <w:rFonts w:cs="Arial"/>
          <w:sz w:val="22"/>
          <w:szCs w:val="22"/>
        </w:rPr>
        <w:t>5</w:t>
      </w:r>
      <w:r w:rsidRPr="00A77789">
        <w:rPr>
          <w:rFonts w:cs="Arial"/>
          <w:sz w:val="22"/>
          <w:szCs w:val="22"/>
        </w:rPr>
        <w:t>.3</w:t>
      </w:r>
      <w:r>
        <w:rPr>
          <w:rFonts w:cs="Arial"/>
          <w:sz w:val="22"/>
          <w:szCs w:val="22"/>
        </w:rPr>
        <w:t>6</w:t>
      </w:r>
      <w:r w:rsidRPr="00A77789">
        <w:rPr>
          <w:rFonts w:cs="Arial"/>
          <w:sz w:val="22"/>
          <w:szCs w:val="22"/>
        </w:rPr>
        <w:t xml:space="preserve"> The Municipality may, in its sole discretion, upon receipt of a written request from the contractor setting out the relevant circumstances for any delay or failure to meet the date of delivery in the contract, extend the time of delivery to a date determined by it, provided that such extension shall not relieve the contractor from any penalty payable in terms of the contract or liability for any damages, costs, loss or charges incurred by the Municipality due to such delay.</w:t>
      </w:r>
    </w:p>
    <w:p w:rsidR="00682586" w:rsidRPr="00A77789" w:rsidRDefault="00682586" w:rsidP="00682586">
      <w:pPr>
        <w:autoSpaceDE w:val="0"/>
        <w:autoSpaceDN w:val="0"/>
        <w:adjustRightInd w:val="0"/>
        <w:ind w:left="720" w:hanging="720"/>
        <w:jc w:val="both"/>
        <w:rPr>
          <w:rFonts w:cs="Arial"/>
          <w:sz w:val="22"/>
          <w:szCs w:val="22"/>
        </w:rPr>
      </w:pPr>
      <w:r w:rsidRPr="00A77789">
        <w:rPr>
          <w:rFonts w:cs="Arial"/>
          <w:sz w:val="22"/>
          <w:szCs w:val="22"/>
        </w:rPr>
        <w:t xml:space="preserve"> </w:t>
      </w:r>
    </w:p>
    <w:p w:rsidR="00682586" w:rsidRPr="00A77789" w:rsidRDefault="00682586" w:rsidP="00682586">
      <w:pPr>
        <w:autoSpaceDE w:val="0"/>
        <w:autoSpaceDN w:val="0"/>
        <w:adjustRightInd w:val="0"/>
        <w:jc w:val="both"/>
        <w:rPr>
          <w:rFonts w:cs="Arial"/>
          <w:b/>
          <w:bCs/>
          <w:sz w:val="22"/>
          <w:szCs w:val="22"/>
        </w:rPr>
      </w:pPr>
      <w:r w:rsidRPr="00A77789">
        <w:rPr>
          <w:rFonts w:cs="Arial"/>
          <w:b/>
          <w:bCs/>
          <w:sz w:val="22"/>
          <w:szCs w:val="22"/>
        </w:rPr>
        <w:t>Remedies in the case of death, sequestration, liquidation or judicial management</w:t>
      </w:r>
    </w:p>
    <w:p w:rsidR="00682586" w:rsidRPr="00A77789" w:rsidRDefault="00682586" w:rsidP="00682586">
      <w:pPr>
        <w:autoSpaceDE w:val="0"/>
        <w:autoSpaceDN w:val="0"/>
        <w:adjustRightInd w:val="0"/>
        <w:ind w:left="720" w:hanging="720"/>
        <w:jc w:val="both"/>
        <w:rPr>
          <w:rFonts w:cs="Arial"/>
          <w:sz w:val="22"/>
          <w:szCs w:val="22"/>
        </w:rPr>
      </w:pPr>
    </w:p>
    <w:p w:rsidR="00682586" w:rsidRDefault="00682586" w:rsidP="00682586">
      <w:pPr>
        <w:numPr>
          <w:ilvl w:val="1"/>
          <w:numId w:val="139"/>
        </w:numPr>
        <w:autoSpaceDE w:val="0"/>
        <w:autoSpaceDN w:val="0"/>
        <w:adjustRightInd w:val="0"/>
        <w:jc w:val="both"/>
        <w:rPr>
          <w:rFonts w:cs="Arial"/>
          <w:sz w:val="22"/>
          <w:szCs w:val="22"/>
        </w:rPr>
      </w:pPr>
      <w:r w:rsidRPr="00A77789">
        <w:rPr>
          <w:rFonts w:cs="Arial"/>
          <w:sz w:val="22"/>
          <w:szCs w:val="22"/>
        </w:rPr>
        <w:t xml:space="preserve">In the event of </w:t>
      </w:r>
      <w:r>
        <w:rPr>
          <w:rFonts w:cs="Arial"/>
          <w:sz w:val="22"/>
          <w:szCs w:val="22"/>
        </w:rPr>
        <w:t>–</w:t>
      </w:r>
    </w:p>
    <w:p w:rsidR="00682586" w:rsidRDefault="00682586" w:rsidP="00682586">
      <w:pPr>
        <w:autoSpaceDE w:val="0"/>
        <w:autoSpaceDN w:val="0"/>
        <w:adjustRightInd w:val="0"/>
        <w:jc w:val="both"/>
        <w:rPr>
          <w:rFonts w:cs="Arial"/>
          <w:sz w:val="22"/>
          <w:szCs w:val="22"/>
        </w:rPr>
      </w:pPr>
    </w:p>
    <w:p w:rsidR="00682586" w:rsidRDefault="00682586" w:rsidP="00841116">
      <w:pPr>
        <w:numPr>
          <w:ilvl w:val="0"/>
          <w:numId w:val="131"/>
        </w:numPr>
        <w:tabs>
          <w:tab w:val="clear" w:pos="1080"/>
          <w:tab w:val="num" w:pos="1430"/>
        </w:tabs>
        <w:autoSpaceDE w:val="0"/>
        <w:autoSpaceDN w:val="0"/>
        <w:adjustRightInd w:val="0"/>
        <w:ind w:left="1430" w:hanging="710"/>
        <w:jc w:val="both"/>
        <w:rPr>
          <w:rFonts w:cs="Arial"/>
          <w:sz w:val="22"/>
          <w:szCs w:val="22"/>
        </w:rPr>
      </w:pPr>
      <w:r w:rsidRPr="00A77789">
        <w:rPr>
          <w:rFonts w:cs="Arial"/>
          <w:sz w:val="22"/>
          <w:szCs w:val="22"/>
        </w:rPr>
        <w:t>the death of a contractor</w:t>
      </w:r>
      <w:r>
        <w:rPr>
          <w:rFonts w:cs="Arial"/>
          <w:sz w:val="22"/>
          <w:szCs w:val="22"/>
        </w:rPr>
        <w:t>;</w:t>
      </w:r>
      <w:r w:rsidRPr="00A77789">
        <w:rPr>
          <w:rFonts w:cs="Arial"/>
          <w:sz w:val="22"/>
          <w:szCs w:val="22"/>
        </w:rPr>
        <w:t xml:space="preserve"> or </w:t>
      </w:r>
    </w:p>
    <w:p w:rsidR="00682586" w:rsidRDefault="00682586" w:rsidP="00682586">
      <w:pPr>
        <w:autoSpaceDE w:val="0"/>
        <w:autoSpaceDN w:val="0"/>
        <w:adjustRightInd w:val="0"/>
        <w:ind w:left="720"/>
        <w:jc w:val="both"/>
        <w:rPr>
          <w:rFonts w:cs="Arial"/>
          <w:sz w:val="22"/>
          <w:szCs w:val="22"/>
        </w:rPr>
      </w:pPr>
    </w:p>
    <w:p w:rsidR="00682586" w:rsidRDefault="00682586" w:rsidP="00841116">
      <w:pPr>
        <w:numPr>
          <w:ilvl w:val="0"/>
          <w:numId w:val="131"/>
        </w:numPr>
        <w:tabs>
          <w:tab w:val="clear" w:pos="1080"/>
          <w:tab w:val="num" w:pos="1430"/>
        </w:tabs>
        <w:autoSpaceDE w:val="0"/>
        <w:autoSpaceDN w:val="0"/>
        <w:adjustRightInd w:val="0"/>
        <w:ind w:left="1430" w:hanging="710"/>
        <w:jc w:val="both"/>
        <w:rPr>
          <w:rFonts w:cs="Arial"/>
          <w:sz w:val="22"/>
          <w:szCs w:val="22"/>
        </w:rPr>
      </w:pPr>
      <w:r w:rsidRPr="00A77789">
        <w:rPr>
          <w:rFonts w:cs="Arial"/>
          <w:sz w:val="22"/>
          <w:szCs w:val="22"/>
        </w:rPr>
        <w:t>the provisional or final sequestration of her/his estate</w:t>
      </w:r>
      <w:r>
        <w:rPr>
          <w:rFonts w:cs="Arial"/>
          <w:sz w:val="22"/>
          <w:szCs w:val="22"/>
        </w:rPr>
        <w:t>;</w:t>
      </w:r>
      <w:r w:rsidRPr="00A77789">
        <w:rPr>
          <w:rFonts w:cs="Arial"/>
          <w:sz w:val="22"/>
          <w:szCs w:val="22"/>
        </w:rPr>
        <w:t xml:space="preserve"> or </w:t>
      </w:r>
    </w:p>
    <w:p w:rsidR="00682586" w:rsidRDefault="00682586" w:rsidP="00682586">
      <w:pPr>
        <w:autoSpaceDE w:val="0"/>
        <w:autoSpaceDN w:val="0"/>
        <w:adjustRightInd w:val="0"/>
        <w:jc w:val="both"/>
        <w:rPr>
          <w:rFonts w:cs="Arial"/>
          <w:sz w:val="22"/>
          <w:szCs w:val="22"/>
        </w:rPr>
      </w:pPr>
    </w:p>
    <w:p w:rsidR="00682586" w:rsidRDefault="00682586" w:rsidP="00841116">
      <w:pPr>
        <w:numPr>
          <w:ilvl w:val="0"/>
          <w:numId w:val="131"/>
        </w:numPr>
        <w:tabs>
          <w:tab w:val="clear" w:pos="1080"/>
          <w:tab w:val="num" w:pos="1430"/>
        </w:tabs>
        <w:autoSpaceDE w:val="0"/>
        <w:autoSpaceDN w:val="0"/>
        <w:adjustRightInd w:val="0"/>
        <w:ind w:left="1430" w:hanging="710"/>
        <w:jc w:val="both"/>
        <w:rPr>
          <w:rFonts w:cs="Arial"/>
          <w:sz w:val="22"/>
          <w:szCs w:val="22"/>
        </w:rPr>
      </w:pPr>
      <w:r w:rsidRPr="00A77789">
        <w:rPr>
          <w:rFonts w:cs="Arial"/>
          <w:sz w:val="22"/>
          <w:szCs w:val="22"/>
        </w:rPr>
        <w:t>her/his cession or transfer of a contract without the approval of the Municipality</w:t>
      </w:r>
      <w:r>
        <w:rPr>
          <w:rFonts w:cs="Arial"/>
          <w:sz w:val="22"/>
          <w:szCs w:val="22"/>
        </w:rPr>
        <w:t xml:space="preserve">; or </w:t>
      </w:r>
    </w:p>
    <w:p w:rsidR="00682586" w:rsidRDefault="00682586" w:rsidP="00682586">
      <w:pPr>
        <w:autoSpaceDE w:val="0"/>
        <w:autoSpaceDN w:val="0"/>
        <w:adjustRightInd w:val="0"/>
        <w:jc w:val="both"/>
        <w:rPr>
          <w:rFonts w:cs="Arial"/>
          <w:sz w:val="22"/>
          <w:szCs w:val="22"/>
        </w:rPr>
      </w:pPr>
    </w:p>
    <w:p w:rsidR="00682586" w:rsidRDefault="00682586" w:rsidP="00841116">
      <w:pPr>
        <w:numPr>
          <w:ilvl w:val="0"/>
          <w:numId w:val="131"/>
        </w:numPr>
        <w:tabs>
          <w:tab w:val="clear" w:pos="1080"/>
          <w:tab w:val="num" w:pos="1430"/>
        </w:tabs>
        <w:autoSpaceDE w:val="0"/>
        <w:autoSpaceDN w:val="0"/>
        <w:adjustRightInd w:val="0"/>
        <w:ind w:left="1430" w:hanging="710"/>
        <w:jc w:val="both"/>
        <w:rPr>
          <w:rFonts w:cs="Arial"/>
          <w:sz w:val="22"/>
          <w:szCs w:val="22"/>
        </w:rPr>
      </w:pPr>
      <w:r w:rsidRPr="00A77789">
        <w:rPr>
          <w:rFonts w:cs="Arial"/>
          <w:sz w:val="22"/>
          <w:szCs w:val="22"/>
        </w:rPr>
        <w:t>the surrender of her/his estate</w:t>
      </w:r>
      <w:r>
        <w:rPr>
          <w:rFonts w:cs="Arial"/>
          <w:sz w:val="22"/>
          <w:szCs w:val="22"/>
        </w:rPr>
        <w:t>; or</w:t>
      </w:r>
    </w:p>
    <w:p w:rsidR="00682586" w:rsidRDefault="00682586" w:rsidP="00682586">
      <w:pPr>
        <w:autoSpaceDE w:val="0"/>
        <w:autoSpaceDN w:val="0"/>
        <w:adjustRightInd w:val="0"/>
        <w:jc w:val="both"/>
        <w:rPr>
          <w:rFonts w:cs="Arial"/>
          <w:sz w:val="22"/>
          <w:szCs w:val="22"/>
        </w:rPr>
      </w:pPr>
    </w:p>
    <w:p w:rsidR="00682586" w:rsidRDefault="00682586" w:rsidP="00841116">
      <w:pPr>
        <w:numPr>
          <w:ilvl w:val="0"/>
          <w:numId w:val="131"/>
        </w:numPr>
        <w:tabs>
          <w:tab w:val="clear" w:pos="1080"/>
          <w:tab w:val="num" w:pos="1430"/>
        </w:tabs>
        <w:autoSpaceDE w:val="0"/>
        <w:autoSpaceDN w:val="0"/>
        <w:adjustRightInd w:val="0"/>
        <w:ind w:left="1430" w:hanging="710"/>
        <w:jc w:val="both"/>
        <w:rPr>
          <w:rFonts w:cs="Arial"/>
          <w:sz w:val="22"/>
          <w:szCs w:val="22"/>
        </w:rPr>
      </w:pPr>
      <w:r w:rsidRPr="00A77789">
        <w:rPr>
          <w:rFonts w:cs="Arial"/>
          <w:sz w:val="22"/>
          <w:szCs w:val="22"/>
        </w:rPr>
        <w:t>her/his reaching a compromise with her/his creditors</w:t>
      </w:r>
      <w:r>
        <w:rPr>
          <w:rFonts w:cs="Arial"/>
          <w:sz w:val="22"/>
          <w:szCs w:val="22"/>
        </w:rPr>
        <w:t>;</w:t>
      </w:r>
      <w:r w:rsidRPr="00A77789">
        <w:rPr>
          <w:rFonts w:cs="Arial"/>
          <w:sz w:val="22"/>
          <w:szCs w:val="22"/>
        </w:rPr>
        <w:t xml:space="preserve"> or </w:t>
      </w:r>
    </w:p>
    <w:p w:rsidR="00682586" w:rsidRDefault="00682586" w:rsidP="00682586">
      <w:pPr>
        <w:autoSpaceDE w:val="0"/>
        <w:autoSpaceDN w:val="0"/>
        <w:adjustRightInd w:val="0"/>
        <w:jc w:val="both"/>
        <w:rPr>
          <w:rFonts w:cs="Arial"/>
          <w:sz w:val="22"/>
          <w:szCs w:val="22"/>
        </w:rPr>
      </w:pPr>
    </w:p>
    <w:p w:rsidR="00682586" w:rsidRDefault="00682586" w:rsidP="00841116">
      <w:pPr>
        <w:numPr>
          <w:ilvl w:val="0"/>
          <w:numId w:val="131"/>
        </w:numPr>
        <w:tabs>
          <w:tab w:val="clear" w:pos="1080"/>
          <w:tab w:val="num" w:pos="1430"/>
        </w:tabs>
        <w:autoSpaceDE w:val="0"/>
        <w:autoSpaceDN w:val="0"/>
        <w:adjustRightInd w:val="0"/>
        <w:ind w:left="1430" w:hanging="710"/>
        <w:jc w:val="both"/>
        <w:rPr>
          <w:rFonts w:cs="Arial"/>
          <w:sz w:val="22"/>
          <w:szCs w:val="22"/>
        </w:rPr>
      </w:pPr>
      <w:r w:rsidRPr="00A77789">
        <w:rPr>
          <w:rFonts w:cs="Arial"/>
          <w:sz w:val="22"/>
          <w:szCs w:val="22"/>
        </w:rPr>
        <w:t>the provisional or final liquidation of a contractor's company</w:t>
      </w:r>
      <w:r>
        <w:rPr>
          <w:rFonts w:cs="Arial"/>
          <w:sz w:val="22"/>
          <w:szCs w:val="22"/>
        </w:rPr>
        <w:t>;</w:t>
      </w:r>
      <w:r w:rsidRPr="00A77789">
        <w:rPr>
          <w:rFonts w:cs="Arial"/>
          <w:sz w:val="22"/>
          <w:szCs w:val="22"/>
        </w:rPr>
        <w:t xml:space="preserve"> or </w:t>
      </w:r>
    </w:p>
    <w:p w:rsidR="00682586" w:rsidRDefault="00682586" w:rsidP="00682586">
      <w:pPr>
        <w:autoSpaceDE w:val="0"/>
        <w:autoSpaceDN w:val="0"/>
        <w:adjustRightInd w:val="0"/>
        <w:jc w:val="both"/>
        <w:rPr>
          <w:rFonts w:cs="Arial"/>
          <w:sz w:val="22"/>
          <w:szCs w:val="22"/>
        </w:rPr>
      </w:pPr>
    </w:p>
    <w:p w:rsidR="00682586" w:rsidRDefault="00682586" w:rsidP="00841116">
      <w:pPr>
        <w:numPr>
          <w:ilvl w:val="0"/>
          <w:numId w:val="131"/>
        </w:numPr>
        <w:tabs>
          <w:tab w:val="clear" w:pos="1080"/>
          <w:tab w:val="num" w:pos="1430"/>
        </w:tabs>
        <w:autoSpaceDE w:val="0"/>
        <w:autoSpaceDN w:val="0"/>
        <w:adjustRightInd w:val="0"/>
        <w:ind w:left="1430" w:hanging="710"/>
        <w:jc w:val="both"/>
        <w:rPr>
          <w:rFonts w:cs="Arial"/>
          <w:sz w:val="22"/>
          <w:szCs w:val="22"/>
        </w:rPr>
      </w:pPr>
      <w:r w:rsidRPr="00A77789">
        <w:rPr>
          <w:rFonts w:cs="Arial"/>
          <w:sz w:val="22"/>
          <w:szCs w:val="22"/>
        </w:rPr>
        <w:t xml:space="preserve">the placing of its affairs under judicial management, </w:t>
      </w:r>
    </w:p>
    <w:p w:rsidR="00682586" w:rsidRDefault="00682586" w:rsidP="00682586">
      <w:pPr>
        <w:autoSpaceDE w:val="0"/>
        <w:autoSpaceDN w:val="0"/>
        <w:adjustRightInd w:val="0"/>
        <w:ind w:left="720"/>
        <w:jc w:val="both"/>
        <w:rPr>
          <w:rFonts w:cs="Arial"/>
          <w:sz w:val="22"/>
          <w:szCs w:val="22"/>
        </w:rPr>
      </w:pPr>
    </w:p>
    <w:p w:rsidR="00682586" w:rsidRPr="00A77789" w:rsidRDefault="008A084D" w:rsidP="00682586">
      <w:pPr>
        <w:autoSpaceDE w:val="0"/>
        <w:autoSpaceDN w:val="0"/>
        <w:adjustRightInd w:val="0"/>
        <w:ind w:left="720"/>
        <w:jc w:val="both"/>
        <w:rPr>
          <w:rFonts w:cs="Arial"/>
          <w:sz w:val="22"/>
          <w:szCs w:val="22"/>
        </w:rPr>
      </w:pPr>
      <w:r w:rsidRPr="00A77789">
        <w:rPr>
          <w:rFonts w:cs="Arial"/>
          <w:sz w:val="22"/>
          <w:szCs w:val="22"/>
        </w:rPr>
        <w:t>The</w:t>
      </w:r>
      <w:r w:rsidR="00682586" w:rsidRPr="00A77789">
        <w:rPr>
          <w:rFonts w:cs="Arial"/>
          <w:sz w:val="22"/>
          <w:szCs w:val="22"/>
        </w:rPr>
        <w:t xml:space="preserve"> Municipality may, without prejudice to any other rights it may have, exercise any of the following options:</w:t>
      </w:r>
    </w:p>
    <w:p w:rsidR="00682586" w:rsidRPr="00A77789" w:rsidRDefault="00682586" w:rsidP="00682586">
      <w:pPr>
        <w:autoSpaceDE w:val="0"/>
        <w:autoSpaceDN w:val="0"/>
        <w:adjustRightInd w:val="0"/>
        <w:jc w:val="both"/>
        <w:rPr>
          <w:rFonts w:cs="Arial"/>
          <w:sz w:val="22"/>
          <w:szCs w:val="22"/>
        </w:rPr>
      </w:pPr>
    </w:p>
    <w:p w:rsidR="00682586" w:rsidRPr="00A77789" w:rsidRDefault="008A084D" w:rsidP="00841116">
      <w:pPr>
        <w:numPr>
          <w:ilvl w:val="1"/>
          <w:numId w:val="131"/>
        </w:numPr>
        <w:autoSpaceDE w:val="0"/>
        <w:autoSpaceDN w:val="0"/>
        <w:adjustRightInd w:val="0"/>
        <w:ind w:hanging="370"/>
        <w:jc w:val="both"/>
        <w:rPr>
          <w:rFonts w:cs="Arial"/>
          <w:sz w:val="22"/>
          <w:szCs w:val="22"/>
        </w:rPr>
      </w:pPr>
      <w:r w:rsidRPr="00A77789">
        <w:rPr>
          <w:rFonts w:cs="Arial"/>
          <w:sz w:val="22"/>
          <w:szCs w:val="22"/>
        </w:rPr>
        <w:t>Cancel</w:t>
      </w:r>
      <w:r w:rsidR="00682586" w:rsidRPr="00A77789">
        <w:rPr>
          <w:rFonts w:cs="Arial"/>
          <w:sz w:val="22"/>
          <w:szCs w:val="22"/>
        </w:rPr>
        <w:t xml:space="preserve"> the contract and accept any of the </w:t>
      </w:r>
      <w:r w:rsidR="00682586">
        <w:rPr>
          <w:rFonts w:cs="Arial"/>
          <w:sz w:val="22"/>
          <w:szCs w:val="22"/>
        </w:rPr>
        <w:t>offers</w:t>
      </w:r>
      <w:r w:rsidR="00682586" w:rsidRPr="00A77789">
        <w:rPr>
          <w:rFonts w:cs="Arial"/>
          <w:sz w:val="22"/>
          <w:szCs w:val="22"/>
        </w:rPr>
        <w:t xml:space="preserve"> which were submitted originally with that of the contractor or any offer subsequently received to complete the contract. In such a case the estate of the contractor shall not be relieved from liability for any claim which has arisen or may arise against the contractor in respect of supplies not delivered or work not carried out by her/him under the contract and the Municipality shall have the right to hold and retain all or any of the securities and retention moneys held by it at the date of the aforesaid occurrence until such claim has been satisfied; or</w:t>
      </w:r>
    </w:p>
    <w:p w:rsidR="00682586" w:rsidRPr="00A77789" w:rsidRDefault="00682586" w:rsidP="00682586">
      <w:pPr>
        <w:tabs>
          <w:tab w:val="num" w:pos="1430"/>
        </w:tabs>
        <w:autoSpaceDE w:val="0"/>
        <w:autoSpaceDN w:val="0"/>
        <w:adjustRightInd w:val="0"/>
        <w:ind w:left="1430" w:hanging="370"/>
        <w:jc w:val="both"/>
        <w:rPr>
          <w:rFonts w:cs="Arial"/>
          <w:sz w:val="22"/>
          <w:szCs w:val="22"/>
        </w:rPr>
      </w:pPr>
    </w:p>
    <w:p w:rsidR="00682586" w:rsidRPr="00A77789" w:rsidRDefault="00682586" w:rsidP="00841116">
      <w:pPr>
        <w:numPr>
          <w:ilvl w:val="1"/>
          <w:numId w:val="131"/>
        </w:numPr>
        <w:autoSpaceDE w:val="0"/>
        <w:autoSpaceDN w:val="0"/>
        <w:adjustRightInd w:val="0"/>
        <w:ind w:hanging="370"/>
        <w:jc w:val="both"/>
        <w:rPr>
          <w:rFonts w:cs="Arial"/>
          <w:sz w:val="22"/>
          <w:szCs w:val="22"/>
        </w:rPr>
      </w:pPr>
      <w:r w:rsidRPr="00A77789">
        <w:rPr>
          <w:rFonts w:cs="Arial"/>
          <w:sz w:val="22"/>
          <w:szCs w:val="22"/>
        </w:rPr>
        <w:t>allow the executor, trustee, liquidator or judicial manager, as the case may be, for and on behalf of and at the cost and expense of the estate of the contractor to carry on with and complete the contract; or</w:t>
      </w:r>
    </w:p>
    <w:p w:rsidR="00682586" w:rsidRPr="00A77789" w:rsidRDefault="00682586" w:rsidP="00682586">
      <w:pPr>
        <w:tabs>
          <w:tab w:val="num" w:pos="1430"/>
        </w:tabs>
        <w:autoSpaceDE w:val="0"/>
        <w:autoSpaceDN w:val="0"/>
        <w:adjustRightInd w:val="0"/>
        <w:ind w:left="1430" w:hanging="370"/>
        <w:jc w:val="both"/>
        <w:rPr>
          <w:rFonts w:cs="Arial"/>
          <w:sz w:val="22"/>
          <w:szCs w:val="22"/>
        </w:rPr>
      </w:pPr>
    </w:p>
    <w:p w:rsidR="00682586" w:rsidRPr="00A77789" w:rsidRDefault="008A084D" w:rsidP="00841116">
      <w:pPr>
        <w:numPr>
          <w:ilvl w:val="1"/>
          <w:numId w:val="131"/>
        </w:numPr>
        <w:autoSpaceDE w:val="0"/>
        <w:autoSpaceDN w:val="0"/>
        <w:adjustRightInd w:val="0"/>
        <w:ind w:hanging="370"/>
        <w:jc w:val="both"/>
        <w:rPr>
          <w:rFonts w:cs="Arial"/>
          <w:sz w:val="22"/>
          <w:szCs w:val="22"/>
        </w:rPr>
      </w:pPr>
      <w:r w:rsidRPr="00A77789">
        <w:rPr>
          <w:rFonts w:cs="Arial"/>
          <w:sz w:val="22"/>
          <w:szCs w:val="22"/>
        </w:rPr>
        <w:t>For</w:t>
      </w:r>
      <w:r w:rsidR="00682586" w:rsidRPr="00A77789">
        <w:rPr>
          <w:rFonts w:cs="Arial"/>
          <w:sz w:val="22"/>
          <w:szCs w:val="22"/>
        </w:rPr>
        <w:t xml:space="preserve"> and on behalf of and at the cost and expense of the estate of the contractor, </w:t>
      </w:r>
      <w:r w:rsidRPr="00A77789">
        <w:rPr>
          <w:rFonts w:cs="Arial"/>
          <w:sz w:val="22"/>
          <w:szCs w:val="22"/>
        </w:rPr>
        <w:t>it</w:t>
      </w:r>
      <w:r w:rsidR="00682586" w:rsidRPr="00A77789">
        <w:rPr>
          <w:rFonts w:cs="Arial"/>
          <w:sz w:val="22"/>
          <w:szCs w:val="22"/>
        </w:rPr>
        <w:t xml:space="preserve"> carry on with and complete the contract and in that event the Municipality may take over and utilise, without payment, the contractor's tools, plant and materials in whole or in part until the completion of the contract.</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sidRPr="00A77789">
        <w:rPr>
          <w:rFonts w:cs="Arial"/>
          <w:sz w:val="22"/>
          <w:szCs w:val="22"/>
        </w:rPr>
        <w:t>1</w:t>
      </w:r>
      <w:r>
        <w:rPr>
          <w:rFonts w:cs="Arial"/>
          <w:sz w:val="22"/>
          <w:szCs w:val="22"/>
        </w:rPr>
        <w:t>5</w:t>
      </w:r>
      <w:r w:rsidRPr="00A77789">
        <w:rPr>
          <w:rFonts w:cs="Arial"/>
          <w:sz w:val="22"/>
          <w:szCs w:val="22"/>
        </w:rPr>
        <w:t>.3</w:t>
      </w:r>
      <w:r>
        <w:rPr>
          <w:rFonts w:cs="Arial"/>
          <w:sz w:val="22"/>
          <w:szCs w:val="22"/>
        </w:rPr>
        <w:t>8</w:t>
      </w:r>
      <w:r w:rsidRPr="00A77789">
        <w:rPr>
          <w:rFonts w:cs="Arial"/>
          <w:sz w:val="22"/>
          <w:szCs w:val="22"/>
        </w:rPr>
        <w:tab/>
        <w:t>Should the Municipality elect to act in terms of paragraph 1</w:t>
      </w:r>
      <w:r>
        <w:rPr>
          <w:rFonts w:cs="Arial"/>
          <w:sz w:val="22"/>
          <w:szCs w:val="22"/>
        </w:rPr>
        <w:t>5</w:t>
      </w:r>
      <w:r w:rsidRPr="00A77789">
        <w:rPr>
          <w:rFonts w:cs="Arial"/>
          <w:sz w:val="22"/>
          <w:szCs w:val="22"/>
        </w:rPr>
        <w:t>.3</w:t>
      </w:r>
      <w:r>
        <w:rPr>
          <w:rFonts w:cs="Arial"/>
          <w:sz w:val="22"/>
          <w:szCs w:val="22"/>
        </w:rPr>
        <w:t>7(iii)</w:t>
      </w:r>
      <w:r w:rsidRPr="00A77789">
        <w:rPr>
          <w:rFonts w:cs="Arial"/>
          <w:sz w:val="22"/>
          <w:szCs w:val="22"/>
        </w:rPr>
        <w:t xml:space="preserve"> it shall give notice of its requirements to the executor, trustee, liquidator or judicial manager of the contractor's estate and should the said executor, trustee, liquidator or judicial manager fail within 14 days of the dispatch of such notice to make provision to the satisfaction of the Municipality for the fulfilment of such requirements, or should no executor, trustee, liquidator or judicial manager be appointed within 14 days of the occurrence mentioned in paragraph 1</w:t>
      </w:r>
      <w:r>
        <w:rPr>
          <w:rFonts w:cs="Arial"/>
          <w:sz w:val="22"/>
          <w:szCs w:val="22"/>
        </w:rPr>
        <w:t>5</w:t>
      </w:r>
      <w:r w:rsidRPr="00A77789">
        <w:rPr>
          <w:rFonts w:cs="Arial"/>
          <w:sz w:val="22"/>
          <w:szCs w:val="22"/>
        </w:rPr>
        <w:t>.3</w:t>
      </w:r>
      <w:r>
        <w:rPr>
          <w:rFonts w:cs="Arial"/>
          <w:sz w:val="22"/>
          <w:szCs w:val="22"/>
        </w:rPr>
        <w:t>7</w:t>
      </w:r>
      <w:r w:rsidRPr="00A77789">
        <w:rPr>
          <w:rFonts w:cs="Arial"/>
          <w:sz w:val="22"/>
          <w:szCs w:val="22"/>
        </w:rPr>
        <w:t>, the Municipality may apply any remedy open to it in terms of the contract as if a breach thereof had taken place.</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sidRPr="00A77789">
        <w:rPr>
          <w:rFonts w:cs="Arial"/>
          <w:sz w:val="22"/>
          <w:szCs w:val="22"/>
        </w:rPr>
        <w:t>1</w:t>
      </w:r>
      <w:r>
        <w:rPr>
          <w:rFonts w:cs="Arial"/>
          <w:sz w:val="22"/>
          <w:szCs w:val="22"/>
        </w:rPr>
        <w:t>5</w:t>
      </w:r>
      <w:r w:rsidRPr="00A77789">
        <w:rPr>
          <w:rFonts w:cs="Arial"/>
          <w:sz w:val="22"/>
          <w:szCs w:val="22"/>
        </w:rPr>
        <w:t>.</w:t>
      </w:r>
      <w:r>
        <w:rPr>
          <w:rFonts w:cs="Arial"/>
          <w:sz w:val="22"/>
          <w:szCs w:val="22"/>
        </w:rPr>
        <w:t>39</w:t>
      </w:r>
      <w:r w:rsidRPr="00A77789">
        <w:rPr>
          <w:rFonts w:cs="Arial"/>
          <w:sz w:val="22"/>
          <w:szCs w:val="22"/>
        </w:rPr>
        <w:t xml:space="preserve"> </w:t>
      </w:r>
      <w:r w:rsidRPr="00A77789">
        <w:rPr>
          <w:rFonts w:cs="Arial"/>
          <w:sz w:val="22"/>
          <w:szCs w:val="22"/>
        </w:rPr>
        <w:tab/>
        <w:t>Should the Municipality act in terms of paragraph 12.3</w:t>
      </w:r>
      <w:r>
        <w:rPr>
          <w:rFonts w:cs="Arial"/>
          <w:sz w:val="22"/>
          <w:szCs w:val="22"/>
        </w:rPr>
        <w:t>7(iii)</w:t>
      </w:r>
      <w:r w:rsidRPr="00A77789">
        <w:rPr>
          <w:rFonts w:cs="Arial"/>
          <w:sz w:val="22"/>
          <w:szCs w:val="22"/>
        </w:rPr>
        <w:t xml:space="preserve"> the contractor must leave the premises immediately and may not occupy such premises on account of retention or any other right.</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jc w:val="both"/>
        <w:rPr>
          <w:rFonts w:cs="Arial"/>
          <w:b/>
          <w:bCs/>
          <w:sz w:val="22"/>
          <w:szCs w:val="22"/>
        </w:rPr>
      </w:pPr>
      <w:r w:rsidRPr="00A77789">
        <w:rPr>
          <w:rFonts w:cs="Arial"/>
          <w:b/>
          <w:bCs/>
          <w:sz w:val="22"/>
          <w:szCs w:val="22"/>
        </w:rPr>
        <w:t>Contractor's liability</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sidRPr="00A77789">
        <w:rPr>
          <w:rFonts w:cs="Arial"/>
          <w:sz w:val="22"/>
          <w:szCs w:val="22"/>
        </w:rPr>
        <w:t>1</w:t>
      </w:r>
      <w:r>
        <w:rPr>
          <w:rFonts w:cs="Arial"/>
          <w:sz w:val="22"/>
          <w:szCs w:val="22"/>
        </w:rPr>
        <w:t>5</w:t>
      </w:r>
      <w:r w:rsidRPr="00A77789">
        <w:rPr>
          <w:rFonts w:cs="Arial"/>
          <w:sz w:val="22"/>
          <w:szCs w:val="22"/>
        </w:rPr>
        <w:t>.4</w:t>
      </w:r>
      <w:r>
        <w:rPr>
          <w:rFonts w:cs="Arial"/>
          <w:sz w:val="22"/>
          <w:szCs w:val="22"/>
        </w:rPr>
        <w:t>0</w:t>
      </w:r>
      <w:r w:rsidRPr="00A77789">
        <w:rPr>
          <w:rFonts w:cs="Arial"/>
          <w:sz w:val="22"/>
          <w:szCs w:val="22"/>
        </w:rPr>
        <w:tab/>
        <w:t xml:space="preserve">In the event of the contract being cancelled by the Municipality in the exercise of its rights in terms of legislation or this </w:t>
      </w:r>
      <w:r>
        <w:rPr>
          <w:rFonts w:cs="Arial"/>
          <w:sz w:val="22"/>
          <w:szCs w:val="22"/>
        </w:rPr>
        <w:t>c</w:t>
      </w:r>
      <w:r w:rsidRPr="00A77789">
        <w:rPr>
          <w:rFonts w:cs="Arial"/>
          <w:sz w:val="22"/>
          <w:szCs w:val="22"/>
        </w:rPr>
        <w:t>ode, the contractor shall be liable to pay to the Municipality any losses sustained and/or additional costs or expenditure incurred as a result of such cancellation and the Municipality shall have the right to recover such losses, damages or additional costs by means of set-off from moneys due or which may become due in terms of the contract or any other contract, or from a guarantee provided for the due fulfilment of the contract and, until such time as the amount of such losses, damages or additional costs has been determined, to retain such moneys or guarantee or any deposit as security for any loss which the Municipality may suffer or have suffered.</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sidRPr="00A77789">
        <w:rPr>
          <w:rFonts w:cs="Arial"/>
          <w:sz w:val="22"/>
          <w:szCs w:val="22"/>
        </w:rPr>
        <w:t>1</w:t>
      </w:r>
      <w:r>
        <w:rPr>
          <w:rFonts w:cs="Arial"/>
          <w:sz w:val="22"/>
          <w:szCs w:val="22"/>
        </w:rPr>
        <w:t>5</w:t>
      </w:r>
      <w:r w:rsidRPr="00A77789">
        <w:rPr>
          <w:rFonts w:cs="Arial"/>
          <w:sz w:val="22"/>
          <w:szCs w:val="22"/>
        </w:rPr>
        <w:t>.4</w:t>
      </w:r>
      <w:r>
        <w:rPr>
          <w:rFonts w:cs="Arial"/>
          <w:sz w:val="22"/>
          <w:szCs w:val="22"/>
        </w:rPr>
        <w:t>1</w:t>
      </w:r>
      <w:r w:rsidRPr="00A77789">
        <w:rPr>
          <w:rFonts w:cs="Arial"/>
          <w:sz w:val="22"/>
          <w:szCs w:val="22"/>
        </w:rPr>
        <w:tab/>
        <w:t>The contractor may be held responsible for any consequential damages and loss sustained which may be caused by any defect, latent or otherwise, in the goods supplied, work executed or service rendered or if the goods, work or service as a result of such defect, latent or otherwise, does not conform to any condition or requirement of the contract.</w:t>
      </w:r>
    </w:p>
    <w:p w:rsidR="00682586" w:rsidRPr="00A77789" w:rsidRDefault="00682586" w:rsidP="00682586">
      <w:pPr>
        <w:ind w:left="840" w:hanging="840"/>
        <w:jc w:val="both"/>
        <w:rPr>
          <w:rFonts w:cs="Arial"/>
          <w:sz w:val="22"/>
          <w:szCs w:val="22"/>
        </w:rPr>
      </w:pPr>
    </w:p>
    <w:p w:rsidR="00682586" w:rsidRPr="00A77789" w:rsidRDefault="00682586" w:rsidP="00682586">
      <w:pPr>
        <w:autoSpaceDE w:val="0"/>
        <w:autoSpaceDN w:val="0"/>
        <w:adjustRightInd w:val="0"/>
        <w:jc w:val="both"/>
        <w:rPr>
          <w:rFonts w:cs="Arial"/>
          <w:b/>
          <w:bCs/>
          <w:sz w:val="22"/>
          <w:szCs w:val="22"/>
        </w:rPr>
      </w:pPr>
      <w:r w:rsidRPr="00A77789">
        <w:rPr>
          <w:rFonts w:cs="Arial"/>
          <w:b/>
          <w:bCs/>
          <w:sz w:val="22"/>
          <w:szCs w:val="22"/>
        </w:rPr>
        <w:t>Price lists</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sidRPr="00A77789">
        <w:rPr>
          <w:rFonts w:cs="Arial"/>
          <w:sz w:val="22"/>
          <w:szCs w:val="22"/>
        </w:rPr>
        <w:t>1</w:t>
      </w:r>
      <w:r>
        <w:rPr>
          <w:rFonts w:cs="Arial"/>
          <w:sz w:val="22"/>
          <w:szCs w:val="22"/>
        </w:rPr>
        <w:t>5</w:t>
      </w:r>
      <w:r w:rsidRPr="00A77789">
        <w:rPr>
          <w:rFonts w:cs="Arial"/>
          <w:sz w:val="22"/>
          <w:szCs w:val="22"/>
        </w:rPr>
        <w:t>.4</w:t>
      </w:r>
      <w:r>
        <w:rPr>
          <w:rFonts w:cs="Arial"/>
          <w:sz w:val="22"/>
          <w:szCs w:val="22"/>
        </w:rPr>
        <w:t>2</w:t>
      </w:r>
      <w:r w:rsidRPr="00A77789">
        <w:rPr>
          <w:rFonts w:cs="Arial"/>
          <w:sz w:val="22"/>
          <w:szCs w:val="22"/>
        </w:rPr>
        <w:tab/>
        <w:t>Price lists which are part of a contract shall not be amended without the approval of the Municipality.</w:t>
      </w:r>
    </w:p>
    <w:p w:rsidR="00682586" w:rsidRPr="00A77789" w:rsidRDefault="00682586" w:rsidP="00682586">
      <w:pPr>
        <w:autoSpaceDE w:val="0"/>
        <w:autoSpaceDN w:val="0"/>
        <w:adjustRightInd w:val="0"/>
        <w:ind w:left="720" w:hanging="720"/>
        <w:jc w:val="both"/>
        <w:rPr>
          <w:rFonts w:cs="Arial"/>
          <w:sz w:val="22"/>
          <w:szCs w:val="22"/>
        </w:rPr>
      </w:pPr>
    </w:p>
    <w:p w:rsidR="00682586" w:rsidRPr="00A77789" w:rsidRDefault="00682586" w:rsidP="00682586">
      <w:pPr>
        <w:autoSpaceDE w:val="0"/>
        <w:autoSpaceDN w:val="0"/>
        <w:adjustRightInd w:val="0"/>
        <w:jc w:val="both"/>
        <w:rPr>
          <w:rFonts w:cs="Arial"/>
          <w:b/>
          <w:bCs/>
          <w:sz w:val="22"/>
          <w:szCs w:val="22"/>
        </w:rPr>
      </w:pPr>
      <w:r w:rsidRPr="00A77789">
        <w:rPr>
          <w:rFonts w:cs="Arial"/>
          <w:b/>
          <w:bCs/>
          <w:sz w:val="22"/>
          <w:szCs w:val="22"/>
        </w:rPr>
        <w:t>Firm prices</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sidRPr="00A77789">
        <w:rPr>
          <w:rFonts w:cs="Arial"/>
          <w:sz w:val="22"/>
          <w:szCs w:val="22"/>
        </w:rPr>
        <w:t>1</w:t>
      </w:r>
      <w:r>
        <w:rPr>
          <w:rFonts w:cs="Arial"/>
          <w:sz w:val="22"/>
          <w:szCs w:val="22"/>
        </w:rPr>
        <w:t>5</w:t>
      </w:r>
      <w:r w:rsidRPr="00A77789">
        <w:rPr>
          <w:rFonts w:cs="Arial"/>
          <w:sz w:val="22"/>
          <w:szCs w:val="22"/>
        </w:rPr>
        <w:t>.4</w:t>
      </w:r>
      <w:r>
        <w:rPr>
          <w:rFonts w:cs="Arial"/>
          <w:sz w:val="22"/>
          <w:szCs w:val="22"/>
        </w:rPr>
        <w:t>3</w:t>
      </w:r>
      <w:r w:rsidRPr="00A77789">
        <w:rPr>
          <w:rFonts w:cs="Arial"/>
          <w:sz w:val="22"/>
          <w:szCs w:val="22"/>
        </w:rPr>
        <w:tab/>
        <w:t>If a contract is awarded on the basis of firm prices and during the contract period –</w:t>
      </w:r>
    </w:p>
    <w:p w:rsidR="00682586" w:rsidRPr="00A77789" w:rsidRDefault="00682586" w:rsidP="00682586">
      <w:pPr>
        <w:autoSpaceDE w:val="0"/>
        <w:autoSpaceDN w:val="0"/>
        <w:adjustRightInd w:val="0"/>
        <w:ind w:left="720" w:hanging="720"/>
        <w:jc w:val="both"/>
        <w:rPr>
          <w:rFonts w:cs="Arial"/>
          <w:sz w:val="22"/>
          <w:szCs w:val="22"/>
        </w:rPr>
      </w:pPr>
    </w:p>
    <w:p w:rsidR="00682586" w:rsidRPr="00A77789" w:rsidRDefault="00682586" w:rsidP="00841116">
      <w:pPr>
        <w:numPr>
          <w:ilvl w:val="0"/>
          <w:numId w:val="132"/>
        </w:numPr>
        <w:tabs>
          <w:tab w:val="clear" w:pos="1080"/>
          <w:tab w:val="num" w:pos="1430"/>
        </w:tabs>
        <w:autoSpaceDE w:val="0"/>
        <w:autoSpaceDN w:val="0"/>
        <w:adjustRightInd w:val="0"/>
        <w:ind w:left="1430" w:hanging="710"/>
        <w:jc w:val="both"/>
        <w:rPr>
          <w:rFonts w:cs="Arial"/>
          <w:sz w:val="22"/>
          <w:szCs w:val="22"/>
        </w:rPr>
      </w:pPr>
      <w:r w:rsidRPr="00A77789">
        <w:rPr>
          <w:rFonts w:cs="Arial"/>
          <w:sz w:val="22"/>
          <w:szCs w:val="22"/>
        </w:rPr>
        <w:t>any duty, levy or tax (excluding any anti-dumping and countervailing duties or similar duties), is introduced in terms of any legislation, or</w:t>
      </w:r>
    </w:p>
    <w:p w:rsidR="00682586" w:rsidRPr="00A77789" w:rsidRDefault="00682586" w:rsidP="00682586">
      <w:pPr>
        <w:tabs>
          <w:tab w:val="num" w:pos="1430"/>
        </w:tabs>
        <w:autoSpaceDE w:val="0"/>
        <w:autoSpaceDN w:val="0"/>
        <w:adjustRightInd w:val="0"/>
        <w:ind w:left="1430" w:hanging="710"/>
        <w:jc w:val="both"/>
        <w:rPr>
          <w:rFonts w:cs="Arial"/>
          <w:sz w:val="22"/>
          <w:szCs w:val="22"/>
        </w:rPr>
      </w:pPr>
    </w:p>
    <w:p w:rsidR="00682586" w:rsidRPr="00A77789" w:rsidRDefault="00682586" w:rsidP="00841116">
      <w:pPr>
        <w:numPr>
          <w:ilvl w:val="0"/>
          <w:numId w:val="132"/>
        </w:numPr>
        <w:tabs>
          <w:tab w:val="clear" w:pos="1080"/>
          <w:tab w:val="num" w:pos="1430"/>
        </w:tabs>
        <w:autoSpaceDE w:val="0"/>
        <w:autoSpaceDN w:val="0"/>
        <w:adjustRightInd w:val="0"/>
        <w:ind w:left="1430" w:hanging="710"/>
        <w:jc w:val="both"/>
        <w:rPr>
          <w:rFonts w:cs="Arial"/>
          <w:sz w:val="22"/>
          <w:szCs w:val="22"/>
        </w:rPr>
      </w:pPr>
      <w:r w:rsidRPr="00A77789">
        <w:rPr>
          <w:rFonts w:cs="Arial"/>
          <w:sz w:val="22"/>
          <w:szCs w:val="22"/>
        </w:rPr>
        <w:t>any such duty, levy or tax is legally changed or abolished,</w:t>
      </w:r>
    </w:p>
    <w:p w:rsidR="00682586" w:rsidRPr="00A77789" w:rsidRDefault="00682586" w:rsidP="00682586">
      <w:pPr>
        <w:autoSpaceDE w:val="0"/>
        <w:autoSpaceDN w:val="0"/>
        <w:adjustRightInd w:val="0"/>
        <w:jc w:val="both"/>
        <w:rPr>
          <w:rFonts w:cs="Arial"/>
          <w:sz w:val="22"/>
          <w:szCs w:val="22"/>
        </w:rPr>
      </w:pPr>
    </w:p>
    <w:p w:rsidR="00682586" w:rsidRPr="00A77789" w:rsidRDefault="008A084D" w:rsidP="00682586">
      <w:pPr>
        <w:autoSpaceDE w:val="0"/>
        <w:autoSpaceDN w:val="0"/>
        <w:adjustRightInd w:val="0"/>
        <w:ind w:firstLine="720"/>
        <w:jc w:val="both"/>
        <w:rPr>
          <w:rFonts w:cs="Arial"/>
          <w:sz w:val="22"/>
          <w:szCs w:val="22"/>
        </w:rPr>
      </w:pPr>
      <w:r w:rsidRPr="00A77789">
        <w:rPr>
          <w:rFonts w:cs="Arial"/>
          <w:sz w:val="22"/>
          <w:szCs w:val="22"/>
        </w:rPr>
        <w:t>The</w:t>
      </w:r>
      <w:r w:rsidR="00682586" w:rsidRPr="00A77789">
        <w:rPr>
          <w:rFonts w:cs="Arial"/>
          <w:sz w:val="22"/>
          <w:szCs w:val="22"/>
        </w:rPr>
        <w:t xml:space="preserve"> said prices shall be adjusted accordingly.</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jc w:val="both"/>
        <w:rPr>
          <w:rFonts w:cs="Arial"/>
          <w:b/>
          <w:bCs/>
          <w:sz w:val="22"/>
          <w:szCs w:val="22"/>
        </w:rPr>
      </w:pPr>
      <w:r w:rsidRPr="00A77789">
        <w:rPr>
          <w:rFonts w:cs="Arial"/>
          <w:b/>
          <w:bCs/>
          <w:sz w:val="22"/>
          <w:szCs w:val="22"/>
        </w:rPr>
        <w:t>Non-firm prices</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sidRPr="00A77789">
        <w:rPr>
          <w:rFonts w:cs="Arial"/>
          <w:sz w:val="22"/>
          <w:szCs w:val="22"/>
        </w:rPr>
        <w:t>1</w:t>
      </w:r>
      <w:r>
        <w:rPr>
          <w:rFonts w:cs="Arial"/>
          <w:sz w:val="22"/>
          <w:szCs w:val="22"/>
        </w:rPr>
        <w:t>5</w:t>
      </w:r>
      <w:r w:rsidRPr="00A77789">
        <w:rPr>
          <w:rFonts w:cs="Arial"/>
          <w:sz w:val="22"/>
          <w:szCs w:val="22"/>
        </w:rPr>
        <w:t>.4</w:t>
      </w:r>
      <w:r>
        <w:rPr>
          <w:rFonts w:cs="Arial"/>
          <w:sz w:val="22"/>
          <w:szCs w:val="22"/>
        </w:rPr>
        <w:t>4</w:t>
      </w:r>
      <w:r w:rsidRPr="00A77789">
        <w:rPr>
          <w:rFonts w:cs="Arial"/>
          <w:sz w:val="22"/>
          <w:szCs w:val="22"/>
        </w:rPr>
        <w:tab/>
        <w:t xml:space="preserve">In respect of any factors which demonstrably have an influence on the production cost of the goods, the cost of executing the work or the rendering cost of the service for which </w:t>
      </w:r>
      <w:r>
        <w:rPr>
          <w:rFonts w:cs="Arial"/>
          <w:sz w:val="22"/>
          <w:szCs w:val="22"/>
        </w:rPr>
        <w:t>non-firm prices have been offered,</w:t>
      </w:r>
      <w:r w:rsidRPr="00A77789">
        <w:rPr>
          <w:rFonts w:cs="Arial"/>
          <w:sz w:val="22"/>
          <w:szCs w:val="22"/>
        </w:rPr>
        <w:t xml:space="preserve"> price adjustments which become effective during the contract period may be allowed with effect from the date of the change in cost and founded on the actual direct change in the cost as used in the calculation of the tender price, in addition to those provided for in paragraph 1</w:t>
      </w:r>
      <w:r>
        <w:rPr>
          <w:rFonts w:cs="Arial"/>
          <w:sz w:val="22"/>
          <w:szCs w:val="22"/>
        </w:rPr>
        <w:t>5</w:t>
      </w:r>
      <w:r w:rsidRPr="00A77789">
        <w:rPr>
          <w:rFonts w:cs="Arial"/>
          <w:sz w:val="22"/>
          <w:szCs w:val="22"/>
        </w:rPr>
        <w:t>.4</w:t>
      </w:r>
      <w:r>
        <w:rPr>
          <w:rFonts w:cs="Arial"/>
          <w:sz w:val="22"/>
          <w:szCs w:val="22"/>
        </w:rPr>
        <w:t>3</w:t>
      </w:r>
      <w:r w:rsidRPr="00A77789">
        <w:rPr>
          <w:rFonts w:cs="Arial"/>
          <w:sz w:val="22"/>
          <w:szCs w:val="22"/>
        </w:rPr>
        <w:t>.</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sidRPr="00A77789">
        <w:rPr>
          <w:rFonts w:cs="Arial"/>
          <w:sz w:val="22"/>
          <w:szCs w:val="22"/>
        </w:rPr>
        <w:t>1</w:t>
      </w:r>
      <w:r>
        <w:rPr>
          <w:rFonts w:cs="Arial"/>
          <w:sz w:val="22"/>
          <w:szCs w:val="22"/>
        </w:rPr>
        <w:t>5</w:t>
      </w:r>
      <w:r w:rsidRPr="00A77789">
        <w:rPr>
          <w:rFonts w:cs="Arial"/>
          <w:sz w:val="22"/>
          <w:szCs w:val="22"/>
        </w:rPr>
        <w:t>.4</w:t>
      </w:r>
      <w:r>
        <w:rPr>
          <w:rFonts w:cs="Arial"/>
          <w:sz w:val="22"/>
          <w:szCs w:val="22"/>
        </w:rPr>
        <w:t>5</w:t>
      </w:r>
      <w:r w:rsidRPr="00A77789">
        <w:rPr>
          <w:rFonts w:cs="Arial"/>
          <w:sz w:val="22"/>
          <w:szCs w:val="22"/>
        </w:rPr>
        <w:tab/>
        <w:t>Where the contractor her-/himself is the manufacturer of the goods or the provider of the service, or where she/he is the accredited agent of the manufacturer or the provider, evidence in support of the price adjustments claimed in terms of paragraph 1</w:t>
      </w:r>
      <w:r>
        <w:rPr>
          <w:rFonts w:cs="Arial"/>
          <w:sz w:val="22"/>
          <w:szCs w:val="22"/>
        </w:rPr>
        <w:t>5</w:t>
      </w:r>
      <w:r w:rsidRPr="00A77789">
        <w:rPr>
          <w:rFonts w:cs="Arial"/>
          <w:sz w:val="22"/>
          <w:szCs w:val="22"/>
        </w:rPr>
        <w:t>.4</w:t>
      </w:r>
      <w:r>
        <w:rPr>
          <w:rFonts w:cs="Arial"/>
          <w:sz w:val="22"/>
          <w:szCs w:val="22"/>
        </w:rPr>
        <w:t>4</w:t>
      </w:r>
      <w:r w:rsidRPr="00A77789">
        <w:rPr>
          <w:rFonts w:cs="Arial"/>
          <w:sz w:val="22"/>
          <w:szCs w:val="22"/>
        </w:rPr>
        <w:t xml:space="preserve"> shall be produced on demand.</w:t>
      </w:r>
    </w:p>
    <w:p w:rsidR="00682586" w:rsidRPr="00A77789" w:rsidRDefault="00682586" w:rsidP="00682586">
      <w:pPr>
        <w:autoSpaceDE w:val="0"/>
        <w:autoSpaceDN w:val="0"/>
        <w:adjustRightInd w:val="0"/>
        <w:ind w:left="720" w:hanging="72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sidRPr="00A77789">
        <w:rPr>
          <w:rFonts w:cs="Arial"/>
          <w:sz w:val="22"/>
          <w:szCs w:val="22"/>
        </w:rPr>
        <w:t>1</w:t>
      </w:r>
      <w:r>
        <w:rPr>
          <w:rFonts w:cs="Arial"/>
          <w:sz w:val="22"/>
          <w:szCs w:val="22"/>
        </w:rPr>
        <w:t>5</w:t>
      </w:r>
      <w:r w:rsidRPr="00A77789">
        <w:rPr>
          <w:rFonts w:cs="Arial"/>
          <w:sz w:val="22"/>
          <w:szCs w:val="22"/>
        </w:rPr>
        <w:t>.4</w:t>
      </w:r>
      <w:r>
        <w:rPr>
          <w:rFonts w:cs="Arial"/>
          <w:sz w:val="22"/>
          <w:szCs w:val="22"/>
        </w:rPr>
        <w:t>6</w:t>
      </w:r>
      <w:r w:rsidRPr="00A77789">
        <w:rPr>
          <w:rFonts w:cs="Arial"/>
          <w:sz w:val="22"/>
          <w:szCs w:val="22"/>
        </w:rPr>
        <w:tab/>
        <w:t>As an alternative to paragraph 1</w:t>
      </w:r>
      <w:r>
        <w:rPr>
          <w:rFonts w:cs="Arial"/>
          <w:sz w:val="22"/>
          <w:szCs w:val="22"/>
        </w:rPr>
        <w:t>5</w:t>
      </w:r>
      <w:r w:rsidRPr="00A77789">
        <w:rPr>
          <w:rFonts w:cs="Arial"/>
          <w:sz w:val="22"/>
          <w:szCs w:val="22"/>
        </w:rPr>
        <w:t>.4</w:t>
      </w:r>
      <w:r>
        <w:rPr>
          <w:rFonts w:cs="Arial"/>
          <w:sz w:val="22"/>
          <w:szCs w:val="22"/>
        </w:rPr>
        <w:t>5</w:t>
      </w:r>
      <w:r w:rsidRPr="00A77789">
        <w:rPr>
          <w:rFonts w:cs="Arial"/>
          <w:sz w:val="22"/>
          <w:szCs w:val="22"/>
        </w:rPr>
        <w:t xml:space="preserve"> the </w:t>
      </w:r>
      <w:r>
        <w:rPr>
          <w:rFonts w:cs="Arial"/>
          <w:sz w:val="22"/>
          <w:szCs w:val="22"/>
        </w:rPr>
        <w:t>bidder</w:t>
      </w:r>
      <w:r w:rsidRPr="00A77789">
        <w:rPr>
          <w:rFonts w:cs="Arial"/>
          <w:sz w:val="22"/>
          <w:szCs w:val="22"/>
        </w:rPr>
        <w:t xml:space="preserve"> may specify a formula on the </w:t>
      </w:r>
      <w:r>
        <w:rPr>
          <w:rFonts w:cs="Arial"/>
          <w:sz w:val="22"/>
          <w:szCs w:val="22"/>
        </w:rPr>
        <w:t>bid</w:t>
      </w:r>
      <w:r w:rsidRPr="00A77789">
        <w:rPr>
          <w:rFonts w:cs="Arial"/>
          <w:sz w:val="22"/>
          <w:szCs w:val="22"/>
        </w:rPr>
        <w:t xml:space="preserve"> form provided for this purpose for the purpose of adjusting prices in accordance with published indices. However, the adjustment formula shall provide for a minimum fixed element of at least 15% of the price which shall not be subject to adjustment.</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sidRPr="00A77789">
        <w:rPr>
          <w:rFonts w:cs="Arial"/>
          <w:sz w:val="22"/>
          <w:szCs w:val="22"/>
        </w:rPr>
        <w:t>1</w:t>
      </w:r>
      <w:r>
        <w:rPr>
          <w:rFonts w:cs="Arial"/>
          <w:sz w:val="22"/>
          <w:szCs w:val="22"/>
        </w:rPr>
        <w:t>5</w:t>
      </w:r>
      <w:r w:rsidRPr="00A77789">
        <w:rPr>
          <w:rFonts w:cs="Arial"/>
          <w:sz w:val="22"/>
          <w:szCs w:val="22"/>
        </w:rPr>
        <w:t>.4</w:t>
      </w:r>
      <w:r>
        <w:rPr>
          <w:rFonts w:cs="Arial"/>
          <w:sz w:val="22"/>
          <w:szCs w:val="22"/>
        </w:rPr>
        <w:t>7</w:t>
      </w:r>
      <w:r w:rsidRPr="00A77789">
        <w:rPr>
          <w:rFonts w:cs="Arial"/>
          <w:sz w:val="22"/>
          <w:szCs w:val="22"/>
        </w:rPr>
        <w:tab/>
        <w:t xml:space="preserve">Where the contractor is not the manufacturer of the supplies or the provider of the service, or where she/he is not the accredited agent of the manufacturer or the provider, any price adjustment shall be based on the increase or reduction to the contractor in the net cost of the goods on which the </w:t>
      </w:r>
      <w:r>
        <w:rPr>
          <w:rFonts w:cs="Arial"/>
          <w:sz w:val="22"/>
          <w:szCs w:val="22"/>
        </w:rPr>
        <w:t>bid</w:t>
      </w:r>
      <w:r w:rsidRPr="00A77789">
        <w:rPr>
          <w:rFonts w:cs="Arial"/>
          <w:sz w:val="22"/>
          <w:szCs w:val="22"/>
        </w:rPr>
        <w:t xml:space="preserve"> price was based. When any such increase or reduction in costs occurs, the contractor shall submit copies of the quotation or price list with reference to which she/he calculated her/his </w:t>
      </w:r>
      <w:r>
        <w:rPr>
          <w:rFonts w:cs="Arial"/>
          <w:sz w:val="22"/>
          <w:szCs w:val="22"/>
        </w:rPr>
        <w:t>bid</w:t>
      </w:r>
      <w:r w:rsidRPr="00A77789">
        <w:rPr>
          <w:rFonts w:cs="Arial"/>
          <w:sz w:val="22"/>
          <w:szCs w:val="22"/>
        </w:rPr>
        <w:t xml:space="preserve"> prices, as well as the revised quotation or price list on which her/his claim is based.</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jc w:val="both"/>
        <w:rPr>
          <w:rFonts w:cs="Arial"/>
          <w:b/>
          <w:bCs/>
          <w:sz w:val="22"/>
          <w:szCs w:val="22"/>
        </w:rPr>
      </w:pPr>
      <w:r w:rsidRPr="00A77789">
        <w:rPr>
          <w:rFonts w:cs="Arial"/>
          <w:b/>
          <w:bCs/>
          <w:sz w:val="22"/>
          <w:szCs w:val="22"/>
        </w:rPr>
        <w:t>Rates of exchange</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sidRPr="00A77789">
        <w:rPr>
          <w:rFonts w:cs="Arial"/>
          <w:sz w:val="22"/>
          <w:szCs w:val="22"/>
        </w:rPr>
        <w:t>1</w:t>
      </w:r>
      <w:r>
        <w:rPr>
          <w:rFonts w:cs="Arial"/>
          <w:sz w:val="22"/>
          <w:szCs w:val="22"/>
        </w:rPr>
        <w:t>5</w:t>
      </w:r>
      <w:r w:rsidRPr="00A77789">
        <w:rPr>
          <w:rFonts w:cs="Arial"/>
          <w:sz w:val="22"/>
          <w:szCs w:val="22"/>
        </w:rPr>
        <w:t>.4</w:t>
      </w:r>
      <w:r>
        <w:rPr>
          <w:rFonts w:cs="Arial"/>
          <w:sz w:val="22"/>
          <w:szCs w:val="22"/>
        </w:rPr>
        <w:t>8</w:t>
      </w:r>
      <w:r w:rsidRPr="00A77789">
        <w:rPr>
          <w:rFonts w:cs="Arial"/>
          <w:sz w:val="22"/>
          <w:szCs w:val="22"/>
        </w:rPr>
        <w:tab/>
        <w:t xml:space="preserve">Where the whole or a portion of the </w:t>
      </w:r>
      <w:r>
        <w:rPr>
          <w:rFonts w:cs="Arial"/>
          <w:sz w:val="22"/>
          <w:szCs w:val="22"/>
        </w:rPr>
        <w:t>bid</w:t>
      </w:r>
      <w:r w:rsidRPr="00A77789">
        <w:rPr>
          <w:rFonts w:cs="Arial"/>
          <w:sz w:val="22"/>
          <w:szCs w:val="22"/>
        </w:rPr>
        <w:t xml:space="preserve"> price may be affected by the revaluation of currencies or any fluctuation in the rate of exchange, the </w:t>
      </w:r>
      <w:r>
        <w:rPr>
          <w:rFonts w:cs="Arial"/>
          <w:sz w:val="22"/>
          <w:szCs w:val="22"/>
        </w:rPr>
        <w:t>bidder</w:t>
      </w:r>
      <w:r w:rsidRPr="00A77789">
        <w:rPr>
          <w:rFonts w:cs="Arial"/>
          <w:sz w:val="22"/>
          <w:szCs w:val="22"/>
        </w:rPr>
        <w:t xml:space="preserve"> shall, in accordance with the </w:t>
      </w:r>
      <w:r>
        <w:rPr>
          <w:rFonts w:cs="Arial"/>
          <w:sz w:val="22"/>
          <w:szCs w:val="22"/>
        </w:rPr>
        <w:t>bid</w:t>
      </w:r>
      <w:r w:rsidRPr="00A77789">
        <w:rPr>
          <w:rFonts w:cs="Arial"/>
          <w:sz w:val="22"/>
          <w:szCs w:val="22"/>
        </w:rPr>
        <w:t xml:space="preserve"> requirements, state in her/his </w:t>
      </w:r>
      <w:r>
        <w:rPr>
          <w:rFonts w:cs="Arial"/>
          <w:sz w:val="22"/>
          <w:szCs w:val="22"/>
        </w:rPr>
        <w:t>bid</w:t>
      </w:r>
      <w:r w:rsidRPr="00A77789">
        <w:rPr>
          <w:rFonts w:cs="Arial"/>
          <w:sz w:val="22"/>
          <w:szCs w:val="22"/>
        </w:rPr>
        <w:t xml:space="preserve"> the amount to be paid in foreign currencies or to be remitted abroad, as well as the rate of exchange applied in the conversion of that amount into South African currency in calculating the </w:t>
      </w:r>
      <w:r>
        <w:rPr>
          <w:rFonts w:cs="Arial"/>
          <w:sz w:val="22"/>
          <w:szCs w:val="22"/>
        </w:rPr>
        <w:t>bid</w:t>
      </w:r>
      <w:r w:rsidRPr="00A77789">
        <w:rPr>
          <w:rFonts w:cs="Arial"/>
          <w:sz w:val="22"/>
          <w:szCs w:val="22"/>
        </w:rPr>
        <w:t xml:space="preserve"> price, and if the contract is completed within the contract period, any increase or reduction in the relevant amount as a result of any fluctuation in the rate of exchange or revaluation of currencies shall, irrespective of whether the price is firm or not, be for the account of the Municipality, subject to the following conditions:</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ind w:left="1430" w:hanging="710"/>
        <w:jc w:val="both"/>
        <w:rPr>
          <w:rFonts w:cs="Arial"/>
          <w:sz w:val="22"/>
          <w:szCs w:val="22"/>
        </w:rPr>
      </w:pPr>
      <w:r>
        <w:rPr>
          <w:rFonts w:cs="Arial"/>
          <w:sz w:val="22"/>
          <w:szCs w:val="22"/>
        </w:rPr>
        <w:t xml:space="preserve">(a) </w:t>
      </w:r>
      <w:r w:rsidRPr="00A77789">
        <w:rPr>
          <w:rFonts w:cs="Arial"/>
          <w:sz w:val="22"/>
          <w:szCs w:val="22"/>
        </w:rPr>
        <w:tab/>
        <w:t>Where payment to the contractor is to be made in the Republic and she/he is required to remit part or the entire amount abroad, the contract amount in South African currency will be paid to the contractor less, or plus, an amount, as specified on the contractor's invoice and supported by the necessary proof, representing any change in the exchange rate –</w:t>
      </w:r>
    </w:p>
    <w:p w:rsidR="00682586" w:rsidRPr="00A77789" w:rsidRDefault="00682586" w:rsidP="00682586">
      <w:pPr>
        <w:autoSpaceDE w:val="0"/>
        <w:autoSpaceDN w:val="0"/>
        <w:adjustRightInd w:val="0"/>
        <w:ind w:left="2160" w:hanging="1440"/>
        <w:jc w:val="both"/>
        <w:rPr>
          <w:rFonts w:cs="Arial"/>
          <w:sz w:val="22"/>
          <w:szCs w:val="22"/>
        </w:rPr>
      </w:pPr>
    </w:p>
    <w:p w:rsidR="00682586" w:rsidRPr="00A77789" w:rsidRDefault="00682586" w:rsidP="00682586">
      <w:pPr>
        <w:autoSpaceDE w:val="0"/>
        <w:autoSpaceDN w:val="0"/>
        <w:adjustRightInd w:val="0"/>
        <w:ind w:left="1980" w:hanging="550"/>
        <w:jc w:val="both"/>
        <w:rPr>
          <w:rFonts w:cs="Arial"/>
          <w:sz w:val="22"/>
          <w:szCs w:val="22"/>
        </w:rPr>
      </w:pPr>
      <w:r w:rsidRPr="00A77789">
        <w:rPr>
          <w:rFonts w:cs="Arial"/>
          <w:sz w:val="22"/>
          <w:szCs w:val="22"/>
        </w:rPr>
        <w:t>(</w:t>
      </w:r>
      <w:r>
        <w:rPr>
          <w:rFonts w:cs="Arial"/>
          <w:sz w:val="22"/>
          <w:szCs w:val="22"/>
        </w:rPr>
        <w:t>i</w:t>
      </w:r>
      <w:r w:rsidRPr="00A77789">
        <w:rPr>
          <w:rFonts w:cs="Arial"/>
          <w:sz w:val="22"/>
          <w:szCs w:val="22"/>
        </w:rPr>
        <w:t xml:space="preserve">) </w:t>
      </w:r>
      <w:r w:rsidRPr="00A77789">
        <w:rPr>
          <w:rFonts w:cs="Arial"/>
          <w:sz w:val="22"/>
          <w:szCs w:val="22"/>
        </w:rPr>
        <w:tab/>
        <w:t xml:space="preserve">which may have occurred between the date of conversion to South African currency as reflected in the </w:t>
      </w:r>
      <w:r>
        <w:rPr>
          <w:rFonts w:cs="Arial"/>
          <w:sz w:val="22"/>
          <w:szCs w:val="22"/>
        </w:rPr>
        <w:t>bid</w:t>
      </w:r>
      <w:r w:rsidRPr="00A77789">
        <w:rPr>
          <w:rFonts w:cs="Arial"/>
          <w:sz w:val="22"/>
          <w:szCs w:val="22"/>
        </w:rPr>
        <w:t xml:space="preserve"> documents and the date of the invoice, provided that the invoice date is within 10 days of the date of delivery or shipment; and</w:t>
      </w:r>
    </w:p>
    <w:p w:rsidR="00682586" w:rsidRPr="00A77789" w:rsidRDefault="00682586" w:rsidP="00682586">
      <w:pPr>
        <w:autoSpaceDE w:val="0"/>
        <w:autoSpaceDN w:val="0"/>
        <w:adjustRightInd w:val="0"/>
        <w:ind w:left="1980" w:hanging="550"/>
        <w:jc w:val="both"/>
        <w:rPr>
          <w:rFonts w:cs="Arial"/>
          <w:sz w:val="22"/>
          <w:szCs w:val="22"/>
        </w:rPr>
      </w:pPr>
    </w:p>
    <w:p w:rsidR="00682586" w:rsidRPr="00A77789" w:rsidRDefault="00682586" w:rsidP="00682586">
      <w:pPr>
        <w:autoSpaceDE w:val="0"/>
        <w:autoSpaceDN w:val="0"/>
        <w:adjustRightInd w:val="0"/>
        <w:ind w:left="1980" w:hanging="550"/>
        <w:jc w:val="both"/>
        <w:rPr>
          <w:rFonts w:cs="Arial"/>
          <w:sz w:val="22"/>
          <w:szCs w:val="22"/>
        </w:rPr>
      </w:pPr>
      <w:r w:rsidRPr="00A77789">
        <w:rPr>
          <w:rFonts w:cs="Arial"/>
          <w:sz w:val="22"/>
          <w:szCs w:val="22"/>
        </w:rPr>
        <w:t>(</w:t>
      </w:r>
      <w:r>
        <w:rPr>
          <w:rFonts w:cs="Arial"/>
          <w:sz w:val="22"/>
          <w:szCs w:val="22"/>
        </w:rPr>
        <w:t>ii</w:t>
      </w:r>
      <w:r w:rsidRPr="00A77789">
        <w:rPr>
          <w:rFonts w:cs="Arial"/>
          <w:sz w:val="22"/>
          <w:szCs w:val="22"/>
        </w:rPr>
        <w:t xml:space="preserve">) </w:t>
      </w:r>
      <w:r w:rsidRPr="00A77789">
        <w:rPr>
          <w:rFonts w:cs="Arial"/>
          <w:sz w:val="22"/>
          <w:szCs w:val="22"/>
        </w:rPr>
        <w:tab/>
        <w:t>any further fluctuation in the rate of exchange which may occur between the invoice date and the actual date of remittance abroad, shall be paid by the Municipality to the contractor or by the contractor to the Municipality only if the further fluctuation in the exchange rate is more than 1% and if the remittance is made within 10 days of the date of the warrant voucher issued in payment.</w:t>
      </w:r>
    </w:p>
    <w:p w:rsidR="00682586" w:rsidRPr="00A77789" w:rsidRDefault="00682586" w:rsidP="00682586">
      <w:pPr>
        <w:autoSpaceDE w:val="0"/>
        <w:autoSpaceDN w:val="0"/>
        <w:adjustRightInd w:val="0"/>
        <w:ind w:left="2880" w:hanging="720"/>
        <w:jc w:val="both"/>
        <w:rPr>
          <w:rFonts w:cs="Arial"/>
          <w:sz w:val="22"/>
          <w:szCs w:val="22"/>
        </w:rPr>
      </w:pPr>
    </w:p>
    <w:p w:rsidR="00682586" w:rsidRPr="00A77789" w:rsidRDefault="00682586" w:rsidP="00682586">
      <w:pPr>
        <w:autoSpaceDE w:val="0"/>
        <w:autoSpaceDN w:val="0"/>
        <w:adjustRightInd w:val="0"/>
        <w:ind w:left="1430" w:hanging="710"/>
        <w:jc w:val="both"/>
        <w:rPr>
          <w:rFonts w:cs="Arial"/>
          <w:sz w:val="22"/>
          <w:szCs w:val="22"/>
        </w:rPr>
      </w:pPr>
      <w:r>
        <w:rPr>
          <w:rFonts w:cs="Arial"/>
          <w:sz w:val="22"/>
          <w:szCs w:val="22"/>
        </w:rPr>
        <w:t>(b)</w:t>
      </w:r>
      <w:r w:rsidRPr="00A77789">
        <w:rPr>
          <w:rFonts w:cs="Arial"/>
          <w:sz w:val="22"/>
          <w:szCs w:val="22"/>
        </w:rPr>
        <w:t xml:space="preserve"> </w:t>
      </w:r>
      <w:r w:rsidRPr="00A77789">
        <w:rPr>
          <w:rFonts w:cs="Arial"/>
          <w:sz w:val="22"/>
          <w:szCs w:val="22"/>
        </w:rPr>
        <w:tab/>
        <w:t xml:space="preserve">Where it is required of the contractor to remit part or the entire amount abroad before she/he can invoice the Municipality and this is indicated in her/his </w:t>
      </w:r>
      <w:r>
        <w:rPr>
          <w:rFonts w:cs="Arial"/>
          <w:sz w:val="22"/>
          <w:szCs w:val="22"/>
        </w:rPr>
        <w:t>offer</w:t>
      </w:r>
      <w:r w:rsidRPr="00A77789">
        <w:rPr>
          <w:rFonts w:cs="Arial"/>
          <w:sz w:val="22"/>
          <w:szCs w:val="22"/>
        </w:rPr>
        <w:t xml:space="preserve"> and subsequently separately substantiated, the date of such remittance will be regarded as the date in respect of which the adjustments in terms of paragraph </w:t>
      </w:r>
      <w:r>
        <w:rPr>
          <w:rFonts w:cs="Arial"/>
          <w:sz w:val="22"/>
          <w:szCs w:val="22"/>
        </w:rPr>
        <w:t>(a)</w:t>
      </w:r>
      <w:r w:rsidRPr="00A77789">
        <w:rPr>
          <w:rFonts w:cs="Arial"/>
          <w:sz w:val="22"/>
          <w:szCs w:val="22"/>
        </w:rPr>
        <w:t xml:space="preserve"> are to be made.</w:t>
      </w:r>
    </w:p>
    <w:p w:rsidR="00682586" w:rsidRPr="00A77789" w:rsidRDefault="00682586" w:rsidP="00682586">
      <w:pPr>
        <w:autoSpaceDE w:val="0"/>
        <w:autoSpaceDN w:val="0"/>
        <w:adjustRightInd w:val="0"/>
        <w:ind w:left="1800" w:hanging="1080"/>
        <w:jc w:val="both"/>
        <w:rPr>
          <w:rFonts w:cs="Arial"/>
          <w:sz w:val="22"/>
          <w:szCs w:val="22"/>
        </w:rPr>
      </w:pPr>
    </w:p>
    <w:p w:rsidR="00682586" w:rsidRPr="00A77789" w:rsidRDefault="00682586" w:rsidP="00682586">
      <w:pPr>
        <w:autoSpaceDE w:val="0"/>
        <w:autoSpaceDN w:val="0"/>
        <w:adjustRightInd w:val="0"/>
        <w:ind w:left="1430" w:hanging="710"/>
        <w:jc w:val="both"/>
        <w:rPr>
          <w:rFonts w:cs="Arial"/>
          <w:sz w:val="22"/>
          <w:szCs w:val="22"/>
        </w:rPr>
      </w:pPr>
      <w:r>
        <w:rPr>
          <w:rFonts w:cs="Arial"/>
          <w:sz w:val="22"/>
          <w:szCs w:val="22"/>
        </w:rPr>
        <w:t>(c)</w:t>
      </w:r>
      <w:r w:rsidRPr="00A77789">
        <w:rPr>
          <w:rFonts w:cs="Arial"/>
          <w:sz w:val="22"/>
          <w:szCs w:val="22"/>
        </w:rPr>
        <w:t xml:space="preserve"> </w:t>
      </w:r>
      <w:r w:rsidRPr="00A77789">
        <w:rPr>
          <w:rFonts w:cs="Arial"/>
          <w:sz w:val="22"/>
          <w:szCs w:val="22"/>
        </w:rPr>
        <w:tab/>
        <w:t>All rate of exchange claims shall be accompanied by the following documentary evidence (failure to comply with this condition may delay or invalidate claims):</w:t>
      </w:r>
    </w:p>
    <w:p w:rsidR="00682586" w:rsidRPr="00A77789" w:rsidRDefault="00682586" w:rsidP="00682586">
      <w:pPr>
        <w:autoSpaceDE w:val="0"/>
        <w:autoSpaceDN w:val="0"/>
        <w:adjustRightInd w:val="0"/>
        <w:ind w:left="1800" w:hanging="1080"/>
        <w:jc w:val="both"/>
        <w:rPr>
          <w:rFonts w:cs="Arial"/>
          <w:sz w:val="22"/>
          <w:szCs w:val="22"/>
        </w:rPr>
      </w:pPr>
    </w:p>
    <w:p w:rsidR="00682586" w:rsidRPr="00A77789" w:rsidRDefault="00682586" w:rsidP="00682586">
      <w:pPr>
        <w:autoSpaceDE w:val="0"/>
        <w:autoSpaceDN w:val="0"/>
        <w:adjustRightInd w:val="0"/>
        <w:ind w:left="1980" w:hanging="550"/>
        <w:jc w:val="both"/>
        <w:rPr>
          <w:rFonts w:cs="Arial"/>
          <w:sz w:val="22"/>
          <w:szCs w:val="22"/>
        </w:rPr>
      </w:pPr>
      <w:r w:rsidRPr="00A77789">
        <w:rPr>
          <w:rFonts w:cs="Arial"/>
          <w:sz w:val="22"/>
          <w:szCs w:val="22"/>
        </w:rPr>
        <w:t>(</w:t>
      </w:r>
      <w:r>
        <w:rPr>
          <w:rFonts w:cs="Arial"/>
          <w:sz w:val="22"/>
          <w:szCs w:val="22"/>
        </w:rPr>
        <w:t>i</w:t>
      </w:r>
      <w:r w:rsidRPr="00A77789">
        <w:rPr>
          <w:rFonts w:cs="Arial"/>
          <w:sz w:val="22"/>
          <w:szCs w:val="22"/>
        </w:rPr>
        <w:t>)</w:t>
      </w:r>
      <w:r w:rsidRPr="00A77789">
        <w:rPr>
          <w:rFonts w:cs="Arial"/>
          <w:sz w:val="22"/>
          <w:szCs w:val="22"/>
        </w:rPr>
        <w:tab/>
        <w:t xml:space="preserve">In the case of paragraph </w:t>
      </w:r>
      <w:r>
        <w:rPr>
          <w:rFonts w:cs="Arial"/>
          <w:sz w:val="22"/>
          <w:szCs w:val="22"/>
        </w:rPr>
        <w:t xml:space="preserve">(a), </w:t>
      </w:r>
      <w:r w:rsidRPr="00A77789">
        <w:rPr>
          <w:rFonts w:cs="Arial"/>
          <w:sz w:val="22"/>
          <w:szCs w:val="22"/>
        </w:rPr>
        <w:t>a copy of the relevant invoice from the foreign supplier.</w:t>
      </w:r>
    </w:p>
    <w:p w:rsidR="00682586" w:rsidRPr="00A77789" w:rsidRDefault="00682586" w:rsidP="00682586">
      <w:pPr>
        <w:autoSpaceDE w:val="0"/>
        <w:autoSpaceDN w:val="0"/>
        <w:adjustRightInd w:val="0"/>
        <w:ind w:left="1980" w:hanging="550"/>
        <w:jc w:val="both"/>
        <w:rPr>
          <w:rFonts w:cs="Arial"/>
          <w:sz w:val="22"/>
          <w:szCs w:val="22"/>
        </w:rPr>
      </w:pPr>
    </w:p>
    <w:p w:rsidR="00682586" w:rsidRPr="00A77789" w:rsidRDefault="00682586" w:rsidP="00682586">
      <w:pPr>
        <w:autoSpaceDE w:val="0"/>
        <w:autoSpaceDN w:val="0"/>
        <w:adjustRightInd w:val="0"/>
        <w:ind w:left="1980" w:hanging="550"/>
        <w:jc w:val="both"/>
        <w:rPr>
          <w:rFonts w:cs="Arial"/>
          <w:sz w:val="22"/>
          <w:szCs w:val="22"/>
        </w:rPr>
      </w:pPr>
      <w:r w:rsidRPr="00A77789">
        <w:rPr>
          <w:rFonts w:cs="Arial"/>
          <w:sz w:val="22"/>
          <w:szCs w:val="22"/>
        </w:rPr>
        <w:t>(</w:t>
      </w:r>
      <w:r>
        <w:rPr>
          <w:rFonts w:cs="Arial"/>
          <w:sz w:val="22"/>
          <w:szCs w:val="22"/>
        </w:rPr>
        <w:t>ii</w:t>
      </w:r>
      <w:r w:rsidRPr="00A77789">
        <w:rPr>
          <w:rFonts w:cs="Arial"/>
          <w:sz w:val="22"/>
          <w:szCs w:val="22"/>
        </w:rPr>
        <w:t>)</w:t>
      </w:r>
      <w:r w:rsidRPr="00A77789">
        <w:rPr>
          <w:rFonts w:cs="Arial"/>
          <w:sz w:val="22"/>
          <w:szCs w:val="22"/>
        </w:rPr>
        <w:tab/>
        <w:t xml:space="preserve">In the case of paragraph </w:t>
      </w:r>
      <w:r>
        <w:rPr>
          <w:rFonts w:cs="Arial"/>
          <w:sz w:val="22"/>
          <w:szCs w:val="22"/>
        </w:rPr>
        <w:t>(b)</w:t>
      </w:r>
      <w:r w:rsidRPr="00A77789">
        <w:rPr>
          <w:rFonts w:cs="Arial"/>
          <w:sz w:val="22"/>
          <w:szCs w:val="22"/>
        </w:rPr>
        <w:t>, a copy of the relevant invoice from the foreign supplier for reconciliation with the bank remittance voucher and a copy of the bank remittance voucher.</w:t>
      </w:r>
    </w:p>
    <w:p w:rsidR="00682586" w:rsidRPr="00A77789" w:rsidRDefault="00682586" w:rsidP="00682586">
      <w:pPr>
        <w:autoSpaceDE w:val="0"/>
        <w:autoSpaceDN w:val="0"/>
        <w:adjustRightInd w:val="0"/>
        <w:ind w:left="1980" w:hanging="550"/>
        <w:jc w:val="both"/>
        <w:rPr>
          <w:rFonts w:cs="Arial"/>
          <w:sz w:val="22"/>
          <w:szCs w:val="22"/>
        </w:rPr>
      </w:pPr>
    </w:p>
    <w:p w:rsidR="00682586" w:rsidRPr="00A77789" w:rsidRDefault="00682586" w:rsidP="00682586">
      <w:pPr>
        <w:autoSpaceDE w:val="0"/>
        <w:autoSpaceDN w:val="0"/>
        <w:adjustRightInd w:val="0"/>
        <w:ind w:left="1980" w:hanging="550"/>
        <w:jc w:val="both"/>
        <w:rPr>
          <w:rFonts w:cs="Arial"/>
          <w:sz w:val="22"/>
          <w:szCs w:val="22"/>
        </w:rPr>
      </w:pPr>
      <w:r w:rsidRPr="00A77789">
        <w:rPr>
          <w:rFonts w:cs="Arial"/>
          <w:sz w:val="22"/>
          <w:szCs w:val="22"/>
        </w:rPr>
        <w:t>(</w:t>
      </w:r>
      <w:r>
        <w:rPr>
          <w:rFonts w:cs="Arial"/>
          <w:sz w:val="22"/>
          <w:szCs w:val="22"/>
        </w:rPr>
        <w:t>iii</w:t>
      </w:r>
      <w:r w:rsidRPr="00A77789">
        <w:rPr>
          <w:rFonts w:cs="Arial"/>
          <w:sz w:val="22"/>
          <w:szCs w:val="22"/>
        </w:rPr>
        <w:t>)</w:t>
      </w:r>
      <w:r w:rsidRPr="00A77789">
        <w:rPr>
          <w:rFonts w:cs="Arial"/>
          <w:sz w:val="22"/>
          <w:szCs w:val="22"/>
        </w:rPr>
        <w:tab/>
        <w:t>If amounts that are not proper to a specific order are included in the remittance abroad, documentary proof or a certificate of audit that substantiates the inclusion of the amount.</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ind w:left="1430" w:hanging="710"/>
        <w:jc w:val="both"/>
        <w:rPr>
          <w:rFonts w:cs="Arial"/>
          <w:sz w:val="22"/>
          <w:szCs w:val="22"/>
        </w:rPr>
      </w:pPr>
      <w:r>
        <w:rPr>
          <w:rFonts w:cs="Arial"/>
          <w:sz w:val="22"/>
          <w:szCs w:val="22"/>
        </w:rPr>
        <w:t>(d)</w:t>
      </w:r>
      <w:r w:rsidRPr="00A77789">
        <w:rPr>
          <w:rFonts w:cs="Arial"/>
          <w:sz w:val="22"/>
          <w:szCs w:val="22"/>
        </w:rPr>
        <w:t xml:space="preserve"> </w:t>
      </w:r>
      <w:r w:rsidRPr="00A77789">
        <w:rPr>
          <w:rFonts w:cs="Arial"/>
          <w:sz w:val="22"/>
          <w:szCs w:val="22"/>
        </w:rPr>
        <w:tab/>
        <w:t xml:space="preserve">No adjustment shall be done in respect of any amount or percentage of the </w:t>
      </w:r>
      <w:r>
        <w:rPr>
          <w:rFonts w:cs="Arial"/>
          <w:sz w:val="22"/>
          <w:szCs w:val="22"/>
        </w:rPr>
        <w:t>bid</w:t>
      </w:r>
      <w:r w:rsidRPr="00A77789">
        <w:rPr>
          <w:rFonts w:cs="Arial"/>
          <w:sz w:val="22"/>
          <w:szCs w:val="22"/>
        </w:rPr>
        <w:t xml:space="preserve"> price which was remitted abroad and which exceeds the amount which, as contemplated in </w:t>
      </w:r>
      <w:r>
        <w:rPr>
          <w:rFonts w:cs="Arial"/>
          <w:sz w:val="22"/>
          <w:szCs w:val="22"/>
        </w:rPr>
        <w:t xml:space="preserve">this </w:t>
      </w:r>
      <w:r w:rsidRPr="00A77789">
        <w:rPr>
          <w:rFonts w:cs="Arial"/>
          <w:sz w:val="22"/>
          <w:szCs w:val="22"/>
        </w:rPr>
        <w:t xml:space="preserve">paragraph </w:t>
      </w:r>
      <w:r>
        <w:rPr>
          <w:rFonts w:cs="Arial"/>
          <w:sz w:val="22"/>
          <w:szCs w:val="22"/>
        </w:rPr>
        <w:t>i</w:t>
      </w:r>
      <w:r w:rsidRPr="00A77789">
        <w:rPr>
          <w:rFonts w:cs="Arial"/>
          <w:sz w:val="22"/>
          <w:szCs w:val="22"/>
        </w:rPr>
        <w:t xml:space="preserve">s indicated in the </w:t>
      </w:r>
      <w:r>
        <w:rPr>
          <w:rFonts w:cs="Arial"/>
          <w:sz w:val="22"/>
          <w:szCs w:val="22"/>
        </w:rPr>
        <w:t>offer</w:t>
      </w:r>
      <w:r w:rsidRPr="00A77789">
        <w:rPr>
          <w:rFonts w:cs="Arial"/>
          <w:sz w:val="22"/>
          <w:szCs w:val="22"/>
        </w:rPr>
        <w:t xml:space="preserve"> for that purpose.</w:t>
      </w:r>
    </w:p>
    <w:p w:rsidR="00682586" w:rsidRPr="00A77789" w:rsidRDefault="00682586" w:rsidP="00682586">
      <w:pPr>
        <w:autoSpaceDE w:val="0"/>
        <w:autoSpaceDN w:val="0"/>
        <w:adjustRightInd w:val="0"/>
        <w:ind w:left="1800" w:hanging="1080"/>
        <w:jc w:val="both"/>
        <w:rPr>
          <w:rFonts w:cs="Arial"/>
          <w:sz w:val="22"/>
          <w:szCs w:val="22"/>
        </w:rPr>
      </w:pPr>
    </w:p>
    <w:p w:rsidR="00682586" w:rsidRPr="00A77789" w:rsidRDefault="00682586" w:rsidP="00682586">
      <w:pPr>
        <w:autoSpaceDE w:val="0"/>
        <w:autoSpaceDN w:val="0"/>
        <w:adjustRightInd w:val="0"/>
        <w:ind w:left="1320" w:hanging="600"/>
        <w:jc w:val="both"/>
        <w:rPr>
          <w:rFonts w:cs="Arial"/>
          <w:sz w:val="22"/>
          <w:szCs w:val="22"/>
        </w:rPr>
      </w:pPr>
      <w:r>
        <w:rPr>
          <w:rFonts w:cs="Arial"/>
          <w:sz w:val="22"/>
          <w:szCs w:val="22"/>
        </w:rPr>
        <w:t>(e)</w:t>
      </w:r>
      <w:r w:rsidRPr="00A77789">
        <w:rPr>
          <w:rFonts w:cs="Arial"/>
          <w:sz w:val="22"/>
          <w:szCs w:val="22"/>
        </w:rPr>
        <w:t xml:space="preserve"> </w:t>
      </w:r>
      <w:r w:rsidRPr="00A77789">
        <w:rPr>
          <w:rFonts w:cs="Arial"/>
          <w:sz w:val="22"/>
          <w:szCs w:val="22"/>
        </w:rPr>
        <w:tab/>
        <w:t xml:space="preserve">When the amount remitted abroad constitutes a larger or smaller amount or percentage of the </w:t>
      </w:r>
      <w:r>
        <w:rPr>
          <w:rFonts w:cs="Arial"/>
          <w:sz w:val="22"/>
          <w:szCs w:val="22"/>
        </w:rPr>
        <w:t>bid</w:t>
      </w:r>
      <w:r w:rsidRPr="00A77789">
        <w:rPr>
          <w:rFonts w:cs="Arial"/>
          <w:sz w:val="22"/>
          <w:szCs w:val="22"/>
        </w:rPr>
        <w:t xml:space="preserve"> price than that indicated for that purpose in the </w:t>
      </w:r>
      <w:r>
        <w:rPr>
          <w:rFonts w:cs="Arial"/>
          <w:sz w:val="22"/>
          <w:szCs w:val="22"/>
        </w:rPr>
        <w:t>bid</w:t>
      </w:r>
      <w:r w:rsidRPr="00A77789">
        <w:rPr>
          <w:rFonts w:cs="Arial"/>
          <w:sz w:val="22"/>
          <w:szCs w:val="22"/>
        </w:rPr>
        <w:t xml:space="preserve"> and the contractor, as a result thereof obtains a financial benefit, such benefit shall devolve upon the Municipality and shall, where applicable, be brought into consideration in computing any claim for compensation.</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sidRPr="00A77789">
        <w:rPr>
          <w:rFonts w:cs="Arial"/>
          <w:sz w:val="22"/>
          <w:szCs w:val="22"/>
        </w:rPr>
        <w:t>1</w:t>
      </w:r>
      <w:r>
        <w:rPr>
          <w:rFonts w:cs="Arial"/>
          <w:sz w:val="22"/>
          <w:szCs w:val="22"/>
        </w:rPr>
        <w:t>5</w:t>
      </w:r>
      <w:r w:rsidRPr="00A77789">
        <w:rPr>
          <w:rFonts w:cs="Arial"/>
          <w:sz w:val="22"/>
          <w:szCs w:val="22"/>
        </w:rPr>
        <w:t>.</w:t>
      </w:r>
      <w:r>
        <w:rPr>
          <w:rFonts w:cs="Arial"/>
          <w:sz w:val="22"/>
          <w:szCs w:val="22"/>
        </w:rPr>
        <w:t>49</w:t>
      </w:r>
      <w:r w:rsidRPr="00A77789">
        <w:rPr>
          <w:rFonts w:cs="Arial"/>
          <w:sz w:val="22"/>
          <w:szCs w:val="22"/>
        </w:rPr>
        <w:tab/>
        <w:t xml:space="preserve">If it is not a condition of </w:t>
      </w:r>
      <w:r>
        <w:rPr>
          <w:rFonts w:cs="Arial"/>
          <w:sz w:val="22"/>
          <w:szCs w:val="22"/>
        </w:rPr>
        <w:t>bid</w:t>
      </w:r>
      <w:r w:rsidRPr="00A77789">
        <w:rPr>
          <w:rFonts w:cs="Arial"/>
          <w:sz w:val="22"/>
          <w:szCs w:val="22"/>
        </w:rPr>
        <w:t xml:space="preserve"> that the amount which the contractor will have to pay abroad and the relevant rate of exchange at which the amount was converted to South African currency should be indicated in the </w:t>
      </w:r>
      <w:r>
        <w:rPr>
          <w:rFonts w:cs="Arial"/>
          <w:sz w:val="22"/>
          <w:szCs w:val="22"/>
        </w:rPr>
        <w:t>offer</w:t>
      </w:r>
      <w:r w:rsidRPr="00A77789">
        <w:rPr>
          <w:rFonts w:cs="Arial"/>
          <w:sz w:val="22"/>
          <w:szCs w:val="22"/>
        </w:rPr>
        <w:t>, price adjustments in respect of fluctuations in the rate of exchange shall be effected only when a devaluation or a revaluation of currencies occurs and satisfactory documentary proof is submitted: Provided that the Municipality may in such cases cancel the contract and make other arrangements for obtaining the supplies.</w:t>
      </w:r>
    </w:p>
    <w:p w:rsidR="00682586" w:rsidRPr="00A77789" w:rsidRDefault="00682586" w:rsidP="00682586">
      <w:pPr>
        <w:autoSpaceDE w:val="0"/>
        <w:autoSpaceDN w:val="0"/>
        <w:adjustRightInd w:val="0"/>
        <w:ind w:left="720" w:hanging="72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sidRPr="00A77789">
        <w:rPr>
          <w:rFonts w:cs="Arial"/>
          <w:sz w:val="22"/>
          <w:szCs w:val="22"/>
        </w:rPr>
        <w:t>1</w:t>
      </w:r>
      <w:r>
        <w:rPr>
          <w:rFonts w:cs="Arial"/>
          <w:sz w:val="22"/>
          <w:szCs w:val="22"/>
        </w:rPr>
        <w:t>5</w:t>
      </w:r>
      <w:r w:rsidRPr="00A77789">
        <w:rPr>
          <w:rFonts w:cs="Arial"/>
          <w:sz w:val="22"/>
          <w:szCs w:val="22"/>
        </w:rPr>
        <w:t>.5</w:t>
      </w:r>
      <w:r>
        <w:rPr>
          <w:rFonts w:cs="Arial"/>
          <w:sz w:val="22"/>
          <w:szCs w:val="22"/>
        </w:rPr>
        <w:t>0</w:t>
      </w:r>
      <w:r w:rsidRPr="00A77789">
        <w:rPr>
          <w:rFonts w:cs="Arial"/>
          <w:sz w:val="22"/>
          <w:szCs w:val="22"/>
        </w:rPr>
        <w:tab/>
        <w:t xml:space="preserve">In the case of period contracts, the </w:t>
      </w:r>
      <w:r>
        <w:rPr>
          <w:rFonts w:cs="Arial"/>
          <w:sz w:val="22"/>
          <w:szCs w:val="22"/>
        </w:rPr>
        <w:t>bid</w:t>
      </w:r>
      <w:r w:rsidRPr="00A77789">
        <w:rPr>
          <w:rFonts w:cs="Arial"/>
          <w:sz w:val="22"/>
          <w:szCs w:val="22"/>
        </w:rPr>
        <w:t xml:space="preserve"> price referred to in paragraphs 12.4</w:t>
      </w:r>
      <w:r>
        <w:rPr>
          <w:rFonts w:cs="Arial"/>
          <w:sz w:val="22"/>
          <w:szCs w:val="22"/>
        </w:rPr>
        <w:t>8</w:t>
      </w:r>
      <w:r w:rsidRPr="00A77789">
        <w:rPr>
          <w:rFonts w:cs="Arial"/>
          <w:sz w:val="22"/>
          <w:szCs w:val="22"/>
        </w:rPr>
        <w:t xml:space="preserve"> and 12.</w:t>
      </w:r>
      <w:r>
        <w:rPr>
          <w:rFonts w:cs="Arial"/>
          <w:sz w:val="22"/>
          <w:szCs w:val="22"/>
        </w:rPr>
        <w:t>49</w:t>
      </w:r>
      <w:r w:rsidRPr="00A77789">
        <w:rPr>
          <w:rFonts w:cs="Arial"/>
          <w:sz w:val="22"/>
          <w:szCs w:val="22"/>
        </w:rPr>
        <w:t xml:space="preserve"> shall refer to the relevant contracted prices for each consignment separately.</w:t>
      </w:r>
    </w:p>
    <w:p w:rsidR="00682586" w:rsidRPr="00A77789" w:rsidRDefault="00682586" w:rsidP="00682586">
      <w:pPr>
        <w:autoSpaceDE w:val="0"/>
        <w:autoSpaceDN w:val="0"/>
        <w:adjustRightInd w:val="0"/>
        <w:jc w:val="both"/>
        <w:rPr>
          <w:rFonts w:cs="Arial"/>
          <w:b/>
          <w:bCs/>
          <w:sz w:val="22"/>
          <w:szCs w:val="22"/>
        </w:rPr>
      </w:pPr>
    </w:p>
    <w:p w:rsidR="00682586" w:rsidRPr="00A77789" w:rsidRDefault="00682586" w:rsidP="00682586">
      <w:pPr>
        <w:autoSpaceDE w:val="0"/>
        <w:autoSpaceDN w:val="0"/>
        <w:adjustRightInd w:val="0"/>
        <w:jc w:val="both"/>
        <w:rPr>
          <w:rFonts w:cs="Arial"/>
          <w:b/>
          <w:bCs/>
          <w:sz w:val="22"/>
          <w:szCs w:val="22"/>
        </w:rPr>
      </w:pPr>
      <w:r w:rsidRPr="00A77789">
        <w:rPr>
          <w:rFonts w:cs="Arial"/>
          <w:b/>
          <w:bCs/>
          <w:sz w:val="22"/>
          <w:szCs w:val="22"/>
        </w:rPr>
        <w:t>Price adjustments: Documentary proof and period for claims</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sidRPr="00A77789">
        <w:rPr>
          <w:rFonts w:cs="Arial"/>
          <w:sz w:val="22"/>
          <w:szCs w:val="22"/>
        </w:rPr>
        <w:t>1</w:t>
      </w:r>
      <w:r>
        <w:rPr>
          <w:rFonts w:cs="Arial"/>
          <w:sz w:val="22"/>
          <w:szCs w:val="22"/>
        </w:rPr>
        <w:t>5</w:t>
      </w:r>
      <w:r w:rsidRPr="00A77789">
        <w:rPr>
          <w:rFonts w:cs="Arial"/>
          <w:sz w:val="22"/>
          <w:szCs w:val="22"/>
        </w:rPr>
        <w:t>.5</w:t>
      </w:r>
      <w:r>
        <w:rPr>
          <w:rFonts w:cs="Arial"/>
          <w:sz w:val="22"/>
          <w:szCs w:val="22"/>
        </w:rPr>
        <w:t>1</w:t>
      </w:r>
      <w:r w:rsidRPr="00A77789">
        <w:rPr>
          <w:rFonts w:cs="Arial"/>
          <w:sz w:val="22"/>
          <w:szCs w:val="22"/>
        </w:rPr>
        <w:t xml:space="preserve"> </w:t>
      </w:r>
      <w:r w:rsidRPr="00A77789">
        <w:rPr>
          <w:rFonts w:cs="Arial"/>
          <w:sz w:val="22"/>
          <w:szCs w:val="22"/>
        </w:rPr>
        <w:tab/>
        <w:t xml:space="preserve">An adjustment in price shall cover only the period between the closing date of </w:t>
      </w:r>
      <w:r>
        <w:rPr>
          <w:rFonts w:cs="Arial"/>
          <w:sz w:val="22"/>
          <w:szCs w:val="22"/>
        </w:rPr>
        <w:t>offers</w:t>
      </w:r>
      <w:r w:rsidRPr="00A77789">
        <w:rPr>
          <w:rFonts w:cs="Arial"/>
          <w:sz w:val="22"/>
          <w:szCs w:val="22"/>
        </w:rPr>
        <w:t xml:space="preserve"> and the final delivery date in terms of the contract.</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sidRPr="00A77789">
        <w:rPr>
          <w:rFonts w:cs="Arial"/>
          <w:sz w:val="22"/>
          <w:szCs w:val="22"/>
        </w:rPr>
        <w:t>1</w:t>
      </w:r>
      <w:r>
        <w:rPr>
          <w:rFonts w:cs="Arial"/>
          <w:sz w:val="22"/>
          <w:szCs w:val="22"/>
        </w:rPr>
        <w:t>5</w:t>
      </w:r>
      <w:r w:rsidRPr="00A77789">
        <w:rPr>
          <w:rFonts w:cs="Arial"/>
          <w:sz w:val="22"/>
          <w:szCs w:val="22"/>
        </w:rPr>
        <w:t>.5</w:t>
      </w:r>
      <w:r>
        <w:rPr>
          <w:rFonts w:cs="Arial"/>
          <w:sz w:val="22"/>
          <w:szCs w:val="22"/>
        </w:rPr>
        <w:t>2</w:t>
      </w:r>
      <w:r w:rsidRPr="00A77789">
        <w:rPr>
          <w:rFonts w:cs="Arial"/>
          <w:sz w:val="22"/>
          <w:szCs w:val="22"/>
        </w:rPr>
        <w:tab/>
        <w:t>Documentary proof or a certificate of audit, issued and signed by a registered chartered accountant external to the business of the contractor, in substantiation of the price adjustments claimed and the effect thereof on the contract price shall be submitted by the contractor together with her/his claim, to the satisfaction of the Municipality.</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sidRPr="00A77789">
        <w:rPr>
          <w:rFonts w:cs="Arial"/>
          <w:sz w:val="22"/>
          <w:szCs w:val="22"/>
        </w:rPr>
        <w:t>1</w:t>
      </w:r>
      <w:r>
        <w:rPr>
          <w:rFonts w:cs="Arial"/>
          <w:sz w:val="22"/>
          <w:szCs w:val="22"/>
        </w:rPr>
        <w:t>5</w:t>
      </w:r>
      <w:r w:rsidRPr="00A77789">
        <w:rPr>
          <w:rFonts w:cs="Arial"/>
          <w:sz w:val="22"/>
          <w:szCs w:val="22"/>
        </w:rPr>
        <w:t>.5</w:t>
      </w:r>
      <w:r>
        <w:rPr>
          <w:rFonts w:cs="Arial"/>
          <w:sz w:val="22"/>
          <w:szCs w:val="22"/>
        </w:rPr>
        <w:t>3</w:t>
      </w:r>
      <w:r w:rsidRPr="00A77789">
        <w:rPr>
          <w:rFonts w:cs="Arial"/>
          <w:sz w:val="22"/>
          <w:szCs w:val="22"/>
        </w:rPr>
        <w:tab/>
        <w:t>Claims against the Municipality shall, unless otherwise authorised by the Municipality, be proved to the satisfaction of the Municipality as soon as possible but in any case not later than the following:</w:t>
      </w:r>
    </w:p>
    <w:p w:rsidR="00682586" w:rsidRDefault="00682586" w:rsidP="00682586">
      <w:pPr>
        <w:autoSpaceDE w:val="0"/>
        <w:autoSpaceDN w:val="0"/>
        <w:adjustRightInd w:val="0"/>
        <w:jc w:val="both"/>
        <w:rPr>
          <w:rFonts w:cs="Arial"/>
          <w:sz w:val="22"/>
          <w:szCs w:val="22"/>
        </w:rPr>
      </w:pPr>
    </w:p>
    <w:p w:rsidR="00682586" w:rsidRPr="00A77789" w:rsidRDefault="00682586" w:rsidP="00841116">
      <w:pPr>
        <w:numPr>
          <w:ilvl w:val="0"/>
          <w:numId w:val="133"/>
        </w:numPr>
        <w:tabs>
          <w:tab w:val="clear" w:pos="1080"/>
          <w:tab w:val="num" w:pos="1320"/>
        </w:tabs>
        <w:autoSpaceDE w:val="0"/>
        <w:autoSpaceDN w:val="0"/>
        <w:adjustRightInd w:val="0"/>
        <w:ind w:left="1320" w:hanging="600"/>
        <w:jc w:val="both"/>
        <w:rPr>
          <w:rFonts w:cs="Arial"/>
          <w:sz w:val="22"/>
          <w:szCs w:val="22"/>
        </w:rPr>
      </w:pPr>
      <w:r w:rsidRPr="00A77789">
        <w:rPr>
          <w:rFonts w:cs="Arial"/>
          <w:sz w:val="22"/>
          <w:szCs w:val="22"/>
        </w:rPr>
        <w:t xml:space="preserve">In the case of period contracts: 90 days after the change in cost or the date of advice of acceptance of the </w:t>
      </w:r>
      <w:r>
        <w:rPr>
          <w:rFonts w:cs="Arial"/>
          <w:sz w:val="22"/>
          <w:szCs w:val="22"/>
        </w:rPr>
        <w:t>offer</w:t>
      </w:r>
      <w:r w:rsidRPr="00A77789">
        <w:rPr>
          <w:rFonts w:cs="Arial"/>
          <w:sz w:val="22"/>
          <w:szCs w:val="22"/>
        </w:rPr>
        <w:t>, whichever date is the later, in which case the prices may be backdated to the date of change in cost. If a claim is received after 90 days, the prices will be backdated only to the date on which the claim was proved to the satisfaction of the Municipality.</w:t>
      </w:r>
    </w:p>
    <w:p w:rsidR="00682586" w:rsidRPr="00A77789" w:rsidRDefault="00682586" w:rsidP="00682586">
      <w:pPr>
        <w:tabs>
          <w:tab w:val="num" w:pos="1320"/>
        </w:tabs>
        <w:autoSpaceDE w:val="0"/>
        <w:autoSpaceDN w:val="0"/>
        <w:adjustRightInd w:val="0"/>
        <w:ind w:left="1320" w:hanging="600"/>
        <w:jc w:val="both"/>
        <w:rPr>
          <w:rFonts w:cs="Arial"/>
          <w:sz w:val="22"/>
          <w:szCs w:val="22"/>
        </w:rPr>
      </w:pPr>
    </w:p>
    <w:p w:rsidR="00682586" w:rsidRPr="00A77789" w:rsidRDefault="00682586" w:rsidP="00841116">
      <w:pPr>
        <w:numPr>
          <w:ilvl w:val="0"/>
          <w:numId w:val="133"/>
        </w:numPr>
        <w:tabs>
          <w:tab w:val="clear" w:pos="1080"/>
          <w:tab w:val="num" w:pos="1320"/>
        </w:tabs>
        <w:autoSpaceDE w:val="0"/>
        <w:autoSpaceDN w:val="0"/>
        <w:adjustRightInd w:val="0"/>
        <w:ind w:left="1320" w:hanging="600"/>
        <w:jc w:val="both"/>
        <w:rPr>
          <w:rFonts w:cs="Arial"/>
          <w:sz w:val="22"/>
          <w:szCs w:val="22"/>
        </w:rPr>
      </w:pPr>
      <w:r w:rsidRPr="00A77789">
        <w:rPr>
          <w:rFonts w:cs="Arial"/>
          <w:sz w:val="22"/>
          <w:szCs w:val="22"/>
        </w:rPr>
        <w:t>In the case of non-period contracts: 90 days from the date on which the firm contractual delivery period expired if the contractual delivery period was adhered to. If he does not claim within 90 days, the contractor shall forfeit her/his claim to a price adjustment unless otherwise decided by the Municipality.</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sidRPr="00A77789">
        <w:rPr>
          <w:rFonts w:cs="Arial"/>
          <w:sz w:val="22"/>
          <w:szCs w:val="22"/>
        </w:rPr>
        <w:t>1</w:t>
      </w:r>
      <w:r>
        <w:rPr>
          <w:rFonts w:cs="Arial"/>
          <w:sz w:val="22"/>
          <w:szCs w:val="22"/>
        </w:rPr>
        <w:t>5</w:t>
      </w:r>
      <w:r w:rsidRPr="00A77789">
        <w:rPr>
          <w:rFonts w:cs="Arial"/>
          <w:sz w:val="22"/>
          <w:szCs w:val="22"/>
        </w:rPr>
        <w:t>.5</w:t>
      </w:r>
      <w:r>
        <w:rPr>
          <w:rFonts w:cs="Arial"/>
          <w:sz w:val="22"/>
          <w:szCs w:val="22"/>
        </w:rPr>
        <w:t>4</w:t>
      </w:r>
      <w:r w:rsidRPr="00A77789">
        <w:rPr>
          <w:rFonts w:cs="Arial"/>
          <w:sz w:val="22"/>
          <w:szCs w:val="22"/>
        </w:rPr>
        <w:tab/>
        <w:t>In cases where a price adjustment is in favour of the Municipality such favourable difference shall on demand be paid forthwith by the contractor to the Municipality or the Municipality may deduct such amounts from moneys (if any) which may otherwise be due to the contractor in regard to goods, work or services which she/he delivered, executed or rendered or is to deliver, execute or render in terms of the contract or any other contract or any other amount which may be due to her/him.</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sidRPr="00A77789">
        <w:rPr>
          <w:rFonts w:cs="Arial"/>
          <w:sz w:val="22"/>
          <w:szCs w:val="22"/>
        </w:rPr>
        <w:t>1</w:t>
      </w:r>
      <w:r>
        <w:rPr>
          <w:rFonts w:cs="Arial"/>
          <w:sz w:val="22"/>
          <w:szCs w:val="22"/>
        </w:rPr>
        <w:t>5</w:t>
      </w:r>
      <w:r w:rsidRPr="00A77789">
        <w:rPr>
          <w:rFonts w:cs="Arial"/>
          <w:sz w:val="22"/>
          <w:szCs w:val="22"/>
        </w:rPr>
        <w:t>.5</w:t>
      </w:r>
      <w:r>
        <w:rPr>
          <w:rFonts w:cs="Arial"/>
          <w:sz w:val="22"/>
          <w:szCs w:val="22"/>
        </w:rPr>
        <w:t>5</w:t>
      </w:r>
      <w:r w:rsidRPr="00A77789">
        <w:rPr>
          <w:rFonts w:cs="Arial"/>
          <w:sz w:val="22"/>
          <w:szCs w:val="22"/>
        </w:rPr>
        <w:tab/>
        <w:t>If delivery takes place within the contracted delivery period, the contract price ruling at date of delivery shall apply. Deliveries shall not be withheld for the purpose of benefiting from price increases.</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jc w:val="both"/>
        <w:rPr>
          <w:rFonts w:cs="Arial"/>
          <w:b/>
          <w:bCs/>
          <w:sz w:val="22"/>
          <w:szCs w:val="22"/>
        </w:rPr>
      </w:pPr>
      <w:r w:rsidRPr="00A77789">
        <w:rPr>
          <w:rFonts w:cs="Arial"/>
          <w:b/>
          <w:bCs/>
          <w:sz w:val="22"/>
          <w:szCs w:val="22"/>
        </w:rPr>
        <w:t>Payment of duties, levies and taxes</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841116">
      <w:pPr>
        <w:numPr>
          <w:ilvl w:val="1"/>
          <w:numId w:val="140"/>
        </w:numPr>
        <w:tabs>
          <w:tab w:val="clear" w:pos="1090"/>
          <w:tab w:val="num" w:pos="770"/>
        </w:tabs>
        <w:autoSpaceDE w:val="0"/>
        <w:autoSpaceDN w:val="0"/>
        <w:adjustRightInd w:val="0"/>
        <w:ind w:left="770" w:hanging="770"/>
        <w:jc w:val="both"/>
        <w:rPr>
          <w:rFonts w:cs="Arial"/>
          <w:sz w:val="22"/>
          <w:szCs w:val="22"/>
        </w:rPr>
      </w:pPr>
      <w:r>
        <w:rPr>
          <w:rFonts w:cs="Arial"/>
          <w:sz w:val="22"/>
          <w:szCs w:val="22"/>
        </w:rPr>
        <w:t>A</w:t>
      </w:r>
      <w:r w:rsidRPr="00A77789">
        <w:rPr>
          <w:rFonts w:cs="Arial"/>
          <w:sz w:val="22"/>
          <w:szCs w:val="22"/>
        </w:rPr>
        <w:t xml:space="preserve"> contractor for any project who is not based in the Republic, or who is based in the Republic but makes purchases for the contract outside the Republic, is responsible for paying all relevant duties, levies and taxes which may be due on the importation of the purchases into the Republic and she/he indemnifies the Municipality against any liability for the payment of such duties, levies and taxes. If so required by the </w:t>
      </w:r>
      <w:r>
        <w:rPr>
          <w:rFonts w:cs="Arial"/>
          <w:sz w:val="22"/>
          <w:szCs w:val="22"/>
        </w:rPr>
        <w:t>Chief Financial Officer</w:t>
      </w:r>
      <w:r w:rsidRPr="00A77789">
        <w:rPr>
          <w:rFonts w:cs="Arial"/>
          <w:sz w:val="22"/>
          <w:szCs w:val="22"/>
        </w:rPr>
        <w:t>, the contractor concerned shall –</w:t>
      </w:r>
    </w:p>
    <w:p w:rsidR="00682586" w:rsidRDefault="00682586" w:rsidP="00682586">
      <w:pPr>
        <w:tabs>
          <w:tab w:val="left" w:pos="1800"/>
        </w:tabs>
        <w:autoSpaceDE w:val="0"/>
        <w:autoSpaceDN w:val="0"/>
        <w:adjustRightInd w:val="0"/>
        <w:jc w:val="both"/>
        <w:rPr>
          <w:rFonts w:cs="Arial"/>
          <w:sz w:val="22"/>
          <w:szCs w:val="22"/>
        </w:rPr>
      </w:pPr>
    </w:p>
    <w:p w:rsidR="00682586" w:rsidRPr="00A77789" w:rsidRDefault="00682586" w:rsidP="00841116">
      <w:pPr>
        <w:numPr>
          <w:ilvl w:val="0"/>
          <w:numId w:val="134"/>
        </w:numPr>
        <w:tabs>
          <w:tab w:val="clear" w:pos="1800"/>
          <w:tab w:val="num" w:pos="1430"/>
        </w:tabs>
        <w:autoSpaceDE w:val="0"/>
        <w:autoSpaceDN w:val="0"/>
        <w:adjustRightInd w:val="0"/>
        <w:ind w:hanging="1030"/>
        <w:jc w:val="both"/>
        <w:rPr>
          <w:rFonts w:cs="Arial"/>
          <w:sz w:val="22"/>
          <w:szCs w:val="22"/>
        </w:rPr>
      </w:pPr>
      <w:r w:rsidRPr="00A77789">
        <w:rPr>
          <w:rFonts w:cs="Arial"/>
          <w:sz w:val="22"/>
          <w:szCs w:val="22"/>
        </w:rPr>
        <w:t xml:space="preserve">indicate the gross value of the relevant purchases; and </w:t>
      </w:r>
    </w:p>
    <w:p w:rsidR="00682586" w:rsidRDefault="00682586" w:rsidP="00682586">
      <w:pPr>
        <w:tabs>
          <w:tab w:val="num" w:pos="1430"/>
        </w:tabs>
        <w:autoSpaceDE w:val="0"/>
        <w:autoSpaceDN w:val="0"/>
        <w:adjustRightInd w:val="0"/>
        <w:ind w:left="720" w:hanging="1030"/>
        <w:jc w:val="both"/>
        <w:rPr>
          <w:rFonts w:cs="Arial"/>
          <w:sz w:val="22"/>
          <w:szCs w:val="22"/>
        </w:rPr>
      </w:pPr>
    </w:p>
    <w:p w:rsidR="00682586" w:rsidRPr="00A77789" w:rsidRDefault="008A084D" w:rsidP="00841116">
      <w:pPr>
        <w:numPr>
          <w:ilvl w:val="0"/>
          <w:numId w:val="134"/>
        </w:numPr>
        <w:tabs>
          <w:tab w:val="clear" w:pos="1800"/>
          <w:tab w:val="num" w:pos="1430"/>
        </w:tabs>
        <w:autoSpaceDE w:val="0"/>
        <w:autoSpaceDN w:val="0"/>
        <w:adjustRightInd w:val="0"/>
        <w:ind w:hanging="1030"/>
        <w:jc w:val="both"/>
        <w:rPr>
          <w:rFonts w:cs="Arial"/>
          <w:sz w:val="22"/>
          <w:szCs w:val="22"/>
        </w:rPr>
      </w:pPr>
      <w:r w:rsidRPr="00A77789">
        <w:rPr>
          <w:rFonts w:cs="Arial"/>
          <w:sz w:val="22"/>
          <w:szCs w:val="22"/>
        </w:rPr>
        <w:t>Furnish</w:t>
      </w:r>
      <w:r w:rsidR="00682586" w:rsidRPr="00A77789">
        <w:rPr>
          <w:rFonts w:cs="Arial"/>
          <w:sz w:val="22"/>
          <w:szCs w:val="22"/>
        </w:rPr>
        <w:t xml:space="preserve"> proof that all such duties, levies and taxes have been paid.</w:t>
      </w:r>
    </w:p>
    <w:p w:rsidR="00682586"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jc w:val="both"/>
        <w:rPr>
          <w:rFonts w:cs="Arial"/>
          <w:b/>
          <w:bCs/>
          <w:sz w:val="22"/>
          <w:szCs w:val="22"/>
        </w:rPr>
      </w:pPr>
      <w:r w:rsidRPr="00A77789">
        <w:rPr>
          <w:rFonts w:cs="Arial"/>
          <w:b/>
          <w:bCs/>
          <w:sz w:val="22"/>
          <w:szCs w:val="22"/>
        </w:rPr>
        <w:t>Stamp duty, bank charges, etc.</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sidRPr="00A77789">
        <w:rPr>
          <w:rFonts w:cs="Arial"/>
          <w:sz w:val="22"/>
          <w:szCs w:val="22"/>
        </w:rPr>
        <w:t>1</w:t>
      </w:r>
      <w:r>
        <w:rPr>
          <w:rFonts w:cs="Arial"/>
          <w:sz w:val="22"/>
          <w:szCs w:val="22"/>
        </w:rPr>
        <w:t>5</w:t>
      </w:r>
      <w:r w:rsidRPr="00A77789">
        <w:rPr>
          <w:rFonts w:cs="Arial"/>
          <w:sz w:val="22"/>
          <w:szCs w:val="22"/>
        </w:rPr>
        <w:t>.5</w:t>
      </w:r>
      <w:r>
        <w:rPr>
          <w:rFonts w:cs="Arial"/>
          <w:sz w:val="22"/>
          <w:szCs w:val="22"/>
        </w:rPr>
        <w:t>7</w:t>
      </w:r>
      <w:r w:rsidRPr="00A77789">
        <w:rPr>
          <w:rFonts w:cs="Arial"/>
          <w:sz w:val="22"/>
          <w:szCs w:val="22"/>
        </w:rPr>
        <w:t xml:space="preserve"> </w:t>
      </w:r>
      <w:r w:rsidRPr="00A77789">
        <w:rPr>
          <w:rFonts w:cs="Arial"/>
          <w:sz w:val="22"/>
          <w:szCs w:val="22"/>
        </w:rPr>
        <w:tab/>
        <w:t>The contractor is responsible for stamp duty, bank charges, bank interest and other like charges in respect of a contract.</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jc w:val="both"/>
        <w:rPr>
          <w:rFonts w:cs="Arial"/>
          <w:b/>
          <w:bCs/>
          <w:sz w:val="22"/>
          <w:szCs w:val="22"/>
        </w:rPr>
      </w:pPr>
      <w:r w:rsidRPr="00A77789">
        <w:rPr>
          <w:rFonts w:cs="Arial"/>
          <w:b/>
          <w:bCs/>
          <w:sz w:val="22"/>
          <w:szCs w:val="22"/>
        </w:rPr>
        <w:t>Royalties and patent rights</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ind w:left="840" w:hanging="840"/>
        <w:jc w:val="both"/>
        <w:rPr>
          <w:rFonts w:cs="Arial"/>
          <w:sz w:val="22"/>
          <w:szCs w:val="22"/>
        </w:rPr>
      </w:pPr>
      <w:r w:rsidRPr="00A77789">
        <w:rPr>
          <w:rFonts w:cs="Arial"/>
          <w:sz w:val="22"/>
          <w:szCs w:val="22"/>
        </w:rPr>
        <w:t>1</w:t>
      </w:r>
      <w:r>
        <w:rPr>
          <w:rFonts w:cs="Arial"/>
          <w:sz w:val="22"/>
          <w:szCs w:val="22"/>
        </w:rPr>
        <w:t>5</w:t>
      </w:r>
      <w:r w:rsidRPr="00A77789">
        <w:rPr>
          <w:rFonts w:cs="Arial"/>
          <w:sz w:val="22"/>
          <w:szCs w:val="22"/>
        </w:rPr>
        <w:t>.5</w:t>
      </w:r>
      <w:r>
        <w:rPr>
          <w:rFonts w:cs="Arial"/>
          <w:sz w:val="22"/>
          <w:szCs w:val="22"/>
        </w:rPr>
        <w:t>8</w:t>
      </w:r>
      <w:r w:rsidRPr="00A77789">
        <w:rPr>
          <w:rFonts w:cs="Arial"/>
          <w:sz w:val="22"/>
          <w:szCs w:val="22"/>
        </w:rPr>
        <w:tab/>
        <w:t>The contractor is responsible for all expenses and other liabilities in regard to royalties, patent rights, trade marks or other protected rights in respect of goods supplied by her/him to the Municipality and she/he indemnifies the Municipality against any claims which may arise in connection with such rights.</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ind w:left="840" w:hanging="840"/>
        <w:jc w:val="both"/>
        <w:rPr>
          <w:rFonts w:cs="Arial"/>
          <w:sz w:val="22"/>
          <w:szCs w:val="22"/>
        </w:rPr>
      </w:pPr>
      <w:r w:rsidRPr="00A77789">
        <w:rPr>
          <w:rFonts w:cs="Arial"/>
          <w:sz w:val="22"/>
          <w:szCs w:val="22"/>
        </w:rPr>
        <w:t>1</w:t>
      </w:r>
      <w:r>
        <w:rPr>
          <w:rFonts w:cs="Arial"/>
          <w:sz w:val="22"/>
          <w:szCs w:val="22"/>
        </w:rPr>
        <w:t>5</w:t>
      </w:r>
      <w:r w:rsidRPr="00A77789">
        <w:rPr>
          <w:rFonts w:cs="Arial"/>
          <w:sz w:val="22"/>
          <w:szCs w:val="22"/>
        </w:rPr>
        <w:t>.</w:t>
      </w:r>
      <w:r>
        <w:rPr>
          <w:rFonts w:cs="Arial"/>
          <w:sz w:val="22"/>
          <w:szCs w:val="22"/>
        </w:rPr>
        <w:t>59</w:t>
      </w:r>
      <w:r w:rsidRPr="00A77789">
        <w:rPr>
          <w:rFonts w:cs="Arial"/>
          <w:sz w:val="22"/>
          <w:szCs w:val="22"/>
        </w:rPr>
        <w:tab/>
        <w:t xml:space="preserve">The contractor shall at any time furnish, on request, adequate security to the satisfaction of the </w:t>
      </w:r>
      <w:r>
        <w:rPr>
          <w:rFonts w:cs="Arial"/>
          <w:sz w:val="22"/>
          <w:szCs w:val="22"/>
        </w:rPr>
        <w:t>Chief Financial Officer</w:t>
      </w:r>
      <w:r w:rsidRPr="00A77789">
        <w:rPr>
          <w:rFonts w:cs="Arial"/>
          <w:sz w:val="22"/>
          <w:szCs w:val="22"/>
        </w:rPr>
        <w:t xml:space="preserve"> for the payment of all costs including attorney and client costs in cases where proceedings are instituted against the Municipality and/or its officers or employees in respect of alleged breach of patent rights, trade marks or any other protected rights.</w:t>
      </w:r>
    </w:p>
    <w:p w:rsidR="00682586" w:rsidRPr="00A77789" w:rsidRDefault="00682586" w:rsidP="00682586">
      <w:pPr>
        <w:ind w:left="840" w:hanging="840"/>
        <w:jc w:val="both"/>
        <w:rPr>
          <w:rFonts w:cs="Arial"/>
          <w:sz w:val="22"/>
          <w:szCs w:val="22"/>
        </w:rPr>
      </w:pPr>
    </w:p>
    <w:p w:rsidR="00682586" w:rsidRPr="00A77789" w:rsidRDefault="00682586" w:rsidP="00682586">
      <w:pPr>
        <w:autoSpaceDE w:val="0"/>
        <w:autoSpaceDN w:val="0"/>
        <w:adjustRightInd w:val="0"/>
        <w:jc w:val="both"/>
        <w:rPr>
          <w:rFonts w:cs="Arial"/>
          <w:b/>
          <w:bCs/>
          <w:sz w:val="22"/>
          <w:szCs w:val="22"/>
        </w:rPr>
      </w:pPr>
      <w:r w:rsidRPr="00A77789">
        <w:rPr>
          <w:rFonts w:cs="Arial"/>
          <w:b/>
          <w:bCs/>
          <w:sz w:val="22"/>
          <w:szCs w:val="22"/>
        </w:rPr>
        <w:t>S</w:t>
      </w:r>
      <w:r>
        <w:rPr>
          <w:rFonts w:cs="Arial"/>
          <w:b/>
          <w:bCs/>
          <w:sz w:val="22"/>
          <w:szCs w:val="22"/>
        </w:rPr>
        <w:t>urety</w:t>
      </w:r>
    </w:p>
    <w:p w:rsidR="00682586" w:rsidRPr="00A77789" w:rsidRDefault="00682586" w:rsidP="00682586">
      <w:pPr>
        <w:autoSpaceDE w:val="0"/>
        <w:autoSpaceDN w:val="0"/>
        <w:adjustRightInd w:val="0"/>
        <w:jc w:val="both"/>
        <w:rPr>
          <w:rFonts w:cs="Arial"/>
          <w:sz w:val="22"/>
          <w:szCs w:val="22"/>
        </w:rPr>
      </w:pPr>
    </w:p>
    <w:p w:rsidR="00682586" w:rsidRPr="00936DE5" w:rsidRDefault="00682586" w:rsidP="00841116">
      <w:pPr>
        <w:pStyle w:val="BodyTextIndent"/>
        <w:numPr>
          <w:ilvl w:val="1"/>
          <w:numId w:val="137"/>
        </w:numPr>
        <w:tabs>
          <w:tab w:val="clear" w:pos="540"/>
          <w:tab w:val="num" w:pos="880"/>
        </w:tabs>
        <w:spacing w:after="0"/>
        <w:ind w:left="880" w:hanging="880"/>
        <w:jc w:val="both"/>
        <w:rPr>
          <w:sz w:val="22"/>
          <w:szCs w:val="22"/>
        </w:rPr>
      </w:pPr>
      <w:r w:rsidRPr="00936DE5">
        <w:rPr>
          <w:sz w:val="22"/>
          <w:szCs w:val="22"/>
        </w:rPr>
        <w:t xml:space="preserve">Unless the Municipality determines otherwise and it is so stated in the bid documents, an offer for the execution of work, shall be subject to the provision by the contractor of acceptable surety obtained from approved financial institutions and insurance companies, for due execution of the work to the Municipality, the amount of which is commensurate with the risk. </w:t>
      </w:r>
    </w:p>
    <w:p w:rsidR="00682586" w:rsidRPr="00A77789" w:rsidRDefault="00682586" w:rsidP="00682586">
      <w:pPr>
        <w:pStyle w:val="BodyTextIndent"/>
      </w:pPr>
    </w:p>
    <w:p w:rsidR="00682586" w:rsidRPr="00936DE5" w:rsidRDefault="00682586" w:rsidP="00841116">
      <w:pPr>
        <w:pStyle w:val="BodyTextIndent"/>
        <w:numPr>
          <w:ilvl w:val="1"/>
          <w:numId w:val="137"/>
        </w:numPr>
        <w:tabs>
          <w:tab w:val="clear" w:pos="540"/>
          <w:tab w:val="num" w:pos="770"/>
        </w:tabs>
        <w:spacing w:after="0"/>
        <w:ind w:left="770" w:hanging="770"/>
        <w:jc w:val="both"/>
        <w:rPr>
          <w:sz w:val="22"/>
          <w:szCs w:val="22"/>
        </w:rPr>
      </w:pPr>
      <w:r w:rsidRPr="00936DE5">
        <w:rPr>
          <w:sz w:val="22"/>
          <w:szCs w:val="22"/>
        </w:rPr>
        <w:t xml:space="preserve">The amount of the surety required shall be specified in the tender documents, which amount shall not be less that the amounts indicated in the following table – </w:t>
      </w:r>
    </w:p>
    <w:p w:rsidR="00682586" w:rsidRPr="00936DE5" w:rsidRDefault="00682586" w:rsidP="00682586">
      <w:pPr>
        <w:pStyle w:val="BodyTextIndent"/>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2"/>
        <w:gridCol w:w="1924"/>
      </w:tblGrid>
      <w:tr w:rsidR="00682586" w:rsidRPr="00936DE5">
        <w:trPr>
          <w:jc w:val="center"/>
        </w:trPr>
        <w:tc>
          <w:tcPr>
            <w:tcW w:w="0" w:type="auto"/>
            <w:shd w:val="clear" w:color="auto" w:fill="000000"/>
            <w:tcMar>
              <w:top w:w="108" w:type="dxa"/>
              <w:left w:w="57" w:type="dxa"/>
              <w:bottom w:w="108" w:type="dxa"/>
              <w:right w:w="57" w:type="dxa"/>
            </w:tcMar>
          </w:tcPr>
          <w:p w:rsidR="00682586" w:rsidRPr="00F955F6" w:rsidRDefault="00682586" w:rsidP="00682586">
            <w:pPr>
              <w:jc w:val="center"/>
              <w:rPr>
                <w:b/>
                <w:sz w:val="22"/>
                <w:szCs w:val="22"/>
              </w:rPr>
            </w:pPr>
            <w:r w:rsidRPr="00F955F6">
              <w:rPr>
                <w:b/>
                <w:sz w:val="22"/>
                <w:szCs w:val="22"/>
              </w:rPr>
              <w:t>Value of contract</w:t>
            </w:r>
          </w:p>
        </w:tc>
        <w:tc>
          <w:tcPr>
            <w:tcW w:w="0" w:type="auto"/>
            <w:shd w:val="clear" w:color="auto" w:fill="000000"/>
            <w:tcMar>
              <w:top w:w="108" w:type="dxa"/>
              <w:left w:w="57" w:type="dxa"/>
              <w:bottom w:w="108" w:type="dxa"/>
              <w:right w:w="57" w:type="dxa"/>
            </w:tcMar>
          </w:tcPr>
          <w:p w:rsidR="00682586" w:rsidRPr="00F955F6" w:rsidRDefault="00682586" w:rsidP="00682586">
            <w:pPr>
              <w:jc w:val="center"/>
              <w:rPr>
                <w:b/>
                <w:sz w:val="22"/>
                <w:szCs w:val="22"/>
              </w:rPr>
            </w:pPr>
            <w:r w:rsidRPr="00F955F6">
              <w:rPr>
                <w:b/>
                <w:sz w:val="22"/>
                <w:szCs w:val="22"/>
              </w:rPr>
              <w:t>% surety</w:t>
            </w:r>
          </w:p>
        </w:tc>
      </w:tr>
      <w:tr w:rsidR="00682586" w:rsidRPr="00936DE5">
        <w:trPr>
          <w:trHeight w:val="21"/>
          <w:jc w:val="center"/>
        </w:trPr>
        <w:tc>
          <w:tcPr>
            <w:tcW w:w="0" w:type="auto"/>
            <w:tcMar>
              <w:top w:w="108" w:type="dxa"/>
              <w:left w:w="57" w:type="dxa"/>
              <w:bottom w:w="108" w:type="dxa"/>
              <w:right w:w="57" w:type="dxa"/>
            </w:tcMar>
          </w:tcPr>
          <w:p w:rsidR="00682586" w:rsidRPr="00936DE5" w:rsidRDefault="00682586" w:rsidP="00682586">
            <w:pPr>
              <w:rPr>
                <w:sz w:val="22"/>
                <w:szCs w:val="22"/>
              </w:rPr>
            </w:pPr>
            <w:r w:rsidRPr="00936DE5">
              <w:rPr>
                <w:sz w:val="22"/>
                <w:szCs w:val="22"/>
              </w:rPr>
              <w:t>Above R</w:t>
            </w:r>
            <w:r>
              <w:rPr>
                <w:sz w:val="22"/>
                <w:szCs w:val="22"/>
              </w:rPr>
              <w:t xml:space="preserve"> </w:t>
            </w:r>
            <w:r w:rsidRPr="00936DE5">
              <w:rPr>
                <w:sz w:val="22"/>
                <w:szCs w:val="22"/>
              </w:rPr>
              <w:t>1,5m</w:t>
            </w:r>
          </w:p>
        </w:tc>
        <w:tc>
          <w:tcPr>
            <w:tcW w:w="0" w:type="auto"/>
            <w:tcMar>
              <w:top w:w="108" w:type="dxa"/>
              <w:left w:w="57" w:type="dxa"/>
              <w:bottom w:w="108" w:type="dxa"/>
              <w:right w:w="57" w:type="dxa"/>
            </w:tcMar>
          </w:tcPr>
          <w:p w:rsidR="00682586" w:rsidRPr="00936DE5" w:rsidRDefault="00682586" w:rsidP="00682586">
            <w:pPr>
              <w:jc w:val="center"/>
              <w:rPr>
                <w:sz w:val="22"/>
                <w:szCs w:val="22"/>
              </w:rPr>
            </w:pPr>
            <w:r w:rsidRPr="00936DE5">
              <w:rPr>
                <w:sz w:val="22"/>
                <w:szCs w:val="22"/>
              </w:rPr>
              <w:t>10%</w:t>
            </w:r>
          </w:p>
        </w:tc>
      </w:tr>
      <w:tr w:rsidR="00682586" w:rsidRPr="00936DE5">
        <w:trPr>
          <w:jc w:val="center"/>
        </w:trPr>
        <w:tc>
          <w:tcPr>
            <w:tcW w:w="0" w:type="auto"/>
            <w:tcMar>
              <w:top w:w="108" w:type="dxa"/>
              <w:left w:w="57" w:type="dxa"/>
              <w:bottom w:w="108" w:type="dxa"/>
              <w:right w:w="57" w:type="dxa"/>
            </w:tcMar>
          </w:tcPr>
          <w:p w:rsidR="00682586" w:rsidRPr="00936DE5" w:rsidRDefault="00682586" w:rsidP="00682586">
            <w:pPr>
              <w:rPr>
                <w:sz w:val="22"/>
                <w:szCs w:val="22"/>
              </w:rPr>
            </w:pPr>
            <w:r w:rsidRPr="00936DE5">
              <w:rPr>
                <w:sz w:val="22"/>
                <w:szCs w:val="22"/>
              </w:rPr>
              <w:t>Between R</w:t>
            </w:r>
            <w:r>
              <w:rPr>
                <w:sz w:val="22"/>
                <w:szCs w:val="22"/>
              </w:rPr>
              <w:t xml:space="preserve"> </w:t>
            </w:r>
            <w:r w:rsidRPr="00936DE5">
              <w:rPr>
                <w:sz w:val="22"/>
                <w:szCs w:val="22"/>
              </w:rPr>
              <w:t>500,000 and R</w:t>
            </w:r>
            <w:r>
              <w:rPr>
                <w:sz w:val="22"/>
                <w:szCs w:val="22"/>
              </w:rPr>
              <w:t xml:space="preserve"> </w:t>
            </w:r>
            <w:r w:rsidRPr="00936DE5">
              <w:rPr>
                <w:sz w:val="22"/>
                <w:szCs w:val="22"/>
              </w:rPr>
              <w:t>1,5m</w:t>
            </w:r>
          </w:p>
        </w:tc>
        <w:tc>
          <w:tcPr>
            <w:tcW w:w="0" w:type="auto"/>
            <w:tcMar>
              <w:top w:w="108" w:type="dxa"/>
              <w:left w:w="57" w:type="dxa"/>
              <w:bottom w:w="108" w:type="dxa"/>
              <w:right w:w="57" w:type="dxa"/>
            </w:tcMar>
          </w:tcPr>
          <w:p w:rsidR="00682586" w:rsidRPr="00936DE5" w:rsidRDefault="00682586" w:rsidP="00682586">
            <w:pPr>
              <w:jc w:val="center"/>
              <w:rPr>
                <w:sz w:val="22"/>
                <w:szCs w:val="22"/>
              </w:rPr>
            </w:pPr>
            <w:r w:rsidRPr="00936DE5">
              <w:rPr>
                <w:sz w:val="22"/>
                <w:szCs w:val="22"/>
              </w:rPr>
              <w:t>5%</w:t>
            </w:r>
          </w:p>
        </w:tc>
      </w:tr>
      <w:tr w:rsidR="00682586" w:rsidRPr="00936DE5">
        <w:trPr>
          <w:jc w:val="center"/>
        </w:trPr>
        <w:tc>
          <w:tcPr>
            <w:tcW w:w="0" w:type="auto"/>
            <w:tcMar>
              <w:top w:w="108" w:type="dxa"/>
              <w:left w:w="57" w:type="dxa"/>
              <w:bottom w:w="108" w:type="dxa"/>
              <w:right w:w="57" w:type="dxa"/>
            </w:tcMar>
          </w:tcPr>
          <w:p w:rsidR="00682586" w:rsidRPr="00936DE5" w:rsidRDefault="00682586" w:rsidP="00682586">
            <w:pPr>
              <w:rPr>
                <w:sz w:val="22"/>
                <w:szCs w:val="22"/>
              </w:rPr>
            </w:pPr>
            <w:r w:rsidRPr="00936DE5">
              <w:rPr>
                <w:sz w:val="22"/>
                <w:szCs w:val="22"/>
              </w:rPr>
              <w:t>Between R</w:t>
            </w:r>
            <w:r>
              <w:rPr>
                <w:sz w:val="22"/>
                <w:szCs w:val="22"/>
              </w:rPr>
              <w:t xml:space="preserve"> </w:t>
            </w:r>
            <w:r w:rsidRPr="00936DE5">
              <w:rPr>
                <w:sz w:val="22"/>
                <w:szCs w:val="22"/>
              </w:rPr>
              <w:t>200,000 and R</w:t>
            </w:r>
            <w:r>
              <w:rPr>
                <w:sz w:val="22"/>
                <w:szCs w:val="22"/>
              </w:rPr>
              <w:t xml:space="preserve"> </w:t>
            </w:r>
            <w:r w:rsidRPr="00936DE5">
              <w:rPr>
                <w:sz w:val="22"/>
                <w:szCs w:val="22"/>
              </w:rPr>
              <w:t>500,000</w:t>
            </w:r>
          </w:p>
        </w:tc>
        <w:tc>
          <w:tcPr>
            <w:tcW w:w="0" w:type="auto"/>
            <w:tcMar>
              <w:top w:w="108" w:type="dxa"/>
              <w:left w:w="57" w:type="dxa"/>
              <w:bottom w:w="108" w:type="dxa"/>
              <w:right w:w="57" w:type="dxa"/>
            </w:tcMar>
          </w:tcPr>
          <w:p w:rsidR="00682586" w:rsidRPr="00936DE5" w:rsidRDefault="00682586" w:rsidP="00682586">
            <w:pPr>
              <w:jc w:val="center"/>
              <w:rPr>
                <w:sz w:val="22"/>
                <w:szCs w:val="22"/>
              </w:rPr>
            </w:pPr>
            <w:r w:rsidRPr="00936DE5">
              <w:rPr>
                <w:sz w:val="22"/>
                <w:szCs w:val="22"/>
              </w:rPr>
              <w:t>2,5%</w:t>
            </w:r>
          </w:p>
        </w:tc>
      </w:tr>
      <w:tr w:rsidR="00682586" w:rsidRPr="00936DE5">
        <w:trPr>
          <w:jc w:val="center"/>
        </w:trPr>
        <w:tc>
          <w:tcPr>
            <w:tcW w:w="0" w:type="auto"/>
            <w:tcMar>
              <w:top w:w="108" w:type="dxa"/>
              <w:left w:w="57" w:type="dxa"/>
              <w:bottom w:w="108" w:type="dxa"/>
              <w:right w:w="57" w:type="dxa"/>
            </w:tcMar>
          </w:tcPr>
          <w:p w:rsidR="00682586" w:rsidRPr="00936DE5" w:rsidRDefault="00682586" w:rsidP="00682586">
            <w:pPr>
              <w:rPr>
                <w:sz w:val="22"/>
                <w:szCs w:val="22"/>
              </w:rPr>
            </w:pPr>
            <w:r w:rsidRPr="00936DE5">
              <w:rPr>
                <w:sz w:val="22"/>
                <w:szCs w:val="22"/>
              </w:rPr>
              <w:t>Below R</w:t>
            </w:r>
            <w:r>
              <w:rPr>
                <w:sz w:val="22"/>
                <w:szCs w:val="22"/>
              </w:rPr>
              <w:t xml:space="preserve"> </w:t>
            </w:r>
            <w:r w:rsidRPr="00936DE5">
              <w:rPr>
                <w:sz w:val="22"/>
                <w:szCs w:val="22"/>
              </w:rPr>
              <w:t>200,000</w:t>
            </w:r>
          </w:p>
        </w:tc>
        <w:tc>
          <w:tcPr>
            <w:tcW w:w="0" w:type="auto"/>
            <w:tcMar>
              <w:top w:w="108" w:type="dxa"/>
              <w:left w:w="57" w:type="dxa"/>
              <w:bottom w:w="108" w:type="dxa"/>
              <w:right w:w="57" w:type="dxa"/>
            </w:tcMar>
          </w:tcPr>
          <w:p w:rsidR="00682586" w:rsidRPr="00936DE5" w:rsidRDefault="00682586" w:rsidP="00682586">
            <w:pPr>
              <w:rPr>
                <w:sz w:val="22"/>
                <w:szCs w:val="22"/>
              </w:rPr>
            </w:pPr>
            <w:r w:rsidRPr="00936DE5">
              <w:rPr>
                <w:sz w:val="22"/>
                <w:szCs w:val="22"/>
              </w:rPr>
              <w:t>No surety required</w:t>
            </w:r>
          </w:p>
        </w:tc>
      </w:tr>
    </w:tbl>
    <w:p w:rsidR="00682586" w:rsidRDefault="00682586" w:rsidP="00682586">
      <w:pPr>
        <w:ind w:left="624" w:hanging="624"/>
        <w:jc w:val="both"/>
        <w:rPr>
          <w:rFonts w:cs="Arial"/>
          <w:b/>
          <w:bCs/>
          <w:sz w:val="22"/>
          <w:szCs w:val="22"/>
        </w:rPr>
      </w:pPr>
    </w:p>
    <w:p w:rsidR="00682586" w:rsidRPr="00A77789" w:rsidRDefault="00682586" w:rsidP="00682586">
      <w:pPr>
        <w:ind w:left="624" w:hanging="624"/>
        <w:jc w:val="both"/>
        <w:rPr>
          <w:rFonts w:cs="Arial"/>
          <w:b/>
          <w:bCs/>
          <w:sz w:val="22"/>
          <w:szCs w:val="22"/>
        </w:rPr>
      </w:pPr>
    </w:p>
    <w:p w:rsidR="00682586" w:rsidRDefault="00682586" w:rsidP="00682586">
      <w:pPr>
        <w:numPr>
          <w:ilvl w:val="1"/>
          <w:numId w:val="137"/>
        </w:numPr>
        <w:autoSpaceDE w:val="0"/>
        <w:autoSpaceDN w:val="0"/>
        <w:adjustRightInd w:val="0"/>
        <w:jc w:val="both"/>
        <w:rPr>
          <w:rFonts w:cs="Arial"/>
          <w:sz w:val="22"/>
          <w:szCs w:val="22"/>
        </w:rPr>
      </w:pPr>
      <w:r w:rsidRPr="00A77789">
        <w:rPr>
          <w:rFonts w:cs="Arial"/>
          <w:sz w:val="22"/>
          <w:szCs w:val="22"/>
        </w:rPr>
        <w:t>The s</w:t>
      </w:r>
      <w:r>
        <w:rPr>
          <w:rFonts w:cs="Arial"/>
          <w:sz w:val="22"/>
          <w:szCs w:val="22"/>
        </w:rPr>
        <w:t>urety</w:t>
      </w:r>
      <w:r w:rsidRPr="00A77789">
        <w:rPr>
          <w:rFonts w:cs="Arial"/>
          <w:sz w:val="22"/>
          <w:szCs w:val="22"/>
        </w:rPr>
        <w:t xml:space="preserve"> required shall consist of </w:t>
      </w:r>
      <w:r>
        <w:rPr>
          <w:rFonts w:cs="Arial"/>
          <w:sz w:val="22"/>
          <w:szCs w:val="22"/>
        </w:rPr>
        <w:t>–</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841116">
      <w:pPr>
        <w:numPr>
          <w:ilvl w:val="0"/>
          <w:numId w:val="135"/>
        </w:numPr>
        <w:tabs>
          <w:tab w:val="clear" w:pos="1800"/>
          <w:tab w:val="num" w:pos="1430"/>
        </w:tabs>
        <w:autoSpaceDE w:val="0"/>
        <w:autoSpaceDN w:val="0"/>
        <w:adjustRightInd w:val="0"/>
        <w:ind w:left="1430" w:hanging="660"/>
        <w:jc w:val="both"/>
        <w:rPr>
          <w:rFonts w:cs="Arial"/>
          <w:sz w:val="22"/>
          <w:szCs w:val="22"/>
        </w:rPr>
      </w:pPr>
      <w:r w:rsidRPr="00A77789">
        <w:rPr>
          <w:rFonts w:cs="Arial"/>
          <w:sz w:val="22"/>
          <w:szCs w:val="22"/>
        </w:rPr>
        <w:t xml:space="preserve">a guarantee by a banking institution registered in terms of the </w:t>
      </w:r>
      <w:r w:rsidRPr="00622FEF">
        <w:rPr>
          <w:rFonts w:cs="Arial"/>
          <w:sz w:val="22"/>
          <w:szCs w:val="22"/>
        </w:rPr>
        <w:t>Banks Act, 1990 (Act No. 94 of 1999)</w:t>
      </w:r>
      <w:r w:rsidRPr="00A77789">
        <w:rPr>
          <w:rFonts w:cs="Arial"/>
          <w:sz w:val="22"/>
          <w:szCs w:val="22"/>
        </w:rPr>
        <w:t>, or an insurer do</w:t>
      </w:r>
      <w:r>
        <w:rPr>
          <w:rFonts w:cs="Arial"/>
          <w:sz w:val="22"/>
          <w:szCs w:val="22"/>
        </w:rPr>
        <w:t>ing</w:t>
      </w:r>
      <w:r w:rsidRPr="00A77789">
        <w:rPr>
          <w:rFonts w:cs="Arial"/>
          <w:sz w:val="22"/>
          <w:szCs w:val="22"/>
        </w:rPr>
        <w:t xml:space="preserve"> insurance business, or cash, negotiable government stock, a security bond or in the case of service contracts, two or more acceptable sureties; or</w:t>
      </w:r>
    </w:p>
    <w:p w:rsidR="00682586" w:rsidRPr="00A77789" w:rsidRDefault="00682586" w:rsidP="00682586">
      <w:pPr>
        <w:tabs>
          <w:tab w:val="num" w:pos="1430"/>
        </w:tabs>
        <w:autoSpaceDE w:val="0"/>
        <w:autoSpaceDN w:val="0"/>
        <w:adjustRightInd w:val="0"/>
        <w:ind w:left="1430" w:hanging="660"/>
        <w:jc w:val="both"/>
        <w:rPr>
          <w:rFonts w:cs="Arial"/>
          <w:sz w:val="22"/>
          <w:szCs w:val="22"/>
        </w:rPr>
      </w:pPr>
    </w:p>
    <w:p w:rsidR="00682586" w:rsidRPr="00A77789" w:rsidRDefault="008A084D" w:rsidP="00841116">
      <w:pPr>
        <w:numPr>
          <w:ilvl w:val="0"/>
          <w:numId w:val="135"/>
        </w:numPr>
        <w:tabs>
          <w:tab w:val="clear" w:pos="1800"/>
          <w:tab w:val="num" w:pos="1430"/>
        </w:tabs>
        <w:autoSpaceDE w:val="0"/>
        <w:autoSpaceDN w:val="0"/>
        <w:adjustRightInd w:val="0"/>
        <w:ind w:left="1430" w:hanging="660"/>
        <w:jc w:val="both"/>
        <w:rPr>
          <w:rFonts w:cs="Arial"/>
          <w:sz w:val="22"/>
          <w:szCs w:val="22"/>
        </w:rPr>
      </w:pPr>
      <w:r w:rsidRPr="00A77789">
        <w:rPr>
          <w:rFonts w:cs="Arial"/>
          <w:sz w:val="22"/>
          <w:szCs w:val="22"/>
        </w:rPr>
        <w:t>Such</w:t>
      </w:r>
      <w:r w:rsidR="00682586" w:rsidRPr="00A77789">
        <w:rPr>
          <w:rFonts w:cs="Arial"/>
          <w:sz w:val="22"/>
          <w:szCs w:val="22"/>
        </w:rPr>
        <w:t xml:space="preserve"> other form of security as the Municipality approves.</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sidRPr="00A77789">
        <w:rPr>
          <w:rFonts w:cs="Arial"/>
          <w:sz w:val="22"/>
          <w:szCs w:val="22"/>
        </w:rPr>
        <w:t>1</w:t>
      </w:r>
      <w:r>
        <w:rPr>
          <w:rFonts w:cs="Arial"/>
          <w:sz w:val="22"/>
          <w:szCs w:val="22"/>
        </w:rPr>
        <w:t>5</w:t>
      </w:r>
      <w:r w:rsidRPr="00A77789">
        <w:rPr>
          <w:rFonts w:cs="Arial"/>
          <w:sz w:val="22"/>
          <w:szCs w:val="22"/>
        </w:rPr>
        <w:t>.6</w:t>
      </w:r>
      <w:r>
        <w:rPr>
          <w:rFonts w:cs="Arial"/>
          <w:sz w:val="22"/>
          <w:szCs w:val="22"/>
        </w:rPr>
        <w:t>3</w:t>
      </w:r>
      <w:r w:rsidRPr="00A77789">
        <w:rPr>
          <w:rFonts w:cs="Arial"/>
          <w:sz w:val="22"/>
          <w:szCs w:val="22"/>
        </w:rPr>
        <w:tab/>
        <w:t>A surety supplied in terms of paragraph 12.6</w:t>
      </w:r>
      <w:r>
        <w:rPr>
          <w:rFonts w:cs="Arial"/>
          <w:sz w:val="22"/>
          <w:szCs w:val="22"/>
        </w:rPr>
        <w:t>0</w:t>
      </w:r>
      <w:r w:rsidRPr="00A77789">
        <w:rPr>
          <w:rFonts w:cs="Arial"/>
          <w:sz w:val="22"/>
          <w:szCs w:val="22"/>
        </w:rPr>
        <w:t xml:space="preserve"> shall remain in force until the contract has been completed to the satisfaction of the Municipality. </w:t>
      </w:r>
    </w:p>
    <w:p w:rsidR="00682586" w:rsidRPr="00A77789" w:rsidRDefault="00682586" w:rsidP="00682586">
      <w:pPr>
        <w:ind w:left="624" w:hanging="624"/>
        <w:jc w:val="both"/>
        <w:rPr>
          <w:rFonts w:cs="Arial"/>
          <w:b/>
          <w:bCs/>
          <w:sz w:val="22"/>
          <w:szCs w:val="22"/>
        </w:rPr>
      </w:pPr>
    </w:p>
    <w:p w:rsidR="00682586" w:rsidRPr="00A77789" w:rsidRDefault="00682586" w:rsidP="00682586">
      <w:pPr>
        <w:ind w:left="624" w:hanging="624"/>
        <w:jc w:val="both"/>
        <w:rPr>
          <w:rFonts w:cs="Arial"/>
          <w:b/>
          <w:bCs/>
          <w:sz w:val="22"/>
          <w:szCs w:val="22"/>
        </w:rPr>
      </w:pPr>
      <w:r w:rsidRPr="00A77789">
        <w:rPr>
          <w:rFonts w:cs="Arial"/>
          <w:b/>
          <w:bCs/>
          <w:sz w:val="22"/>
          <w:szCs w:val="22"/>
        </w:rPr>
        <w:t>Retention</w:t>
      </w:r>
    </w:p>
    <w:p w:rsidR="00682586" w:rsidRPr="00A77789" w:rsidRDefault="00682586" w:rsidP="00682586">
      <w:pPr>
        <w:ind w:left="624" w:hanging="624"/>
        <w:jc w:val="both"/>
        <w:rPr>
          <w:rFonts w:cs="Arial"/>
          <w:b/>
          <w:bCs/>
          <w:sz w:val="22"/>
          <w:szCs w:val="22"/>
        </w:rPr>
      </w:pPr>
    </w:p>
    <w:p w:rsidR="00682586" w:rsidRPr="00A77789" w:rsidRDefault="00682586" w:rsidP="00682586">
      <w:pPr>
        <w:ind w:left="720" w:hanging="720"/>
        <w:jc w:val="both"/>
        <w:rPr>
          <w:rFonts w:cs="Arial"/>
          <w:sz w:val="22"/>
          <w:szCs w:val="22"/>
        </w:rPr>
      </w:pPr>
      <w:r w:rsidRPr="00A77789">
        <w:rPr>
          <w:rFonts w:cs="Arial"/>
          <w:sz w:val="22"/>
          <w:szCs w:val="22"/>
        </w:rPr>
        <w:t>1</w:t>
      </w:r>
      <w:r>
        <w:rPr>
          <w:rFonts w:cs="Arial"/>
          <w:sz w:val="22"/>
          <w:szCs w:val="22"/>
        </w:rPr>
        <w:t>5</w:t>
      </w:r>
      <w:r w:rsidRPr="00A77789">
        <w:rPr>
          <w:rFonts w:cs="Arial"/>
          <w:sz w:val="22"/>
          <w:szCs w:val="22"/>
        </w:rPr>
        <w:t>.6</w:t>
      </w:r>
      <w:r>
        <w:rPr>
          <w:rFonts w:cs="Arial"/>
          <w:sz w:val="22"/>
          <w:szCs w:val="22"/>
        </w:rPr>
        <w:t>4</w:t>
      </w:r>
      <w:r w:rsidRPr="00A77789">
        <w:rPr>
          <w:rFonts w:cs="Arial"/>
          <w:sz w:val="22"/>
          <w:szCs w:val="22"/>
        </w:rPr>
        <w:t xml:space="preserve"> </w:t>
      </w:r>
      <w:r w:rsidRPr="00A77789">
        <w:rPr>
          <w:rFonts w:cs="Arial"/>
          <w:sz w:val="22"/>
          <w:szCs w:val="22"/>
        </w:rPr>
        <w:tab/>
        <w:t xml:space="preserve">The value and retention periods must be stipulated in the </w:t>
      </w:r>
      <w:r>
        <w:rPr>
          <w:rFonts w:cs="Arial"/>
          <w:sz w:val="22"/>
          <w:szCs w:val="22"/>
        </w:rPr>
        <w:t>bid</w:t>
      </w:r>
      <w:r w:rsidRPr="00A77789">
        <w:rPr>
          <w:rFonts w:cs="Arial"/>
          <w:sz w:val="22"/>
          <w:szCs w:val="22"/>
        </w:rPr>
        <w:t xml:space="preserve"> documents and the following table will form a guide-line only. The degree of risk must be considered when setting retentions.</w:t>
      </w:r>
    </w:p>
    <w:p w:rsidR="00682586" w:rsidRPr="00A77789" w:rsidRDefault="00682586" w:rsidP="00682586">
      <w:pPr>
        <w:ind w:left="624" w:hanging="624"/>
        <w:jc w:val="both"/>
        <w:rPr>
          <w:rFonts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5"/>
        <w:gridCol w:w="2711"/>
        <w:gridCol w:w="2526"/>
        <w:gridCol w:w="2578"/>
      </w:tblGrid>
      <w:tr w:rsidR="00682586" w:rsidRPr="00A77789">
        <w:trPr>
          <w:trHeight w:val="66"/>
          <w:jc w:val="center"/>
        </w:trPr>
        <w:tc>
          <w:tcPr>
            <w:tcW w:w="938" w:type="pct"/>
            <w:shd w:val="clear" w:color="auto" w:fill="000000"/>
            <w:tcMar>
              <w:top w:w="108" w:type="dxa"/>
              <w:bottom w:w="108" w:type="dxa"/>
            </w:tcMar>
          </w:tcPr>
          <w:p w:rsidR="00682586" w:rsidRPr="00A77789" w:rsidRDefault="00682586" w:rsidP="00682586">
            <w:pPr>
              <w:ind w:left="624" w:hanging="624"/>
              <w:jc w:val="center"/>
              <w:rPr>
                <w:rFonts w:cs="Arial"/>
                <w:b/>
                <w:bCs/>
                <w:sz w:val="22"/>
                <w:szCs w:val="22"/>
              </w:rPr>
            </w:pPr>
            <w:r w:rsidRPr="00A77789">
              <w:rPr>
                <w:rFonts w:cs="Arial"/>
                <w:b/>
                <w:bCs/>
                <w:sz w:val="22"/>
                <w:szCs w:val="22"/>
              </w:rPr>
              <w:t>Category</w:t>
            </w:r>
          </w:p>
        </w:tc>
        <w:tc>
          <w:tcPr>
            <w:tcW w:w="1409" w:type="pct"/>
            <w:shd w:val="clear" w:color="auto" w:fill="000000"/>
            <w:tcMar>
              <w:top w:w="108" w:type="dxa"/>
              <w:bottom w:w="108" w:type="dxa"/>
            </w:tcMar>
          </w:tcPr>
          <w:p w:rsidR="00682586" w:rsidRPr="00A77789" w:rsidRDefault="00682586" w:rsidP="00682586">
            <w:pPr>
              <w:ind w:left="-30" w:firstLine="30"/>
              <w:jc w:val="center"/>
              <w:rPr>
                <w:rFonts w:cs="Arial"/>
                <w:b/>
                <w:bCs/>
                <w:sz w:val="22"/>
                <w:szCs w:val="22"/>
              </w:rPr>
            </w:pPr>
            <w:r w:rsidRPr="00A77789">
              <w:rPr>
                <w:rFonts w:cs="Arial"/>
                <w:b/>
                <w:bCs/>
                <w:sz w:val="22"/>
                <w:szCs w:val="22"/>
              </w:rPr>
              <w:t>Nature of contract</w:t>
            </w:r>
          </w:p>
        </w:tc>
        <w:tc>
          <w:tcPr>
            <w:tcW w:w="1313" w:type="pct"/>
            <w:shd w:val="clear" w:color="auto" w:fill="000000"/>
            <w:tcMar>
              <w:top w:w="108" w:type="dxa"/>
              <w:bottom w:w="108" w:type="dxa"/>
            </w:tcMar>
          </w:tcPr>
          <w:p w:rsidR="00682586" w:rsidRPr="00A77789" w:rsidRDefault="00682586" w:rsidP="00682586">
            <w:pPr>
              <w:jc w:val="center"/>
              <w:rPr>
                <w:rFonts w:cs="Arial"/>
                <w:b/>
                <w:bCs/>
                <w:sz w:val="22"/>
                <w:szCs w:val="22"/>
              </w:rPr>
            </w:pPr>
            <w:r w:rsidRPr="00A77789">
              <w:rPr>
                <w:rFonts w:cs="Arial"/>
                <w:b/>
                <w:bCs/>
                <w:sz w:val="22"/>
                <w:szCs w:val="22"/>
              </w:rPr>
              <w:t>% retention required</w:t>
            </w:r>
          </w:p>
        </w:tc>
        <w:tc>
          <w:tcPr>
            <w:tcW w:w="1340" w:type="pct"/>
            <w:shd w:val="clear" w:color="auto" w:fill="000000"/>
            <w:tcMar>
              <w:top w:w="108" w:type="dxa"/>
              <w:bottom w:w="108" w:type="dxa"/>
            </w:tcMar>
          </w:tcPr>
          <w:p w:rsidR="00682586" w:rsidRPr="00A77789" w:rsidRDefault="00682586" w:rsidP="00682586">
            <w:pPr>
              <w:jc w:val="center"/>
              <w:rPr>
                <w:rFonts w:cs="Arial"/>
                <w:b/>
                <w:bCs/>
                <w:sz w:val="22"/>
                <w:szCs w:val="22"/>
              </w:rPr>
            </w:pPr>
            <w:r w:rsidRPr="00A77789">
              <w:rPr>
                <w:rFonts w:cs="Arial"/>
                <w:b/>
                <w:bCs/>
                <w:sz w:val="22"/>
                <w:szCs w:val="22"/>
              </w:rPr>
              <w:t>Period of retention</w:t>
            </w:r>
          </w:p>
        </w:tc>
      </w:tr>
      <w:tr w:rsidR="00682586" w:rsidRPr="00A77789">
        <w:trPr>
          <w:jc w:val="center"/>
        </w:trPr>
        <w:tc>
          <w:tcPr>
            <w:tcW w:w="938" w:type="pct"/>
            <w:tcMar>
              <w:top w:w="108" w:type="dxa"/>
              <w:bottom w:w="108" w:type="dxa"/>
            </w:tcMar>
          </w:tcPr>
          <w:p w:rsidR="00682586" w:rsidRPr="00A77789" w:rsidRDefault="00682586" w:rsidP="00682586">
            <w:pPr>
              <w:jc w:val="both"/>
              <w:rPr>
                <w:rFonts w:cs="Arial"/>
                <w:sz w:val="22"/>
                <w:szCs w:val="22"/>
              </w:rPr>
            </w:pPr>
            <w:r w:rsidRPr="00A77789">
              <w:rPr>
                <w:rFonts w:cs="Arial"/>
                <w:sz w:val="22"/>
                <w:szCs w:val="22"/>
              </w:rPr>
              <w:t>Large</w:t>
            </w:r>
          </w:p>
        </w:tc>
        <w:tc>
          <w:tcPr>
            <w:tcW w:w="1409" w:type="pct"/>
            <w:tcMar>
              <w:top w:w="108" w:type="dxa"/>
              <w:bottom w:w="108" w:type="dxa"/>
            </w:tcMar>
          </w:tcPr>
          <w:p w:rsidR="00682586" w:rsidRPr="00A77789" w:rsidRDefault="00682586" w:rsidP="00682586">
            <w:pPr>
              <w:jc w:val="both"/>
              <w:rPr>
                <w:rFonts w:cs="Arial"/>
                <w:sz w:val="22"/>
                <w:szCs w:val="22"/>
              </w:rPr>
            </w:pPr>
            <w:r w:rsidRPr="00A77789">
              <w:rPr>
                <w:rFonts w:cs="Arial"/>
                <w:sz w:val="22"/>
                <w:szCs w:val="22"/>
              </w:rPr>
              <w:t>Construction or building</w:t>
            </w:r>
          </w:p>
        </w:tc>
        <w:tc>
          <w:tcPr>
            <w:tcW w:w="1313" w:type="pct"/>
            <w:tcMar>
              <w:top w:w="108" w:type="dxa"/>
              <w:bottom w:w="108" w:type="dxa"/>
            </w:tcMar>
          </w:tcPr>
          <w:p w:rsidR="00682586" w:rsidRPr="00A77789" w:rsidRDefault="00682586" w:rsidP="00682586">
            <w:pPr>
              <w:jc w:val="center"/>
              <w:rPr>
                <w:rFonts w:cs="Arial"/>
                <w:sz w:val="22"/>
                <w:szCs w:val="22"/>
              </w:rPr>
            </w:pPr>
            <w:r w:rsidRPr="00A77789">
              <w:rPr>
                <w:rFonts w:cs="Arial"/>
                <w:sz w:val="22"/>
                <w:szCs w:val="22"/>
              </w:rPr>
              <w:t>10%</w:t>
            </w:r>
          </w:p>
        </w:tc>
        <w:tc>
          <w:tcPr>
            <w:tcW w:w="1340" w:type="pct"/>
            <w:tcMar>
              <w:top w:w="108" w:type="dxa"/>
              <w:bottom w:w="108" w:type="dxa"/>
            </w:tcMar>
          </w:tcPr>
          <w:p w:rsidR="00682586" w:rsidRPr="00A77789" w:rsidRDefault="00682586" w:rsidP="00682586">
            <w:pPr>
              <w:jc w:val="both"/>
              <w:rPr>
                <w:rFonts w:cs="Arial"/>
                <w:sz w:val="22"/>
                <w:szCs w:val="22"/>
              </w:rPr>
            </w:pPr>
            <w:r w:rsidRPr="00A77789">
              <w:rPr>
                <w:rFonts w:cs="Arial"/>
                <w:sz w:val="22"/>
                <w:szCs w:val="22"/>
              </w:rPr>
              <w:t>12 Months</w:t>
            </w:r>
          </w:p>
        </w:tc>
      </w:tr>
      <w:tr w:rsidR="00682586" w:rsidRPr="00A77789">
        <w:trPr>
          <w:jc w:val="center"/>
        </w:trPr>
        <w:tc>
          <w:tcPr>
            <w:tcW w:w="938" w:type="pct"/>
            <w:tcMar>
              <w:top w:w="108" w:type="dxa"/>
              <w:bottom w:w="108" w:type="dxa"/>
            </w:tcMar>
          </w:tcPr>
          <w:p w:rsidR="00682586" w:rsidRPr="00A77789" w:rsidRDefault="00682586" w:rsidP="00682586">
            <w:pPr>
              <w:jc w:val="both"/>
              <w:rPr>
                <w:rFonts w:cs="Arial"/>
                <w:sz w:val="22"/>
                <w:szCs w:val="22"/>
              </w:rPr>
            </w:pPr>
            <w:r w:rsidRPr="00A77789">
              <w:rPr>
                <w:rFonts w:cs="Arial"/>
                <w:sz w:val="22"/>
                <w:szCs w:val="22"/>
              </w:rPr>
              <w:t>Large, medium</w:t>
            </w:r>
          </w:p>
          <w:p w:rsidR="00682586" w:rsidRPr="00A77789" w:rsidRDefault="00682586" w:rsidP="00682586">
            <w:pPr>
              <w:jc w:val="both"/>
              <w:rPr>
                <w:rFonts w:cs="Arial"/>
                <w:sz w:val="22"/>
                <w:szCs w:val="22"/>
              </w:rPr>
            </w:pPr>
            <w:r w:rsidRPr="00A77789">
              <w:rPr>
                <w:rFonts w:cs="Arial"/>
                <w:sz w:val="22"/>
                <w:szCs w:val="22"/>
              </w:rPr>
              <w:t>or small</w:t>
            </w:r>
          </w:p>
        </w:tc>
        <w:tc>
          <w:tcPr>
            <w:tcW w:w="1409" w:type="pct"/>
            <w:tcMar>
              <w:top w:w="108" w:type="dxa"/>
              <w:bottom w:w="108" w:type="dxa"/>
            </w:tcMar>
          </w:tcPr>
          <w:p w:rsidR="00682586" w:rsidRPr="00A77789" w:rsidRDefault="00682586" w:rsidP="00682586">
            <w:pPr>
              <w:jc w:val="both"/>
              <w:rPr>
                <w:rFonts w:cs="Arial"/>
                <w:sz w:val="22"/>
                <w:szCs w:val="22"/>
              </w:rPr>
            </w:pPr>
            <w:r w:rsidRPr="00A77789">
              <w:rPr>
                <w:rFonts w:cs="Arial"/>
                <w:sz w:val="22"/>
                <w:szCs w:val="22"/>
              </w:rPr>
              <w:t>Supply, install and</w:t>
            </w:r>
          </w:p>
          <w:p w:rsidR="00682586" w:rsidRPr="00A77789" w:rsidRDefault="00682586" w:rsidP="00682586">
            <w:pPr>
              <w:jc w:val="both"/>
              <w:rPr>
                <w:rFonts w:cs="Arial"/>
                <w:sz w:val="22"/>
                <w:szCs w:val="22"/>
              </w:rPr>
            </w:pPr>
            <w:r w:rsidRPr="00A77789">
              <w:rPr>
                <w:rFonts w:cs="Arial"/>
                <w:sz w:val="22"/>
                <w:szCs w:val="22"/>
              </w:rPr>
              <w:t>commission</w:t>
            </w:r>
          </w:p>
        </w:tc>
        <w:tc>
          <w:tcPr>
            <w:tcW w:w="1313" w:type="pct"/>
            <w:tcMar>
              <w:top w:w="108" w:type="dxa"/>
              <w:bottom w:w="108" w:type="dxa"/>
            </w:tcMar>
          </w:tcPr>
          <w:p w:rsidR="00682586" w:rsidRPr="00A77789" w:rsidRDefault="00682586" w:rsidP="00682586">
            <w:pPr>
              <w:jc w:val="center"/>
              <w:rPr>
                <w:rFonts w:cs="Arial"/>
                <w:sz w:val="22"/>
                <w:szCs w:val="22"/>
              </w:rPr>
            </w:pPr>
            <w:r w:rsidRPr="00A77789">
              <w:rPr>
                <w:rFonts w:cs="Arial"/>
                <w:sz w:val="22"/>
                <w:szCs w:val="22"/>
              </w:rPr>
              <w:t>10%</w:t>
            </w:r>
          </w:p>
        </w:tc>
        <w:tc>
          <w:tcPr>
            <w:tcW w:w="1340" w:type="pct"/>
            <w:tcMar>
              <w:top w:w="108" w:type="dxa"/>
              <w:bottom w:w="108" w:type="dxa"/>
            </w:tcMar>
          </w:tcPr>
          <w:p w:rsidR="00682586" w:rsidRPr="00A77789" w:rsidRDefault="00682586" w:rsidP="00682586">
            <w:pPr>
              <w:rPr>
                <w:rFonts w:cs="Arial"/>
                <w:sz w:val="22"/>
                <w:szCs w:val="22"/>
              </w:rPr>
            </w:pPr>
            <w:r w:rsidRPr="00A77789">
              <w:rPr>
                <w:rFonts w:cs="Arial"/>
                <w:sz w:val="22"/>
                <w:szCs w:val="22"/>
              </w:rPr>
              <w:t>Retain until successful</w:t>
            </w:r>
          </w:p>
          <w:p w:rsidR="00682586" w:rsidRPr="00A77789" w:rsidRDefault="00682586" w:rsidP="00682586">
            <w:pPr>
              <w:jc w:val="both"/>
              <w:rPr>
                <w:rFonts w:cs="Arial"/>
                <w:sz w:val="22"/>
                <w:szCs w:val="22"/>
              </w:rPr>
            </w:pPr>
            <w:r w:rsidRPr="00A77789">
              <w:rPr>
                <w:rFonts w:cs="Arial"/>
                <w:sz w:val="22"/>
                <w:szCs w:val="22"/>
              </w:rPr>
              <w:t>commissioning</w:t>
            </w:r>
          </w:p>
        </w:tc>
      </w:tr>
      <w:tr w:rsidR="00682586" w:rsidRPr="00A77789">
        <w:trPr>
          <w:jc w:val="center"/>
        </w:trPr>
        <w:tc>
          <w:tcPr>
            <w:tcW w:w="938" w:type="pct"/>
            <w:tcMar>
              <w:top w:w="108" w:type="dxa"/>
              <w:bottom w:w="108" w:type="dxa"/>
            </w:tcMar>
          </w:tcPr>
          <w:p w:rsidR="00682586" w:rsidRPr="00A77789" w:rsidRDefault="00682586" w:rsidP="00682586">
            <w:pPr>
              <w:jc w:val="both"/>
              <w:rPr>
                <w:rFonts w:cs="Arial"/>
                <w:sz w:val="22"/>
                <w:szCs w:val="22"/>
              </w:rPr>
            </w:pPr>
            <w:r w:rsidRPr="00A77789">
              <w:rPr>
                <w:rFonts w:cs="Arial"/>
                <w:sz w:val="22"/>
                <w:szCs w:val="22"/>
              </w:rPr>
              <w:t>Medium</w:t>
            </w:r>
          </w:p>
        </w:tc>
        <w:tc>
          <w:tcPr>
            <w:tcW w:w="1409" w:type="pct"/>
            <w:tcMar>
              <w:top w:w="108" w:type="dxa"/>
              <w:bottom w:w="108" w:type="dxa"/>
            </w:tcMar>
          </w:tcPr>
          <w:p w:rsidR="00682586" w:rsidRPr="00A77789" w:rsidRDefault="00682586" w:rsidP="00682586">
            <w:pPr>
              <w:jc w:val="both"/>
              <w:rPr>
                <w:rFonts w:cs="Arial"/>
                <w:sz w:val="22"/>
                <w:szCs w:val="22"/>
              </w:rPr>
            </w:pPr>
            <w:r w:rsidRPr="00A77789">
              <w:rPr>
                <w:rFonts w:cs="Arial"/>
                <w:sz w:val="22"/>
                <w:szCs w:val="22"/>
              </w:rPr>
              <w:t>Construction or building</w:t>
            </w:r>
          </w:p>
        </w:tc>
        <w:tc>
          <w:tcPr>
            <w:tcW w:w="1313" w:type="pct"/>
            <w:tcMar>
              <w:top w:w="108" w:type="dxa"/>
              <w:bottom w:w="108" w:type="dxa"/>
            </w:tcMar>
          </w:tcPr>
          <w:p w:rsidR="00682586" w:rsidRPr="00A77789" w:rsidRDefault="00682586" w:rsidP="00682586">
            <w:pPr>
              <w:jc w:val="center"/>
              <w:rPr>
                <w:rFonts w:cs="Arial"/>
                <w:sz w:val="22"/>
                <w:szCs w:val="22"/>
              </w:rPr>
            </w:pPr>
            <w:r w:rsidRPr="00A77789">
              <w:rPr>
                <w:rFonts w:cs="Arial"/>
                <w:sz w:val="22"/>
                <w:szCs w:val="22"/>
              </w:rPr>
              <w:t>5%</w:t>
            </w:r>
          </w:p>
        </w:tc>
        <w:tc>
          <w:tcPr>
            <w:tcW w:w="1340" w:type="pct"/>
            <w:tcMar>
              <w:top w:w="108" w:type="dxa"/>
              <w:bottom w:w="108" w:type="dxa"/>
            </w:tcMar>
          </w:tcPr>
          <w:p w:rsidR="00682586" w:rsidRPr="00A77789" w:rsidRDefault="00682586" w:rsidP="00682586">
            <w:pPr>
              <w:jc w:val="both"/>
              <w:rPr>
                <w:rFonts w:cs="Arial"/>
                <w:sz w:val="22"/>
                <w:szCs w:val="22"/>
              </w:rPr>
            </w:pPr>
            <w:r w:rsidRPr="00A77789">
              <w:rPr>
                <w:rFonts w:cs="Arial"/>
                <w:sz w:val="22"/>
                <w:szCs w:val="22"/>
              </w:rPr>
              <w:t>6 months</w:t>
            </w:r>
          </w:p>
        </w:tc>
      </w:tr>
      <w:tr w:rsidR="00682586" w:rsidRPr="00A77789">
        <w:trPr>
          <w:jc w:val="center"/>
        </w:trPr>
        <w:tc>
          <w:tcPr>
            <w:tcW w:w="938" w:type="pct"/>
            <w:tcMar>
              <w:top w:w="108" w:type="dxa"/>
              <w:bottom w:w="108" w:type="dxa"/>
            </w:tcMar>
          </w:tcPr>
          <w:p w:rsidR="00682586" w:rsidRPr="00A77789" w:rsidRDefault="00682586" w:rsidP="00682586">
            <w:pPr>
              <w:jc w:val="both"/>
              <w:rPr>
                <w:rFonts w:cs="Arial"/>
                <w:sz w:val="22"/>
                <w:szCs w:val="22"/>
              </w:rPr>
            </w:pPr>
            <w:r w:rsidRPr="00A77789">
              <w:rPr>
                <w:rFonts w:cs="Arial"/>
                <w:sz w:val="22"/>
                <w:szCs w:val="22"/>
              </w:rPr>
              <w:t>Small</w:t>
            </w:r>
          </w:p>
        </w:tc>
        <w:tc>
          <w:tcPr>
            <w:tcW w:w="1409" w:type="pct"/>
            <w:tcMar>
              <w:top w:w="108" w:type="dxa"/>
              <w:bottom w:w="108" w:type="dxa"/>
            </w:tcMar>
          </w:tcPr>
          <w:p w:rsidR="00682586" w:rsidRPr="00A77789" w:rsidRDefault="00682586" w:rsidP="00682586">
            <w:pPr>
              <w:jc w:val="both"/>
              <w:rPr>
                <w:rFonts w:cs="Arial"/>
                <w:sz w:val="22"/>
                <w:szCs w:val="22"/>
              </w:rPr>
            </w:pPr>
            <w:r w:rsidRPr="00A77789">
              <w:rPr>
                <w:rFonts w:cs="Arial"/>
                <w:sz w:val="22"/>
                <w:szCs w:val="22"/>
              </w:rPr>
              <w:t>Construction or building</w:t>
            </w:r>
          </w:p>
        </w:tc>
        <w:tc>
          <w:tcPr>
            <w:tcW w:w="1313" w:type="pct"/>
            <w:tcMar>
              <w:top w:w="108" w:type="dxa"/>
              <w:bottom w:w="108" w:type="dxa"/>
            </w:tcMar>
          </w:tcPr>
          <w:p w:rsidR="00682586" w:rsidRPr="00A77789" w:rsidRDefault="00682586" w:rsidP="00682586">
            <w:pPr>
              <w:jc w:val="center"/>
              <w:rPr>
                <w:rFonts w:cs="Arial"/>
                <w:sz w:val="22"/>
                <w:szCs w:val="22"/>
              </w:rPr>
            </w:pPr>
            <w:r w:rsidRPr="00A77789">
              <w:rPr>
                <w:rFonts w:cs="Arial"/>
                <w:sz w:val="22"/>
                <w:szCs w:val="22"/>
              </w:rPr>
              <w:t>2,5%</w:t>
            </w:r>
          </w:p>
        </w:tc>
        <w:tc>
          <w:tcPr>
            <w:tcW w:w="1340" w:type="pct"/>
            <w:tcMar>
              <w:top w:w="108" w:type="dxa"/>
              <w:bottom w:w="108" w:type="dxa"/>
            </w:tcMar>
          </w:tcPr>
          <w:p w:rsidR="00682586" w:rsidRPr="00A77789" w:rsidRDefault="00682586" w:rsidP="00682586">
            <w:pPr>
              <w:jc w:val="both"/>
              <w:rPr>
                <w:rFonts w:cs="Arial"/>
                <w:sz w:val="22"/>
                <w:szCs w:val="22"/>
              </w:rPr>
            </w:pPr>
            <w:r w:rsidRPr="00A77789">
              <w:rPr>
                <w:rFonts w:cs="Arial"/>
                <w:sz w:val="22"/>
                <w:szCs w:val="22"/>
              </w:rPr>
              <w:t>6 months</w:t>
            </w:r>
          </w:p>
        </w:tc>
      </w:tr>
      <w:tr w:rsidR="00682586" w:rsidRPr="00A77789">
        <w:trPr>
          <w:jc w:val="center"/>
        </w:trPr>
        <w:tc>
          <w:tcPr>
            <w:tcW w:w="938" w:type="pct"/>
            <w:tcMar>
              <w:top w:w="108" w:type="dxa"/>
              <w:bottom w:w="108" w:type="dxa"/>
            </w:tcMar>
          </w:tcPr>
          <w:p w:rsidR="00682586" w:rsidRPr="00A77789" w:rsidRDefault="00682586" w:rsidP="00682586">
            <w:pPr>
              <w:jc w:val="both"/>
              <w:rPr>
                <w:rFonts w:cs="Arial"/>
                <w:sz w:val="22"/>
                <w:szCs w:val="22"/>
              </w:rPr>
            </w:pPr>
            <w:r w:rsidRPr="00A77789">
              <w:rPr>
                <w:rFonts w:cs="Arial"/>
                <w:sz w:val="22"/>
                <w:szCs w:val="22"/>
              </w:rPr>
              <w:t>Micro</w:t>
            </w:r>
          </w:p>
        </w:tc>
        <w:tc>
          <w:tcPr>
            <w:tcW w:w="1409" w:type="pct"/>
            <w:tcMar>
              <w:top w:w="108" w:type="dxa"/>
              <w:bottom w:w="108" w:type="dxa"/>
            </w:tcMar>
          </w:tcPr>
          <w:p w:rsidR="00682586" w:rsidRPr="00A77789" w:rsidRDefault="00682586" w:rsidP="00682586">
            <w:pPr>
              <w:jc w:val="both"/>
              <w:rPr>
                <w:rFonts w:cs="Arial"/>
                <w:sz w:val="22"/>
                <w:szCs w:val="22"/>
              </w:rPr>
            </w:pPr>
            <w:r w:rsidRPr="00A77789">
              <w:rPr>
                <w:rFonts w:cs="Arial"/>
                <w:sz w:val="22"/>
                <w:szCs w:val="22"/>
              </w:rPr>
              <w:t>Construction or building</w:t>
            </w:r>
          </w:p>
        </w:tc>
        <w:tc>
          <w:tcPr>
            <w:tcW w:w="1313" w:type="pct"/>
            <w:tcMar>
              <w:top w:w="108" w:type="dxa"/>
              <w:bottom w:w="108" w:type="dxa"/>
            </w:tcMar>
          </w:tcPr>
          <w:p w:rsidR="00682586" w:rsidRPr="00A77789" w:rsidRDefault="00682586" w:rsidP="00682586">
            <w:pPr>
              <w:jc w:val="center"/>
              <w:rPr>
                <w:rFonts w:cs="Arial"/>
                <w:sz w:val="22"/>
                <w:szCs w:val="22"/>
              </w:rPr>
            </w:pPr>
            <w:r w:rsidRPr="00A77789">
              <w:rPr>
                <w:rFonts w:cs="Arial"/>
                <w:sz w:val="22"/>
                <w:szCs w:val="22"/>
              </w:rPr>
              <w:t>1%</w:t>
            </w:r>
          </w:p>
        </w:tc>
        <w:tc>
          <w:tcPr>
            <w:tcW w:w="1340" w:type="pct"/>
            <w:tcMar>
              <w:top w:w="108" w:type="dxa"/>
              <w:bottom w:w="108" w:type="dxa"/>
            </w:tcMar>
          </w:tcPr>
          <w:p w:rsidR="00682586" w:rsidRPr="00A77789" w:rsidRDefault="00682586" w:rsidP="00682586">
            <w:pPr>
              <w:jc w:val="both"/>
              <w:rPr>
                <w:rFonts w:cs="Arial"/>
                <w:sz w:val="22"/>
                <w:szCs w:val="22"/>
              </w:rPr>
            </w:pPr>
            <w:r w:rsidRPr="00A77789">
              <w:rPr>
                <w:rFonts w:cs="Arial"/>
                <w:sz w:val="22"/>
                <w:szCs w:val="22"/>
              </w:rPr>
              <w:t>3 months</w:t>
            </w:r>
          </w:p>
        </w:tc>
      </w:tr>
    </w:tbl>
    <w:p w:rsidR="00682586" w:rsidRPr="00A77789" w:rsidRDefault="00682586" w:rsidP="00682586">
      <w:pPr>
        <w:autoSpaceDE w:val="0"/>
        <w:autoSpaceDN w:val="0"/>
        <w:adjustRightInd w:val="0"/>
        <w:jc w:val="both"/>
        <w:rPr>
          <w:rFonts w:cs="Arial"/>
          <w:sz w:val="22"/>
          <w:szCs w:val="22"/>
        </w:rPr>
      </w:pPr>
    </w:p>
    <w:p w:rsidR="00682586" w:rsidRDefault="00682586" w:rsidP="00682586">
      <w:pPr>
        <w:autoSpaceDE w:val="0"/>
        <w:autoSpaceDN w:val="0"/>
        <w:adjustRightInd w:val="0"/>
        <w:jc w:val="both"/>
        <w:rPr>
          <w:rFonts w:cs="Arial"/>
          <w:sz w:val="22"/>
          <w:szCs w:val="22"/>
        </w:rPr>
      </w:pPr>
    </w:p>
    <w:p w:rsidR="00682586" w:rsidRDefault="00682586" w:rsidP="00682586">
      <w:pPr>
        <w:autoSpaceDE w:val="0"/>
        <w:autoSpaceDN w:val="0"/>
        <w:adjustRightInd w:val="0"/>
        <w:jc w:val="both"/>
        <w:rPr>
          <w:rFonts w:cs="Arial"/>
          <w:sz w:val="22"/>
          <w:szCs w:val="22"/>
        </w:rPr>
      </w:pPr>
    </w:p>
    <w:p w:rsidR="00682586" w:rsidRDefault="00682586" w:rsidP="00682586">
      <w:pPr>
        <w:autoSpaceDE w:val="0"/>
        <w:autoSpaceDN w:val="0"/>
        <w:adjustRightInd w:val="0"/>
        <w:jc w:val="both"/>
        <w:rPr>
          <w:rFonts w:cs="Arial"/>
          <w:sz w:val="22"/>
          <w:szCs w:val="22"/>
        </w:rPr>
      </w:pPr>
    </w:p>
    <w:p w:rsidR="005B4981" w:rsidRDefault="005B4981"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jc w:val="both"/>
        <w:rPr>
          <w:rFonts w:cs="Arial"/>
          <w:b/>
          <w:bCs/>
          <w:sz w:val="22"/>
          <w:szCs w:val="22"/>
        </w:rPr>
      </w:pPr>
      <w:r w:rsidRPr="00A77789">
        <w:rPr>
          <w:rFonts w:cs="Arial"/>
          <w:b/>
          <w:bCs/>
          <w:sz w:val="22"/>
          <w:szCs w:val="22"/>
        </w:rPr>
        <w:t>Right to procure outside of a contract</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841116">
      <w:pPr>
        <w:numPr>
          <w:ilvl w:val="1"/>
          <w:numId w:val="141"/>
        </w:numPr>
        <w:autoSpaceDE w:val="0"/>
        <w:autoSpaceDN w:val="0"/>
        <w:adjustRightInd w:val="0"/>
        <w:ind w:hanging="760"/>
        <w:jc w:val="both"/>
        <w:rPr>
          <w:rFonts w:cs="Arial"/>
          <w:sz w:val="22"/>
          <w:szCs w:val="22"/>
        </w:rPr>
      </w:pPr>
      <w:r>
        <w:rPr>
          <w:rFonts w:cs="Arial"/>
          <w:sz w:val="22"/>
          <w:szCs w:val="22"/>
        </w:rPr>
        <w:t>T</w:t>
      </w:r>
      <w:r w:rsidRPr="00A77789">
        <w:rPr>
          <w:rFonts w:cs="Arial"/>
          <w:sz w:val="22"/>
          <w:szCs w:val="22"/>
        </w:rPr>
        <w:t xml:space="preserve">he Municipality reserves the right to procure outside of a </w:t>
      </w:r>
      <w:r>
        <w:rPr>
          <w:rFonts w:cs="Arial"/>
          <w:sz w:val="22"/>
          <w:szCs w:val="22"/>
        </w:rPr>
        <w:t xml:space="preserve">contract </w:t>
      </w:r>
      <w:r w:rsidRPr="00A77789">
        <w:rPr>
          <w:rFonts w:cs="Arial"/>
          <w:sz w:val="22"/>
          <w:szCs w:val="22"/>
        </w:rPr>
        <w:t>such goods and services as may be required by the circumstances if –</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841116">
      <w:pPr>
        <w:numPr>
          <w:ilvl w:val="0"/>
          <w:numId w:val="136"/>
        </w:numPr>
        <w:tabs>
          <w:tab w:val="clear" w:pos="1800"/>
          <w:tab w:val="num" w:pos="1430"/>
        </w:tabs>
        <w:autoSpaceDE w:val="0"/>
        <w:autoSpaceDN w:val="0"/>
        <w:adjustRightInd w:val="0"/>
        <w:ind w:left="1430" w:hanging="660"/>
        <w:jc w:val="both"/>
        <w:rPr>
          <w:rFonts w:cs="Arial"/>
          <w:sz w:val="22"/>
          <w:szCs w:val="22"/>
        </w:rPr>
      </w:pPr>
      <w:r w:rsidRPr="00A77789">
        <w:rPr>
          <w:rFonts w:cs="Arial"/>
          <w:sz w:val="22"/>
          <w:szCs w:val="22"/>
        </w:rPr>
        <w:t xml:space="preserve">an emergency situation or unforeseen circumstances arises and the contractor is unable to affect delivery when required to do so by the Municipality, irrespective of the delivery date agreed to in the contract; or  </w:t>
      </w:r>
    </w:p>
    <w:p w:rsidR="00682586" w:rsidRDefault="00682586" w:rsidP="00682586">
      <w:pPr>
        <w:tabs>
          <w:tab w:val="num" w:pos="1430"/>
        </w:tabs>
        <w:autoSpaceDE w:val="0"/>
        <w:autoSpaceDN w:val="0"/>
        <w:adjustRightInd w:val="0"/>
        <w:ind w:left="1430" w:hanging="660"/>
        <w:jc w:val="both"/>
        <w:rPr>
          <w:rFonts w:cs="Arial"/>
          <w:sz w:val="22"/>
          <w:szCs w:val="22"/>
        </w:rPr>
      </w:pPr>
    </w:p>
    <w:p w:rsidR="00682586" w:rsidRPr="00A77789" w:rsidRDefault="00682586" w:rsidP="00841116">
      <w:pPr>
        <w:numPr>
          <w:ilvl w:val="0"/>
          <w:numId w:val="136"/>
        </w:numPr>
        <w:tabs>
          <w:tab w:val="clear" w:pos="1800"/>
          <w:tab w:val="num" w:pos="1430"/>
        </w:tabs>
        <w:autoSpaceDE w:val="0"/>
        <w:autoSpaceDN w:val="0"/>
        <w:adjustRightInd w:val="0"/>
        <w:ind w:left="1430" w:hanging="660"/>
        <w:jc w:val="both"/>
        <w:rPr>
          <w:rFonts w:cs="Arial"/>
          <w:sz w:val="22"/>
          <w:szCs w:val="22"/>
        </w:rPr>
      </w:pPr>
      <w:r w:rsidRPr="00A77789">
        <w:rPr>
          <w:rFonts w:cs="Arial"/>
          <w:sz w:val="22"/>
          <w:szCs w:val="22"/>
        </w:rPr>
        <w:t>if the contractor's services are not readily available.</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sidRPr="00A77789">
        <w:rPr>
          <w:rFonts w:cs="Arial"/>
          <w:sz w:val="22"/>
          <w:szCs w:val="22"/>
        </w:rPr>
        <w:t>1</w:t>
      </w:r>
      <w:r>
        <w:rPr>
          <w:rFonts w:cs="Arial"/>
          <w:sz w:val="22"/>
          <w:szCs w:val="22"/>
        </w:rPr>
        <w:t>5</w:t>
      </w:r>
      <w:r w:rsidRPr="00A77789">
        <w:rPr>
          <w:rFonts w:cs="Arial"/>
          <w:sz w:val="22"/>
          <w:szCs w:val="22"/>
        </w:rPr>
        <w:t>.6</w:t>
      </w:r>
      <w:r>
        <w:rPr>
          <w:rFonts w:cs="Arial"/>
          <w:sz w:val="22"/>
          <w:szCs w:val="22"/>
        </w:rPr>
        <w:t>6</w:t>
      </w:r>
      <w:r w:rsidRPr="00A77789">
        <w:rPr>
          <w:rFonts w:cs="Arial"/>
          <w:sz w:val="22"/>
          <w:szCs w:val="22"/>
        </w:rPr>
        <w:t xml:space="preserve"> </w:t>
      </w:r>
      <w:r w:rsidRPr="00A77789">
        <w:rPr>
          <w:rFonts w:cs="Arial"/>
          <w:sz w:val="22"/>
          <w:szCs w:val="22"/>
        </w:rPr>
        <w:tab/>
        <w:t xml:space="preserve">The Municipality may, in its sole discretion, reduce the quantity of the goods to be purchased under the contract or the scope of work in terms of the contract in the case of a service, without any liability on its part, with the quantity of the goods or services purchased or acquired in terms of paragraph </w:t>
      </w:r>
      <w:r>
        <w:rPr>
          <w:rFonts w:cs="Arial"/>
          <w:sz w:val="22"/>
          <w:szCs w:val="22"/>
        </w:rPr>
        <w:t>15.65</w:t>
      </w:r>
      <w:r w:rsidRPr="00A77789">
        <w:rPr>
          <w:rFonts w:cs="Arial"/>
          <w:sz w:val="22"/>
          <w:szCs w:val="22"/>
        </w:rPr>
        <w:t xml:space="preserve">. </w:t>
      </w:r>
    </w:p>
    <w:p w:rsidR="00682586" w:rsidRPr="00A77789" w:rsidRDefault="00682586" w:rsidP="00682586">
      <w:pPr>
        <w:autoSpaceDE w:val="0"/>
        <w:autoSpaceDN w:val="0"/>
        <w:adjustRightInd w:val="0"/>
        <w:ind w:left="720" w:hanging="72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sidRPr="00A77789">
        <w:rPr>
          <w:rFonts w:cs="Arial"/>
          <w:sz w:val="22"/>
          <w:szCs w:val="22"/>
        </w:rPr>
        <w:t>1</w:t>
      </w:r>
      <w:r>
        <w:rPr>
          <w:rFonts w:cs="Arial"/>
          <w:sz w:val="22"/>
          <w:szCs w:val="22"/>
        </w:rPr>
        <w:t>5</w:t>
      </w:r>
      <w:r w:rsidRPr="00A77789">
        <w:rPr>
          <w:rFonts w:cs="Arial"/>
          <w:sz w:val="22"/>
          <w:szCs w:val="22"/>
        </w:rPr>
        <w:t>.6</w:t>
      </w:r>
      <w:r>
        <w:rPr>
          <w:rFonts w:cs="Arial"/>
          <w:sz w:val="22"/>
          <w:szCs w:val="22"/>
        </w:rPr>
        <w:t>7</w:t>
      </w:r>
      <w:r w:rsidRPr="00A77789">
        <w:rPr>
          <w:rFonts w:cs="Arial"/>
          <w:sz w:val="22"/>
          <w:szCs w:val="22"/>
        </w:rPr>
        <w:tab/>
        <w:t>No provision in a contract shall be deemed to prohibit the obtaining of goods or services from a Government department or another Municipality.</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jc w:val="both"/>
        <w:rPr>
          <w:rFonts w:cs="Arial"/>
          <w:b/>
          <w:bCs/>
          <w:sz w:val="22"/>
          <w:szCs w:val="22"/>
        </w:rPr>
      </w:pPr>
      <w:r w:rsidRPr="00A77789">
        <w:rPr>
          <w:rFonts w:cs="Arial"/>
          <w:b/>
          <w:bCs/>
          <w:sz w:val="22"/>
          <w:szCs w:val="22"/>
        </w:rPr>
        <w:t>Amendment of contracts</w:t>
      </w:r>
    </w:p>
    <w:p w:rsidR="00682586" w:rsidRPr="00A77789" w:rsidRDefault="00682586" w:rsidP="00682586">
      <w:pPr>
        <w:autoSpaceDE w:val="0"/>
        <w:autoSpaceDN w:val="0"/>
        <w:adjustRightInd w:val="0"/>
        <w:jc w:val="both"/>
        <w:rPr>
          <w:rFonts w:cs="Arial"/>
          <w:sz w:val="22"/>
          <w:szCs w:val="22"/>
        </w:rPr>
      </w:pPr>
    </w:p>
    <w:p w:rsidR="00682586" w:rsidRPr="00A77789" w:rsidRDefault="00682586" w:rsidP="00682586">
      <w:pPr>
        <w:autoSpaceDE w:val="0"/>
        <w:autoSpaceDN w:val="0"/>
        <w:adjustRightInd w:val="0"/>
        <w:ind w:left="720" w:hanging="720"/>
        <w:jc w:val="both"/>
        <w:rPr>
          <w:rFonts w:cs="Arial"/>
          <w:sz w:val="22"/>
          <w:szCs w:val="22"/>
        </w:rPr>
      </w:pPr>
      <w:r w:rsidRPr="00A77789">
        <w:rPr>
          <w:rFonts w:cs="Arial"/>
          <w:sz w:val="22"/>
          <w:szCs w:val="22"/>
        </w:rPr>
        <w:t>1</w:t>
      </w:r>
      <w:r>
        <w:rPr>
          <w:rFonts w:cs="Arial"/>
          <w:sz w:val="22"/>
          <w:szCs w:val="22"/>
        </w:rPr>
        <w:t>5</w:t>
      </w:r>
      <w:r w:rsidRPr="00A77789">
        <w:rPr>
          <w:rFonts w:cs="Arial"/>
          <w:sz w:val="22"/>
          <w:szCs w:val="22"/>
        </w:rPr>
        <w:t>.6</w:t>
      </w:r>
      <w:r>
        <w:rPr>
          <w:rFonts w:cs="Arial"/>
          <w:sz w:val="22"/>
          <w:szCs w:val="22"/>
        </w:rPr>
        <w:t>8</w:t>
      </w:r>
      <w:r w:rsidRPr="00A77789">
        <w:rPr>
          <w:rFonts w:cs="Arial"/>
          <w:sz w:val="22"/>
          <w:szCs w:val="22"/>
        </w:rPr>
        <w:tab/>
        <w:t>No agreement to amend or vary a contract or order or the conditions, stipulations or provisions thereof shall be valid and of any force and effect unless such agreement to amend or vary is entered into in writing and signed by the contracting parties. Any waiver of the requirement that the agreement to amend or vary shall be in writing, shall also be in writing.</w:t>
      </w:r>
    </w:p>
    <w:p w:rsidR="00682586" w:rsidRDefault="00682586" w:rsidP="00682586"/>
    <w:p w:rsidR="0038019C" w:rsidRDefault="0038019C"/>
    <w:p w:rsidR="00682586" w:rsidRDefault="00682586"/>
    <w:p w:rsidR="00682586" w:rsidRDefault="00682586"/>
    <w:p w:rsidR="00682586" w:rsidRDefault="00682586"/>
    <w:p w:rsidR="00682586" w:rsidRPr="00CB1673" w:rsidRDefault="00682586" w:rsidP="00682586">
      <w:pPr>
        <w:autoSpaceDE w:val="0"/>
        <w:autoSpaceDN w:val="0"/>
        <w:adjustRightInd w:val="0"/>
        <w:ind w:left="720" w:hanging="720"/>
        <w:jc w:val="center"/>
        <w:rPr>
          <w:rFonts w:cs="Arial"/>
          <w:b/>
          <w:bCs/>
          <w:sz w:val="22"/>
          <w:szCs w:val="22"/>
        </w:rPr>
      </w:pPr>
      <w:r w:rsidRPr="00CB1673">
        <w:rPr>
          <w:rFonts w:cs="Arial"/>
          <w:b/>
          <w:bCs/>
          <w:sz w:val="22"/>
          <w:szCs w:val="22"/>
        </w:rPr>
        <w:t>CHAPTER 16</w:t>
      </w:r>
    </w:p>
    <w:p w:rsidR="00682586" w:rsidRPr="00CB1673" w:rsidRDefault="00682586" w:rsidP="00682586">
      <w:pPr>
        <w:autoSpaceDE w:val="0"/>
        <w:autoSpaceDN w:val="0"/>
        <w:adjustRightInd w:val="0"/>
        <w:jc w:val="center"/>
        <w:rPr>
          <w:rFonts w:cs="Arial"/>
          <w:b/>
          <w:bCs/>
          <w:sz w:val="22"/>
          <w:szCs w:val="22"/>
        </w:rPr>
      </w:pPr>
      <w:r w:rsidRPr="00CB1673">
        <w:rPr>
          <w:rFonts w:cs="Arial"/>
          <w:b/>
          <w:bCs/>
          <w:sz w:val="22"/>
          <w:szCs w:val="22"/>
        </w:rPr>
        <w:t>ETHICS AND COMBATING FRAUD AND CORRUPTION IN SUPPLY CHAIN MANAGEMENT</w:t>
      </w:r>
    </w:p>
    <w:p w:rsidR="00682586" w:rsidRPr="00CB1673" w:rsidRDefault="00682586" w:rsidP="00682586">
      <w:pPr>
        <w:autoSpaceDE w:val="0"/>
        <w:autoSpaceDN w:val="0"/>
        <w:adjustRightInd w:val="0"/>
        <w:jc w:val="both"/>
        <w:rPr>
          <w:rFonts w:cs="Arial"/>
          <w:b/>
          <w:bCs/>
          <w:sz w:val="22"/>
          <w:szCs w:val="22"/>
        </w:rPr>
      </w:pPr>
    </w:p>
    <w:p w:rsidR="00682586" w:rsidRPr="00CB1673" w:rsidRDefault="00682586" w:rsidP="00682586">
      <w:pPr>
        <w:autoSpaceDE w:val="0"/>
        <w:autoSpaceDN w:val="0"/>
        <w:adjustRightInd w:val="0"/>
        <w:jc w:val="both"/>
        <w:rPr>
          <w:rFonts w:cs="Arial"/>
          <w:b/>
          <w:bCs/>
          <w:sz w:val="22"/>
          <w:szCs w:val="22"/>
        </w:rPr>
      </w:pPr>
      <w:r w:rsidRPr="00CB1673">
        <w:rPr>
          <w:rFonts w:cs="Arial"/>
          <w:b/>
          <w:bCs/>
          <w:sz w:val="22"/>
          <w:szCs w:val="22"/>
        </w:rPr>
        <w:t xml:space="preserve">Introduction </w:t>
      </w:r>
    </w:p>
    <w:p w:rsidR="00682586" w:rsidRPr="00CB1673" w:rsidRDefault="00682586" w:rsidP="00682586">
      <w:pPr>
        <w:autoSpaceDE w:val="0"/>
        <w:autoSpaceDN w:val="0"/>
        <w:adjustRightInd w:val="0"/>
        <w:jc w:val="both"/>
        <w:rPr>
          <w:rFonts w:cs="Arial"/>
          <w:b/>
          <w:bCs/>
          <w:sz w:val="22"/>
          <w:szCs w:val="22"/>
        </w:rPr>
      </w:pPr>
    </w:p>
    <w:p w:rsidR="00682586" w:rsidRPr="00CB1673" w:rsidRDefault="00682586" w:rsidP="00841116">
      <w:pPr>
        <w:numPr>
          <w:ilvl w:val="1"/>
          <w:numId w:val="148"/>
        </w:numPr>
        <w:tabs>
          <w:tab w:val="clear" w:pos="360"/>
          <w:tab w:val="num" w:pos="720"/>
        </w:tabs>
        <w:ind w:left="720" w:hanging="720"/>
        <w:jc w:val="both"/>
        <w:rPr>
          <w:rFonts w:cs="Arial"/>
          <w:sz w:val="22"/>
          <w:szCs w:val="22"/>
        </w:rPr>
      </w:pPr>
      <w:r w:rsidRPr="00CB1673">
        <w:rPr>
          <w:rFonts w:cs="Arial"/>
          <w:sz w:val="22"/>
          <w:szCs w:val="22"/>
        </w:rPr>
        <w:t xml:space="preserve">The Municipality conducts its business in a fair and honest manner and expects its officials, suppliers, prospective suppliers and other role-players in the supply chain management process to uphold the values of fairness and integrity. </w:t>
      </w:r>
    </w:p>
    <w:p w:rsidR="00682586" w:rsidRPr="00CB1673" w:rsidRDefault="00682586" w:rsidP="00682586">
      <w:pPr>
        <w:jc w:val="both"/>
        <w:rPr>
          <w:rFonts w:cs="Arial"/>
          <w:sz w:val="22"/>
          <w:szCs w:val="22"/>
        </w:rPr>
      </w:pPr>
    </w:p>
    <w:p w:rsidR="00682586" w:rsidRPr="00CB1673" w:rsidRDefault="00682586" w:rsidP="00841116">
      <w:pPr>
        <w:numPr>
          <w:ilvl w:val="1"/>
          <w:numId w:val="148"/>
        </w:numPr>
        <w:tabs>
          <w:tab w:val="clear" w:pos="360"/>
          <w:tab w:val="num" w:pos="720"/>
        </w:tabs>
        <w:ind w:left="720" w:hanging="720"/>
        <w:jc w:val="both"/>
        <w:rPr>
          <w:rFonts w:cs="Arial"/>
          <w:sz w:val="22"/>
          <w:szCs w:val="22"/>
        </w:rPr>
      </w:pPr>
      <w:r w:rsidRPr="00CB1673">
        <w:rPr>
          <w:rFonts w:cs="Arial"/>
          <w:sz w:val="22"/>
          <w:szCs w:val="22"/>
        </w:rPr>
        <w:t>Officials and other role players involved in the Municipality’s supply chain management process –</w:t>
      </w:r>
    </w:p>
    <w:p w:rsidR="00682586" w:rsidRPr="00CB1673" w:rsidRDefault="00682586" w:rsidP="00682586">
      <w:pPr>
        <w:jc w:val="both"/>
        <w:rPr>
          <w:rFonts w:cs="Arial"/>
          <w:sz w:val="22"/>
          <w:szCs w:val="22"/>
        </w:rPr>
      </w:pPr>
    </w:p>
    <w:p w:rsidR="00682586" w:rsidRPr="00CB1673" w:rsidRDefault="00682586" w:rsidP="00841116">
      <w:pPr>
        <w:numPr>
          <w:ilvl w:val="0"/>
          <w:numId w:val="149"/>
        </w:numPr>
        <w:tabs>
          <w:tab w:val="clear" w:pos="1800"/>
          <w:tab w:val="num" w:pos="1440"/>
        </w:tabs>
        <w:ind w:left="1440" w:hanging="720"/>
        <w:jc w:val="both"/>
        <w:rPr>
          <w:rFonts w:cs="Arial"/>
          <w:sz w:val="22"/>
          <w:szCs w:val="22"/>
        </w:rPr>
      </w:pPr>
      <w:r w:rsidRPr="00CB1673">
        <w:rPr>
          <w:rFonts w:cs="Arial"/>
          <w:sz w:val="22"/>
          <w:szCs w:val="22"/>
        </w:rPr>
        <w:t>are in a position of trust;</w:t>
      </w:r>
    </w:p>
    <w:p w:rsidR="00682586" w:rsidRPr="00CB1673" w:rsidRDefault="00682586" w:rsidP="00682586">
      <w:pPr>
        <w:ind w:left="720"/>
        <w:jc w:val="both"/>
        <w:rPr>
          <w:rFonts w:cs="Arial"/>
          <w:sz w:val="22"/>
          <w:szCs w:val="22"/>
        </w:rPr>
      </w:pPr>
    </w:p>
    <w:p w:rsidR="00682586" w:rsidRPr="00CB1673" w:rsidRDefault="00682586" w:rsidP="00841116">
      <w:pPr>
        <w:numPr>
          <w:ilvl w:val="0"/>
          <w:numId w:val="149"/>
        </w:numPr>
        <w:tabs>
          <w:tab w:val="clear" w:pos="1800"/>
          <w:tab w:val="num" w:pos="1440"/>
        </w:tabs>
        <w:ind w:left="1440" w:hanging="720"/>
        <w:jc w:val="both"/>
        <w:rPr>
          <w:rFonts w:cs="Arial"/>
          <w:sz w:val="22"/>
          <w:szCs w:val="22"/>
        </w:rPr>
      </w:pPr>
      <w:r w:rsidRPr="00CB1673">
        <w:rPr>
          <w:rFonts w:cs="Arial"/>
          <w:sz w:val="22"/>
          <w:szCs w:val="22"/>
        </w:rPr>
        <w:t>have a duty at all times to act in the public interest;</w:t>
      </w:r>
    </w:p>
    <w:p w:rsidR="00682586" w:rsidRPr="00CB1673" w:rsidRDefault="00682586" w:rsidP="00682586">
      <w:pPr>
        <w:tabs>
          <w:tab w:val="num" w:pos="1440"/>
        </w:tabs>
        <w:ind w:left="720"/>
        <w:jc w:val="both"/>
        <w:rPr>
          <w:rFonts w:cs="Arial"/>
          <w:sz w:val="22"/>
          <w:szCs w:val="22"/>
        </w:rPr>
      </w:pPr>
    </w:p>
    <w:p w:rsidR="00682586" w:rsidRPr="00CB1673" w:rsidRDefault="00682586" w:rsidP="00841116">
      <w:pPr>
        <w:numPr>
          <w:ilvl w:val="0"/>
          <w:numId w:val="149"/>
        </w:numPr>
        <w:tabs>
          <w:tab w:val="clear" w:pos="1800"/>
          <w:tab w:val="num" w:pos="1440"/>
        </w:tabs>
        <w:ind w:left="1440" w:hanging="720"/>
        <w:jc w:val="both"/>
        <w:rPr>
          <w:rFonts w:cs="Arial"/>
          <w:sz w:val="22"/>
          <w:szCs w:val="22"/>
        </w:rPr>
      </w:pPr>
      <w:r w:rsidRPr="00CB1673">
        <w:rPr>
          <w:rFonts w:cs="Arial"/>
          <w:sz w:val="22"/>
          <w:szCs w:val="22"/>
        </w:rPr>
        <w:t xml:space="preserve">are accountable in public for their actions and decisions; </w:t>
      </w:r>
    </w:p>
    <w:p w:rsidR="00682586" w:rsidRPr="00CB1673" w:rsidRDefault="00682586" w:rsidP="00682586">
      <w:pPr>
        <w:tabs>
          <w:tab w:val="num" w:pos="1440"/>
        </w:tabs>
        <w:ind w:left="720"/>
        <w:jc w:val="both"/>
        <w:rPr>
          <w:rFonts w:cs="Arial"/>
          <w:sz w:val="22"/>
          <w:szCs w:val="22"/>
        </w:rPr>
      </w:pPr>
    </w:p>
    <w:p w:rsidR="00682586" w:rsidRPr="00CB1673" w:rsidRDefault="00682586" w:rsidP="00841116">
      <w:pPr>
        <w:numPr>
          <w:ilvl w:val="0"/>
          <w:numId w:val="149"/>
        </w:numPr>
        <w:tabs>
          <w:tab w:val="clear" w:pos="1800"/>
          <w:tab w:val="num" w:pos="1440"/>
        </w:tabs>
        <w:ind w:left="1440" w:hanging="720"/>
        <w:jc w:val="both"/>
        <w:rPr>
          <w:rFonts w:cs="Arial"/>
          <w:sz w:val="22"/>
          <w:szCs w:val="22"/>
        </w:rPr>
      </w:pPr>
      <w:r w:rsidRPr="00CB1673">
        <w:rPr>
          <w:rFonts w:cs="Arial"/>
          <w:sz w:val="22"/>
          <w:szCs w:val="22"/>
        </w:rPr>
        <w:t xml:space="preserve">may not perform their functions, exercise their powers or discharge their duties in a manner that they or any other person unlawfully or improperly gain any form of compensation, payment, gratuity or other form of compensation or reward or advantage from any person, including a supplier or prospective supplier; </w:t>
      </w:r>
    </w:p>
    <w:p w:rsidR="00682586" w:rsidRPr="00CB1673" w:rsidRDefault="00682586" w:rsidP="00682586">
      <w:pPr>
        <w:tabs>
          <w:tab w:val="num" w:pos="1440"/>
        </w:tabs>
        <w:jc w:val="both"/>
        <w:rPr>
          <w:rFonts w:cs="Arial"/>
          <w:sz w:val="22"/>
          <w:szCs w:val="22"/>
        </w:rPr>
      </w:pPr>
    </w:p>
    <w:p w:rsidR="00682586" w:rsidRPr="00CB1673" w:rsidRDefault="00682586" w:rsidP="00841116">
      <w:pPr>
        <w:numPr>
          <w:ilvl w:val="0"/>
          <w:numId w:val="149"/>
        </w:numPr>
        <w:tabs>
          <w:tab w:val="clear" w:pos="1800"/>
          <w:tab w:val="num" w:pos="1440"/>
        </w:tabs>
        <w:ind w:left="1440" w:hanging="720"/>
        <w:jc w:val="both"/>
        <w:rPr>
          <w:rFonts w:cs="Arial"/>
          <w:sz w:val="22"/>
          <w:szCs w:val="22"/>
        </w:rPr>
      </w:pPr>
      <w:r w:rsidRPr="00CB1673">
        <w:rPr>
          <w:rFonts w:cs="Arial"/>
          <w:sz w:val="22"/>
          <w:szCs w:val="22"/>
        </w:rPr>
        <w:t xml:space="preserve">must ensure that they perform their functions, exercise their powers and discharge their duties efficiently, effectively and with integrity, in accordance with the relevant legislation, policies and guidelines; </w:t>
      </w:r>
    </w:p>
    <w:p w:rsidR="00682586" w:rsidRPr="00CB1673" w:rsidRDefault="00682586" w:rsidP="00682586">
      <w:pPr>
        <w:tabs>
          <w:tab w:val="num" w:pos="1440"/>
        </w:tabs>
        <w:jc w:val="both"/>
        <w:rPr>
          <w:rFonts w:cs="Arial"/>
          <w:sz w:val="22"/>
          <w:szCs w:val="22"/>
        </w:rPr>
      </w:pPr>
    </w:p>
    <w:p w:rsidR="00682586" w:rsidRPr="00CB1673" w:rsidRDefault="00682586" w:rsidP="00841116">
      <w:pPr>
        <w:numPr>
          <w:ilvl w:val="0"/>
          <w:numId w:val="149"/>
        </w:numPr>
        <w:tabs>
          <w:tab w:val="clear" w:pos="1800"/>
          <w:tab w:val="num" w:pos="1440"/>
        </w:tabs>
        <w:ind w:left="1440" w:hanging="720"/>
        <w:jc w:val="both"/>
        <w:rPr>
          <w:rFonts w:cs="Arial"/>
          <w:sz w:val="22"/>
          <w:szCs w:val="22"/>
        </w:rPr>
      </w:pPr>
      <w:r w:rsidRPr="00CB1673">
        <w:rPr>
          <w:rFonts w:cs="Arial"/>
          <w:sz w:val="22"/>
          <w:szCs w:val="22"/>
        </w:rPr>
        <w:t xml:space="preserve">must ensure that the Municipality’s resources are administered responsibly; </w:t>
      </w:r>
    </w:p>
    <w:p w:rsidR="00682586" w:rsidRPr="00CB1673" w:rsidRDefault="00682586" w:rsidP="00682586">
      <w:pPr>
        <w:tabs>
          <w:tab w:val="num" w:pos="1440"/>
        </w:tabs>
        <w:jc w:val="both"/>
        <w:rPr>
          <w:rFonts w:cs="Arial"/>
          <w:sz w:val="22"/>
          <w:szCs w:val="22"/>
        </w:rPr>
      </w:pPr>
    </w:p>
    <w:p w:rsidR="00682586" w:rsidRPr="00CB1673" w:rsidRDefault="00682586" w:rsidP="00841116">
      <w:pPr>
        <w:numPr>
          <w:ilvl w:val="0"/>
          <w:numId w:val="149"/>
        </w:numPr>
        <w:tabs>
          <w:tab w:val="clear" w:pos="1800"/>
          <w:tab w:val="num" w:pos="1440"/>
        </w:tabs>
        <w:ind w:left="1440" w:hanging="720"/>
        <w:jc w:val="both"/>
        <w:rPr>
          <w:rFonts w:cs="Arial"/>
          <w:sz w:val="22"/>
          <w:szCs w:val="22"/>
        </w:rPr>
      </w:pPr>
      <w:r w:rsidRPr="00CB1673">
        <w:rPr>
          <w:rFonts w:cs="Arial"/>
          <w:sz w:val="22"/>
          <w:szCs w:val="22"/>
        </w:rPr>
        <w:t>must be fair and impartial in the performance of their functions, the exercise of their powers and the discharge of their duties;</w:t>
      </w:r>
    </w:p>
    <w:p w:rsidR="00682586" w:rsidRPr="00CB1673" w:rsidRDefault="00682586" w:rsidP="00682586">
      <w:pPr>
        <w:tabs>
          <w:tab w:val="num" w:pos="1440"/>
        </w:tabs>
        <w:jc w:val="both"/>
        <w:rPr>
          <w:rFonts w:cs="Arial"/>
          <w:sz w:val="22"/>
          <w:szCs w:val="22"/>
        </w:rPr>
      </w:pPr>
    </w:p>
    <w:p w:rsidR="00682586" w:rsidRPr="00CB1673" w:rsidRDefault="00682586" w:rsidP="00841116">
      <w:pPr>
        <w:numPr>
          <w:ilvl w:val="0"/>
          <w:numId w:val="149"/>
        </w:numPr>
        <w:tabs>
          <w:tab w:val="clear" w:pos="1800"/>
          <w:tab w:val="num" w:pos="1440"/>
        </w:tabs>
        <w:ind w:left="1440" w:hanging="720"/>
        <w:jc w:val="both"/>
        <w:rPr>
          <w:rFonts w:cs="Arial"/>
          <w:sz w:val="22"/>
          <w:szCs w:val="22"/>
        </w:rPr>
      </w:pPr>
      <w:r w:rsidRPr="00CB1673">
        <w:rPr>
          <w:rFonts w:cs="Arial"/>
          <w:sz w:val="22"/>
          <w:szCs w:val="22"/>
        </w:rPr>
        <w:t xml:space="preserve">may at no time afford any undue preferential treatment to any group or individual or unfairly discriminate against any group or individual; and </w:t>
      </w:r>
    </w:p>
    <w:p w:rsidR="00682586" w:rsidRPr="00CB1673" w:rsidRDefault="00682586" w:rsidP="00682586">
      <w:pPr>
        <w:tabs>
          <w:tab w:val="num" w:pos="1440"/>
        </w:tabs>
        <w:jc w:val="both"/>
        <w:rPr>
          <w:rFonts w:cs="Arial"/>
          <w:sz w:val="22"/>
          <w:szCs w:val="22"/>
        </w:rPr>
      </w:pPr>
    </w:p>
    <w:p w:rsidR="00682586" w:rsidRPr="00CB1673" w:rsidRDefault="00682586" w:rsidP="00841116">
      <w:pPr>
        <w:numPr>
          <w:ilvl w:val="0"/>
          <w:numId w:val="149"/>
        </w:numPr>
        <w:tabs>
          <w:tab w:val="clear" w:pos="1800"/>
          <w:tab w:val="num" w:pos="1440"/>
        </w:tabs>
        <w:ind w:left="1440" w:hanging="720"/>
        <w:jc w:val="both"/>
        <w:rPr>
          <w:rFonts w:cs="Arial"/>
          <w:sz w:val="22"/>
          <w:szCs w:val="22"/>
        </w:rPr>
      </w:pPr>
      <w:r w:rsidRPr="00CB1673">
        <w:rPr>
          <w:rFonts w:cs="Arial"/>
          <w:sz w:val="22"/>
          <w:szCs w:val="22"/>
        </w:rPr>
        <w:t>may not abuse the power and authority vested in them.</w:t>
      </w:r>
    </w:p>
    <w:p w:rsidR="00682586" w:rsidRPr="00CB1673" w:rsidRDefault="00682586" w:rsidP="00682586">
      <w:pPr>
        <w:autoSpaceDE w:val="0"/>
        <w:autoSpaceDN w:val="0"/>
        <w:adjustRightInd w:val="0"/>
        <w:jc w:val="both"/>
        <w:rPr>
          <w:rFonts w:cs="Arial"/>
          <w:b/>
          <w:bCs/>
          <w:sz w:val="22"/>
          <w:szCs w:val="22"/>
        </w:rPr>
      </w:pPr>
    </w:p>
    <w:p w:rsidR="00682586" w:rsidRPr="00CB1673" w:rsidRDefault="00682586" w:rsidP="00682586">
      <w:pPr>
        <w:autoSpaceDE w:val="0"/>
        <w:autoSpaceDN w:val="0"/>
        <w:adjustRightInd w:val="0"/>
        <w:ind w:left="720" w:hanging="720"/>
        <w:jc w:val="both"/>
        <w:rPr>
          <w:rFonts w:cs="Arial"/>
          <w:bCs/>
          <w:sz w:val="22"/>
          <w:szCs w:val="22"/>
        </w:rPr>
      </w:pPr>
      <w:r w:rsidRPr="00CB1673">
        <w:rPr>
          <w:rFonts w:cs="Arial"/>
          <w:bCs/>
          <w:sz w:val="22"/>
          <w:szCs w:val="22"/>
        </w:rPr>
        <w:t xml:space="preserve">16.3 </w:t>
      </w:r>
      <w:r w:rsidRPr="00CB1673">
        <w:rPr>
          <w:rFonts w:cs="Arial"/>
          <w:bCs/>
          <w:sz w:val="22"/>
          <w:szCs w:val="22"/>
        </w:rPr>
        <w:tab/>
        <w:t xml:space="preserve">Any official of the Municipality who is involved in the supply chain management process must at all times comply with the provisions of this policy and code and the provisions and prescripts of any related legislation. </w:t>
      </w:r>
    </w:p>
    <w:p w:rsidR="00682586" w:rsidRPr="00CB1673" w:rsidRDefault="00682586" w:rsidP="00682586">
      <w:pPr>
        <w:autoSpaceDE w:val="0"/>
        <w:autoSpaceDN w:val="0"/>
        <w:adjustRightInd w:val="0"/>
        <w:jc w:val="both"/>
        <w:rPr>
          <w:rFonts w:cs="Arial"/>
          <w:b/>
          <w:bCs/>
          <w:sz w:val="22"/>
          <w:szCs w:val="22"/>
        </w:rPr>
      </w:pPr>
    </w:p>
    <w:p w:rsidR="00682586" w:rsidRPr="00CB1673" w:rsidRDefault="00682586" w:rsidP="00682586">
      <w:pPr>
        <w:autoSpaceDE w:val="0"/>
        <w:autoSpaceDN w:val="0"/>
        <w:adjustRightInd w:val="0"/>
        <w:jc w:val="both"/>
        <w:rPr>
          <w:rFonts w:cs="Arial"/>
          <w:b/>
          <w:bCs/>
          <w:sz w:val="22"/>
          <w:szCs w:val="22"/>
        </w:rPr>
      </w:pPr>
      <w:r w:rsidRPr="00CB1673">
        <w:rPr>
          <w:rFonts w:cs="Arial"/>
          <w:b/>
          <w:bCs/>
          <w:sz w:val="22"/>
          <w:szCs w:val="22"/>
        </w:rPr>
        <w:t xml:space="preserve">Employees and councillors not to accept quotations and bids for delivery  </w:t>
      </w:r>
    </w:p>
    <w:p w:rsidR="00682586" w:rsidRPr="00CB1673" w:rsidRDefault="00682586" w:rsidP="00682586">
      <w:pPr>
        <w:autoSpaceDE w:val="0"/>
        <w:autoSpaceDN w:val="0"/>
        <w:adjustRightInd w:val="0"/>
        <w:jc w:val="both"/>
        <w:rPr>
          <w:rFonts w:cs="Arial"/>
          <w:b/>
          <w:bCs/>
          <w:color w:val="FF0000"/>
          <w:sz w:val="22"/>
          <w:szCs w:val="22"/>
        </w:rPr>
      </w:pPr>
    </w:p>
    <w:p w:rsidR="00682586" w:rsidRPr="00CB1673" w:rsidRDefault="00682586" w:rsidP="00682586">
      <w:pPr>
        <w:autoSpaceDE w:val="0"/>
        <w:autoSpaceDN w:val="0"/>
        <w:adjustRightInd w:val="0"/>
        <w:ind w:left="720" w:hanging="720"/>
        <w:jc w:val="both"/>
        <w:rPr>
          <w:rFonts w:cs="Arial"/>
          <w:sz w:val="22"/>
          <w:szCs w:val="22"/>
        </w:rPr>
      </w:pPr>
      <w:r w:rsidRPr="00CB1673">
        <w:rPr>
          <w:rFonts w:cs="Arial"/>
          <w:sz w:val="22"/>
          <w:szCs w:val="22"/>
        </w:rPr>
        <w:t xml:space="preserve">16.4 </w:t>
      </w:r>
      <w:r w:rsidRPr="00CB1673">
        <w:rPr>
          <w:rFonts w:cs="Arial"/>
          <w:sz w:val="22"/>
          <w:szCs w:val="22"/>
        </w:rPr>
        <w:tab/>
        <w:t xml:space="preserve">No employee or councillor of the Municipality may accept any offer for delivery or promise delivery of an offer on behalf of any person except in the normal course of her/his duties. </w:t>
      </w:r>
    </w:p>
    <w:p w:rsidR="00682586" w:rsidRDefault="00682586" w:rsidP="00682586">
      <w:pPr>
        <w:autoSpaceDE w:val="0"/>
        <w:autoSpaceDN w:val="0"/>
        <w:adjustRightInd w:val="0"/>
        <w:jc w:val="both"/>
        <w:rPr>
          <w:rFonts w:cs="Arial"/>
          <w:b/>
          <w:bCs/>
          <w:sz w:val="22"/>
          <w:szCs w:val="22"/>
        </w:rPr>
      </w:pPr>
    </w:p>
    <w:p w:rsidR="005B4981" w:rsidRDefault="005B4981" w:rsidP="00682586">
      <w:pPr>
        <w:autoSpaceDE w:val="0"/>
        <w:autoSpaceDN w:val="0"/>
        <w:adjustRightInd w:val="0"/>
        <w:jc w:val="both"/>
        <w:rPr>
          <w:rFonts w:cs="Arial"/>
          <w:b/>
          <w:bCs/>
          <w:sz w:val="22"/>
          <w:szCs w:val="22"/>
        </w:rPr>
      </w:pPr>
    </w:p>
    <w:p w:rsidR="005B4981" w:rsidRPr="00CB1673" w:rsidRDefault="005B4981" w:rsidP="00682586">
      <w:pPr>
        <w:autoSpaceDE w:val="0"/>
        <w:autoSpaceDN w:val="0"/>
        <w:adjustRightInd w:val="0"/>
        <w:jc w:val="both"/>
        <w:rPr>
          <w:rFonts w:cs="Arial"/>
          <w:b/>
          <w:bCs/>
          <w:sz w:val="22"/>
          <w:szCs w:val="22"/>
        </w:rPr>
      </w:pPr>
    </w:p>
    <w:p w:rsidR="00682586" w:rsidRPr="00CB1673" w:rsidRDefault="00682586" w:rsidP="00682586">
      <w:pPr>
        <w:tabs>
          <w:tab w:val="left" w:pos="4573"/>
        </w:tabs>
        <w:autoSpaceDE w:val="0"/>
        <w:autoSpaceDN w:val="0"/>
        <w:adjustRightInd w:val="0"/>
        <w:jc w:val="both"/>
        <w:rPr>
          <w:rFonts w:cs="Arial"/>
          <w:b/>
          <w:bCs/>
          <w:color w:val="FF0000"/>
          <w:sz w:val="22"/>
          <w:szCs w:val="22"/>
        </w:rPr>
      </w:pPr>
      <w:r w:rsidRPr="00CB1673">
        <w:rPr>
          <w:rFonts w:cs="Arial"/>
          <w:b/>
          <w:bCs/>
          <w:sz w:val="22"/>
          <w:szCs w:val="22"/>
        </w:rPr>
        <w:t xml:space="preserve">Remedies in the case of suspected corruption or improper conduct by suppliers   </w:t>
      </w:r>
      <w:r w:rsidRPr="00CB1673">
        <w:rPr>
          <w:rFonts w:cs="Arial"/>
          <w:b/>
          <w:bCs/>
          <w:sz w:val="22"/>
          <w:szCs w:val="22"/>
        </w:rPr>
        <w:tab/>
      </w:r>
    </w:p>
    <w:p w:rsidR="00682586" w:rsidRPr="00CB1673" w:rsidRDefault="00682586" w:rsidP="00682586">
      <w:pPr>
        <w:autoSpaceDE w:val="0"/>
        <w:autoSpaceDN w:val="0"/>
        <w:adjustRightInd w:val="0"/>
        <w:jc w:val="both"/>
        <w:rPr>
          <w:rFonts w:cs="Arial"/>
          <w:sz w:val="22"/>
          <w:szCs w:val="22"/>
        </w:rPr>
      </w:pPr>
    </w:p>
    <w:p w:rsidR="00682586" w:rsidRPr="00CB1673" w:rsidRDefault="00682586" w:rsidP="00682586">
      <w:pPr>
        <w:autoSpaceDE w:val="0"/>
        <w:autoSpaceDN w:val="0"/>
        <w:adjustRightInd w:val="0"/>
        <w:jc w:val="both"/>
        <w:rPr>
          <w:rFonts w:cs="Arial"/>
          <w:sz w:val="22"/>
          <w:szCs w:val="22"/>
        </w:rPr>
      </w:pPr>
      <w:r w:rsidRPr="00CB1673">
        <w:rPr>
          <w:rFonts w:cs="Arial"/>
          <w:sz w:val="22"/>
          <w:szCs w:val="22"/>
        </w:rPr>
        <w:t xml:space="preserve">16.5 </w:t>
      </w:r>
      <w:r w:rsidRPr="00CB1673">
        <w:rPr>
          <w:rFonts w:cs="Arial"/>
          <w:sz w:val="22"/>
          <w:szCs w:val="22"/>
        </w:rPr>
        <w:tab/>
        <w:t>If the Municipal Manager has reasonable suspicion that –</w:t>
      </w:r>
    </w:p>
    <w:p w:rsidR="00682586" w:rsidRPr="00CB1673" w:rsidRDefault="00682586" w:rsidP="00682586">
      <w:pPr>
        <w:autoSpaceDE w:val="0"/>
        <w:autoSpaceDN w:val="0"/>
        <w:adjustRightInd w:val="0"/>
        <w:jc w:val="both"/>
        <w:rPr>
          <w:rFonts w:cs="Arial"/>
          <w:sz w:val="22"/>
          <w:szCs w:val="22"/>
        </w:rPr>
      </w:pPr>
    </w:p>
    <w:p w:rsidR="00682586" w:rsidRPr="00CB1673" w:rsidRDefault="00682586" w:rsidP="00841116">
      <w:pPr>
        <w:numPr>
          <w:ilvl w:val="0"/>
          <w:numId w:val="142"/>
        </w:numPr>
        <w:tabs>
          <w:tab w:val="clear" w:pos="1080"/>
          <w:tab w:val="num" w:pos="1540"/>
        </w:tabs>
        <w:autoSpaceDE w:val="0"/>
        <w:autoSpaceDN w:val="0"/>
        <w:adjustRightInd w:val="0"/>
        <w:ind w:left="1540" w:hanging="820"/>
        <w:jc w:val="both"/>
        <w:rPr>
          <w:rFonts w:cs="Arial"/>
          <w:sz w:val="22"/>
          <w:szCs w:val="22"/>
        </w:rPr>
      </w:pPr>
      <w:r w:rsidRPr="00CB1673">
        <w:rPr>
          <w:rFonts w:cs="Arial"/>
          <w:sz w:val="22"/>
          <w:szCs w:val="22"/>
        </w:rPr>
        <w:t>a supplier, in relation to obtaining a contract, or a contractor, in relation to executing a contract, promised or caused to be promised, offered or given to a councillor or an employee of the Municipality any bribe, commission, gift, loan, advantage or any other consideration whatsoever; or</w:t>
      </w:r>
    </w:p>
    <w:p w:rsidR="00682586" w:rsidRPr="00CB1673" w:rsidRDefault="00682586" w:rsidP="00682586">
      <w:pPr>
        <w:tabs>
          <w:tab w:val="num" w:pos="1540"/>
        </w:tabs>
        <w:autoSpaceDE w:val="0"/>
        <w:autoSpaceDN w:val="0"/>
        <w:adjustRightInd w:val="0"/>
        <w:ind w:left="1540" w:hanging="820"/>
        <w:jc w:val="both"/>
        <w:rPr>
          <w:rFonts w:cs="Arial"/>
          <w:sz w:val="22"/>
          <w:szCs w:val="22"/>
        </w:rPr>
      </w:pPr>
    </w:p>
    <w:p w:rsidR="00682586" w:rsidRPr="00CB1673" w:rsidRDefault="00682586" w:rsidP="00841116">
      <w:pPr>
        <w:numPr>
          <w:ilvl w:val="0"/>
          <w:numId w:val="142"/>
        </w:numPr>
        <w:tabs>
          <w:tab w:val="clear" w:pos="1080"/>
          <w:tab w:val="num" w:pos="1540"/>
        </w:tabs>
        <w:autoSpaceDE w:val="0"/>
        <w:autoSpaceDN w:val="0"/>
        <w:adjustRightInd w:val="0"/>
        <w:ind w:left="1540" w:hanging="820"/>
        <w:jc w:val="both"/>
        <w:rPr>
          <w:rFonts w:cs="Arial"/>
          <w:sz w:val="22"/>
          <w:szCs w:val="22"/>
        </w:rPr>
      </w:pPr>
      <w:r w:rsidRPr="00CB1673">
        <w:rPr>
          <w:rFonts w:cs="Arial"/>
          <w:sz w:val="22"/>
          <w:szCs w:val="22"/>
        </w:rPr>
        <w:t>a supplier or a contractor or any enterprise or person with whom a supplier or contractor is actively associated or, where the supplier or contractor is a company or partnership, any manager, director or any person who wholly or partly exercises or may exercise control over such a company or partnership, has acted fraudulently or in bad faith or in any improper manner in obtaining or executing a contract with the Municipality; or</w:t>
      </w:r>
    </w:p>
    <w:p w:rsidR="00682586" w:rsidRPr="00CB1673" w:rsidRDefault="00682586" w:rsidP="00682586">
      <w:pPr>
        <w:tabs>
          <w:tab w:val="num" w:pos="1540"/>
        </w:tabs>
        <w:autoSpaceDE w:val="0"/>
        <w:autoSpaceDN w:val="0"/>
        <w:adjustRightInd w:val="0"/>
        <w:ind w:left="1540" w:hanging="820"/>
        <w:jc w:val="both"/>
        <w:rPr>
          <w:rFonts w:cs="Arial"/>
          <w:sz w:val="22"/>
          <w:szCs w:val="22"/>
        </w:rPr>
      </w:pPr>
    </w:p>
    <w:p w:rsidR="00682586" w:rsidRPr="00CB1673" w:rsidRDefault="00682586" w:rsidP="00841116">
      <w:pPr>
        <w:numPr>
          <w:ilvl w:val="0"/>
          <w:numId w:val="142"/>
        </w:numPr>
        <w:tabs>
          <w:tab w:val="clear" w:pos="1080"/>
          <w:tab w:val="num" w:pos="1540"/>
        </w:tabs>
        <w:autoSpaceDE w:val="0"/>
        <w:autoSpaceDN w:val="0"/>
        <w:adjustRightInd w:val="0"/>
        <w:ind w:left="1540" w:hanging="820"/>
        <w:jc w:val="both"/>
        <w:rPr>
          <w:rFonts w:cs="Arial"/>
          <w:sz w:val="22"/>
          <w:szCs w:val="22"/>
        </w:rPr>
      </w:pPr>
      <w:r w:rsidRPr="00CB1673">
        <w:rPr>
          <w:rFonts w:cs="Arial"/>
          <w:sz w:val="22"/>
          <w:szCs w:val="22"/>
        </w:rPr>
        <w:t>if the entity mentioned in paragraph 16.2(b) in conducting her/his business, has contravened or neglected to comply with statutory requirements and as a result thereof has been found guilty of a criminal offence; or</w:t>
      </w:r>
    </w:p>
    <w:p w:rsidR="00682586" w:rsidRPr="00CB1673" w:rsidRDefault="00682586" w:rsidP="00682586">
      <w:pPr>
        <w:autoSpaceDE w:val="0"/>
        <w:autoSpaceDN w:val="0"/>
        <w:adjustRightInd w:val="0"/>
        <w:jc w:val="both"/>
        <w:rPr>
          <w:rFonts w:cs="Arial"/>
          <w:sz w:val="22"/>
          <w:szCs w:val="22"/>
        </w:rPr>
      </w:pPr>
    </w:p>
    <w:p w:rsidR="00682586" w:rsidRPr="00CB1673" w:rsidRDefault="00682586" w:rsidP="00841116">
      <w:pPr>
        <w:numPr>
          <w:ilvl w:val="0"/>
          <w:numId w:val="142"/>
        </w:numPr>
        <w:tabs>
          <w:tab w:val="clear" w:pos="1080"/>
          <w:tab w:val="num" w:pos="1540"/>
        </w:tabs>
        <w:autoSpaceDE w:val="0"/>
        <w:autoSpaceDN w:val="0"/>
        <w:adjustRightInd w:val="0"/>
        <w:ind w:left="1540" w:hanging="820"/>
        <w:jc w:val="both"/>
        <w:rPr>
          <w:rFonts w:cs="Arial"/>
          <w:sz w:val="22"/>
          <w:szCs w:val="22"/>
        </w:rPr>
      </w:pPr>
      <w:r w:rsidRPr="00CB1673">
        <w:rPr>
          <w:rFonts w:cs="Arial"/>
          <w:sz w:val="22"/>
          <w:szCs w:val="22"/>
        </w:rPr>
        <w:t>a supplier, in relation to obtaining a contract, or a contractor, in relation to executing a contract, has or has caused to be promised, offered or given to the Municipality or a cause, organisation, person or body supported by the Municipality or a councillor or an official any sponsorship</w:t>
      </w:r>
    </w:p>
    <w:p w:rsidR="00682586" w:rsidRPr="00CB1673" w:rsidRDefault="00682586" w:rsidP="00682586">
      <w:pPr>
        <w:tabs>
          <w:tab w:val="num" w:pos="1540"/>
        </w:tabs>
        <w:autoSpaceDE w:val="0"/>
        <w:autoSpaceDN w:val="0"/>
        <w:adjustRightInd w:val="0"/>
        <w:ind w:left="1540" w:hanging="820"/>
        <w:jc w:val="both"/>
        <w:rPr>
          <w:rFonts w:cs="Arial"/>
          <w:sz w:val="22"/>
          <w:szCs w:val="22"/>
        </w:rPr>
      </w:pPr>
    </w:p>
    <w:p w:rsidR="00682586" w:rsidRPr="00CB1673" w:rsidRDefault="008A084D" w:rsidP="00682586">
      <w:pPr>
        <w:autoSpaceDE w:val="0"/>
        <w:autoSpaceDN w:val="0"/>
        <w:adjustRightInd w:val="0"/>
        <w:ind w:firstLine="720"/>
        <w:jc w:val="both"/>
        <w:rPr>
          <w:rFonts w:cs="Arial"/>
          <w:sz w:val="22"/>
          <w:szCs w:val="22"/>
        </w:rPr>
      </w:pPr>
      <w:r w:rsidRPr="00CB1673">
        <w:rPr>
          <w:rFonts w:cs="Arial"/>
          <w:sz w:val="22"/>
          <w:szCs w:val="22"/>
        </w:rPr>
        <w:t>The</w:t>
      </w:r>
      <w:r w:rsidR="00682586" w:rsidRPr="00CB1673">
        <w:rPr>
          <w:rFonts w:cs="Arial"/>
          <w:sz w:val="22"/>
          <w:szCs w:val="22"/>
        </w:rPr>
        <w:t xml:space="preserve"> Municipal Manager shall -</w:t>
      </w:r>
    </w:p>
    <w:p w:rsidR="00682586" w:rsidRPr="00CB1673" w:rsidRDefault="00682586" w:rsidP="00682586">
      <w:pPr>
        <w:autoSpaceDE w:val="0"/>
        <w:autoSpaceDN w:val="0"/>
        <w:adjustRightInd w:val="0"/>
        <w:jc w:val="both"/>
        <w:rPr>
          <w:rFonts w:cs="Arial"/>
          <w:sz w:val="22"/>
          <w:szCs w:val="22"/>
        </w:rPr>
      </w:pPr>
    </w:p>
    <w:p w:rsidR="00682586" w:rsidRPr="00CB1673" w:rsidRDefault="00682586" w:rsidP="00682586">
      <w:pPr>
        <w:autoSpaceDE w:val="0"/>
        <w:autoSpaceDN w:val="0"/>
        <w:adjustRightInd w:val="0"/>
        <w:ind w:left="2400" w:hanging="720"/>
        <w:jc w:val="both"/>
        <w:rPr>
          <w:rFonts w:cs="Arial"/>
          <w:sz w:val="22"/>
          <w:szCs w:val="22"/>
        </w:rPr>
      </w:pPr>
      <w:r w:rsidRPr="00CB1673">
        <w:rPr>
          <w:rFonts w:cs="Arial"/>
          <w:sz w:val="22"/>
          <w:szCs w:val="22"/>
        </w:rPr>
        <w:t xml:space="preserve">(i) </w:t>
      </w:r>
      <w:r w:rsidRPr="00CB1673">
        <w:rPr>
          <w:rFonts w:cs="Arial"/>
          <w:sz w:val="22"/>
          <w:szCs w:val="22"/>
        </w:rPr>
        <w:tab/>
      </w:r>
      <w:r w:rsidR="008A084D" w:rsidRPr="00CB1673">
        <w:rPr>
          <w:rFonts w:cs="Arial"/>
          <w:sz w:val="22"/>
          <w:szCs w:val="22"/>
        </w:rPr>
        <w:t>In</w:t>
      </w:r>
      <w:r w:rsidRPr="00CB1673">
        <w:rPr>
          <w:rFonts w:cs="Arial"/>
          <w:sz w:val="22"/>
          <w:szCs w:val="22"/>
        </w:rPr>
        <w:t xml:space="preserve"> the case of a supplier ignore any of her/his offers without first advising her/him thereof; and</w:t>
      </w:r>
    </w:p>
    <w:p w:rsidR="00682586" w:rsidRPr="00CB1673" w:rsidRDefault="00682586" w:rsidP="00682586">
      <w:pPr>
        <w:autoSpaceDE w:val="0"/>
        <w:autoSpaceDN w:val="0"/>
        <w:adjustRightInd w:val="0"/>
        <w:ind w:left="2400" w:hanging="720"/>
        <w:jc w:val="both"/>
        <w:rPr>
          <w:rFonts w:cs="Arial"/>
          <w:sz w:val="22"/>
          <w:szCs w:val="22"/>
        </w:rPr>
      </w:pPr>
    </w:p>
    <w:p w:rsidR="00682586" w:rsidRPr="00CB1673" w:rsidRDefault="00682586" w:rsidP="00682586">
      <w:pPr>
        <w:autoSpaceDE w:val="0"/>
        <w:autoSpaceDN w:val="0"/>
        <w:adjustRightInd w:val="0"/>
        <w:ind w:left="2400" w:hanging="720"/>
        <w:jc w:val="both"/>
        <w:rPr>
          <w:rFonts w:cs="Arial"/>
          <w:sz w:val="22"/>
          <w:szCs w:val="22"/>
        </w:rPr>
      </w:pPr>
      <w:r w:rsidRPr="00CB1673">
        <w:rPr>
          <w:rFonts w:cs="Arial"/>
          <w:sz w:val="22"/>
          <w:szCs w:val="22"/>
        </w:rPr>
        <w:t xml:space="preserve">(ii) </w:t>
      </w:r>
      <w:r w:rsidRPr="00CB1673">
        <w:rPr>
          <w:rFonts w:cs="Arial"/>
          <w:sz w:val="22"/>
          <w:szCs w:val="22"/>
        </w:rPr>
        <w:tab/>
        <w:t>in the case of a contractor, cancel the contract without prejudice to any other remedies that the Municipality may have.</w:t>
      </w:r>
    </w:p>
    <w:p w:rsidR="00682586" w:rsidRPr="00CB1673" w:rsidRDefault="00682586" w:rsidP="00682586">
      <w:pPr>
        <w:autoSpaceDE w:val="0"/>
        <w:autoSpaceDN w:val="0"/>
        <w:adjustRightInd w:val="0"/>
        <w:ind w:left="2400" w:hanging="720"/>
        <w:jc w:val="both"/>
        <w:rPr>
          <w:rFonts w:cs="Arial"/>
          <w:sz w:val="22"/>
          <w:szCs w:val="22"/>
        </w:rPr>
      </w:pPr>
    </w:p>
    <w:p w:rsidR="00682586" w:rsidRPr="00CB1673" w:rsidRDefault="00682586" w:rsidP="00682586">
      <w:pPr>
        <w:numPr>
          <w:ilvl w:val="1"/>
          <w:numId w:val="150"/>
        </w:numPr>
        <w:autoSpaceDE w:val="0"/>
        <w:autoSpaceDN w:val="0"/>
        <w:adjustRightInd w:val="0"/>
        <w:jc w:val="both"/>
        <w:rPr>
          <w:rFonts w:cs="Arial"/>
          <w:sz w:val="22"/>
          <w:szCs w:val="22"/>
        </w:rPr>
      </w:pPr>
      <w:r w:rsidRPr="00CB1673">
        <w:rPr>
          <w:rFonts w:cs="Arial"/>
          <w:sz w:val="22"/>
          <w:szCs w:val="22"/>
        </w:rPr>
        <w:t>The Municipal Manager shall immediately report –</w:t>
      </w:r>
    </w:p>
    <w:p w:rsidR="00682586" w:rsidRPr="00CB1673" w:rsidRDefault="00682586" w:rsidP="00682586">
      <w:pPr>
        <w:autoSpaceDE w:val="0"/>
        <w:autoSpaceDN w:val="0"/>
        <w:adjustRightInd w:val="0"/>
        <w:jc w:val="both"/>
        <w:rPr>
          <w:rFonts w:cs="Arial"/>
          <w:sz w:val="22"/>
          <w:szCs w:val="22"/>
        </w:rPr>
      </w:pPr>
    </w:p>
    <w:p w:rsidR="00682586" w:rsidRPr="00CB1673" w:rsidRDefault="00682586" w:rsidP="00841116">
      <w:pPr>
        <w:numPr>
          <w:ilvl w:val="0"/>
          <w:numId w:val="146"/>
        </w:numPr>
        <w:tabs>
          <w:tab w:val="clear" w:pos="1080"/>
          <w:tab w:val="num" w:pos="1540"/>
        </w:tabs>
        <w:autoSpaceDE w:val="0"/>
        <w:autoSpaceDN w:val="0"/>
        <w:adjustRightInd w:val="0"/>
        <w:ind w:left="1540" w:hanging="820"/>
        <w:jc w:val="both"/>
        <w:rPr>
          <w:rFonts w:cs="Arial"/>
          <w:sz w:val="22"/>
          <w:szCs w:val="22"/>
        </w:rPr>
      </w:pPr>
      <w:r w:rsidRPr="00CB1673">
        <w:rPr>
          <w:rFonts w:cs="Arial"/>
          <w:sz w:val="22"/>
          <w:szCs w:val="22"/>
        </w:rPr>
        <w:t xml:space="preserve">any alleged transgression of paragraph 16.3(a) to (c), inclusive, or any suspicion of fraud in terms thereof to the South African Police Services; and </w:t>
      </w:r>
    </w:p>
    <w:p w:rsidR="00682586" w:rsidRPr="00CB1673" w:rsidRDefault="00682586" w:rsidP="00682586">
      <w:pPr>
        <w:autoSpaceDE w:val="0"/>
        <w:autoSpaceDN w:val="0"/>
        <w:adjustRightInd w:val="0"/>
        <w:ind w:left="720"/>
        <w:jc w:val="both"/>
        <w:rPr>
          <w:rFonts w:cs="Arial"/>
          <w:sz w:val="22"/>
          <w:szCs w:val="22"/>
        </w:rPr>
      </w:pPr>
    </w:p>
    <w:p w:rsidR="00682586" w:rsidRPr="00CB1673" w:rsidRDefault="008A084D" w:rsidP="00841116">
      <w:pPr>
        <w:numPr>
          <w:ilvl w:val="0"/>
          <w:numId w:val="146"/>
        </w:numPr>
        <w:tabs>
          <w:tab w:val="clear" w:pos="1080"/>
          <w:tab w:val="num" w:pos="1540"/>
        </w:tabs>
        <w:autoSpaceDE w:val="0"/>
        <w:autoSpaceDN w:val="0"/>
        <w:adjustRightInd w:val="0"/>
        <w:ind w:left="1540" w:hanging="820"/>
        <w:jc w:val="both"/>
        <w:rPr>
          <w:rFonts w:cs="Arial"/>
          <w:sz w:val="22"/>
          <w:szCs w:val="22"/>
        </w:rPr>
      </w:pPr>
      <w:r w:rsidRPr="00CB1673">
        <w:rPr>
          <w:rFonts w:cs="Arial"/>
          <w:sz w:val="22"/>
          <w:szCs w:val="22"/>
        </w:rPr>
        <w:t>Any</w:t>
      </w:r>
      <w:r w:rsidR="00682586" w:rsidRPr="00CB1673">
        <w:rPr>
          <w:rFonts w:cs="Arial"/>
          <w:sz w:val="22"/>
          <w:szCs w:val="22"/>
        </w:rPr>
        <w:t xml:space="preserve"> promised, offered or granted sponsorship in terms of paragraph 16.2(d) to the National Treasury. </w:t>
      </w:r>
    </w:p>
    <w:p w:rsidR="00682586" w:rsidRPr="00CB1673" w:rsidRDefault="00682586" w:rsidP="00682586">
      <w:pPr>
        <w:autoSpaceDE w:val="0"/>
        <w:autoSpaceDN w:val="0"/>
        <w:adjustRightInd w:val="0"/>
        <w:jc w:val="both"/>
        <w:rPr>
          <w:rFonts w:cs="Arial"/>
          <w:b/>
          <w:bCs/>
          <w:sz w:val="22"/>
          <w:szCs w:val="22"/>
        </w:rPr>
      </w:pPr>
    </w:p>
    <w:p w:rsidR="00682586" w:rsidRPr="00CB1673" w:rsidRDefault="00682586" w:rsidP="00682586">
      <w:pPr>
        <w:autoSpaceDE w:val="0"/>
        <w:autoSpaceDN w:val="0"/>
        <w:adjustRightInd w:val="0"/>
        <w:jc w:val="both"/>
        <w:rPr>
          <w:rFonts w:cs="Arial"/>
          <w:b/>
          <w:bCs/>
          <w:sz w:val="22"/>
          <w:szCs w:val="22"/>
        </w:rPr>
      </w:pPr>
      <w:r w:rsidRPr="00CB1673">
        <w:rPr>
          <w:rFonts w:cs="Arial"/>
          <w:b/>
          <w:bCs/>
          <w:sz w:val="22"/>
          <w:szCs w:val="22"/>
        </w:rPr>
        <w:t xml:space="preserve">Duties of councillors and employees in relation to bid committees and person authorised to procure goods and services on behalf of the Municipality </w:t>
      </w:r>
    </w:p>
    <w:p w:rsidR="00682586" w:rsidRPr="00CB1673" w:rsidRDefault="00682586" w:rsidP="00682586">
      <w:pPr>
        <w:autoSpaceDE w:val="0"/>
        <w:autoSpaceDN w:val="0"/>
        <w:adjustRightInd w:val="0"/>
        <w:jc w:val="both"/>
        <w:rPr>
          <w:rFonts w:cs="Arial"/>
          <w:b/>
          <w:bCs/>
          <w:sz w:val="22"/>
          <w:szCs w:val="22"/>
        </w:rPr>
      </w:pPr>
    </w:p>
    <w:p w:rsidR="00682586" w:rsidRPr="00CB1673" w:rsidRDefault="00682586" w:rsidP="00682586">
      <w:pPr>
        <w:numPr>
          <w:ilvl w:val="1"/>
          <w:numId w:val="150"/>
        </w:numPr>
        <w:autoSpaceDE w:val="0"/>
        <w:autoSpaceDN w:val="0"/>
        <w:adjustRightInd w:val="0"/>
        <w:jc w:val="both"/>
        <w:rPr>
          <w:rFonts w:cs="Arial"/>
          <w:sz w:val="22"/>
          <w:szCs w:val="22"/>
        </w:rPr>
      </w:pPr>
      <w:r w:rsidRPr="00CB1673">
        <w:rPr>
          <w:rFonts w:cs="Arial"/>
          <w:sz w:val="22"/>
          <w:szCs w:val="22"/>
        </w:rPr>
        <w:t xml:space="preserve">No councillor or employee of the Municipality may – </w:t>
      </w:r>
    </w:p>
    <w:p w:rsidR="00682586" w:rsidRPr="00CB1673" w:rsidRDefault="00682586" w:rsidP="00682586">
      <w:pPr>
        <w:autoSpaceDE w:val="0"/>
        <w:autoSpaceDN w:val="0"/>
        <w:adjustRightInd w:val="0"/>
        <w:jc w:val="both"/>
        <w:rPr>
          <w:rFonts w:cs="Arial"/>
          <w:sz w:val="22"/>
          <w:szCs w:val="22"/>
        </w:rPr>
      </w:pPr>
    </w:p>
    <w:p w:rsidR="00682586" w:rsidRPr="00CB1673" w:rsidRDefault="00682586" w:rsidP="00841116">
      <w:pPr>
        <w:numPr>
          <w:ilvl w:val="0"/>
          <w:numId w:val="143"/>
        </w:numPr>
        <w:tabs>
          <w:tab w:val="clear" w:pos="1080"/>
          <w:tab w:val="num" w:pos="1320"/>
          <w:tab w:val="left" w:pos="1680"/>
        </w:tabs>
        <w:autoSpaceDE w:val="0"/>
        <w:autoSpaceDN w:val="0"/>
        <w:adjustRightInd w:val="0"/>
        <w:ind w:left="1320" w:hanging="600"/>
        <w:jc w:val="both"/>
        <w:rPr>
          <w:rFonts w:cs="Arial"/>
          <w:sz w:val="22"/>
          <w:szCs w:val="22"/>
        </w:rPr>
      </w:pPr>
      <w:r w:rsidRPr="00CB1673">
        <w:rPr>
          <w:rFonts w:cs="Arial"/>
          <w:sz w:val="22"/>
          <w:szCs w:val="22"/>
        </w:rPr>
        <w:t>in any manner interfere with the activities of a bid committee;</w:t>
      </w:r>
    </w:p>
    <w:p w:rsidR="00682586" w:rsidRPr="00CB1673" w:rsidRDefault="00682586" w:rsidP="00682586">
      <w:pPr>
        <w:tabs>
          <w:tab w:val="num" w:pos="1320"/>
          <w:tab w:val="left" w:pos="1680"/>
        </w:tabs>
        <w:autoSpaceDE w:val="0"/>
        <w:autoSpaceDN w:val="0"/>
        <w:adjustRightInd w:val="0"/>
        <w:ind w:left="1320" w:hanging="600"/>
        <w:jc w:val="both"/>
        <w:rPr>
          <w:rFonts w:cs="Arial"/>
          <w:sz w:val="22"/>
          <w:szCs w:val="22"/>
        </w:rPr>
      </w:pPr>
    </w:p>
    <w:p w:rsidR="00682586" w:rsidRPr="00CB1673" w:rsidRDefault="00682586" w:rsidP="00841116">
      <w:pPr>
        <w:numPr>
          <w:ilvl w:val="0"/>
          <w:numId w:val="143"/>
        </w:numPr>
        <w:tabs>
          <w:tab w:val="clear" w:pos="1080"/>
          <w:tab w:val="num" w:pos="1320"/>
        </w:tabs>
        <w:autoSpaceDE w:val="0"/>
        <w:autoSpaceDN w:val="0"/>
        <w:adjustRightInd w:val="0"/>
        <w:ind w:left="1320" w:hanging="600"/>
        <w:jc w:val="both"/>
        <w:rPr>
          <w:rFonts w:cs="Arial"/>
          <w:sz w:val="22"/>
          <w:szCs w:val="22"/>
        </w:rPr>
      </w:pPr>
      <w:r w:rsidRPr="00CB1673">
        <w:rPr>
          <w:rFonts w:cs="Arial"/>
          <w:sz w:val="22"/>
          <w:szCs w:val="22"/>
        </w:rPr>
        <w:t xml:space="preserve">in any manner whatsoever attempt to coerce or encourage any member of a </w:t>
      </w:r>
      <w:r w:rsidRPr="00CB1673">
        <w:rPr>
          <w:rFonts w:cs="Arial"/>
          <w:bCs/>
          <w:sz w:val="22"/>
          <w:szCs w:val="22"/>
        </w:rPr>
        <w:t xml:space="preserve">bid committee </w:t>
      </w:r>
      <w:r w:rsidRPr="00CB1673">
        <w:rPr>
          <w:rFonts w:cs="Arial"/>
          <w:sz w:val="22"/>
          <w:szCs w:val="22"/>
        </w:rPr>
        <w:t xml:space="preserve">to vote in a particular manner on any matter before the committee concerned; </w:t>
      </w:r>
    </w:p>
    <w:p w:rsidR="00682586" w:rsidRPr="00CB1673" w:rsidRDefault="00682586" w:rsidP="00682586">
      <w:pPr>
        <w:tabs>
          <w:tab w:val="num" w:pos="1320"/>
          <w:tab w:val="left" w:pos="1680"/>
        </w:tabs>
        <w:autoSpaceDE w:val="0"/>
        <w:autoSpaceDN w:val="0"/>
        <w:adjustRightInd w:val="0"/>
        <w:ind w:left="1320" w:hanging="600"/>
        <w:jc w:val="both"/>
        <w:rPr>
          <w:rFonts w:cs="Arial"/>
          <w:sz w:val="22"/>
          <w:szCs w:val="22"/>
        </w:rPr>
      </w:pPr>
    </w:p>
    <w:p w:rsidR="00682586" w:rsidRPr="00CB1673" w:rsidRDefault="00682586" w:rsidP="00841116">
      <w:pPr>
        <w:numPr>
          <w:ilvl w:val="0"/>
          <w:numId w:val="143"/>
        </w:numPr>
        <w:tabs>
          <w:tab w:val="clear" w:pos="1080"/>
          <w:tab w:val="num" w:pos="1320"/>
        </w:tabs>
        <w:autoSpaceDE w:val="0"/>
        <w:autoSpaceDN w:val="0"/>
        <w:adjustRightInd w:val="0"/>
        <w:ind w:left="1320" w:hanging="600"/>
        <w:jc w:val="both"/>
        <w:rPr>
          <w:rFonts w:cs="Arial"/>
          <w:sz w:val="22"/>
          <w:szCs w:val="22"/>
        </w:rPr>
      </w:pPr>
      <w:r w:rsidRPr="00CB1673">
        <w:rPr>
          <w:rFonts w:cs="Arial"/>
          <w:sz w:val="22"/>
          <w:szCs w:val="22"/>
        </w:rPr>
        <w:t xml:space="preserve">obstruct or attempt to obstruct or delay the implementation of any decision of a </w:t>
      </w:r>
      <w:r w:rsidRPr="00CB1673">
        <w:rPr>
          <w:rFonts w:cs="Arial"/>
          <w:bCs/>
          <w:sz w:val="22"/>
          <w:szCs w:val="22"/>
        </w:rPr>
        <w:t xml:space="preserve">bid committee or a person authorised to procure goods and services on behalf of the Municipality; </w:t>
      </w:r>
    </w:p>
    <w:p w:rsidR="00682586" w:rsidRPr="00CB1673" w:rsidRDefault="00682586" w:rsidP="00682586">
      <w:pPr>
        <w:autoSpaceDE w:val="0"/>
        <w:autoSpaceDN w:val="0"/>
        <w:adjustRightInd w:val="0"/>
        <w:jc w:val="both"/>
        <w:rPr>
          <w:rFonts w:cs="Arial"/>
          <w:bCs/>
          <w:sz w:val="22"/>
          <w:szCs w:val="22"/>
        </w:rPr>
      </w:pPr>
    </w:p>
    <w:p w:rsidR="00682586" w:rsidRPr="00CB1673" w:rsidRDefault="00682586" w:rsidP="00841116">
      <w:pPr>
        <w:numPr>
          <w:ilvl w:val="0"/>
          <w:numId w:val="143"/>
        </w:numPr>
        <w:tabs>
          <w:tab w:val="clear" w:pos="1080"/>
          <w:tab w:val="num" w:pos="1320"/>
        </w:tabs>
        <w:autoSpaceDE w:val="0"/>
        <w:autoSpaceDN w:val="0"/>
        <w:adjustRightInd w:val="0"/>
        <w:ind w:left="1320" w:hanging="600"/>
        <w:jc w:val="both"/>
        <w:rPr>
          <w:rFonts w:cs="Arial"/>
          <w:sz w:val="22"/>
          <w:szCs w:val="22"/>
        </w:rPr>
      </w:pPr>
      <w:r w:rsidRPr="00CB1673">
        <w:rPr>
          <w:rFonts w:cs="Arial"/>
          <w:sz w:val="22"/>
          <w:szCs w:val="22"/>
        </w:rPr>
        <w:t>may not use her/his position for private gain or to improperly benefit another person;</w:t>
      </w:r>
      <w:r w:rsidRPr="00CB1673">
        <w:rPr>
          <w:rFonts w:cs="Arial"/>
          <w:bCs/>
          <w:sz w:val="22"/>
          <w:szCs w:val="22"/>
        </w:rPr>
        <w:t xml:space="preserve"> or </w:t>
      </w:r>
    </w:p>
    <w:p w:rsidR="00682586" w:rsidRPr="00CB1673" w:rsidRDefault="00682586" w:rsidP="00682586">
      <w:pPr>
        <w:autoSpaceDE w:val="0"/>
        <w:autoSpaceDN w:val="0"/>
        <w:adjustRightInd w:val="0"/>
        <w:jc w:val="both"/>
        <w:rPr>
          <w:rFonts w:cs="Arial"/>
          <w:sz w:val="22"/>
          <w:szCs w:val="22"/>
        </w:rPr>
      </w:pPr>
    </w:p>
    <w:p w:rsidR="00682586" w:rsidRPr="00CB1673" w:rsidRDefault="008A084D" w:rsidP="00841116">
      <w:pPr>
        <w:numPr>
          <w:ilvl w:val="0"/>
          <w:numId w:val="143"/>
        </w:numPr>
        <w:tabs>
          <w:tab w:val="clear" w:pos="1080"/>
          <w:tab w:val="num" w:pos="1320"/>
        </w:tabs>
        <w:autoSpaceDE w:val="0"/>
        <w:autoSpaceDN w:val="0"/>
        <w:adjustRightInd w:val="0"/>
        <w:ind w:left="1320" w:hanging="600"/>
        <w:jc w:val="both"/>
        <w:rPr>
          <w:rFonts w:cs="Arial"/>
          <w:sz w:val="22"/>
          <w:szCs w:val="22"/>
        </w:rPr>
      </w:pPr>
      <w:r w:rsidRPr="00CB1673">
        <w:rPr>
          <w:rFonts w:cs="Arial"/>
          <w:sz w:val="22"/>
          <w:szCs w:val="22"/>
        </w:rPr>
        <w:t>In</w:t>
      </w:r>
      <w:r w:rsidR="00682586" w:rsidRPr="00CB1673">
        <w:rPr>
          <w:rFonts w:cs="Arial"/>
          <w:sz w:val="22"/>
          <w:szCs w:val="22"/>
        </w:rPr>
        <w:t xml:space="preserve"> any manner whatsoever attempt to coerce or encourage any </w:t>
      </w:r>
      <w:r w:rsidR="00682586" w:rsidRPr="00CB1673">
        <w:rPr>
          <w:rFonts w:cs="Arial"/>
          <w:bCs/>
          <w:sz w:val="22"/>
          <w:szCs w:val="22"/>
        </w:rPr>
        <w:t>person authorised to procure goods and services on behalf of the Municipality</w:t>
      </w:r>
      <w:r w:rsidR="00682586" w:rsidRPr="00CB1673">
        <w:rPr>
          <w:rFonts w:cs="Arial"/>
          <w:sz w:val="22"/>
          <w:szCs w:val="22"/>
        </w:rPr>
        <w:t xml:space="preserve"> to accept any particular </w:t>
      </w:r>
      <w:r w:rsidRPr="00CB1673">
        <w:rPr>
          <w:rFonts w:cs="Arial"/>
          <w:sz w:val="22"/>
          <w:szCs w:val="22"/>
        </w:rPr>
        <w:t>offer?</w:t>
      </w:r>
    </w:p>
    <w:p w:rsidR="00682586" w:rsidRPr="00CB1673" w:rsidRDefault="00682586" w:rsidP="00682586">
      <w:pPr>
        <w:tabs>
          <w:tab w:val="num" w:pos="1320"/>
        </w:tabs>
        <w:autoSpaceDE w:val="0"/>
        <w:autoSpaceDN w:val="0"/>
        <w:adjustRightInd w:val="0"/>
        <w:ind w:left="1320" w:hanging="600"/>
        <w:jc w:val="both"/>
        <w:rPr>
          <w:rFonts w:cs="Arial"/>
          <w:b/>
          <w:bCs/>
          <w:sz w:val="22"/>
          <w:szCs w:val="22"/>
        </w:rPr>
      </w:pPr>
    </w:p>
    <w:p w:rsidR="00682586" w:rsidRPr="00CB1673" w:rsidRDefault="00682586" w:rsidP="00682586">
      <w:pPr>
        <w:autoSpaceDE w:val="0"/>
        <w:autoSpaceDN w:val="0"/>
        <w:adjustRightInd w:val="0"/>
        <w:jc w:val="both"/>
        <w:rPr>
          <w:rFonts w:cs="Arial"/>
          <w:b/>
          <w:bCs/>
          <w:sz w:val="22"/>
          <w:szCs w:val="22"/>
        </w:rPr>
      </w:pPr>
      <w:r w:rsidRPr="00CB1673">
        <w:rPr>
          <w:rFonts w:cs="Arial"/>
          <w:b/>
          <w:bCs/>
          <w:sz w:val="22"/>
          <w:szCs w:val="22"/>
        </w:rPr>
        <w:t xml:space="preserve">Restriction from submitting offers </w:t>
      </w:r>
    </w:p>
    <w:p w:rsidR="00682586" w:rsidRPr="00CB1673" w:rsidRDefault="00682586" w:rsidP="00682586">
      <w:pPr>
        <w:autoSpaceDE w:val="0"/>
        <w:autoSpaceDN w:val="0"/>
        <w:adjustRightInd w:val="0"/>
        <w:jc w:val="both"/>
        <w:rPr>
          <w:rFonts w:cs="Arial"/>
          <w:sz w:val="22"/>
          <w:szCs w:val="22"/>
        </w:rPr>
      </w:pPr>
    </w:p>
    <w:p w:rsidR="00682586" w:rsidRPr="00CB1673" w:rsidRDefault="00682586" w:rsidP="00682586">
      <w:pPr>
        <w:autoSpaceDE w:val="0"/>
        <w:autoSpaceDN w:val="0"/>
        <w:adjustRightInd w:val="0"/>
        <w:ind w:left="720" w:hanging="720"/>
        <w:jc w:val="both"/>
        <w:rPr>
          <w:rFonts w:cs="Arial"/>
          <w:sz w:val="22"/>
          <w:szCs w:val="22"/>
        </w:rPr>
      </w:pPr>
      <w:r w:rsidRPr="00CB1673">
        <w:rPr>
          <w:rFonts w:cs="Arial"/>
          <w:sz w:val="22"/>
          <w:szCs w:val="22"/>
        </w:rPr>
        <w:t xml:space="preserve">16.6 </w:t>
      </w:r>
      <w:r w:rsidRPr="00CB1673">
        <w:rPr>
          <w:rFonts w:cs="Arial"/>
          <w:sz w:val="22"/>
          <w:szCs w:val="22"/>
        </w:rPr>
        <w:tab/>
        <w:t>The Municipal Manager may resolve that no offer from the supplier concerned shall be considered during such period as she/he may stipulate, if the Municipal Manager is of the opinion that a supplier -</w:t>
      </w:r>
    </w:p>
    <w:p w:rsidR="00682586" w:rsidRPr="00CB1673" w:rsidRDefault="00682586" w:rsidP="00682586">
      <w:pPr>
        <w:autoSpaceDE w:val="0"/>
        <w:autoSpaceDN w:val="0"/>
        <w:adjustRightInd w:val="0"/>
        <w:ind w:left="2160" w:hanging="1440"/>
        <w:jc w:val="both"/>
        <w:rPr>
          <w:rFonts w:cs="Arial"/>
          <w:sz w:val="22"/>
          <w:szCs w:val="22"/>
        </w:rPr>
      </w:pPr>
    </w:p>
    <w:p w:rsidR="00682586" w:rsidRPr="00CB1673" w:rsidRDefault="00682586" w:rsidP="00841116">
      <w:pPr>
        <w:numPr>
          <w:ilvl w:val="0"/>
          <w:numId w:val="144"/>
        </w:numPr>
        <w:tabs>
          <w:tab w:val="clear" w:pos="1080"/>
          <w:tab w:val="num" w:pos="1430"/>
        </w:tabs>
        <w:autoSpaceDE w:val="0"/>
        <w:autoSpaceDN w:val="0"/>
        <w:adjustRightInd w:val="0"/>
        <w:ind w:left="1430" w:hanging="710"/>
        <w:jc w:val="both"/>
        <w:rPr>
          <w:rFonts w:cs="Arial"/>
          <w:sz w:val="22"/>
          <w:szCs w:val="22"/>
        </w:rPr>
      </w:pPr>
      <w:r w:rsidRPr="00CB1673">
        <w:rPr>
          <w:rFonts w:cs="Arial"/>
          <w:sz w:val="22"/>
          <w:szCs w:val="22"/>
        </w:rPr>
        <w:t>has amended or withdrawn an offer after the closing time for receipt of offers but before she/he has been notified of its acceptance; or</w:t>
      </w:r>
    </w:p>
    <w:p w:rsidR="00682586" w:rsidRPr="00CB1673" w:rsidRDefault="00682586" w:rsidP="00682586">
      <w:pPr>
        <w:tabs>
          <w:tab w:val="num" w:pos="1430"/>
        </w:tabs>
        <w:autoSpaceDE w:val="0"/>
        <w:autoSpaceDN w:val="0"/>
        <w:adjustRightInd w:val="0"/>
        <w:ind w:left="1430" w:hanging="710"/>
        <w:jc w:val="both"/>
        <w:rPr>
          <w:rFonts w:cs="Arial"/>
          <w:sz w:val="22"/>
          <w:szCs w:val="22"/>
        </w:rPr>
      </w:pPr>
    </w:p>
    <w:p w:rsidR="00682586" w:rsidRPr="00CB1673" w:rsidRDefault="00682586" w:rsidP="00841116">
      <w:pPr>
        <w:numPr>
          <w:ilvl w:val="0"/>
          <w:numId w:val="144"/>
        </w:numPr>
        <w:tabs>
          <w:tab w:val="clear" w:pos="1080"/>
          <w:tab w:val="num" w:pos="1430"/>
        </w:tabs>
        <w:autoSpaceDE w:val="0"/>
        <w:autoSpaceDN w:val="0"/>
        <w:adjustRightInd w:val="0"/>
        <w:ind w:left="1430" w:hanging="710"/>
        <w:jc w:val="both"/>
        <w:rPr>
          <w:rFonts w:cs="Arial"/>
          <w:sz w:val="22"/>
          <w:szCs w:val="22"/>
        </w:rPr>
      </w:pPr>
      <w:r w:rsidRPr="00CB1673">
        <w:rPr>
          <w:rFonts w:cs="Arial"/>
          <w:sz w:val="22"/>
          <w:szCs w:val="22"/>
        </w:rPr>
        <w:t>has failed to sign a contract or to provide security within the period stipulated in the conditions of contract or offer, or such extended period as the Municipal Manager may allow, when required to do so; or</w:t>
      </w:r>
    </w:p>
    <w:p w:rsidR="00682586" w:rsidRPr="00CB1673" w:rsidRDefault="00682586" w:rsidP="00682586">
      <w:pPr>
        <w:tabs>
          <w:tab w:val="num" w:pos="1430"/>
        </w:tabs>
        <w:autoSpaceDE w:val="0"/>
        <w:autoSpaceDN w:val="0"/>
        <w:adjustRightInd w:val="0"/>
        <w:ind w:left="1430" w:hanging="710"/>
        <w:jc w:val="both"/>
        <w:rPr>
          <w:rFonts w:cs="Arial"/>
          <w:sz w:val="22"/>
          <w:szCs w:val="22"/>
        </w:rPr>
      </w:pPr>
    </w:p>
    <w:p w:rsidR="00682586" w:rsidRPr="00CB1673" w:rsidRDefault="00682586" w:rsidP="00841116">
      <w:pPr>
        <w:numPr>
          <w:ilvl w:val="0"/>
          <w:numId w:val="144"/>
        </w:numPr>
        <w:tabs>
          <w:tab w:val="clear" w:pos="1080"/>
          <w:tab w:val="num" w:pos="1430"/>
        </w:tabs>
        <w:autoSpaceDE w:val="0"/>
        <w:autoSpaceDN w:val="0"/>
        <w:adjustRightInd w:val="0"/>
        <w:ind w:left="1430" w:hanging="710"/>
        <w:jc w:val="both"/>
        <w:rPr>
          <w:rFonts w:cs="Arial"/>
          <w:sz w:val="22"/>
          <w:szCs w:val="22"/>
        </w:rPr>
      </w:pPr>
      <w:r w:rsidRPr="00CB1673">
        <w:rPr>
          <w:rFonts w:cs="Arial"/>
          <w:sz w:val="22"/>
          <w:szCs w:val="22"/>
        </w:rPr>
        <w:t>fails or has failed to comply with any of the conditions of a contract or performs or has performed unsatisfactorily under a contract; or</w:t>
      </w:r>
    </w:p>
    <w:p w:rsidR="00682586" w:rsidRPr="00CB1673" w:rsidRDefault="00682586" w:rsidP="00682586">
      <w:pPr>
        <w:tabs>
          <w:tab w:val="num" w:pos="1430"/>
        </w:tabs>
        <w:autoSpaceDE w:val="0"/>
        <w:autoSpaceDN w:val="0"/>
        <w:adjustRightInd w:val="0"/>
        <w:ind w:left="1430" w:hanging="710"/>
        <w:jc w:val="both"/>
        <w:rPr>
          <w:rFonts w:cs="Arial"/>
          <w:sz w:val="22"/>
          <w:szCs w:val="22"/>
        </w:rPr>
      </w:pPr>
    </w:p>
    <w:p w:rsidR="00682586" w:rsidRPr="00CB1673" w:rsidRDefault="00682586" w:rsidP="00841116">
      <w:pPr>
        <w:numPr>
          <w:ilvl w:val="0"/>
          <w:numId w:val="144"/>
        </w:numPr>
        <w:tabs>
          <w:tab w:val="clear" w:pos="1080"/>
          <w:tab w:val="num" w:pos="1430"/>
        </w:tabs>
        <w:autoSpaceDE w:val="0"/>
        <w:autoSpaceDN w:val="0"/>
        <w:adjustRightInd w:val="0"/>
        <w:ind w:left="1430" w:hanging="710"/>
        <w:jc w:val="both"/>
        <w:rPr>
          <w:rFonts w:cs="Arial"/>
          <w:sz w:val="22"/>
          <w:szCs w:val="22"/>
        </w:rPr>
      </w:pPr>
      <w:r w:rsidRPr="00CB1673">
        <w:rPr>
          <w:rFonts w:cs="Arial"/>
          <w:sz w:val="22"/>
          <w:szCs w:val="22"/>
        </w:rPr>
        <w:t>has failed to respond to written notices sent to her/him; or</w:t>
      </w:r>
    </w:p>
    <w:p w:rsidR="00682586" w:rsidRPr="00CB1673" w:rsidRDefault="00682586" w:rsidP="00682586">
      <w:pPr>
        <w:tabs>
          <w:tab w:val="num" w:pos="1430"/>
        </w:tabs>
        <w:autoSpaceDE w:val="0"/>
        <w:autoSpaceDN w:val="0"/>
        <w:adjustRightInd w:val="0"/>
        <w:ind w:left="1430" w:hanging="710"/>
        <w:jc w:val="both"/>
        <w:rPr>
          <w:rFonts w:cs="Arial"/>
          <w:sz w:val="22"/>
          <w:szCs w:val="22"/>
        </w:rPr>
      </w:pPr>
    </w:p>
    <w:p w:rsidR="00682586" w:rsidRPr="00CB1673" w:rsidRDefault="008A084D" w:rsidP="00841116">
      <w:pPr>
        <w:numPr>
          <w:ilvl w:val="0"/>
          <w:numId w:val="144"/>
        </w:numPr>
        <w:tabs>
          <w:tab w:val="clear" w:pos="1080"/>
          <w:tab w:val="num" w:pos="1430"/>
        </w:tabs>
        <w:autoSpaceDE w:val="0"/>
        <w:autoSpaceDN w:val="0"/>
        <w:adjustRightInd w:val="0"/>
        <w:ind w:left="1430" w:hanging="710"/>
        <w:jc w:val="both"/>
        <w:rPr>
          <w:rFonts w:cs="Arial"/>
          <w:sz w:val="22"/>
          <w:szCs w:val="22"/>
        </w:rPr>
      </w:pPr>
      <w:r w:rsidRPr="00CB1673">
        <w:rPr>
          <w:rFonts w:cs="Arial"/>
          <w:sz w:val="22"/>
          <w:szCs w:val="22"/>
        </w:rPr>
        <w:t>Who</w:t>
      </w:r>
      <w:r w:rsidR="00682586" w:rsidRPr="00CB1673">
        <w:rPr>
          <w:rFonts w:cs="Arial"/>
          <w:sz w:val="22"/>
          <w:szCs w:val="22"/>
        </w:rPr>
        <w:t xml:space="preserve"> has concluded a contract has promised, offered or given a bribe, or has acted in respect thereof in a fraudulent manner or in bad faith or in any other improper manner.</w:t>
      </w:r>
    </w:p>
    <w:p w:rsidR="00682586" w:rsidRPr="00CB1673" w:rsidRDefault="00682586" w:rsidP="00682586">
      <w:pPr>
        <w:autoSpaceDE w:val="0"/>
        <w:autoSpaceDN w:val="0"/>
        <w:adjustRightInd w:val="0"/>
        <w:ind w:left="1800" w:hanging="1080"/>
        <w:jc w:val="both"/>
        <w:rPr>
          <w:rFonts w:cs="Arial"/>
          <w:sz w:val="22"/>
          <w:szCs w:val="22"/>
        </w:rPr>
      </w:pPr>
    </w:p>
    <w:p w:rsidR="00682586" w:rsidRPr="00CB1673" w:rsidRDefault="00682586" w:rsidP="00682586">
      <w:pPr>
        <w:autoSpaceDE w:val="0"/>
        <w:autoSpaceDN w:val="0"/>
        <w:adjustRightInd w:val="0"/>
        <w:ind w:left="720" w:hanging="720"/>
        <w:jc w:val="both"/>
        <w:rPr>
          <w:rFonts w:cs="Arial"/>
          <w:sz w:val="22"/>
          <w:szCs w:val="22"/>
        </w:rPr>
      </w:pPr>
      <w:r w:rsidRPr="00CB1673">
        <w:rPr>
          <w:rFonts w:cs="Arial"/>
          <w:sz w:val="22"/>
          <w:szCs w:val="22"/>
        </w:rPr>
        <w:t xml:space="preserve">16.7 </w:t>
      </w:r>
      <w:r w:rsidRPr="00CB1673">
        <w:rPr>
          <w:rFonts w:cs="Arial"/>
          <w:sz w:val="22"/>
          <w:szCs w:val="22"/>
        </w:rPr>
        <w:tab/>
        <w:t>The Municipal Manager may at any time amend or rescind any restriction contemplated in paragraph 16.6.</w:t>
      </w:r>
    </w:p>
    <w:p w:rsidR="00682586" w:rsidRPr="00CB1673" w:rsidRDefault="00682586" w:rsidP="00682586">
      <w:pPr>
        <w:autoSpaceDE w:val="0"/>
        <w:autoSpaceDN w:val="0"/>
        <w:adjustRightInd w:val="0"/>
        <w:jc w:val="both"/>
        <w:rPr>
          <w:rFonts w:cs="Arial"/>
          <w:sz w:val="22"/>
          <w:szCs w:val="22"/>
        </w:rPr>
      </w:pPr>
    </w:p>
    <w:p w:rsidR="00682586" w:rsidRPr="00CB1673" w:rsidRDefault="00682586" w:rsidP="00682586">
      <w:pPr>
        <w:autoSpaceDE w:val="0"/>
        <w:autoSpaceDN w:val="0"/>
        <w:adjustRightInd w:val="0"/>
        <w:ind w:left="720" w:hanging="720"/>
        <w:jc w:val="both"/>
        <w:rPr>
          <w:rFonts w:cs="Arial"/>
          <w:sz w:val="22"/>
          <w:szCs w:val="22"/>
        </w:rPr>
      </w:pPr>
      <w:r w:rsidRPr="00CB1673">
        <w:rPr>
          <w:rFonts w:cs="Arial"/>
          <w:sz w:val="22"/>
          <w:szCs w:val="22"/>
        </w:rPr>
        <w:t xml:space="preserve">16.8 </w:t>
      </w:r>
      <w:r w:rsidRPr="00CB1673">
        <w:rPr>
          <w:rFonts w:cs="Arial"/>
          <w:sz w:val="22"/>
          <w:szCs w:val="22"/>
        </w:rPr>
        <w:tab/>
        <w:t>Any restriction imposed on any supplier by the Municipal Manager may at the discretion of the Municipal Manager also be made applicable to any other enterprise or to any partner, manager, director or other person who wholly or partly exercises or has exercised or may exercise control over the enterprise of the supplier and with which enterprise or person the supplier is or was, in the opinion of the Municipal Manager, actively associated.</w:t>
      </w:r>
    </w:p>
    <w:p w:rsidR="00682586" w:rsidRPr="00CB1673" w:rsidRDefault="00682586" w:rsidP="00682586">
      <w:pPr>
        <w:autoSpaceDE w:val="0"/>
        <w:autoSpaceDN w:val="0"/>
        <w:adjustRightInd w:val="0"/>
        <w:jc w:val="both"/>
        <w:rPr>
          <w:rFonts w:cs="Arial"/>
          <w:sz w:val="22"/>
          <w:szCs w:val="22"/>
        </w:rPr>
      </w:pPr>
    </w:p>
    <w:p w:rsidR="00682586" w:rsidRPr="00CB1673" w:rsidRDefault="00682586" w:rsidP="00682586">
      <w:pPr>
        <w:autoSpaceDE w:val="0"/>
        <w:autoSpaceDN w:val="0"/>
        <w:adjustRightInd w:val="0"/>
        <w:ind w:left="720" w:hanging="720"/>
        <w:jc w:val="both"/>
        <w:rPr>
          <w:rFonts w:cs="Arial"/>
          <w:sz w:val="22"/>
          <w:szCs w:val="22"/>
        </w:rPr>
      </w:pPr>
      <w:r w:rsidRPr="00CB1673">
        <w:rPr>
          <w:rFonts w:cs="Arial"/>
          <w:sz w:val="22"/>
          <w:szCs w:val="22"/>
        </w:rPr>
        <w:t xml:space="preserve">16.9 </w:t>
      </w:r>
      <w:r w:rsidRPr="00CB1673">
        <w:rPr>
          <w:rFonts w:cs="Arial"/>
          <w:sz w:val="22"/>
          <w:szCs w:val="22"/>
        </w:rPr>
        <w:tab/>
        <w:t>For the purpose of paragraphs 16.6 to 16.8 the expression "supplier", in respect of any restriction, shall also include an employee or agent of such supplier.</w:t>
      </w:r>
    </w:p>
    <w:p w:rsidR="00682586" w:rsidRPr="00CB1673" w:rsidRDefault="00682586" w:rsidP="00682586">
      <w:pPr>
        <w:autoSpaceDE w:val="0"/>
        <w:autoSpaceDN w:val="0"/>
        <w:adjustRightInd w:val="0"/>
        <w:jc w:val="both"/>
        <w:rPr>
          <w:rFonts w:cs="Arial"/>
          <w:sz w:val="22"/>
          <w:szCs w:val="22"/>
        </w:rPr>
      </w:pPr>
    </w:p>
    <w:p w:rsidR="00682586" w:rsidRPr="00CB1673" w:rsidRDefault="00682586" w:rsidP="00682586">
      <w:pPr>
        <w:autoSpaceDE w:val="0"/>
        <w:autoSpaceDN w:val="0"/>
        <w:adjustRightInd w:val="0"/>
        <w:ind w:left="720" w:hanging="720"/>
        <w:jc w:val="both"/>
        <w:rPr>
          <w:rFonts w:cs="Arial"/>
          <w:sz w:val="22"/>
          <w:szCs w:val="22"/>
        </w:rPr>
      </w:pPr>
      <w:r w:rsidRPr="00CB1673">
        <w:rPr>
          <w:rFonts w:cs="Arial"/>
          <w:sz w:val="22"/>
          <w:szCs w:val="22"/>
        </w:rPr>
        <w:t xml:space="preserve">16.10 </w:t>
      </w:r>
      <w:r w:rsidRPr="00CB1673">
        <w:rPr>
          <w:rFonts w:cs="Arial"/>
          <w:sz w:val="22"/>
          <w:szCs w:val="22"/>
        </w:rPr>
        <w:tab/>
        <w:t>Where the Municipal Manager imposes a restriction regarding the consideration of offers from a supplier or amends or rescinds such restriction, it may inform any other public purchasing authority as she/he may determine of her/his resolution relative to such restriction or the rescission or amendment thereof and request such authorities to take similar steps.</w:t>
      </w:r>
    </w:p>
    <w:p w:rsidR="00682586" w:rsidRPr="00CB1673" w:rsidRDefault="00682586" w:rsidP="00682586">
      <w:pPr>
        <w:autoSpaceDE w:val="0"/>
        <w:autoSpaceDN w:val="0"/>
        <w:adjustRightInd w:val="0"/>
        <w:jc w:val="both"/>
        <w:rPr>
          <w:rFonts w:cs="Arial"/>
          <w:sz w:val="22"/>
          <w:szCs w:val="22"/>
        </w:rPr>
      </w:pPr>
    </w:p>
    <w:p w:rsidR="00682586" w:rsidRPr="00CB1673" w:rsidRDefault="00682586" w:rsidP="00682586">
      <w:pPr>
        <w:ind w:left="720" w:hanging="720"/>
        <w:jc w:val="both"/>
        <w:rPr>
          <w:rFonts w:cs="Arial"/>
          <w:sz w:val="22"/>
          <w:szCs w:val="22"/>
        </w:rPr>
      </w:pPr>
      <w:r w:rsidRPr="00CB1673">
        <w:rPr>
          <w:rFonts w:cs="Arial"/>
          <w:sz w:val="22"/>
          <w:szCs w:val="22"/>
        </w:rPr>
        <w:t xml:space="preserve">16.11 </w:t>
      </w:r>
      <w:r w:rsidRPr="00CB1673">
        <w:rPr>
          <w:rFonts w:cs="Arial"/>
          <w:sz w:val="22"/>
          <w:szCs w:val="22"/>
        </w:rPr>
        <w:tab/>
        <w:t xml:space="preserve">Whenever it comes to the attention of the Municipal Manager that any other purchasing authority has taken a decision similar to that contemplated in paragraph 16.5 in respect of a supplier, she/he may resolve that a similar restriction be imposed on the supplier concerned in respect of contracts with the Municipality. </w:t>
      </w:r>
    </w:p>
    <w:p w:rsidR="00682586" w:rsidRPr="00CB1673" w:rsidRDefault="00682586" w:rsidP="00682586">
      <w:pPr>
        <w:jc w:val="both"/>
        <w:rPr>
          <w:rFonts w:cs="Arial"/>
          <w:sz w:val="22"/>
          <w:szCs w:val="22"/>
        </w:rPr>
      </w:pPr>
    </w:p>
    <w:p w:rsidR="00682586" w:rsidRPr="00CB1673" w:rsidRDefault="00682586" w:rsidP="00682586">
      <w:pPr>
        <w:jc w:val="both"/>
        <w:rPr>
          <w:rFonts w:cs="Arial"/>
          <w:b/>
          <w:sz w:val="22"/>
          <w:szCs w:val="22"/>
        </w:rPr>
      </w:pPr>
      <w:r w:rsidRPr="00CB1673">
        <w:rPr>
          <w:rFonts w:cs="Arial"/>
          <w:b/>
          <w:sz w:val="22"/>
          <w:szCs w:val="22"/>
        </w:rPr>
        <w:t>Applicability of Codes of Conduct</w:t>
      </w:r>
    </w:p>
    <w:p w:rsidR="00682586" w:rsidRPr="00CB1673" w:rsidRDefault="00682586" w:rsidP="00682586">
      <w:pPr>
        <w:jc w:val="both"/>
        <w:rPr>
          <w:rFonts w:cs="Arial"/>
          <w:b/>
          <w:sz w:val="22"/>
          <w:szCs w:val="22"/>
        </w:rPr>
      </w:pPr>
    </w:p>
    <w:p w:rsidR="00682586" w:rsidRPr="00CB1673" w:rsidRDefault="00682586" w:rsidP="00682586">
      <w:pPr>
        <w:ind w:left="720" w:hanging="720"/>
        <w:jc w:val="both"/>
        <w:rPr>
          <w:rFonts w:cs="Arial"/>
          <w:sz w:val="22"/>
          <w:szCs w:val="22"/>
        </w:rPr>
      </w:pPr>
      <w:r w:rsidRPr="00CB1673">
        <w:rPr>
          <w:rFonts w:cs="Arial"/>
          <w:sz w:val="22"/>
          <w:szCs w:val="22"/>
        </w:rPr>
        <w:t xml:space="preserve">16.12 </w:t>
      </w:r>
      <w:r w:rsidRPr="00CB1673">
        <w:rPr>
          <w:rFonts w:cs="Arial"/>
          <w:sz w:val="22"/>
          <w:szCs w:val="22"/>
        </w:rPr>
        <w:tab/>
        <w:t xml:space="preserve">The Codes of Conduct for Councillors and for Employees incorporated in Schedules 1 and 2 of the Local Government: Municipal Systems Act 2000 (Act No 32 of 2000) respectively, apply with the necessary changes required by the context, to persons involved in the Municipality’s supply chain management activities and system. </w:t>
      </w:r>
    </w:p>
    <w:p w:rsidR="00682586" w:rsidRPr="00CB1673" w:rsidRDefault="00682586" w:rsidP="00682586">
      <w:pPr>
        <w:jc w:val="both"/>
        <w:rPr>
          <w:rFonts w:cs="Arial"/>
          <w:sz w:val="22"/>
          <w:szCs w:val="22"/>
        </w:rPr>
      </w:pPr>
    </w:p>
    <w:p w:rsidR="00682586" w:rsidRPr="00CB1673" w:rsidRDefault="00682586" w:rsidP="00682586">
      <w:pPr>
        <w:jc w:val="both"/>
        <w:rPr>
          <w:rFonts w:cs="Arial"/>
          <w:b/>
          <w:sz w:val="22"/>
          <w:szCs w:val="22"/>
        </w:rPr>
      </w:pPr>
      <w:r w:rsidRPr="00CB1673">
        <w:rPr>
          <w:rFonts w:cs="Arial"/>
          <w:b/>
          <w:sz w:val="22"/>
          <w:szCs w:val="22"/>
        </w:rPr>
        <w:t xml:space="preserve">Further ethical rules </w:t>
      </w:r>
    </w:p>
    <w:p w:rsidR="00682586" w:rsidRPr="00CB1673" w:rsidRDefault="00682586" w:rsidP="00682586">
      <w:pPr>
        <w:jc w:val="both"/>
        <w:rPr>
          <w:rFonts w:cs="Arial"/>
          <w:b/>
          <w:sz w:val="22"/>
          <w:szCs w:val="22"/>
        </w:rPr>
      </w:pPr>
    </w:p>
    <w:p w:rsidR="00682586" w:rsidRPr="00CB1673" w:rsidRDefault="00682586" w:rsidP="00682586">
      <w:pPr>
        <w:ind w:left="720" w:hanging="720"/>
        <w:jc w:val="both"/>
        <w:rPr>
          <w:rFonts w:cs="Arial"/>
          <w:sz w:val="22"/>
          <w:szCs w:val="22"/>
        </w:rPr>
      </w:pPr>
      <w:r w:rsidRPr="00CB1673">
        <w:rPr>
          <w:rFonts w:cs="Arial"/>
          <w:sz w:val="22"/>
          <w:szCs w:val="22"/>
        </w:rPr>
        <w:t xml:space="preserve">16.13 </w:t>
      </w:r>
      <w:r w:rsidRPr="00CB1673">
        <w:rPr>
          <w:rFonts w:cs="Arial"/>
          <w:sz w:val="22"/>
          <w:szCs w:val="22"/>
        </w:rPr>
        <w:tab/>
        <w:t>An employee of the Municipality or other role-player involved in the Municipality’s supply chain management system and activities -</w:t>
      </w:r>
    </w:p>
    <w:p w:rsidR="00682586" w:rsidRPr="00CB1673" w:rsidRDefault="00682586" w:rsidP="00682586">
      <w:pPr>
        <w:ind w:left="720" w:hanging="720"/>
        <w:jc w:val="both"/>
        <w:rPr>
          <w:rFonts w:cs="Arial"/>
          <w:sz w:val="22"/>
          <w:szCs w:val="22"/>
        </w:rPr>
      </w:pPr>
    </w:p>
    <w:p w:rsidR="00682586" w:rsidRPr="00CB1673" w:rsidRDefault="00682586" w:rsidP="00682586">
      <w:pPr>
        <w:numPr>
          <w:ilvl w:val="0"/>
          <w:numId w:val="145"/>
        </w:numPr>
        <w:jc w:val="both"/>
        <w:rPr>
          <w:rFonts w:cs="Arial"/>
          <w:sz w:val="22"/>
          <w:szCs w:val="22"/>
        </w:rPr>
      </w:pPr>
      <w:r w:rsidRPr="00CB1673">
        <w:rPr>
          <w:rFonts w:cs="Arial"/>
          <w:sz w:val="22"/>
          <w:szCs w:val="22"/>
        </w:rPr>
        <w:t>must treat all suppliers and potential suppliers equitably;</w:t>
      </w:r>
    </w:p>
    <w:p w:rsidR="00682586" w:rsidRPr="00CB1673" w:rsidRDefault="00682586" w:rsidP="00682586">
      <w:pPr>
        <w:ind w:left="720"/>
        <w:jc w:val="both"/>
        <w:rPr>
          <w:rFonts w:cs="Arial"/>
          <w:sz w:val="22"/>
          <w:szCs w:val="22"/>
        </w:rPr>
      </w:pPr>
    </w:p>
    <w:p w:rsidR="00682586" w:rsidRPr="00CB1673" w:rsidRDefault="00682586" w:rsidP="00682586">
      <w:pPr>
        <w:numPr>
          <w:ilvl w:val="0"/>
          <w:numId w:val="145"/>
        </w:numPr>
        <w:jc w:val="both"/>
        <w:rPr>
          <w:rFonts w:cs="Arial"/>
          <w:sz w:val="22"/>
          <w:szCs w:val="22"/>
        </w:rPr>
      </w:pPr>
      <w:r w:rsidRPr="00CB1673">
        <w:rPr>
          <w:rFonts w:cs="Arial"/>
          <w:sz w:val="22"/>
          <w:szCs w:val="22"/>
        </w:rPr>
        <w:t>may not use her/his position for private gain or to improperly benefit another person;</w:t>
      </w:r>
    </w:p>
    <w:p w:rsidR="00682586" w:rsidRPr="00CB1673" w:rsidRDefault="00682586" w:rsidP="00682586">
      <w:pPr>
        <w:jc w:val="both"/>
        <w:rPr>
          <w:rFonts w:cs="Arial"/>
          <w:sz w:val="22"/>
          <w:szCs w:val="22"/>
        </w:rPr>
      </w:pPr>
    </w:p>
    <w:p w:rsidR="00682586" w:rsidRPr="00CB1673" w:rsidRDefault="00682586" w:rsidP="00682586">
      <w:pPr>
        <w:numPr>
          <w:ilvl w:val="0"/>
          <w:numId w:val="145"/>
        </w:numPr>
        <w:jc w:val="both"/>
        <w:rPr>
          <w:rFonts w:cs="Arial"/>
          <w:sz w:val="22"/>
          <w:szCs w:val="22"/>
        </w:rPr>
      </w:pPr>
      <w:r w:rsidRPr="00CB1673">
        <w:rPr>
          <w:rFonts w:cs="Arial"/>
          <w:sz w:val="22"/>
          <w:szCs w:val="22"/>
        </w:rPr>
        <w:t>must in writing declare to the Municipal Manager details of any reward, gift, favour, hospitality or other benefit whatsoever promised, offered or granted to her/him or any of her/his close family members, partners or associates;</w:t>
      </w:r>
    </w:p>
    <w:p w:rsidR="00682586" w:rsidRPr="00CB1673" w:rsidRDefault="00682586" w:rsidP="00682586">
      <w:pPr>
        <w:jc w:val="both"/>
        <w:rPr>
          <w:rFonts w:cs="Arial"/>
          <w:sz w:val="22"/>
          <w:szCs w:val="22"/>
        </w:rPr>
      </w:pPr>
    </w:p>
    <w:p w:rsidR="00682586" w:rsidRPr="00CB1673" w:rsidRDefault="00682586" w:rsidP="00682586">
      <w:pPr>
        <w:numPr>
          <w:ilvl w:val="0"/>
          <w:numId w:val="145"/>
        </w:numPr>
        <w:jc w:val="both"/>
        <w:rPr>
          <w:rFonts w:cs="Arial"/>
          <w:sz w:val="22"/>
          <w:szCs w:val="22"/>
        </w:rPr>
      </w:pPr>
      <w:r w:rsidRPr="00CB1673">
        <w:rPr>
          <w:rFonts w:cs="Arial"/>
          <w:sz w:val="22"/>
          <w:szCs w:val="22"/>
        </w:rPr>
        <w:t xml:space="preserve">must in writing declare to the Municipal Manager details of any private or business interest that she/he or any of her/his close family members, partners or associates may have or obtain in any acquisition or disposal or any contract of the Municipality; </w:t>
      </w:r>
    </w:p>
    <w:p w:rsidR="00682586" w:rsidRPr="00CB1673" w:rsidRDefault="00682586" w:rsidP="00682586">
      <w:pPr>
        <w:jc w:val="both"/>
        <w:rPr>
          <w:rFonts w:cs="Arial"/>
          <w:sz w:val="22"/>
          <w:szCs w:val="22"/>
        </w:rPr>
      </w:pPr>
    </w:p>
    <w:p w:rsidR="00682586" w:rsidRPr="00CB1673" w:rsidRDefault="00682586" w:rsidP="00682586">
      <w:pPr>
        <w:numPr>
          <w:ilvl w:val="0"/>
          <w:numId w:val="145"/>
        </w:numPr>
        <w:jc w:val="both"/>
        <w:rPr>
          <w:rFonts w:cs="Arial"/>
          <w:sz w:val="22"/>
          <w:szCs w:val="22"/>
        </w:rPr>
      </w:pPr>
      <w:r w:rsidRPr="00CB1673">
        <w:rPr>
          <w:rFonts w:cs="Arial"/>
          <w:sz w:val="22"/>
          <w:szCs w:val="22"/>
        </w:rPr>
        <w:t>must immediately withdraw from participating in any manner whatsoever in any acquisition o</w:t>
      </w:r>
      <w:r w:rsidR="00737B9B">
        <w:rPr>
          <w:rFonts w:cs="Arial"/>
          <w:sz w:val="22"/>
          <w:szCs w:val="22"/>
        </w:rPr>
        <w:t>r</w:t>
      </w:r>
      <w:r w:rsidRPr="00CB1673">
        <w:rPr>
          <w:rFonts w:cs="Arial"/>
          <w:sz w:val="22"/>
          <w:szCs w:val="22"/>
        </w:rPr>
        <w:t xml:space="preserve"> disposal process or in the award of a contract in which she/her or her/his close family member, partner of associate has any private or business interest; and</w:t>
      </w:r>
    </w:p>
    <w:p w:rsidR="00682586" w:rsidRPr="00CB1673" w:rsidRDefault="00682586" w:rsidP="00682586">
      <w:pPr>
        <w:jc w:val="both"/>
        <w:rPr>
          <w:rFonts w:cs="Arial"/>
          <w:sz w:val="22"/>
          <w:szCs w:val="22"/>
        </w:rPr>
      </w:pPr>
    </w:p>
    <w:p w:rsidR="00682586" w:rsidRPr="00CB1673" w:rsidRDefault="00682586" w:rsidP="00682586">
      <w:pPr>
        <w:numPr>
          <w:ilvl w:val="0"/>
          <w:numId w:val="145"/>
        </w:numPr>
        <w:jc w:val="both"/>
        <w:rPr>
          <w:rFonts w:cs="Arial"/>
          <w:sz w:val="22"/>
          <w:szCs w:val="22"/>
        </w:rPr>
      </w:pPr>
      <w:r w:rsidRPr="00CB1673">
        <w:rPr>
          <w:rFonts w:cs="Arial"/>
          <w:sz w:val="22"/>
          <w:szCs w:val="22"/>
        </w:rPr>
        <w:t>must immediately report to her/his departmental head or the Municipal Manager any suspicion that a supplier has transgressed paragraph 16.2 or that a colleague or other role-player involved in the Municipality’s supply chain management activities and system has acted in a corrupt, fraudulent, unfair or irregular manner or has breached any rule in terms of this Chapter.</w:t>
      </w:r>
    </w:p>
    <w:p w:rsidR="00682586" w:rsidRPr="00CB1673" w:rsidRDefault="00682586" w:rsidP="00682586">
      <w:pPr>
        <w:jc w:val="both"/>
        <w:rPr>
          <w:rFonts w:cs="Arial"/>
          <w:sz w:val="22"/>
          <w:szCs w:val="22"/>
        </w:rPr>
      </w:pPr>
    </w:p>
    <w:p w:rsidR="00682586" w:rsidRPr="00CB1673" w:rsidRDefault="00682586" w:rsidP="00682586">
      <w:pPr>
        <w:ind w:left="720" w:hanging="720"/>
        <w:jc w:val="both"/>
        <w:rPr>
          <w:rFonts w:cs="Arial"/>
          <w:sz w:val="22"/>
          <w:szCs w:val="22"/>
        </w:rPr>
      </w:pPr>
      <w:r w:rsidRPr="00CB1673">
        <w:rPr>
          <w:rFonts w:cs="Arial"/>
          <w:sz w:val="22"/>
          <w:szCs w:val="22"/>
        </w:rPr>
        <w:t xml:space="preserve">16.14 </w:t>
      </w:r>
      <w:r w:rsidRPr="00CB1673">
        <w:rPr>
          <w:rFonts w:cs="Arial"/>
          <w:sz w:val="22"/>
          <w:szCs w:val="22"/>
        </w:rPr>
        <w:tab/>
        <w:t>Any declaration to be made in terms of this chapter by the Municipal Manager must be made to the Executive Mayor.</w:t>
      </w:r>
    </w:p>
    <w:p w:rsidR="00682586" w:rsidRPr="00CB1673" w:rsidRDefault="00682586" w:rsidP="00682586">
      <w:pPr>
        <w:ind w:left="720" w:hanging="720"/>
        <w:jc w:val="both"/>
        <w:rPr>
          <w:rFonts w:cs="Arial"/>
          <w:sz w:val="22"/>
          <w:szCs w:val="22"/>
        </w:rPr>
      </w:pPr>
    </w:p>
    <w:p w:rsidR="00682586" w:rsidRPr="00CB1673" w:rsidRDefault="00682586" w:rsidP="00682586">
      <w:pPr>
        <w:ind w:left="720" w:hanging="720"/>
        <w:jc w:val="both"/>
        <w:rPr>
          <w:rFonts w:cs="Arial"/>
          <w:sz w:val="22"/>
          <w:szCs w:val="22"/>
        </w:rPr>
      </w:pPr>
      <w:r w:rsidRPr="00CB1673">
        <w:rPr>
          <w:rFonts w:cs="Arial"/>
          <w:sz w:val="22"/>
          <w:szCs w:val="22"/>
        </w:rPr>
        <w:t xml:space="preserve">16.15 </w:t>
      </w:r>
      <w:r w:rsidRPr="00CB1673">
        <w:rPr>
          <w:rFonts w:cs="Arial"/>
          <w:sz w:val="22"/>
          <w:szCs w:val="22"/>
        </w:rPr>
        <w:tab/>
        <w:t xml:space="preserve">The Municipal Manager or the Executive Mayor, as the case may be, must ensure that any declaration made in terms of this Chapter is recorded in a register kept by the Municipal Manager for this purpose. </w:t>
      </w:r>
    </w:p>
    <w:p w:rsidR="00682586" w:rsidRPr="00CB1673" w:rsidRDefault="00682586" w:rsidP="00682586">
      <w:pPr>
        <w:jc w:val="both"/>
        <w:rPr>
          <w:rFonts w:cs="Arial"/>
          <w:sz w:val="22"/>
          <w:szCs w:val="22"/>
        </w:rPr>
      </w:pPr>
    </w:p>
    <w:p w:rsidR="00682586" w:rsidRPr="00CB1673" w:rsidRDefault="00682586" w:rsidP="00682586">
      <w:pPr>
        <w:jc w:val="both"/>
        <w:rPr>
          <w:rFonts w:cs="Arial"/>
          <w:b/>
          <w:sz w:val="22"/>
          <w:szCs w:val="22"/>
        </w:rPr>
      </w:pPr>
      <w:r w:rsidRPr="00CB1673">
        <w:rPr>
          <w:rFonts w:cs="Arial"/>
          <w:b/>
          <w:sz w:val="22"/>
          <w:szCs w:val="22"/>
        </w:rPr>
        <w:t>Conflict of interest</w:t>
      </w:r>
    </w:p>
    <w:p w:rsidR="00682586" w:rsidRPr="00CB1673" w:rsidRDefault="00682586" w:rsidP="00682586">
      <w:pPr>
        <w:jc w:val="both"/>
        <w:rPr>
          <w:rFonts w:cs="Arial"/>
          <w:sz w:val="22"/>
          <w:szCs w:val="22"/>
        </w:rPr>
      </w:pPr>
    </w:p>
    <w:p w:rsidR="00682586" w:rsidRPr="00CB1673" w:rsidRDefault="00682586" w:rsidP="00682586">
      <w:pPr>
        <w:jc w:val="both"/>
        <w:rPr>
          <w:rFonts w:cs="Arial"/>
          <w:sz w:val="22"/>
          <w:szCs w:val="22"/>
        </w:rPr>
      </w:pPr>
      <w:r w:rsidRPr="00CB1673">
        <w:rPr>
          <w:rFonts w:cs="Arial"/>
          <w:sz w:val="22"/>
          <w:szCs w:val="22"/>
        </w:rPr>
        <w:t xml:space="preserve">16.16 </w:t>
      </w:r>
      <w:r w:rsidRPr="00CB1673">
        <w:rPr>
          <w:rFonts w:cs="Arial"/>
          <w:sz w:val="22"/>
          <w:szCs w:val="22"/>
        </w:rPr>
        <w:tab/>
        <w:t>An official or other role player involved with supply chain management –</w:t>
      </w:r>
    </w:p>
    <w:p w:rsidR="00682586" w:rsidRPr="00CB1673" w:rsidRDefault="00682586" w:rsidP="00682586">
      <w:pPr>
        <w:jc w:val="both"/>
        <w:rPr>
          <w:rFonts w:cs="Arial"/>
          <w:sz w:val="22"/>
          <w:szCs w:val="22"/>
        </w:rPr>
      </w:pPr>
    </w:p>
    <w:p w:rsidR="00682586" w:rsidRPr="00CB1673" w:rsidRDefault="00682586" w:rsidP="00841116">
      <w:pPr>
        <w:numPr>
          <w:ilvl w:val="0"/>
          <w:numId w:val="151"/>
        </w:numPr>
        <w:ind w:hanging="720"/>
        <w:jc w:val="both"/>
        <w:rPr>
          <w:rFonts w:cs="Arial"/>
          <w:sz w:val="22"/>
          <w:szCs w:val="22"/>
        </w:rPr>
      </w:pPr>
      <w:r w:rsidRPr="00CB1673">
        <w:rPr>
          <w:rFonts w:cs="Arial"/>
          <w:sz w:val="22"/>
          <w:szCs w:val="22"/>
        </w:rPr>
        <w:t>must declare any business, commercial and financial interests or activities undertaken for financial gain that may raise a possible conflict of interest;</w:t>
      </w:r>
    </w:p>
    <w:p w:rsidR="00682586" w:rsidRPr="00CB1673" w:rsidRDefault="00682586" w:rsidP="00682586">
      <w:pPr>
        <w:ind w:left="720" w:hanging="720"/>
        <w:jc w:val="both"/>
        <w:rPr>
          <w:rFonts w:cs="Arial"/>
          <w:sz w:val="22"/>
          <w:szCs w:val="22"/>
        </w:rPr>
      </w:pPr>
    </w:p>
    <w:p w:rsidR="00682586" w:rsidRPr="00CB1673" w:rsidRDefault="00682586" w:rsidP="00841116">
      <w:pPr>
        <w:numPr>
          <w:ilvl w:val="0"/>
          <w:numId w:val="151"/>
        </w:numPr>
        <w:ind w:hanging="720"/>
        <w:jc w:val="both"/>
        <w:rPr>
          <w:rFonts w:cs="Arial"/>
          <w:sz w:val="22"/>
          <w:szCs w:val="22"/>
        </w:rPr>
      </w:pPr>
      <w:r w:rsidRPr="00CB1673">
        <w:rPr>
          <w:rFonts w:cs="Arial"/>
          <w:sz w:val="22"/>
          <w:szCs w:val="22"/>
        </w:rPr>
        <w:t>should not place him/herself under any financial or other obligation to outside individuals or organisations that might seek to influence them in the performance of their official duties; and</w:t>
      </w:r>
    </w:p>
    <w:p w:rsidR="00682586" w:rsidRPr="00CB1673" w:rsidRDefault="00682586" w:rsidP="00682586">
      <w:pPr>
        <w:ind w:left="720" w:hanging="720"/>
        <w:jc w:val="both"/>
        <w:rPr>
          <w:rFonts w:cs="Arial"/>
          <w:sz w:val="22"/>
          <w:szCs w:val="22"/>
        </w:rPr>
      </w:pPr>
    </w:p>
    <w:p w:rsidR="00682586" w:rsidRPr="00CB1673" w:rsidRDefault="008A084D" w:rsidP="00841116">
      <w:pPr>
        <w:numPr>
          <w:ilvl w:val="0"/>
          <w:numId w:val="151"/>
        </w:numPr>
        <w:ind w:hanging="720"/>
        <w:jc w:val="both"/>
        <w:rPr>
          <w:rFonts w:cs="Arial"/>
          <w:sz w:val="22"/>
          <w:szCs w:val="22"/>
        </w:rPr>
      </w:pPr>
      <w:r w:rsidRPr="00CB1673">
        <w:rPr>
          <w:rFonts w:cs="Arial"/>
          <w:sz w:val="22"/>
          <w:szCs w:val="22"/>
        </w:rPr>
        <w:t>Must</w:t>
      </w:r>
      <w:r w:rsidR="00682586" w:rsidRPr="00CB1673">
        <w:rPr>
          <w:rFonts w:cs="Arial"/>
          <w:sz w:val="22"/>
          <w:szCs w:val="22"/>
        </w:rPr>
        <w:t xml:space="preserve"> refrain from taking improper advantage of their previous office after leaving their official position.</w:t>
      </w:r>
    </w:p>
    <w:p w:rsidR="00682586" w:rsidRPr="00CB1673" w:rsidRDefault="00682586" w:rsidP="00682586">
      <w:pPr>
        <w:jc w:val="both"/>
        <w:rPr>
          <w:rFonts w:cs="Arial"/>
          <w:sz w:val="22"/>
          <w:szCs w:val="22"/>
        </w:rPr>
      </w:pPr>
    </w:p>
    <w:p w:rsidR="00682586" w:rsidRPr="00CB1673" w:rsidRDefault="00682586" w:rsidP="00682586">
      <w:pPr>
        <w:jc w:val="both"/>
        <w:rPr>
          <w:rFonts w:cs="Arial"/>
          <w:b/>
          <w:sz w:val="22"/>
          <w:szCs w:val="22"/>
        </w:rPr>
      </w:pPr>
      <w:r w:rsidRPr="00CB1673">
        <w:rPr>
          <w:rFonts w:cs="Arial"/>
          <w:b/>
          <w:sz w:val="22"/>
          <w:szCs w:val="22"/>
        </w:rPr>
        <w:t xml:space="preserve">Accountability and reporting obligation </w:t>
      </w:r>
    </w:p>
    <w:p w:rsidR="00682586" w:rsidRPr="00CB1673" w:rsidRDefault="00682586" w:rsidP="00682586">
      <w:pPr>
        <w:jc w:val="both"/>
        <w:rPr>
          <w:rFonts w:cs="Arial"/>
          <w:sz w:val="22"/>
          <w:szCs w:val="22"/>
        </w:rPr>
      </w:pPr>
    </w:p>
    <w:p w:rsidR="00682586" w:rsidRPr="00CB1673" w:rsidRDefault="00682586" w:rsidP="00682586">
      <w:pPr>
        <w:ind w:left="720" w:hanging="720"/>
        <w:jc w:val="both"/>
        <w:rPr>
          <w:rFonts w:cs="Arial"/>
          <w:sz w:val="22"/>
          <w:szCs w:val="22"/>
        </w:rPr>
      </w:pPr>
      <w:r w:rsidRPr="00CB1673">
        <w:rPr>
          <w:rFonts w:cs="Arial"/>
          <w:sz w:val="22"/>
          <w:szCs w:val="22"/>
        </w:rPr>
        <w:t xml:space="preserve">16.17 </w:t>
      </w:r>
      <w:r w:rsidRPr="00CB1673">
        <w:rPr>
          <w:rFonts w:cs="Arial"/>
          <w:sz w:val="22"/>
          <w:szCs w:val="22"/>
        </w:rPr>
        <w:tab/>
        <w:t>An official must immediately report to the Municipal Manager any alleged irregular conduct in the supply chain management system which that person may become aware of, including –</w:t>
      </w:r>
    </w:p>
    <w:p w:rsidR="00682586" w:rsidRPr="00CB1673" w:rsidRDefault="00682586" w:rsidP="00682586">
      <w:pPr>
        <w:jc w:val="both"/>
        <w:rPr>
          <w:rFonts w:cs="Arial"/>
          <w:sz w:val="22"/>
          <w:szCs w:val="22"/>
        </w:rPr>
      </w:pPr>
    </w:p>
    <w:p w:rsidR="00682586" w:rsidRPr="00CB1673" w:rsidRDefault="00682586" w:rsidP="00841116">
      <w:pPr>
        <w:numPr>
          <w:ilvl w:val="0"/>
          <w:numId w:val="152"/>
        </w:numPr>
        <w:tabs>
          <w:tab w:val="clear" w:pos="720"/>
          <w:tab w:val="num" w:pos="1440"/>
        </w:tabs>
        <w:ind w:left="1440" w:hanging="720"/>
        <w:jc w:val="both"/>
        <w:rPr>
          <w:rFonts w:cs="Arial"/>
          <w:sz w:val="22"/>
          <w:szCs w:val="22"/>
        </w:rPr>
      </w:pPr>
      <w:r w:rsidRPr="00CB1673">
        <w:rPr>
          <w:rFonts w:cs="Arial"/>
          <w:sz w:val="22"/>
          <w:szCs w:val="22"/>
        </w:rPr>
        <w:t>any alleged fraud, corruption, favouritism or unfair conduct;</w:t>
      </w:r>
    </w:p>
    <w:p w:rsidR="00682586" w:rsidRPr="00CB1673" w:rsidRDefault="00682586" w:rsidP="00682586">
      <w:pPr>
        <w:tabs>
          <w:tab w:val="num" w:pos="1440"/>
        </w:tabs>
        <w:ind w:left="1440" w:hanging="720"/>
        <w:jc w:val="both"/>
        <w:rPr>
          <w:rFonts w:cs="Arial"/>
          <w:sz w:val="22"/>
          <w:szCs w:val="22"/>
        </w:rPr>
      </w:pPr>
    </w:p>
    <w:p w:rsidR="00682586" w:rsidRPr="00CB1673" w:rsidRDefault="00682586" w:rsidP="00841116">
      <w:pPr>
        <w:numPr>
          <w:ilvl w:val="0"/>
          <w:numId w:val="152"/>
        </w:numPr>
        <w:tabs>
          <w:tab w:val="clear" w:pos="720"/>
          <w:tab w:val="num" w:pos="1440"/>
        </w:tabs>
        <w:ind w:left="1440" w:hanging="720"/>
        <w:jc w:val="both"/>
        <w:rPr>
          <w:rFonts w:cs="Arial"/>
          <w:sz w:val="22"/>
          <w:szCs w:val="22"/>
        </w:rPr>
      </w:pPr>
      <w:r w:rsidRPr="00CB1673">
        <w:rPr>
          <w:rFonts w:cs="Arial"/>
          <w:sz w:val="22"/>
          <w:szCs w:val="22"/>
        </w:rPr>
        <w:t xml:space="preserve">any alleged contravention of the policy on inducements, rewards, gifts and favours to municipalities or municipal entities, officials or other role players; and </w:t>
      </w:r>
    </w:p>
    <w:p w:rsidR="00682586" w:rsidRPr="00CB1673" w:rsidRDefault="00682586" w:rsidP="00682586">
      <w:pPr>
        <w:tabs>
          <w:tab w:val="num" w:pos="1440"/>
        </w:tabs>
        <w:ind w:left="1440" w:hanging="720"/>
        <w:jc w:val="both"/>
        <w:rPr>
          <w:rFonts w:cs="Arial"/>
          <w:sz w:val="22"/>
          <w:szCs w:val="22"/>
        </w:rPr>
      </w:pPr>
    </w:p>
    <w:p w:rsidR="00682586" w:rsidRPr="00CB1673" w:rsidRDefault="008A084D" w:rsidP="00841116">
      <w:pPr>
        <w:numPr>
          <w:ilvl w:val="0"/>
          <w:numId w:val="152"/>
        </w:numPr>
        <w:tabs>
          <w:tab w:val="clear" w:pos="720"/>
          <w:tab w:val="num" w:pos="1440"/>
        </w:tabs>
        <w:ind w:left="1440" w:hanging="720"/>
        <w:jc w:val="both"/>
        <w:rPr>
          <w:rFonts w:cs="Arial"/>
          <w:sz w:val="22"/>
          <w:szCs w:val="22"/>
        </w:rPr>
      </w:pPr>
      <w:r w:rsidRPr="00CB1673">
        <w:rPr>
          <w:rFonts w:cs="Arial"/>
          <w:sz w:val="22"/>
          <w:szCs w:val="22"/>
        </w:rPr>
        <w:t>Any</w:t>
      </w:r>
      <w:r w:rsidR="00682586" w:rsidRPr="00CB1673">
        <w:rPr>
          <w:rFonts w:cs="Arial"/>
          <w:sz w:val="22"/>
          <w:szCs w:val="22"/>
        </w:rPr>
        <w:t xml:space="preserve"> alleged breach of this Chapter.</w:t>
      </w:r>
    </w:p>
    <w:p w:rsidR="00682586" w:rsidRPr="00CB1673" w:rsidRDefault="00682586" w:rsidP="00682586">
      <w:pPr>
        <w:jc w:val="both"/>
        <w:rPr>
          <w:rFonts w:cs="Arial"/>
          <w:sz w:val="22"/>
          <w:szCs w:val="22"/>
        </w:rPr>
      </w:pPr>
    </w:p>
    <w:p w:rsidR="00682586" w:rsidRPr="00CB1673" w:rsidRDefault="00682586" w:rsidP="00682586">
      <w:pPr>
        <w:ind w:left="720" w:hanging="720"/>
        <w:jc w:val="both"/>
        <w:rPr>
          <w:rFonts w:cs="Arial"/>
          <w:sz w:val="22"/>
          <w:szCs w:val="22"/>
        </w:rPr>
      </w:pPr>
      <w:r w:rsidRPr="00CB1673">
        <w:rPr>
          <w:rFonts w:cs="Arial"/>
          <w:sz w:val="22"/>
          <w:szCs w:val="22"/>
        </w:rPr>
        <w:t xml:space="preserve">16.18 </w:t>
      </w:r>
      <w:r w:rsidRPr="00CB1673">
        <w:rPr>
          <w:rFonts w:cs="Arial"/>
          <w:sz w:val="22"/>
          <w:szCs w:val="22"/>
        </w:rPr>
        <w:tab/>
        <w:t>The Municipal Manager must record any report or declarations made to the Municipal Manager in terms of paragraph 16.17 in a register which she/he must keep for this purpose. Any declarations made by the Municipal Manager must be made to the Executive Mayor who must ensure that such declaration is recorded in the register.</w:t>
      </w:r>
    </w:p>
    <w:p w:rsidR="00682586" w:rsidRPr="00CB1673" w:rsidRDefault="00682586" w:rsidP="00682586">
      <w:pPr>
        <w:jc w:val="both"/>
        <w:rPr>
          <w:rFonts w:cs="Arial"/>
          <w:sz w:val="22"/>
          <w:szCs w:val="22"/>
        </w:rPr>
      </w:pPr>
    </w:p>
    <w:p w:rsidR="00682586" w:rsidRPr="00CB1673" w:rsidRDefault="00682586" w:rsidP="00682586">
      <w:pPr>
        <w:ind w:left="720" w:hanging="720"/>
        <w:jc w:val="both"/>
        <w:rPr>
          <w:rFonts w:cs="Arial"/>
          <w:sz w:val="22"/>
          <w:szCs w:val="22"/>
        </w:rPr>
      </w:pPr>
      <w:r w:rsidRPr="00CB1673">
        <w:rPr>
          <w:rFonts w:cs="Arial"/>
          <w:sz w:val="22"/>
          <w:szCs w:val="22"/>
        </w:rPr>
        <w:t xml:space="preserve">16.19 </w:t>
      </w:r>
      <w:r w:rsidRPr="00CB1673">
        <w:rPr>
          <w:rFonts w:cs="Arial"/>
          <w:sz w:val="22"/>
          <w:szCs w:val="22"/>
        </w:rPr>
        <w:tab/>
        <w:t>Only the Municipal Manager or an official who has the authority to decide on the awarding of a contract in terms of Chapter 5 have the authority to commit the Municipality to any transaction for the procurement of goods and/or services.</w:t>
      </w:r>
    </w:p>
    <w:p w:rsidR="00682586" w:rsidRPr="00CB1673" w:rsidRDefault="00682586" w:rsidP="00682586">
      <w:pPr>
        <w:jc w:val="both"/>
        <w:rPr>
          <w:rFonts w:cs="Arial"/>
          <w:sz w:val="22"/>
          <w:szCs w:val="22"/>
        </w:rPr>
      </w:pPr>
    </w:p>
    <w:p w:rsidR="00682586" w:rsidRPr="00CB1673" w:rsidRDefault="00682586" w:rsidP="00682586">
      <w:pPr>
        <w:ind w:left="720" w:hanging="720"/>
        <w:jc w:val="both"/>
        <w:rPr>
          <w:rFonts w:cs="Arial"/>
          <w:sz w:val="22"/>
          <w:szCs w:val="22"/>
        </w:rPr>
      </w:pPr>
      <w:r w:rsidRPr="00CB1673">
        <w:rPr>
          <w:rFonts w:cs="Arial"/>
          <w:sz w:val="22"/>
          <w:szCs w:val="22"/>
        </w:rPr>
        <w:t xml:space="preserve">16.20 </w:t>
      </w:r>
      <w:r w:rsidRPr="00CB1673">
        <w:rPr>
          <w:rFonts w:cs="Arial"/>
          <w:sz w:val="22"/>
          <w:szCs w:val="22"/>
        </w:rPr>
        <w:tab/>
        <w:t xml:space="preserve">All transactions regarding the acquisition of any goods or services or the disposal of any assets must be recorded and accounted for in the appropriate manner. Nobody may make a false or misleading entry into any accounting or other record regarding the acquisition of goods or services or the disposal of any asset for any reason whatsoever. </w:t>
      </w:r>
    </w:p>
    <w:p w:rsidR="00682586" w:rsidRPr="00CB1673" w:rsidRDefault="00682586" w:rsidP="00682586">
      <w:pPr>
        <w:jc w:val="both"/>
        <w:rPr>
          <w:rFonts w:cs="Arial"/>
          <w:sz w:val="22"/>
          <w:szCs w:val="22"/>
        </w:rPr>
      </w:pPr>
    </w:p>
    <w:p w:rsidR="00682586" w:rsidRPr="00CB1673" w:rsidRDefault="00682586" w:rsidP="00682586">
      <w:pPr>
        <w:jc w:val="both"/>
        <w:rPr>
          <w:rFonts w:cs="Arial"/>
          <w:b/>
          <w:sz w:val="22"/>
          <w:szCs w:val="22"/>
        </w:rPr>
      </w:pPr>
      <w:r w:rsidRPr="00CB1673">
        <w:rPr>
          <w:rFonts w:cs="Arial"/>
          <w:b/>
          <w:sz w:val="22"/>
          <w:szCs w:val="22"/>
        </w:rPr>
        <w:t>Confidentiality</w:t>
      </w:r>
    </w:p>
    <w:p w:rsidR="00682586" w:rsidRPr="00CB1673" w:rsidRDefault="00682586" w:rsidP="00682586">
      <w:pPr>
        <w:jc w:val="both"/>
        <w:rPr>
          <w:rFonts w:cs="Arial"/>
          <w:sz w:val="22"/>
          <w:szCs w:val="22"/>
        </w:rPr>
      </w:pPr>
    </w:p>
    <w:p w:rsidR="00682586" w:rsidRPr="00CB1673" w:rsidRDefault="00682586" w:rsidP="00682586">
      <w:pPr>
        <w:ind w:left="720" w:hanging="720"/>
        <w:jc w:val="both"/>
        <w:rPr>
          <w:rFonts w:cs="Arial"/>
          <w:sz w:val="22"/>
          <w:szCs w:val="22"/>
        </w:rPr>
      </w:pPr>
      <w:r w:rsidRPr="00CB1673">
        <w:rPr>
          <w:rFonts w:cs="Arial"/>
          <w:sz w:val="22"/>
          <w:szCs w:val="22"/>
        </w:rPr>
        <w:t xml:space="preserve">16.21 </w:t>
      </w:r>
      <w:r w:rsidRPr="00CB1673">
        <w:rPr>
          <w:rFonts w:cs="Arial"/>
          <w:sz w:val="22"/>
          <w:szCs w:val="22"/>
        </w:rPr>
        <w:tab/>
        <w:t>Nobody may disclose to an unauthorised party any confidential information of the Municipality or its providers, unless -</w:t>
      </w:r>
    </w:p>
    <w:p w:rsidR="00682586" w:rsidRPr="00CB1673" w:rsidRDefault="00682586" w:rsidP="00682586">
      <w:pPr>
        <w:jc w:val="both"/>
        <w:rPr>
          <w:rFonts w:cs="Arial"/>
          <w:sz w:val="22"/>
          <w:szCs w:val="22"/>
        </w:rPr>
      </w:pPr>
    </w:p>
    <w:p w:rsidR="00682586" w:rsidRPr="00CB1673" w:rsidRDefault="00682586" w:rsidP="00841116">
      <w:pPr>
        <w:numPr>
          <w:ilvl w:val="0"/>
          <w:numId w:val="153"/>
        </w:numPr>
        <w:tabs>
          <w:tab w:val="clear" w:pos="1080"/>
          <w:tab w:val="num" w:pos="1260"/>
        </w:tabs>
        <w:jc w:val="both"/>
        <w:rPr>
          <w:rFonts w:cs="Arial"/>
          <w:sz w:val="22"/>
          <w:szCs w:val="22"/>
        </w:rPr>
      </w:pPr>
      <w:r w:rsidRPr="00CB1673">
        <w:rPr>
          <w:rFonts w:cs="Arial"/>
          <w:sz w:val="22"/>
          <w:szCs w:val="22"/>
        </w:rPr>
        <w:t>ordered to do so by a Court or another competent tribunal;</w:t>
      </w:r>
    </w:p>
    <w:p w:rsidR="00682586" w:rsidRPr="00CB1673" w:rsidRDefault="00682586" w:rsidP="00682586">
      <w:pPr>
        <w:tabs>
          <w:tab w:val="num" w:pos="1260"/>
        </w:tabs>
        <w:ind w:left="1080" w:hanging="360"/>
        <w:jc w:val="both"/>
        <w:rPr>
          <w:rFonts w:cs="Arial"/>
          <w:sz w:val="22"/>
          <w:szCs w:val="22"/>
        </w:rPr>
      </w:pPr>
    </w:p>
    <w:p w:rsidR="00682586" w:rsidRPr="00CB1673" w:rsidRDefault="00682586" w:rsidP="00841116">
      <w:pPr>
        <w:numPr>
          <w:ilvl w:val="0"/>
          <w:numId w:val="153"/>
        </w:numPr>
        <w:tabs>
          <w:tab w:val="clear" w:pos="1080"/>
          <w:tab w:val="num" w:pos="1260"/>
        </w:tabs>
        <w:jc w:val="both"/>
        <w:rPr>
          <w:rFonts w:cs="Arial"/>
          <w:sz w:val="22"/>
          <w:szCs w:val="22"/>
        </w:rPr>
      </w:pPr>
      <w:r w:rsidRPr="00CB1673">
        <w:rPr>
          <w:rFonts w:cs="Arial"/>
          <w:sz w:val="22"/>
          <w:szCs w:val="22"/>
        </w:rPr>
        <w:t>required by legislation; or</w:t>
      </w:r>
    </w:p>
    <w:p w:rsidR="00682586" w:rsidRPr="00CB1673" w:rsidRDefault="00682586" w:rsidP="00682586">
      <w:pPr>
        <w:tabs>
          <w:tab w:val="num" w:pos="1260"/>
        </w:tabs>
        <w:ind w:left="1080" w:hanging="360"/>
        <w:jc w:val="both"/>
        <w:rPr>
          <w:rFonts w:cs="Arial"/>
          <w:sz w:val="22"/>
          <w:szCs w:val="22"/>
        </w:rPr>
      </w:pPr>
    </w:p>
    <w:p w:rsidR="00682586" w:rsidRPr="00CB1673" w:rsidRDefault="008A084D" w:rsidP="00841116">
      <w:pPr>
        <w:numPr>
          <w:ilvl w:val="0"/>
          <w:numId w:val="153"/>
        </w:numPr>
        <w:tabs>
          <w:tab w:val="clear" w:pos="1080"/>
          <w:tab w:val="num" w:pos="1260"/>
        </w:tabs>
        <w:jc w:val="both"/>
        <w:rPr>
          <w:rFonts w:cs="Arial"/>
          <w:sz w:val="22"/>
          <w:szCs w:val="22"/>
        </w:rPr>
      </w:pPr>
      <w:r w:rsidRPr="00CB1673">
        <w:rPr>
          <w:rFonts w:cs="Arial"/>
          <w:sz w:val="22"/>
          <w:szCs w:val="22"/>
        </w:rPr>
        <w:t>It</w:t>
      </w:r>
      <w:r w:rsidR="00682586" w:rsidRPr="00CB1673">
        <w:rPr>
          <w:rFonts w:cs="Arial"/>
          <w:sz w:val="22"/>
          <w:szCs w:val="22"/>
        </w:rPr>
        <w:t xml:space="preserve"> is necessary to do so in defence of the disclosing party’s rights. </w:t>
      </w:r>
    </w:p>
    <w:p w:rsidR="00682586" w:rsidRPr="00CB1673" w:rsidRDefault="00682586" w:rsidP="00682586">
      <w:pPr>
        <w:jc w:val="both"/>
        <w:rPr>
          <w:rFonts w:cs="Arial"/>
          <w:b/>
          <w:sz w:val="22"/>
          <w:szCs w:val="22"/>
        </w:rPr>
      </w:pPr>
    </w:p>
    <w:p w:rsidR="0084167F" w:rsidRDefault="0084167F" w:rsidP="00682586">
      <w:pPr>
        <w:jc w:val="both"/>
        <w:rPr>
          <w:rFonts w:cs="Arial"/>
          <w:b/>
          <w:sz w:val="22"/>
          <w:szCs w:val="22"/>
        </w:rPr>
      </w:pPr>
    </w:p>
    <w:p w:rsidR="00682586" w:rsidRPr="00CB1673" w:rsidRDefault="00682586" w:rsidP="00682586">
      <w:pPr>
        <w:jc w:val="both"/>
        <w:rPr>
          <w:rFonts w:cs="Arial"/>
          <w:b/>
          <w:sz w:val="22"/>
          <w:szCs w:val="22"/>
        </w:rPr>
      </w:pPr>
      <w:r w:rsidRPr="00CB1673">
        <w:rPr>
          <w:rFonts w:cs="Arial"/>
          <w:b/>
          <w:sz w:val="22"/>
          <w:szCs w:val="22"/>
        </w:rPr>
        <w:t xml:space="preserve">Generally prohibited conduct </w:t>
      </w:r>
    </w:p>
    <w:p w:rsidR="00682586" w:rsidRPr="00CB1673" w:rsidRDefault="00682586" w:rsidP="00682586">
      <w:pPr>
        <w:jc w:val="both"/>
        <w:rPr>
          <w:rFonts w:cs="Arial"/>
          <w:sz w:val="22"/>
          <w:szCs w:val="22"/>
        </w:rPr>
      </w:pPr>
    </w:p>
    <w:p w:rsidR="00682586" w:rsidRPr="00CB1673" w:rsidRDefault="00682586" w:rsidP="00682586">
      <w:pPr>
        <w:jc w:val="both"/>
        <w:rPr>
          <w:rFonts w:cs="Arial"/>
          <w:sz w:val="22"/>
          <w:szCs w:val="22"/>
        </w:rPr>
      </w:pPr>
      <w:r w:rsidRPr="00CB1673">
        <w:rPr>
          <w:rFonts w:cs="Arial"/>
          <w:sz w:val="22"/>
          <w:szCs w:val="22"/>
        </w:rPr>
        <w:t xml:space="preserve">16.22 </w:t>
      </w:r>
      <w:r w:rsidRPr="00CB1673">
        <w:rPr>
          <w:rFonts w:cs="Arial"/>
          <w:sz w:val="22"/>
          <w:szCs w:val="22"/>
        </w:rPr>
        <w:tab/>
        <w:t>No person shall -</w:t>
      </w:r>
    </w:p>
    <w:p w:rsidR="00682586" w:rsidRPr="00CB1673" w:rsidRDefault="00682586" w:rsidP="00682586">
      <w:pPr>
        <w:jc w:val="both"/>
        <w:rPr>
          <w:rFonts w:cs="Arial"/>
          <w:sz w:val="22"/>
          <w:szCs w:val="22"/>
        </w:rPr>
      </w:pPr>
    </w:p>
    <w:p w:rsidR="00682586" w:rsidRPr="00CB1673" w:rsidRDefault="00682586" w:rsidP="00841116">
      <w:pPr>
        <w:numPr>
          <w:ilvl w:val="0"/>
          <w:numId w:val="154"/>
        </w:numPr>
        <w:ind w:hanging="720"/>
        <w:jc w:val="both"/>
        <w:rPr>
          <w:rFonts w:cs="Arial"/>
          <w:sz w:val="22"/>
          <w:szCs w:val="22"/>
        </w:rPr>
      </w:pPr>
      <w:r w:rsidRPr="00CB1673">
        <w:rPr>
          <w:rFonts w:cs="Arial"/>
          <w:sz w:val="22"/>
          <w:szCs w:val="22"/>
        </w:rPr>
        <w:t xml:space="preserve">interfere with the supply chain management system of the municipality; </w:t>
      </w:r>
    </w:p>
    <w:p w:rsidR="00682586" w:rsidRPr="00CB1673" w:rsidRDefault="00682586" w:rsidP="00682586">
      <w:pPr>
        <w:ind w:left="720" w:hanging="720"/>
        <w:jc w:val="both"/>
        <w:rPr>
          <w:rFonts w:cs="Arial"/>
          <w:sz w:val="22"/>
          <w:szCs w:val="22"/>
        </w:rPr>
      </w:pPr>
    </w:p>
    <w:p w:rsidR="00682586" w:rsidRPr="00CB1673" w:rsidRDefault="00682586" w:rsidP="00841116">
      <w:pPr>
        <w:numPr>
          <w:ilvl w:val="0"/>
          <w:numId w:val="154"/>
        </w:numPr>
        <w:ind w:hanging="720"/>
        <w:jc w:val="both"/>
        <w:rPr>
          <w:rFonts w:cs="Arial"/>
          <w:sz w:val="22"/>
          <w:szCs w:val="22"/>
        </w:rPr>
      </w:pPr>
      <w:r w:rsidRPr="00CB1673">
        <w:rPr>
          <w:rFonts w:cs="Arial"/>
          <w:sz w:val="22"/>
          <w:szCs w:val="22"/>
        </w:rPr>
        <w:t>amend or tamper with any offer after its submission;</w:t>
      </w:r>
    </w:p>
    <w:p w:rsidR="00682586" w:rsidRPr="00CB1673" w:rsidRDefault="00682586" w:rsidP="00682586">
      <w:pPr>
        <w:jc w:val="both"/>
        <w:rPr>
          <w:rFonts w:cs="Arial"/>
          <w:sz w:val="22"/>
          <w:szCs w:val="22"/>
        </w:rPr>
      </w:pPr>
    </w:p>
    <w:p w:rsidR="00682586" w:rsidRPr="00CB1673" w:rsidRDefault="008A084D" w:rsidP="00841116">
      <w:pPr>
        <w:numPr>
          <w:ilvl w:val="0"/>
          <w:numId w:val="154"/>
        </w:numPr>
        <w:ind w:hanging="720"/>
        <w:jc w:val="both"/>
        <w:rPr>
          <w:rFonts w:cs="Arial"/>
          <w:sz w:val="22"/>
          <w:szCs w:val="22"/>
        </w:rPr>
      </w:pPr>
      <w:r w:rsidRPr="00CB1673">
        <w:rPr>
          <w:rFonts w:cs="Arial"/>
          <w:sz w:val="22"/>
          <w:szCs w:val="22"/>
        </w:rPr>
        <w:t>Engage</w:t>
      </w:r>
      <w:r w:rsidR="00682586" w:rsidRPr="00CB1673">
        <w:rPr>
          <w:rFonts w:cs="Arial"/>
          <w:sz w:val="22"/>
          <w:szCs w:val="22"/>
        </w:rPr>
        <w:t xml:space="preserve"> in any combative practice.</w:t>
      </w:r>
    </w:p>
    <w:p w:rsidR="00682586" w:rsidRPr="00CB1673" w:rsidRDefault="00682586" w:rsidP="00682586">
      <w:pPr>
        <w:jc w:val="both"/>
        <w:rPr>
          <w:rFonts w:cs="Arial"/>
          <w:sz w:val="22"/>
          <w:szCs w:val="22"/>
        </w:rPr>
      </w:pPr>
    </w:p>
    <w:p w:rsidR="00682586" w:rsidRPr="00CB1673" w:rsidRDefault="00682586" w:rsidP="00682586">
      <w:pPr>
        <w:pStyle w:val="Subtitle"/>
        <w:spacing w:line="240" w:lineRule="auto"/>
        <w:jc w:val="both"/>
        <w:rPr>
          <w:rFonts w:ascii="Arial" w:hAnsi="Arial" w:cs="Arial"/>
          <w:sz w:val="22"/>
          <w:szCs w:val="22"/>
          <w:lang w:val="en-GB"/>
        </w:rPr>
      </w:pPr>
      <w:r w:rsidRPr="00CB1673">
        <w:rPr>
          <w:rFonts w:ascii="Arial" w:hAnsi="Arial" w:cs="Arial"/>
          <w:sz w:val="22"/>
          <w:szCs w:val="22"/>
          <w:lang w:val="en-GB"/>
        </w:rPr>
        <w:t xml:space="preserve">Inducements, rewards, gifts and favours </w:t>
      </w:r>
    </w:p>
    <w:p w:rsidR="00682586" w:rsidRPr="00CB1673" w:rsidRDefault="00682586" w:rsidP="00682586">
      <w:pPr>
        <w:pStyle w:val="Subtitle"/>
        <w:spacing w:line="240" w:lineRule="auto"/>
        <w:jc w:val="both"/>
        <w:rPr>
          <w:rFonts w:ascii="Arial" w:hAnsi="Arial" w:cs="Arial"/>
          <w:sz w:val="22"/>
          <w:szCs w:val="22"/>
          <w:lang w:val="en-GB"/>
        </w:rPr>
      </w:pPr>
    </w:p>
    <w:p w:rsidR="00682586" w:rsidRPr="00CB1673" w:rsidRDefault="00682586" w:rsidP="00682586">
      <w:pPr>
        <w:pStyle w:val="Subtitle"/>
        <w:spacing w:line="240" w:lineRule="auto"/>
        <w:ind w:left="709" w:hanging="709"/>
        <w:jc w:val="both"/>
        <w:rPr>
          <w:rFonts w:ascii="Arial" w:hAnsi="Arial" w:cs="Arial"/>
          <w:b w:val="0"/>
          <w:sz w:val="22"/>
          <w:szCs w:val="22"/>
          <w:lang w:val="en-GB"/>
        </w:rPr>
      </w:pPr>
      <w:r w:rsidRPr="00CB1673">
        <w:rPr>
          <w:rFonts w:ascii="Arial" w:hAnsi="Arial" w:cs="Arial"/>
          <w:b w:val="0"/>
          <w:sz w:val="22"/>
          <w:szCs w:val="22"/>
          <w:lang w:val="en-GB"/>
        </w:rPr>
        <w:t xml:space="preserve">16.24 </w:t>
      </w:r>
      <w:r w:rsidRPr="00CB1673">
        <w:rPr>
          <w:rFonts w:ascii="Arial" w:hAnsi="Arial" w:cs="Arial"/>
          <w:b w:val="0"/>
          <w:sz w:val="22"/>
          <w:szCs w:val="22"/>
          <w:lang w:val="en-GB"/>
        </w:rPr>
        <w:tab/>
        <w:t>No supplier or prospective supplier, or a recipient or prospective recipient of assets of the Municipality disposed or to be disposed of, may directly or indirectly, promise, offer or grant –</w:t>
      </w:r>
    </w:p>
    <w:p w:rsidR="00682586" w:rsidRPr="00CB1673" w:rsidRDefault="00682586" w:rsidP="00682586">
      <w:pPr>
        <w:pStyle w:val="Subtitle"/>
        <w:spacing w:line="240" w:lineRule="auto"/>
        <w:ind w:left="1418" w:hanging="709"/>
        <w:jc w:val="both"/>
        <w:rPr>
          <w:rFonts w:ascii="Arial" w:hAnsi="Arial" w:cs="Arial"/>
          <w:b w:val="0"/>
          <w:sz w:val="22"/>
          <w:szCs w:val="22"/>
          <w:lang w:val="en-GB"/>
        </w:rPr>
      </w:pPr>
    </w:p>
    <w:p w:rsidR="00682586" w:rsidRPr="00CB1673" w:rsidRDefault="00682586" w:rsidP="00682586">
      <w:pPr>
        <w:pStyle w:val="Subtitle"/>
        <w:spacing w:line="240" w:lineRule="auto"/>
        <w:ind w:left="1418" w:hanging="709"/>
        <w:jc w:val="both"/>
        <w:rPr>
          <w:rFonts w:ascii="Arial" w:hAnsi="Arial" w:cs="Arial"/>
          <w:b w:val="0"/>
          <w:sz w:val="22"/>
          <w:szCs w:val="22"/>
          <w:lang w:val="en-GB"/>
        </w:rPr>
      </w:pPr>
      <w:r w:rsidRPr="00CB1673">
        <w:rPr>
          <w:rFonts w:ascii="Arial" w:hAnsi="Arial" w:cs="Arial"/>
          <w:b w:val="0"/>
          <w:sz w:val="22"/>
          <w:szCs w:val="22"/>
          <w:lang w:val="en-GB"/>
        </w:rPr>
        <w:t>(a)</w:t>
      </w:r>
      <w:r w:rsidRPr="00CB1673">
        <w:rPr>
          <w:rFonts w:ascii="Arial" w:hAnsi="Arial" w:cs="Arial"/>
          <w:b w:val="0"/>
          <w:sz w:val="22"/>
          <w:szCs w:val="22"/>
          <w:lang w:val="en-GB"/>
        </w:rPr>
        <w:tab/>
        <w:t xml:space="preserve">any inducement or reward to the </w:t>
      </w:r>
      <w:r w:rsidRPr="00CB1673">
        <w:rPr>
          <w:rFonts w:ascii="Arial" w:hAnsi="Arial" w:cs="Arial"/>
          <w:b w:val="0"/>
          <w:bCs/>
          <w:sz w:val="22"/>
          <w:szCs w:val="22"/>
          <w:lang w:val="en-GB"/>
        </w:rPr>
        <w:t>Municipality</w:t>
      </w:r>
      <w:r w:rsidRPr="00CB1673">
        <w:rPr>
          <w:rFonts w:ascii="Arial" w:hAnsi="Arial" w:cs="Arial"/>
          <w:bCs/>
          <w:sz w:val="22"/>
          <w:szCs w:val="22"/>
          <w:lang w:val="en-GB"/>
        </w:rPr>
        <w:t xml:space="preserve"> </w:t>
      </w:r>
      <w:r w:rsidRPr="00CB1673">
        <w:rPr>
          <w:rFonts w:ascii="Arial" w:hAnsi="Arial" w:cs="Arial"/>
          <w:b w:val="0"/>
          <w:sz w:val="22"/>
          <w:szCs w:val="22"/>
          <w:lang w:val="en-GB"/>
        </w:rPr>
        <w:t xml:space="preserve">for or in connection with the award of a contract; or </w:t>
      </w:r>
    </w:p>
    <w:p w:rsidR="00682586" w:rsidRPr="00CB1673" w:rsidRDefault="00682586" w:rsidP="00682586">
      <w:pPr>
        <w:pStyle w:val="Subtitle"/>
        <w:spacing w:line="240" w:lineRule="auto"/>
        <w:ind w:left="709"/>
        <w:jc w:val="both"/>
        <w:rPr>
          <w:rFonts w:ascii="Arial" w:hAnsi="Arial" w:cs="Arial"/>
          <w:b w:val="0"/>
          <w:sz w:val="22"/>
          <w:szCs w:val="22"/>
          <w:lang w:val="en-GB"/>
        </w:rPr>
      </w:pPr>
    </w:p>
    <w:p w:rsidR="00682586" w:rsidRPr="00CB1673" w:rsidRDefault="00682586" w:rsidP="00682586">
      <w:pPr>
        <w:pStyle w:val="Subtitle"/>
        <w:spacing w:line="240" w:lineRule="auto"/>
        <w:ind w:left="709"/>
        <w:jc w:val="both"/>
        <w:rPr>
          <w:rFonts w:ascii="Arial" w:hAnsi="Arial" w:cs="Arial"/>
          <w:b w:val="0"/>
          <w:sz w:val="22"/>
          <w:szCs w:val="22"/>
          <w:lang w:val="en-GB"/>
        </w:rPr>
      </w:pPr>
      <w:r w:rsidRPr="00CB1673">
        <w:rPr>
          <w:rFonts w:ascii="Arial" w:hAnsi="Arial" w:cs="Arial"/>
          <w:b w:val="0"/>
          <w:sz w:val="22"/>
          <w:szCs w:val="22"/>
          <w:lang w:val="en-GB"/>
        </w:rPr>
        <w:t>(b)</w:t>
      </w:r>
      <w:r w:rsidRPr="00CB1673">
        <w:rPr>
          <w:rFonts w:ascii="Arial" w:hAnsi="Arial" w:cs="Arial"/>
          <w:b w:val="0"/>
          <w:sz w:val="22"/>
          <w:szCs w:val="22"/>
          <w:lang w:val="en-GB"/>
        </w:rPr>
        <w:tab/>
      </w:r>
      <w:r w:rsidR="008A084D" w:rsidRPr="00CB1673">
        <w:rPr>
          <w:rFonts w:ascii="Arial" w:hAnsi="Arial" w:cs="Arial"/>
          <w:b w:val="0"/>
          <w:sz w:val="22"/>
          <w:szCs w:val="22"/>
          <w:lang w:val="en-GB"/>
        </w:rPr>
        <w:t>Any</w:t>
      </w:r>
      <w:r w:rsidRPr="00CB1673">
        <w:rPr>
          <w:rFonts w:ascii="Arial" w:hAnsi="Arial" w:cs="Arial"/>
          <w:sz w:val="22"/>
          <w:szCs w:val="22"/>
          <w:lang w:val="en-GB"/>
        </w:rPr>
        <w:t xml:space="preserve"> </w:t>
      </w:r>
      <w:r w:rsidRPr="00CB1673">
        <w:rPr>
          <w:rFonts w:ascii="Arial" w:hAnsi="Arial" w:cs="Arial"/>
          <w:b w:val="0"/>
          <w:sz w:val="22"/>
          <w:szCs w:val="22"/>
          <w:lang w:val="en-GB"/>
        </w:rPr>
        <w:t>reward, gift, favour or hospitality to –</w:t>
      </w:r>
    </w:p>
    <w:p w:rsidR="00682586" w:rsidRPr="00CB1673" w:rsidRDefault="00682586" w:rsidP="00682586">
      <w:pPr>
        <w:pStyle w:val="Subtitle"/>
        <w:spacing w:line="240" w:lineRule="auto"/>
        <w:ind w:left="720"/>
        <w:jc w:val="both"/>
        <w:rPr>
          <w:rFonts w:ascii="Arial" w:hAnsi="Arial" w:cs="Arial"/>
          <w:b w:val="0"/>
          <w:sz w:val="22"/>
          <w:szCs w:val="22"/>
          <w:lang w:val="en-GB"/>
        </w:rPr>
      </w:pPr>
      <w:r w:rsidRPr="00CB1673">
        <w:rPr>
          <w:rFonts w:ascii="Arial" w:hAnsi="Arial" w:cs="Arial"/>
          <w:b w:val="0"/>
          <w:sz w:val="22"/>
          <w:szCs w:val="22"/>
          <w:lang w:val="en-GB"/>
        </w:rPr>
        <w:tab/>
      </w:r>
    </w:p>
    <w:p w:rsidR="00682586" w:rsidRPr="00CB1673" w:rsidRDefault="00682586" w:rsidP="00682586">
      <w:pPr>
        <w:pStyle w:val="Subtitle"/>
        <w:spacing w:line="240" w:lineRule="auto"/>
        <w:ind w:left="720" w:firstLine="709"/>
        <w:jc w:val="both"/>
        <w:rPr>
          <w:rFonts w:ascii="Arial" w:hAnsi="Arial" w:cs="Arial"/>
          <w:b w:val="0"/>
          <w:sz w:val="22"/>
          <w:szCs w:val="22"/>
          <w:lang w:val="en-GB"/>
        </w:rPr>
      </w:pPr>
      <w:r w:rsidRPr="00CB1673">
        <w:rPr>
          <w:rFonts w:ascii="Arial" w:hAnsi="Arial" w:cs="Arial"/>
          <w:b w:val="0"/>
          <w:sz w:val="22"/>
          <w:szCs w:val="22"/>
          <w:lang w:val="en-GB"/>
        </w:rPr>
        <w:t>(i)</w:t>
      </w:r>
      <w:r w:rsidRPr="00CB1673">
        <w:rPr>
          <w:rFonts w:ascii="Arial" w:hAnsi="Arial" w:cs="Arial"/>
          <w:b w:val="0"/>
          <w:sz w:val="22"/>
          <w:szCs w:val="22"/>
          <w:lang w:val="en-GB"/>
        </w:rPr>
        <w:tab/>
      </w:r>
      <w:r w:rsidR="008A084D" w:rsidRPr="00CB1673">
        <w:rPr>
          <w:rFonts w:ascii="Arial" w:hAnsi="Arial" w:cs="Arial"/>
          <w:b w:val="0"/>
          <w:sz w:val="22"/>
          <w:szCs w:val="22"/>
          <w:lang w:val="en-GB"/>
        </w:rPr>
        <w:t>Any</w:t>
      </w:r>
      <w:r w:rsidRPr="00CB1673">
        <w:rPr>
          <w:rFonts w:ascii="Arial" w:hAnsi="Arial" w:cs="Arial"/>
          <w:b w:val="0"/>
          <w:sz w:val="22"/>
          <w:szCs w:val="22"/>
          <w:lang w:val="en-GB"/>
        </w:rPr>
        <w:t xml:space="preserve"> official; or </w:t>
      </w:r>
    </w:p>
    <w:p w:rsidR="00682586" w:rsidRPr="00CB1673" w:rsidRDefault="00682586" w:rsidP="00682586">
      <w:pPr>
        <w:pStyle w:val="Subtitle"/>
        <w:spacing w:line="240" w:lineRule="auto"/>
        <w:ind w:left="1429" w:hanging="720"/>
        <w:jc w:val="both"/>
        <w:rPr>
          <w:rFonts w:ascii="Arial" w:hAnsi="Arial" w:cs="Arial"/>
          <w:b w:val="0"/>
          <w:sz w:val="22"/>
          <w:szCs w:val="22"/>
          <w:lang w:val="en-GB"/>
        </w:rPr>
      </w:pPr>
      <w:r w:rsidRPr="00CB1673">
        <w:rPr>
          <w:rFonts w:ascii="Arial" w:hAnsi="Arial" w:cs="Arial"/>
          <w:b w:val="0"/>
          <w:sz w:val="22"/>
          <w:szCs w:val="22"/>
          <w:lang w:val="en-GB"/>
        </w:rPr>
        <w:tab/>
      </w:r>
    </w:p>
    <w:p w:rsidR="00682586" w:rsidRPr="00CB1673" w:rsidRDefault="00682586" w:rsidP="00682586">
      <w:pPr>
        <w:pStyle w:val="Subtitle"/>
        <w:spacing w:line="240" w:lineRule="auto"/>
        <w:ind w:left="1429"/>
        <w:jc w:val="both"/>
        <w:rPr>
          <w:rFonts w:ascii="Arial" w:hAnsi="Arial" w:cs="Arial"/>
          <w:b w:val="0"/>
          <w:sz w:val="22"/>
          <w:szCs w:val="22"/>
          <w:lang w:val="en-GB"/>
        </w:rPr>
      </w:pPr>
      <w:r w:rsidRPr="00CB1673">
        <w:rPr>
          <w:rFonts w:ascii="Arial" w:hAnsi="Arial" w:cs="Arial"/>
          <w:b w:val="0"/>
          <w:sz w:val="22"/>
          <w:szCs w:val="22"/>
          <w:lang w:val="en-GB"/>
        </w:rPr>
        <w:t>(ii)</w:t>
      </w:r>
      <w:r w:rsidRPr="00CB1673">
        <w:rPr>
          <w:rFonts w:ascii="Arial" w:hAnsi="Arial" w:cs="Arial"/>
          <w:b w:val="0"/>
          <w:sz w:val="22"/>
          <w:szCs w:val="22"/>
          <w:lang w:val="en-GB"/>
        </w:rPr>
        <w:tab/>
      </w:r>
      <w:r w:rsidR="008A084D" w:rsidRPr="00CB1673">
        <w:rPr>
          <w:rFonts w:ascii="Arial" w:hAnsi="Arial" w:cs="Arial"/>
          <w:b w:val="0"/>
          <w:sz w:val="22"/>
          <w:szCs w:val="22"/>
          <w:lang w:val="en-GB"/>
        </w:rPr>
        <w:t>Any</w:t>
      </w:r>
      <w:r w:rsidRPr="00CB1673">
        <w:rPr>
          <w:rFonts w:ascii="Arial" w:hAnsi="Arial" w:cs="Arial"/>
          <w:b w:val="0"/>
          <w:sz w:val="22"/>
          <w:szCs w:val="22"/>
          <w:lang w:val="en-GB"/>
        </w:rPr>
        <w:t xml:space="preserve"> other role player involved in</w:t>
      </w:r>
      <w:r w:rsidRPr="00CB1673">
        <w:rPr>
          <w:rFonts w:ascii="Arial" w:hAnsi="Arial" w:cs="Arial"/>
          <w:sz w:val="22"/>
          <w:szCs w:val="22"/>
          <w:lang w:val="en-GB"/>
        </w:rPr>
        <w:t xml:space="preserve"> </w:t>
      </w:r>
      <w:r w:rsidRPr="00CB1673">
        <w:rPr>
          <w:rFonts w:ascii="Arial" w:hAnsi="Arial" w:cs="Arial"/>
          <w:b w:val="0"/>
          <w:sz w:val="22"/>
          <w:szCs w:val="22"/>
          <w:lang w:val="en-GB"/>
        </w:rPr>
        <w:t>the</w:t>
      </w:r>
      <w:r w:rsidRPr="00CB1673">
        <w:rPr>
          <w:rFonts w:ascii="Arial" w:hAnsi="Arial" w:cs="Arial"/>
          <w:sz w:val="22"/>
          <w:szCs w:val="22"/>
          <w:lang w:val="en-GB"/>
        </w:rPr>
        <w:t xml:space="preserve"> </w:t>
      </w:r>
      <w:r w:rsidRPr="00CB1673">
        <w:rPr>
          <w:rFonts w:ascii="Arial" w:hAnsi="Arial" w:cs="Arial"/>
          <w:b w:val="0"/>
          <w:sz w:val="22"/>
          <w:szCs w:val="22"/>
          <w:lang w:val="en-GB"/>
        </w:rPr>
        <w:t>implementation of this policy.</w:t>
      </w:r>
    </w:p>
    <w:p w:rsidR="00682586" w:rsidRPr="00CB1673" w:rsidRDefault="00682586" w:rsidP="00682586">
      <w:pPr>
        <w:pStyle w:val="Subtitle"/>
        <w:spacing w:line="240" w:lineRule="auto"/>
        <w:ind w:left="720" w:hanging="720"/>
        <w:jc w:val="both"/>
        <w:rPr>
          <w:rFonts w:ascii="Arial" w:hAnsi="Arial" w:cs="Arial"/>
          <w:b w:val="0"/>
          <w:sz w:val="22"/>
          <w:szCs w:val="22"/>
          <w:lang w:val="en-GB"/>
        </w:rPr>
      </w:pPr>
    </w:p>
    <w:p w:rsidR="00682586" w:rsidRPr="00CB1673" w:rsidRDefault="00682586" w:rsidP="00682586">
      <w:pPr>
        <w:ind w:left="709" w:hanging="709"/>
        <w:jc w:val="both"/>
        <w:rPr>
          <w:rFonts w:cs="Arial"/>
          <w:sz w:val="22"/>
          <w:szCs w:val="22"/>
        </w:rPr>
      </w:pPr>
      <w:r w:rsidRPr="00CB1673">
        <w:rPr>
          <w:rFonts w:cs="Arial"/>
          <w:sz w:val="22"/>
          <w:szCs w:val="22"/>
        </w:rPr>
        <w:t>16.25</w:t>
      </w:r>
      <w:r w:rsidRPr="00CB1673">
        <w:rPr>
          <w:rFonts w:cs="Arial"/>
          <w:sz w:val="22"/>
          <w:szCs w:val="22"/>
        </w:rPr>
        <w:tab/>
        <w:t>The Municipal Manager must promptly report any alleged contravention of paragraph 16.24 to the National Treasury. The National Treasury may list the particulars of the offending person, and any representative or intermediary through which such person is alleged to have acted, in the National Treasury’s database of persons prohibited from doing business with the public sector.</w:t>
      </w:r>
    </w:p>
    <w:p w:rsidR="00682586" w:rsidRPr="00CB1673" w:rsidRDefault="00682586" w:rsidP="00682586">
      <w:pPr>
        <w:ind w:left="720" w:hanging="720"/>
        <w:jc w:val="both"/>
        <w:rPr>
          <w:rFonts w:cs="Arial"/>
          <w:sz w:val="22"/>
          <w:szCs w:val="22"/>
        </w:rPr>
      </w:pPr>
    </w:p>
    <w:p w:rsidR="00682586" w:rsidRPr="00CB1673" w:rsidRDefault="00682586" w:rsidP="00682586">
      <w:pPr>
        <w:ind w:hanging="720"/>
        <w:jc w:val="both"/>
        <w:rPr>
          <w:rFonts w:cs="Arial"/>
          <w:b/>
          <w:sz w:val="22"/>
          <w:szCs w:val="22"/>
        </w:rPr>
      </w:pPr>
      <w:r w:rsidRPr="00CB1673">
        <w:rPr>
          <w:rFonts w:cs="Arial"/>
          <w:sz w:val="22"/>
          <w:szCs w:val="22"/>
        </w:rPr>
        <w:tab/>
        <w:t xml:space="preserve">16.26 </w:t>
      </w:r>
      <w:r w:rsidRPr="00CB1673">
        <w:rPr>
          <w:rFonts w:cs="Arial"/>
          <w:sz w:val="22"/>
          <w:szCs w:val="22"/>
        </w:rPr>
        <w:tab/>
        <w:t>Paragraph 16.24 does not apply to gifts less than R350 in value.</w:t>
      </w:r>
    </w:p>
    <w:p w:rsidR="00682586" w:rsidRPr="00CB1673" w:rsidRDefault="00682586" w:rsidP="00682586">
      <w:pPr>
        <w:pStyle w:val="Subtitle"/>
        <w:spacing w:line="240" w:lineRule="auto"/>
        <w:jc w:val="both"/>
        <w:rPr>
          <w:rFonts w:ascii="Arial" w:hAnsi="Arial" w:cs="Arial"/>
          <w:b w:val="0"/>
          <w:sz w:val="22"/>
          <w:szCs w:val="22"/>
          <w:lang w:val="en-GB"/>
        </w:rPr>
      </w:pPr>
    </w:p>
    <w:p w:rsidR="00682586" w:rsidRPr="00CB1673" w:rsidRDefault="00682586" w:rsidP="00682586">
      <w:pPr>
        <w:jc w:val="both"/>
        <w:rPr>
          <w:rFonts w:cs="Arial"/>
          <w:b/>
          <w:sz w:val="22"/>
          <w:szCs w:val="22"/>
        </w:rPr>
      </w:pPr>
      <w:r w:rsidRPr="00CB1673">
        <w:rPr>
          <w:rFonts w:cs="Arial"/>
          <w:b/>
          <w:sz w:val="22"/>
          <w:szCs w:val="22"/>
        </w:rPr>
        <w:t>Sponsorships</w:t>
      </w:r>
    </w:p>
    <w:p w:rsidR="00682586" w:rsidRPr="00CB1673" w:rsidRDefault="00682586" w:rsidP="00682586">
      <w:pPr>
        <w:jc w:val="both"/>
        <w:rPr>
          <w:rFonts w:cs="Arial"/>
          <w:sz w:val="22"/>
          <w:szCs w:val="22"/>
        </w:rPr>
      </w:pPr>
    </w:p>
    <w:p w:rsidR="00682586" w:rsidRPr="00CB1673" w:rsidRDefault="00682586" w:rsidP="00682586">
      <w:pPr>
        <w:ind w:left="720" w:hanging="720"/>
        <w:jc w:val="both"/>
        <w:rPr>
          <w:rFonts w:cs="Arial"/>
          <w:sz w:val="22"/>
          <w:szCs w:val="22"/>
        </w:rPr>
      </w:pPr>
      <w:r w:rsidRPr="00CB1673">
        <w:rPr>
          <w:rFonts w:cs="Arial"/>
          <w:sz w:val="22"/>
          <w:szCs w:val="22"/>
        </w:rPr>
        <w:t>16.27</w:t>
      </w:r>
      <w:r w:rsidRPr="00CB1673">
        <w:rPr>
          <w:rFonts w:cs="Arial"/>
          <w:sz w:val="22"/>
          <w:szCs w:val="22"/>
        </w:rPr>
        <w:tab/>
        <w:t>The Municipal Manager must promptly disclose to the National Treasury and the Provincial Treasury any sponsorship promised, offered or granted, whether directly or through a representative or intermediary, by any person who is –</w:t>
      </w:r>
    </w:p>
    <w:p w:rsidR="00682586" w:rsidRPr="00CB1673" w:rsidRDefault="00682586" w:rsidP="00682586">
      <w:pPr>
        <w:ind w:left="720" w:hanging="720"/>
        <w:jc w:val="both"/>
        <w:rPr>
          <w:rFonts w:cs="Arial"/>
          <w:sz w:val="22"/>
          <w:szCs w:val="22"/>
        </w:rPr>
      </w:pPr>
    </w:p>
    <w:p w:rsidR="00682586" w:rsidRPr="00CB1673" w:rsidRDefault="00682586" w:rsidP="00841116">
      <w:pPr>
        <w:numPr>
          <w:ilvl w:val="0"/>
          <w:numId w:val="147"/>
        </w:numPr>
        <w:tabs>
          <w:tab w:val="clear" w:pos="1080"/>
          <w:tab w:val="num" w:pos="1440"/>
        </w:tabs>
        <w:ind w:left="1440"/>
        <w:jc w:val="both"/>
        <w:rPr>
          <w:rFonts w:cs="Arial"/>
          <w:sz w:val="22"/>
          <w:szCs w:val="22"/>
        </w:rPr>
      </w:pPr>
      <w:r w:rsidRPr="00CB1673">
        <w:rPr>
          <w:rFonts w:cs="Arial"/>
          <w:sz w:val="22"/>
          <w:szCs w:val="22"/>
        </w:rPr>
        <w:t xml:space="preserve">a supplier or prospective supplier of goods or services to the Municipality; or </w:t>
      </w:r>
    </w:p>
    <w:p w:rsidR="00682586" w:rsidRPr="00CB1673" w:rsidRDefault="00682586" w:rsidP="00682586">
      <w:pPr>
        <w:ind w:left="720"/>
        <w:jc w:val="both"/>
        <w:rPr>
          <w:rFonts w:cs="Arial"/>
          <w:sz w:val="22"/>
          <w:szCs w:val="22"/>
        </w:rPr>
      </w:pPr>
    </w:p>
    <w:p w:rsidR="00682586" w:rsidRPr="00CB1673" w:rsidRDefault="008A084D" w:rsidP="00841116">
      <w:pPr>
        <w:numPr>
          <w:ilvl w:val="0"/>
          <w:numId w:val="147"/>
        </w:numPr>
        <w:tabs>
          <w:tab w:val="clear" w:pos="1080"/>
          <w:tab w:val="num" w:pos="1440"/>
        </w:tabs>
        <w:ind w:left="1440"/>
        <w:jc w:val="both"/>
        <w:rPr>
          <w:rFonts w:cs="Arial"/>
          <w:sz w:val="22"/>
          <w:szCs w:val="22"/>
        </w:rPr>
      </w:pPr>
      <w:r w:rsidRPr="00CB1673">
        <w:rPr>
          <w:rFonts w:cs="Arial"/>
          <w:sz w:val="22"/>
          <w:szCs w:val="22"/>
        </w:rPr>
        <w:t>A</w:t>
      </w:r>
      <w:r w:rsidR="00682586" w:rsidRPr="00CB1673">
        <w:rPr>
          <w:rFonts w:cs="Arial"/>
          <w:sz w:val="22"/>
          <w:szCs w:val="22"/>
        </w:rPr>
        <w:t xml:space="preserve"> recipient or prospective recipient of assets of the Municipality disposed or to be disposed of.</w:t>
      </w:r>
    </w:p>
    <w:p w:rsidR="00682586" w:rsidRPr="00CB1673" w:rsidRDefault="00682586" w:rsidP="00682586">
      <w:pPr>
        <w:jc w:val="both"/>
        <w:rPr>
          <w:rFonts w:cs="Arial"/>
          <w:sz w:val="22"/>
          <w:szCs w:val="22"/>
        </w:rPr>
      </w:pPr>
    </w:p>
    <w:p w:rsidR="00682586" w:rsidRPr="00CB1673" w:rsidRDefault="00682586" w:rsidP="00682586">
      <w:pPr>
        <w:jc w:val="both"/>
        <w:rPr>
          <w:rFonts w:cs="Arial"/>
          <w:b/>
          <w:sz w:val="22"/>
          <w:szCs w:val="22"/>
        </w:rPr>
      </w:pPr>
      <w:r w:rsidRPr="00CB1673">
        <w:rPr>
          <w:rFonts w:cs="Arial"/>
          <w:b/>
          <w:sz w:val="22"/>
          <w:szCs w:val="22"/>
        </w:rPr>
        <w:t xml:space="preserve">Contract variation </w:t>
      </w:r>
    </w:p>
    <w:p w:rsidR="00682586" w:rsidRPr="00CB1673" w:rsidRDefault="00682586" w:rsidP="00682586">
      <w:pPr>
        <w:jc w:val="both"/>
        <w:rPr>
          <w:rFonts w:cs="Arial"/>
          <w:b/>
          <w:sz w:val="22"/>
          <w:szCs w:val="22"/>
        </w:rPr>
      </w:pPr>
    </w:p>
    <w:p w:rsidR="00682586" w:rsidRPr="00CB1673" w:rsidRDefault="00682586" w:rsidP="00682586">
      <w:pPr>
        <w:ind w:left="720" w:hanging="720"/>
        <w:jc w:val="both"/>
        <w:rPr>
          <w:sz w:val="22"/>
          <w:szCs w:val="22"/>
        </w:rPr>
      </w:pPr>
      <w:r w:rsidRPr="00CB1673">
        <w:rPr>
          <w:rFonts w:cs="Arial"/>
          <w:sz w:val="22"/>
          <w:szCs w:val="22"/>
        </w:rPr>
        <w:t xml:space="preserve">16.28 </w:t>
      </w:r>
      <w:r w:rsidRPr="00CB1673">
        <w:rPr>
          <w:rFonts w:cs="Arial"/>
          <w:sz w:val="22"/>
          <w:szCs w:val="22"/>
        </w:rPr>
        <w:tab/>
      </w:r>
      <w:r w:rsidRPr="00CB1673">
        <w:rPr>
          <w:sz w:val="22"/>
          <w:szCs w:val="22"/>
        </w:rPr>
        <w:t>The Municipality accepts that there are valid reasons that may require variation of a particular contract due to the appointed contractor encountering conditions that were not ascertainable at the time of bidding, which will prevent work being carried out to specification. Such variations may be required due to -</w:t>
      </w:r>
    </w:p>
    <w:p w:rsidR="00682586" w:rsidRPr="00CB1673" w:rsidRDefault="00682586" w:rsidP="00682586">
      <w:pPr>
        <w:ind w:left="720" w:hanging="720"/>
        <w:jc w:val="both"/>
        <w:rPr>
          <w:sz w:val="22"/>
          <w:szCs w:val="22"/>
        </w:rPr>
      </w:pPr>
    </w:p>
    <w:p w:rsidR="00682586" w:rsidRPr="00CB1673" w:rsidRDefault="00682586" w:rsidP="00682586">
      <w:pPr>
        <w:ind w:left="1440" w:hanging="720"/>
        <w:jc w:val="both"/>
        <w:rPr>
          <w:sz w:val="22"/>
          <w:szCs w:val="22"/>
        </w:rPr>
      </w:pPr>
      <w:r w:rsidRPr="00CB1673">
        <w:rPr>
          <w:sz w:val="22"/>
          <w:szCs w:val="22"/>
        </w:rPr>
        <w:t xml:space="preserve">(a) </w:t>
      </w:r>
      <w:r w:rsidRPr="00CB1673">
        <w:rPr>
          <w:sz w:val="22"/>
          <w:szCs w:val="22"/>
        </w:rPr>
        <w:tab/>
        <w:t xml:space="preserve">changes in the scope of the original works, such as altered design, extended construction works or extended service requirements; and </w:t>
      </w:r>
    </w:p>
    <w:p w:rsidR="00682586" w:rsidRPr="00CB1673" w:rsidRDefault="00682586" w:rsidP="00682586">
      <w:pPr>
        <w:ind w:left="1440" w:hanging="720"/>
        <w:jc w:val="both"/>
        <w:rPr>
          <w:sz w:val="22"/>
          <w:szCs w:val="22"/>
        </w:rPr>
      </w:pPr>
    </w:p>
    <w:p w:rsidR="00682586" w:rsidRPr="00CB1673" w:rsidRDefault="00682586" w:rsidP="00682586">
      <w:pPr>
        <w:ind w:left="1440" w:hanging="720"/>
        <w:jc w:val="both"/>
        <w:rPr>
          <w:sz w:val="22"/>
          <w:szCs w:val="22"/>
        </w:rPr>
      </w:pPr>
      <w:r w:rsidRPr="00CB1673">
        <w:rPr>
          <w:sz w:val="22"/>
          <w:szCs w:val="22"/>
        </w:rPr>
        <w:t xml:space="preserve">(b) </w:t>
      </w:r>
      <w:r w:rsidRPr="00CB1673">
        <w:rPr>
          <w:sz w:val="22"/>
          <w:szCs w:val="22"/>
        </w:rPr>
        <w:tab/>
      </w:r>
      <w:r w:rsidR="008A084D" w:rsidRPr="00CB1673">
        <w:rPr>
          <w:sz w:val="22"/>
          <w:szCs w:val="22"/>
        </w:rPr>
        <w:t>Difficulties</w:t>
      </w:r>
      <w:r w:rsidRPr="00CB1673">
        <w:rPr>
          <w:sz w:val="22"/>
          <w:szCs w:val="22"/>
        </w:rPr>
        <w:t xml:space="preserve"> encountered in fulfilling the original specifications of the contract or latent conditions. </w:t>
      </w:r>
    </w:p>
    <w:p w:rsidR="00682586" w:rsidRPr="00CB1673" w:rsidRDefault="00682586" w:rsidP="00682586">
      <w:pPr>
        <w:ind w:left="720"/>
        <w:jc w:val="both"/>
        <w:rPr>
          <w:sz w:val="22"/>
          <w:szCs w:val="22"/>
        </w:rPr>
      </w:pPr>
    </w:p>
    <w:p w:rsidR="00682586" w:rsidRPr="00CB1673" w:rsidRDefault="00682586" w:rsidP="00682586">
      <w:pPr>
        <w:ind w:left="720" w:hanging="720"/>
        <w:jc w:val="both"/>
        <w:rPr>
          <w:sz w:val="22"/>
          <w:szCs w:val="22"/>
        </w:rPr>
      </w:pPr>
      <w:r w:rsidRPr="00CB1673">
        <w:rPr>
          <w:sz w:val="22"/>
          <w:szCs w:val="22"/>
        </w:rPr>
        <w:t xml:space="preserve">16.29 </w:t>
      </w:r>
      <w:r w:rsidRPr="00CB1673">
        <w:rPr>
          <w:sz w:val="22"/>
          <w:szCs w:val="22"/>
        </w:rPr>
        <w:tab/>
        <w:t>In order to reduce the opportunity to exaggerate additional costs incurred due to a contract variation, the Municipal Manager shall ensure that written procedures are adopted and implemented regarding -</w:t>
      </w:r>
    </w:p>
    <w:p w:rsidR="00682586" w:rsidRPr="00CB1673" w:rsidRDefault="00682586" w:rsidP="00682586">
      <w:pPr>
        <w:ind w:left="720" w:hanging="720"/>
        <w:jc w:val="both"/>
        <w:rPr>
          <w:sz w:val="22"/>
          <w:szCs w:val="22"/>
        </w:rPr>
      </w:pPr>
    </w:p>
    <w:p w:rsidR="00682586" w:rsidRPr="00CB1673" w:rsidRDefault="00682586" w:rsidP="00841116">
      <w:pPr>
        <w:numPr>
          <w:ilvl w:val="0"/>
          <w:numId w:val="155"/>
        </w:numPr>
        <w:ind w:hanging="720"/>
        <w:jc w:val="both"/>
        <w:rPr>
          <w:sz w:val="22"/>
          <w:szCs w:val="22"/>
        </w:rPr>
      </w:pPr>
      <w:r w:rsidRPr="00CB1673">
        <w:rPr>
          <w:sz w:val="22"/>
          <w:szCs w:val="22"/>
        </w:rPr>
        <w:t>the authorisation of contract variations, cost increases and contract payments; and</w:t>
      </w:r>
    </w:p>
    <w:p w:rsidR="00682586" w:rsidRPr="00CB1673" w:rsidRDefault="00682586" w:rsidP="00682586">
      <w:pPr>
        <w:ind w:left="720" w:hanging="720"/>
        <w:jc w:val="both"/>
        <w:rPr>
          <w:sz w:val="22"/>
          <w:szCs w:val="22"/>
        </w:rPr>
      </w:pPr>
    </w:p>
    <w:p w:rsidR="00682586" w:rsidRPr="00CB1673" w:rsidRDefault="008A084D" w:rsidP="00841116">
      <w:pPr>
        <w:numPr>
          <w:ilvl w:val="0"/>
          <w:numId w:val="155"/>
        </w:numPr>
        <w:ind w:hanging="720"/>
        <w:jc w:val="both"/>
        <w:rPr>
          <w:sz w:val="22"/>
          <w:szCs w:val="22"/>
        </w:rPr>
      </w:pPr>
      <w:r w:rsidRPr="00CB1673">
        <w:rPr>
          <w:sz w:val="22"/>
          <w:szCs w:val="22"/>
        </w:rPr>
        <w:t>The</w:t>
      </w:r>
      <w:r w:rsidR="00682586" w:rsidRPr="00CB1673">
        <w:rPr>
          <w:sz w:val="22"/>
          <w:szCs w:val="22"/>
        </w:rPr>
        <w:t xml:space="preserve"> effective monitoring and recording of the nature and scope of contract variations once approved. </w:t>
      </w:r>
    </w:p>
    <w:p w:rsidR="00682586" w:rsidRPr="00CB1673" w:rsidRDefault="00682586" w:rsidP="00682586">
      <w:pPr>
        <w:ind w:left="720"/>
        <w:jc w:val="both"/>
        <w:rPr>
          <w:sz w:val="22"/>
          <w:szCs w:val="22"/>
        </w:rPr>
      </w:pPr>
    </w:p>
    <w:p w:rsidR="00682586" w:rsidRPr="00CB1673" w:rsidRDefault="00682586" w:rsidP="00682586">
      <w:pPr>
        <w:jc w:val="both"/>
        <w:rPr>
          <w:rFonts w:cs="Arial"/>
          <w:b/>
          <w:sz w:val="22"/>
          <w:szCs w:val="22"/>
        </w:rPr>
      </w:pPr>
      <w:r w:rsidRPr="00CB1673">
        <w:rPr>
          <w:rFonts w:cs="Arial"/>
          <w:b/>
          <w:sz w:val="22"/>
          <w:szCs w:val="22"/>
        </w:rPr>
        <w:t>Site inspection</w:t>
      </w:r>
      <w:r>
        <w:rPr>
          <w:rFonts w:cs="Arial"/>
          <w:b/>
          <w:sz w:val="22"/>
          <w:szCs w:val="22"/>
        </w:rPr>
        <w:t>s</w:t>
      </w:r>
      <w:r w:rsidRPr="00CB1673">
        <w:rPr>
          <w:rFonts w:cs="Arial"/>
          <w:b/>
          <w:sz w:val="22"/>
          <w:szCs w:val="22"/>
        </w:rPr>
        <w:t xml:space="preserve"> during contract execution </w:t>
      </w:r>
    </w:p>
    <w:p w:rsidR="00682586" w:rsidRPr="00CB1673" w:rsidRDefault="00682586" w:rsidP="00682586">
      <w:pPr>
        <w:jc w:val="both"/>
        <w:rPr>
          <w:rFonts w:cs="Arial"/>
          <w:b/>
          <w:sz w:val="22"/>
          <w:szCs w:val="22"/>
        </w:rPr>
      </w:pPr>
    </w:p>
    <w:p w:rsidR="00682586" w:rsidRPr="00CB1673" w:rsidRDefault="00682586" w:rsidP="00682586">
      <w:pPr>
        <w:ind w:left="720" w:hanging="720"/>
        <w:jc w:val="both"/>
        <w:rPr>
          <w:sz w:val="22"/>
          <w:szCs w:val="22"/>
        </w:rPr>
      </w:pPr>
      <w:r w:rsidRPr="00CB1673">
        <w:rPr>
          <w:sz w:val="22"/>
          <w:szCs w:val="22"/>
        </w:rPr>
        <w:t xml:space="preserve">16.30 </w:t>
      </w:r>
      <w:r w:rsidRPr="00CB1673">
        <w:rPr>
          <w:sz w:val="22"/>
          <w:szCs w:val="22"/>
        </w:rPr>
        <w:tab/>
        <w:t>The Municipality realises that site inspections are important for construction contracts to ensure that the Municipality minimises the risk of contractors performing substandard work, which can represent a considerable cost to the Municipality. In order to reduce these risks -</w:t>
      </w:r>
    </w:p>
    <w:p w:rsidR="00682586" w:rsidRPr="00CB1673" w:rsidRDefault="00682586" w:rsidP="00682586">
      <w:pPr>
        <w:jc w:val="both"/>
        <w:rPr>
          <w:sz w:val="22"/>
          <w:szCs w:val="22"/>
        </w:rPr>
      </w:pPr>
    </w:p>
    <w:p w:rsidR="00682586" w:rsidRPr="00CB1673" w:rsidRDefault="00682586" w:rsidP="00841116">
      <w:pPr>
        <w:numPr>
          <w:ilvl w:val="0"/>
          <w:numId w:val="156"/>
        </w:numPr>
        <w:tabs>
          <w:tab w:val="clear" w:pos="1800"/>
          <w:tab w:val="num" w:pos="1440"/>
        </w:tabs>
        <w:ind w:left="1440" w:hanging="720"/>
        <w:jc w:val="both"/>
        <w:rPr>
          <w:sz w:val="22"/>
          <w:szCs w:val="22"/>
        </w:rPr>
      </w:pPr>
      <w:r w:rsidRPr="00CB1673">
        <w:rPr>
          <w:sz w:val="22"/>
          <w:szCs w:val="22"/>
        </w:rPr>
        <w:t xml:space="preserve">each person carrying out site inspections on behalf of the Municipality shall record such details of each site inspection she/he carries out in a site inspection diary as the Municipal Manager may prescribe; </w:t>
      </w:r>
    </w:p>
    <w:p w:rsidR="00682586" w:rsidRPr="00CB1673" w:rsidRDefault="00682586" w:rsidP="00682586">
      <w:pPr>
        <w:ind w:left="720"/>
        <w:jc w:val="both"/>
        <w:rPr>
          <w:sz w:val="22"/>
          <w:szCs w:val="22"/>
        </w:rPr>
      </w:pPr>
    </w:p>
    <w:p w:rsidR="00682586" w:rsidRPr="00CB1673" w:rsidRDefault="00682586" w:rsidP="00841116">
      <w:pPr>
        <w:numPr>
          <w:ilvl w:val="0"/>
          <w:numId w:val="156"/>
        </w:numPr>
        <w:tabs>
          <w:tab w:val="clear" w:pos="1800"/>
          <w:tab w:val="num" w:pos="1440"/>
        </w:tabs>
        <w:ind w:left="1440" w:hanging="720"/>
        <w:jc w:val="both"/>
        <w:rPr>
          <w:sz w:val="22"/>
          <w:szCs w:val="22"/>
        </w:rPr>
      </w:pPr>
      <w:r w:rsidRPr="00CB1673">
        <w:rPr>
          <w:sz w:val="22"/>
          <w:szCs w:val="22"/>
        </w:rPr>
        <w:t xml:space="preserve">the relevant departmental head shall ensure that the bid and contract documentation of each contract clearly identify the stages during the contract execution at which compulsory site inspection must be carried out, such as prior to a major concrete pour; and </w:t>
      </w:r>
    </w:p>
    <w:p w:rsidR="00682586" w:rsidRPr="00CB1673" w:rsidRDefault="00682586" w:rsidP="00682586">
      <w:pPr>
        <w:ind w:left="720"/>
        <w:jc w:val="both"/>
        <w:rPr>
          <w:sz w:val="22"/>
          <w:szCs w:val="22"/>
        </w:rPr>
      </w:pPr>
    </w:p>
    <w:p w:rsidR="00682586" w:rsidRPr="00CB1673" w:rsidRDefault="00682586" w:rsidP="00841116">
      <w:pPr>
        <w:numPr>
          <w:ilvl w:val="0"/>
          <w:numId w:val="156"/>
        </w:numPr>
        <w:tabs>
          <w:tab w:val="clear" w:pos="1800"/>
          <w:tab w:val="num" w:pos="1440"/>
        </w:tabs>
        <w:ind w:left="1440" w:hanging="720"/>
        <w:jc w:val="both"/>
        <w:rPr>
          <w:sz w:val="22"/>
          <w:szCs w:val="22"/>
        </w:rPr>
      </w:pPr>
      <w:r w:rsidRPr="00CB1673">
        <w:rPr>
          <w:sz w:val="22"/>
          <w:szCs w:val="22"/>
        </w:rPr>
        <w:t xml:space="preserve">the relevant contract or project manager shall ensure that site inspections are carried out in terms of the contractual provisions. </w:t>
      </w:r>
    </w:p>
    <w:p w:rsidR="00682586" w:rsidRPr="00CB1673" w:rsidRDefault="00682586" w:rsidP="00682586">
      <w:pPr>
        <w:ind w:left="720"/>
        <w:jc w:val="both"/>
        <w:rPr>
          <w:sz w:val="22"/>
          <w:szCs w:val="22"/>
        </w:rPr>
      </w:pPr>
    </w:p>
    <w:p w:rsidR="00682586" w:rsidRPr="00CB1673" w:rsidRDefault="00682586" w:rsidP="00682586">
      <w:pPr>
        <w:jc w:val="both"/>
        <w:rPr>
          <w:b/>
          <w:sz w:val="22"/>
          <w:szCs w:val="22"/>
        </w:rPr>
      </w:pPr>
      <w:r w:rsidRPr="00CB1673">
        <w:rPr>
          <w:b/>
          <w:sz w:val="22"/>
          <w:szCs w:val="22"/>
        </w:rPr>
        <w:t>Secondary employment</w:t>
      </w:r>
    </w:p>
    <w:p w:rsidR="00682586" w:rsidRPr="00CB1673" w:rsidRDefault="00682586" w:rsidP="00682586">
      <w:pPr>
        <w:jc w:val="both"/>
        <w:rPr>
          <w:sz w:val="22"/>
          <w:szCs w:val="22"/>
        </w:rPr>
      </w:pPr>
    </w:p>
    <w:p w:rsidR="00682586" w:rsidRPr="00CB1673" w:rsidRDefault="00682586" w:rsidP="00682586">
      <w:pPr>
        <w:ind w:left="720" w:hanging="720"/>
        <w:jc w:val="both"/>
        <w:rPr>
          <w:sz w:val="22"/>
          <w:szCs w:val="22"/>
        </w:rPr>
      </w:pPr>
      <w:r w:rsidRPr="00CB1673">
        <w:rPr>
          <w:sz w:val="22"/>
          <w:szCs w:val="22"/>
        </w:rPr>
        <w:t xml:space="preserve">16.31 </w:t>
      </w:r>
      <w:r w:rsidRPr="00CB1673">
        <w:rPr>
          <w:sz w:val="22"/>
          <w:szCs w:val="22"/>
        </w:rPr>
        <w:tab/>
        <w:t xml:space="preserve">The Municipality shall not enter into a contract for the supply of goods, the provision of services or the execution of work involving an employee of the Municipality in another capacity than as an employee of the Municipality. </w:t>
      </w:r>
    </w:p>
    <w:p w:rsidR="00682586" w:rsidRPr="00CB1673" w:rsidRDefault="00682586" w:rsidP="00682586">
      <w:pPr>
        <w:jc w:val="both"/>
        <w:rPr>
          <w:rFonts w:cs="Arial"/>
          <w:b/>
          <w:sz w:val="22"/>
          <w:szCs w:val="22"/>
        </w:rPr>
      </w:pPr>
    </w:p>
    <w:p w:rsidR="00682586" w:rsidRPr="00CB1673" w:rsidRDefault="00682586" w:rsidP="00682586">
      <w:pPr>
        <w:jc w:val="both"/>
        <w:rPr>
          <w:rFonts w:cs="Arial"/>
          <w:b/>
          <w:sz w:val="22"/>
          <w:szCs w:val="22"/>
        </w:rPr>
      </w:pPr>
    </w:p>
    <w:p w:rsidR="00682586" w:rsidRPr="00CB1673" w:rsidRDefault="00682586" w:rsidP="00682586">
      <w:pPr>
        <w:jc w:val="both"/>
        <w:rPr>
          <w:b/>
          <w:sz w:val="22"/>
          <w:szCs w:val="22"/>
        </w:rPr>
      </w:pPr>
      <w:r w:rsidRPr="00CB1673">
        <w:rPr>
          <w:b/>
          <w:sz w:val="22"/>
          <w:szCs w:val="22"/>
        </w:rPr>
        <w:t>Dealing with former staff and councillors</w:t>
      </w:r>
    </w:p>
    <w:p w:rsidR="00682586" w:rsidRPr="00CB1673" w:rsidRDefault="00682586" w:rsidP="00682586">
      <w:pPr>
        <w:jc w:val="both"/>
        <w:rPr>
          <w:sz w:val="22"/>
          <w:szCs w:val="22"/>
        </w:rPr>
      </w:pPr>
    </w:p>
    <w:p w:rsidR="00682586" w:rsidRPr="00CB1673" w:rsidRDefault="00682586" w:rsidP="00682586">
      <w:pPr>
        <w:ind w:left="720" w:hanging="720"/>
        <w:jc w:val="both"/>
        <w:rPr>
          <w:sz w:val="22"/>
          <w:szCs w:val="22"/>
        </w:rPr>
      </w:pPr>
      <w:r w:rsidRPr="00CB1673">
        <w:rPr>
          <w:sz w:val="22"/>
          <w:szCs w:val="22"/>
        </w:rPr>
        <w:t xml:space="preserve">16.32 </w:t>
      </w:r>
      <w:r w:rsidRPr="00CB1673">
        <w:rPr>
          <w:sz w:val="22"/>
          <w:szCs w:val="22"/>
        </w:rPr>
        <w:tab/>
        <w:t xml:space="preserve">The Municipality shall not enter into a contract for the supply of goods, the provision of services or the execution of work involving an employee who has left the employ of the Municipality within one year after she/he left the employ of the Municipality. </w:t>
      </w:r>
    </w:p>
    <w:p w:rsidR="00682586" w:rsidRPr="00CB1673" w:rsidRDefault="00682586" w:rsidP="00682586">
      <w:pPr>
        <w:jc w:val="both"/>
        <w:rPr>
          <w:sz w:val="22"/>
          <w:szCs w:val="22"/>
        </w:rPr>
      </w:pPr>
    </w:p>
    <w:p w:rsidR="00682586" w:rsidRPr="00CB1673" w:rsidRDefault="00682586" w:rsidP="00682586">
      <w:pPr>
        <w:ind w:left="720" w:hanging="720"/>
        <w:jc w:val="both"/>
        <w:rPr>
          <w:sz w:val="22"/>
          <w:szCs w:val="22"/>
        </w:rPr>
      </w:pPr>
      <w:r w:rsidRPr="00CB1673">
        <w:rPr>
          <w:sz w:val="22"/>
          <w:szCs w:val="22"/>
        </w:rPr>
        <w:t xml:space="preserve">16.33 </w:t>
      </w:r>
      <w:r w:rsidRPr="00CB1673">
        <w:rPr>
          <w:sz w:val="22"/>
          <w:szCs w:val="22"/>
        </w:rPr>
        <w:tab/>
        <w:t xml:space="preserve">Whenever an employee of the Municipality who was involved in the evaluation of an offer or awarding of a contract leaves the service of the Municipality and becomes involved with the contractor before the contract has been completed, the Municipality shall have the right, </w:t>
      </w:r>
      <w:r w:rsidRPr="00CB1673">
        <w:rPr>
          <w:rFonts w:cs="Arial"/>
          <w:sz w:val="22"/>
          <w:szCs w:val="22"/>
        </w:rPr>
        <w:t>without prejudice to any other remedies that the Municipality may have,</w:t>
      </w:r>
      <w:r w:rsidRPr="00CB1673">
        <w:rPr>
          <w:sz w:val="22"/>
          <w:szCs w:val="22"/>
        </w:rPr>
        <w:t xml:space="preserve"> to -</w:t>
      </w:r>
    </w:p>
    <w:p w:rsidR="00682586" w:rsidRPr="00CB1673" w:rsidRDefault="00682586" w:rsidP="00682586">
      <w:pPr>
        <w:jc w:val="both"/>
        <w:rPr>
          <w:sz w:val="22"/>
          <w:szCs w:val="22"/>
        </w:rPr>
      </w:pPr>
    </w:p>
    <w:p w:rsidR="00682586" w:rsidRPr="00CB1673" w:rsidRDefault="00682586" w:rsidP="00682586">
      <w:pPr>
        <w:numPr>
          <w:ilvl w:val="0"/>
          <w:numId w:val="157"/>
        </w:numPr>
        <w:jc w:val="both"/>
        <w:rPr>
          <w:rFonts w:cs="Arial"/>
          <w:sz w:val="22"/>
          <w:szCs w:val="22"/>
        </w:rPr>
      </w:pPr>
      <w:r w:rsidRPr="00CB1673">
        <w:rPr>
          <w:rFonts w:cs="Arial"/>
          <w:sz w:val="22"/>
          <w:szCs w:val="22"/>
        </w:rPr>
        <w:t xml:space="preserve">cancel the contract and appoint another supplier to complete the contract; or </w:t>
      </w:r>
    </w:p>
    <w:p w:rsidR="00682586" w:rsidRPr="00CB1673" w:rsidRDefault="00682586" w:rsidP="00682586">
      <w:pPr>
        <w:ind w:left="720"/>
        <w:jc w:val="both"/>
        <w:rPr>
          <w:rFonts w:cs="Arial"/>
          <w:sz w:val="22"/>
          <w:szCs w:val="22"/>
        </w:rPr>
      </w:pPr>
    </w:p>
    <w:p w:rsidR="00682586" w:rsidRDefault="008A084D" w:rsidP="00682586">
      <w:pPr>
        <w:numPr>
          <w:ilvl w:val="0"/>
          <w:numId w:val="157"/>
        </w:numPr>
        <w:jc w:val="both"/>
        <w:rPr>
          <w:rFonts w:cs="Arial"/>
          <w:sz w:val="22"/>
          <w:szCs w:val="22"/>
        </w:rPr>
      </w:pPr>
      <w:r w:rsidRPr="00CB1673">
        <w:rPr>
          <w:rFonts w:cs="Arial"/>
          <w:sz w:val="22"/>
          <w:szCs w:val="22"/>
        </w:rPr>
        <w:t>Cancel</w:t>
      </w:r>
      <w:r w:rsidR="00682586" w:rsidRPr="00CB1673">
        <w:rPr>
          <w:rFonts w:cs="Arial"/>
          <w:sz w:val="22"/>
          <w:szCs w:val="22"/>
        </w:rPr>
        <w:t xml:space="preserve"> the contract and sue the contractor for any damages or costs the Municipality may have suffered or incurred as a consequence of cancelling the contract. </w:t>
      </w:r>
    </w:p>
    <w:p w:rsidR="00547B66" w:rsidRDefault="00547B66" w:rsidP="00547B66">
      <w:pPr>
        <w:pStyle w:val="ListParagraph"/>
        <w:rPr>
          <w:rFonts w:cs="Arial"/>
          <w:sz w:val="22"/>
          <w:szCs w:val="22"/>
        </w:rPr>
      </w:pPr>
    </w:p>
    <w:p w:rsidR="00547B66" w:rsidRDefault="00547B66" w:rsidP="00547B66">
      <w:pPr>
        <w:jc w:val="both"/>
        <w:rPr>
          <w:rFonts w:cs="Arial"/>
          <w:sz w:val="22"/>
          <w:szCs w:val="22"/>
        </w:rPr>
      </w:pPr>
    </w:p>
    <w:p w:rsidR="00547B66" w:rsidRDefault="00547B66" w:rsidP="00547B66">
      <w:pPr>
        <w:jc w:val="both"/>
        <w:rPr>
          <w:rFonts w:cs="Arial"/>
          <w:sz w:val="22"/>
          <w:szCs w:val="22"/>
        </w:rPr>
      </w:pPr>
    </w:p>
    <w:p w:rsidR="00547B66" w:rsidRDefault="00547B66" w:rsidP="00547B66">
      <w:pPr>
        <w:jc w:val="both"/>
        <w:rPr>
          <w:rFonts w:cs="Arial"/>
          <w:b/>
          <w:bCs/>
          <w:color w:val="FF0000"/>
          <w:sz w:val="22"/>
          <w:szCs w:val="22"/>
        </w:rPr>
      </w:pPr>
      <w:r>
        <w:rPr>
          <w:rFonts w:cs="Arial"/>
          <w:sz w:val="22"/>
          <w:szCs w:val="22"/>
        </w:rPr>
        <w:t xml:space="preserve">16.34 </w:t>
      </w:r>
      <w:r w:rsidRPr="00547B66">
        <w:rPr>
          <w:rFonts w:cs="Arial"/>
          <w:b/>
          <w:bCs/>
          <w:color w:val="FF0000"/>
          <w:sz w:val="22"/>
          <w:szCs w:val="22"/>
        </w:rPr>
        <w:t>Proudly SA Campaign</w:t>
      </w:r>
    </w:p>
    <w:p w:rsidR="00547B66" w:rsidRDefault="00547B66" w:rsidP="00547B66">
      <w:pPr>
        <w:jc w:val="both"/>
        <w:rPr>
          <w:rFonts w:cs="Arial"/>
          <w:b/>
          <w:bCs/>
          <w:color w:val="FF0000"/>
          <w:sz w:val="22"/>
          <w:szCs w:val="22"/>
        </w:rPr>
      </w:pPr>
      <w:r>
        <w:rPr>
          <w:rFonts w:cs="Arial"/>
          <w:b/>
          <w:bCs/>
          <w:color w:val="FF0000"/>
          <w:sz w:val="22"/>
          <w:szCs w:val="22"/>
        </w:rPr>
        <w:t xml:space="preserve">       </w:t>
      </w:r>
    </w:p>
    <w:p w:rsidR="00547B66" w:rsidRPr="008B44ED" w:rsidRDefault="008B44ED" w:rsidP="008B44ED">
      <w:pPr>
        <w:pStyle w:val="ListParagraph"/>
        <w:numPr>
          <w:ilvl w:val="0"/>
          <w:numId w:val="165"/>
        </w:numPr>
        <w:jc w:val="both"/>
        <w:rPr>
          <w:rFonts w:cs="Arial"/>
          <w:b/>
          <w:bCs/>
          <w:color w:val="FF0000"/>
          <w:sz w:val="22"/>
          <w:szCs w:val="22"/>
        </w:rPr>
      </w:pPr>
      <w:r w:rsidRPr="008B44ED">
        <w:rPr>
          <w:rFonts w:cs="Arial"/>
          <w:b/>
          <w:bCs/>
          <w:color w:val="FF0000"/>
          <w:sz w:val="22"/>
          <w:szCs w:val="22"/>
        </w:rPr>
        <w:t>A supply chain management policy must stipulate to what extent the Municipality supports the Proudly SA Campaign.</w:t>
      </w:r>
    </w:p>
    <w:p w:rsidR="008B44ED" w:rsidRPr="008B44ED" w:rsidRDefault="008B44ED" w:rsidP="008B44ED">
      <w:pPr>
        <w:pStyle w:val="ListParagraph"/>
        <w:numPr>
          <w:ilvl w:val="0"/>
          <w:numId w:val="165"/>
        </w:numPr>
        <w:jc w:val="both"/>
        <w:rPr>
          <w:rFonts w:cs="Arial"/>
          <w:b/>
          <w:bCs/>
          <w:color w:val="FF0000"/>
          <w:sz w:val="22"/>
          <w:szCs w:val="22"/>
        </w:rPr>
      </w:pPr>
      <w:r w:rsidRPr="008B44ED">
        <w:rPr>
          <w:rFonts w:cs="Arial"/>
          <w:b/>
          <w:bCs/>
          <w:color w:val="FF0000"/>
          <w:sz w:val="22"/>
          <w:szCs w:val="22"/>
        </w:rPr>
        <w:t>Matjhabeng Local Municipality will procure the following products from South African made companies.</w:t>
      </w:r>
    </w:p>
    <w:p w:rsidR="008B44ED" w:rsidRDefault="008B44ED" w:rsidP="008B44ED">
      <w:pPr>
        <w:pStyle w:val="ListParagraph"/>
        <w:numPr>
          <w:ilvl w:val="0"/>
          <w:numId w:val="164"/>
        </w:numPr>
        <w:jc w:val="both"/>
        <w:rPr>
          <w:rFonts w:cs="Arial"/>
          <w:b/>
          <w:bCs/>
          <w:color w:val="FF0000"/>
          <w:sz w:val="22"/>
          <w:szCs w:val="22"/>
        </w:rPr>
      </w:pPr>
      <w:r>
        <w:rPr>
          <w:rFonts w:cs="Arial"/>
          <w:b/>
          <w:bCs/>
          <w:color w:val="FF0000"/>
          <w:sz w:val="22"/>
          <w:szCs w:val="22"/>
        </w:rPr>
        <w:t>Textile, clothing, leather and footwear</w:t>
      </w:r>
    </w:p>
    <w:p w:rsidR="008B44ED" w:rsidRDefault="008B44ED" w:rsidP="008B44ED">
      <w:pPr>
        <w:pStyle w:val="ListParagraph"/>
        <w:numPr>
          <w:ilvl w:val="0"/>
          <w:numId w:val="164"/>
        </w:numPr>
        <w:jc w:val="both"/>
        <w:rPr>
          <w:rFonts w:cs="Arial"/>
          <w:b/>
          <w:bCs/>
          <w:color w:val="FF0000"/>
          <w:sz w:val="22"/>
          <w:szCs w:val="22"/>
        </w:rPr>
      </w:pPr>
      <w:r>
        <w:rPr>
          <w:rFonts w:cs="Arial"/>
          <w:b/>
          <w:bCs/>
          <w:color w:val="FF0000"/>
          <w:sz w:val="22"/>
          <w:szCs w:val="22"/>
        </w:rPr>
        <w:t>Power pylons</w:t>
      </w:r>
    </w:p>
    <w:p w:rsidR="008B44ED" w:rsidRDefault="008B44ED" w:rsidP="008B44ED">
      <w:pPr>
        <w:pStyle w:val="ListParagraph"/>
        <w:numPr>
          <w:ilvl w:val="0"/>
          <w:numId w:val="164"/>
        </w:numPr>
        <w:jc w:val="both"/>
        <w:rPr>
          <w:rFonts w:cs="Arial"/>
          <w:b/>
          <w:bCs/>
          <w:color w:val="FF0000"/>
          <w:sz w:val="22"/>
          <w:szCs w:val="22"/>
        </w:rPr>
      </w:pPr>
      <w:r>
        <w:rPr>
          <w:rFonts w:cs="Arial"/>
          <w:b/>
          <w:bCs/>
          <w:color w:val="FF0000"/>
          <w:sz w:val="22"/>
          <w:szCs w:val="22"/>
        </w:rPr>
        <w:t>Electricity power supply cables.</w:t>
      </w:r>
    </w:p>
    <w:p w:rsidR="008B44ED" w:rsidRDefault="008B44ED" w:rsidP="008B44ED">
      <w:pPr>
        <w:jc w:val="both"/>
        <w:rPr>
          <w:rFonts w:cs="Arial"/>
          <w:b/>
          <w:bCs/>
          <w:color w:val="FF0000"/>
          <w:sz w:val="22"/>
          <w:szCs w:val="22"/>
        </w:rPr>
      </w:pPr>
      <w:r>
        <w:rPr>
          <w:rFonts w:cs="Arial"/>
          <w:b/>
          <w:bCs/>
          <w:color w:val="FF0000"/>
          <w:sz w:val="22"/>
          <w:szCs w:val="22"/>
        </w:rPr>
        <w:t xml:space="preserve">     </w:t>
      </w:r>
    </w:p>
    <w:p w:rsidR="008B44ED" w:rsidRPr="008B44ED" w:rsidRDefault="008B44ED" w:rsidP="008B44ED">
      <w:pPr>
        <w:pStyle w:val="ListParagraph"/>
        <w:numPr>
          <w:ilvl w:val="0"/>
          <w:numId w:val="165"/>
        </w:numPr>
        <w:jc w:val="both"/>
        <w:rPr>
          <w:rFonts w:cs="Arial"/>
          <w:b/>
          <w:bCs/>
          <w:color w:val="FF0000"/>
          <w:sz w:val="22"/>
          <w:szCs w:val="22"/>
        </w:rPr>
      </w:pPr>
      <w:r>
        <w:rPr>
          <w:rFonts w:cs="Arial"/>
          <w:b/>
          <w:bCs/>
          <w:color w:val="FF0000"/>
          <w:sz w:val="22"/>
          <w:szCs w:val="22"/>
        </w:rPr>
        <w:t>The products mentioned in section (a) (b) and (c) should hundred percent South African products.</w:t>
      </w:r>
      <w:r w:rsidRPr="008B44ED">
        <w:rPr>
          <w:rFonts w:cs="Arial"/>
          <w:b/>
          <w:bCs/>
          <w:color w:val="FF0000"/>
          <w:sz w:val="22"/>
          <w:szCs w:val="22"/>
        </w:rPr>
        <w:t xml:space="preserve"> </w:t>
      </w:r>
    </w:p>
    <w:p w:rsidR="008B44ED" w:rsidRPr="008B44ED" w:rsidRDefault="008B44ED" w:rsidP="008B44ED">
      <w:pPr>
        <w:jc w:val="both"/>
        <w:rPr>
          <w:rFonts w:cs="Arial"/>
          <w:b/>
          <w:bCs/>
          <w:color w:val="FF0000"/>
          <w:sz w:val="22"/>
          <w:szCs w:val="22"/>
        </w:rPr>
      </w:pPr>
    </w:p>
    <w:p w:rsidR="008B44ED" w:rsidRPr="008B44ED" w:rsidRDefault="008B44ED" w:rsidP="008B44ED">
      <w:pPr>
        <w:jc w:val="both"/>
        <w:rPr>
          <w:rFonts w:cs="Arial"/>
          <w:b/>
          <w:bCs/>
          <w:color w:val="FF0000"/>
          <w:sz w:val="22"/>
          <w:szCs w:val="22"/>
        </w:rPr>
      </w:pPr>
      <w:r>
        <w:rPr>
          <w:rFonts w:cs="Arial"/>
          <w:b/>
          <w:bCs/>
          <w:color w:val="FF0000"/>
          <w:sz w:val="22"/>
          <w:szCs w:val="22"/>
        </w:rPr>
        <w:t xml:space="preserve">    </w:t>
      </w:r>
    </w:p>
    <w:p w:rsidR="008B44ED" w:rsidRPr="008B44ED" w:rsidRDefault="008B44ED" w:rsidP="008B44ED">
      <w:pPr>
        <w:pStyle w:val="ListParagraph"/>
        <w:ind w:left="1500"/>
        <w:jc w:val="both"/>
        <w:rPr>
          <w:rFonts w:cs="Arial"/>
          <w:b/>
          <w:bCs/>
          <w:color w:val="FF0000"/>
          <w:sz w:val="22"/>
          <w:szCs w:val="22"/>
        </w:rPr>
      </w:pPr>
    </w:p>
    <w:p w:rsidR="008B44ED" w:rsidRPr="00CB1673" w:rsidRDefault="008B44ED" w:rsidP="00547B66">
      <w:pPr>
        <w:jc w:val="both"/>
        <w:rPr>
          <w:rFonts w:cs="Arial"/>
          <w:sz w:val="22"/>
          <w:szCs w:val="22"/>
        </w:rPr>
      </w:pPr>
    </w:p>
    <w:p w:rsidR="00682586" w:rsidRDefault="00682586"/>
    <w:p w:rsidR="0038019C" w:rsidRDefault="0038019C"/>
    <w:p w:rsidR="0038019C" w:rsidRDefault="0038019C"/>
    <w:p w:rsidR="0038019C" w:rsidRDefault="0038019C"/>
    <w:p w:rsidR="0038019C" w:rsidRDefault="0038019C"/>
    <w:p w:rsidR="00682586" w:rsidRDefault="00682586"/>
    <w:p w:rsidR="00682586" w:rsidRDefault="00682586"/>
    <w:p w:rsidR="00682586" w:rsidRDefault="00682586"/>
    <w:p w:rsidR="00682586" w:rsidRDefault="00682586"/>
    <w:p w:rsidR="003162A8" w:rsidRDefault="003162A8" w:rsidP="00D114B5">
      <w:pPr>
        <w:jc w:val="center"/>
        <w:rPr>
          <w:sz w:val="72"/>
          <w:szCs w:val="72"/>
        </w:rPr>
      </w:pPr>
    </w:p>
    <w:p w:rsidR="003162A8" w:rsidRDefault="003162A8" w:rsidP="00D114B5">
      <w:pPr>
        <w:jc w:val="center"/>
        <w:rPr>
          <w:sz w:val="72"/>
          <w:szCs w:val="72"/>
        </w:rPr>
      </w:pPr>
    </w:p>
    <w:p w:rsidR="003162A8" w:rsidRDefault="003162A8" w:rsidP="00D114B5">
      <w:pPr>
        <w:jc w:val="center"/>
        <w:rPr>
          <w:sz w:val="72"/>
          <w:szCs w:val="72"/>
        </w:rPr>
      </w:pPr>
    </w:p>
    <w:p w:rsidR="003162A8" w:rsidRDefault="003162A8" w:rsidP="00D114B5">
      <w:pPr>
        <w:jc w:val="center"/>
        <w:rPr>
          <w:sz w:val="72"/>
          <w:szCs w:val="72"/>
        </w:rPr>
      </w:pPr>
    </w:p>
    <w:p w:rsidR="003162A8" w:rsidRDefault="003162A8" w:rsidP="00D114B5">
      <w:pPr>
        <w:jc w:val="center"/>
        <w:rPr>
          <w:sz w:val="72"/>
          <w:szCs w:val="72"/>
        </w:rPr>
      </w:pPr>
    </w:p>
    <w:p w:rsidR="0084167F" w:rsidRDefault="0084167F" w:rsidP="00D114B5">
      <w:pPr>
        <w:jc w:val="center"/>
        <w:rPr>
          <w:sz w:val="72"/>
          <w:szCs w:val="72"/>
        </w:rPr>
      </w:pPr>
    </w:p>
    <w:p w:rsidR="0084167F" w:rsidRDefault="0084167F" w:rsidP="00D114B5">
      <w:pPr>
        <w:jc w:val="center"/>
        <w:rPr>
          <w:sz w:val="72"/>
          <w:szCs w:val="72"/>
        </w:rPr>
      </w:pPr>
    </w:p>
    <w:p w:rsidR="0084167F" w:rsidRDefault="0084167F" w:rsidP="00D114B5">
      <w:pPr>
        <w:jc w:val="center"/>
        <w:rPr>
          <w:sz w:val="72"/>
          <w:szCs w:val="72"/>
        </w:rPr>
      </w:pPr>
    </w:p>
    <w:p w:rsidR="0084167F" w:rsidRDefault="0084167F" w:rsidP="00D114B5">
      <w:pPr>
        <w:jc w:val="center"/>
        <w:rPr>
          <w:sz w:val="72"/>
          <w:szCs w:val="72"/>
        </w:rPr>
      </w:pPr>
    </w:p>
    <w:p w:rsidR="00682586" w:rsidRDefault="0084167F" w:rsidP="0084167F">
      <w:r>
        <w:rPr>
          <w:sz w:val="72"/>
          <w:szCs w:val="72"/>
        </w:rPr>
        <w:t xml:space="preserve">             </w:t>
      </w:r>
      <w:r w:rsidR="003162A8">
        <w:rPr>
          <w:sz w:val="72"/>
          <w:szCs w:val="72"/>
        </w:rPr>
        <w:t xml:space="preserve"> </w:t>
      </w:r>
    </w:p>
    <w:p w:rsidR="00682586" w:rsidRDefault="00682586"/>
    <w:p w:rsidR="00682586" w:rsidRDefault="00682586"/>
    <w:p w:rsidR="00682586" w:rsidRDefault="00682586"/>
    <w:sectPr w:rsidR="00682586" w:rsidSect="0084167F">
      <w:headerReference w:type="even" r:id="rId13"/>
      <w:headerReference w:type="default" r:id="rId14"/>
      <w:footerReference w:type="even" r:id="rId15"/>
      <w:footerReference w:type="default" r:id="rId16"/>
      <w:headerReference w:type="first" r:id="rId17"/>
      <w:footerReference w:type="first" r:id="rId18"/>
      <w:pgSz w:w="12240" w:h="15840"/>
      <w:pgMar w:top="1418" w:right="1418" w:bottom="1418"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42E" w:rsidRDefault="00A3742E">
      <w:r>
        <w:separator/>
      </w:r>
    </w:p>
  </w:endnote>
  <w:endnote w:type="continuationSeparator" w:id="0">
    <w:p w:rsidR="00A3742E" w:rsidRDefault="00A37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033" w:rsidRDefault="002B0033" w:rsidP="00D078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0033" w:rsidRDefault="002B00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44407"/>
      <w:docPartObj>
        <w:docPartGallery w:val="Page Numbers (Bottom of Page)"/>
        <w:docPartUnique/>
      </w:docPartObj>
    </w:sdtPr>
    <w:sdtEndPr>
      <w:rPr>
        <w:color w:val="7F7F7F" w:themeColor="background1" w:themeShade="7F"/>
        <w:spacing w:val="60"/>
      </w:rPr>
    </w:sdtEndPr>
    <w:sdtContent>
      <w:p w:rsidR="002B0033" w:rsidRDefault="002B0033">
        <w:pPr>
          <w:pStyle w:val="Footer"/>
          <w:pBdr>
            <w:top w:val="single" w:sz="4" w:space="1" w:color="D9D9D9" w:themeColor="background1" w:themeShade="D9"/>
          </w:pBdr>
          <w:rPr>
            <w:b/>
          </w:rPr>
        </w:pPr>
        <w:r>
          <w:fldChar w:fldCharType="begin"/>
        </w:r>
        <w:r>
          <w:instrText xml:space="preserve"> PAGE   \* MERGEFORMAT </w:instrText>
        </w:r>
        <w:r>
          <w:fldChar w:fldCharType="separate"/>
        </w:r>
        <w:r w:rsidR="007012C2" w:rsidRPr="007012C2">
          <w:rPr>
            <w:b/>
            <w:noProof/>
          </w:rPr>
          <w:t>23</w:t>
        </w:r>
        <w:r>
          <w:rPr>
            <w:b/>
            <w:noProof/>
          </w:rPr>
          <w:fldChar w:fldCharType="end"/>
        </w:r>
        <w:r>
          <w:rPr>
            <w:b/>
          </w:rPr>
          <w:t xml:space="preserve"> | </w:t>
        </w:r>
        <w:r>
          <w:rPr>
            <w:color w:val="7F7F7F" w:themeColor="background1" w:themeShade="7F"/>
            <w:spacing w:val="60"/>
          </w:rPr>
          <w:t>Page</w:t>
        </w:r>
      </w:p>
    </w:sdtContent>
  </w:sdt>
  <w:p w:rsidR="002B0033" w:rsidRDefault="002B00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033" w:rsidRDefault="002B00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42E" w:rsidRDefault="00A3742E">
      <w:r>
        <w:separator/>
      </w:r>
    </w:p>
  </w:footnote>
  <w:footnote w:type="continuationSeparator" w:id="0">
    <w:p w:rsidR="00A3742E" w:rsidRDefault="00A37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033" w:rsidRDefault="002B00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033" w:rsidRDefault="002B00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033" w:rsidRDefault="002B00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1A6F"/>
    <w:multiLevelType w:val="hybridMultilevel"/>
    <w:tmpl w:val="8334CF7C"/>
    <w:lvl w:ilvl="0" w:tplc="D9CACDA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02C45E4"/>
    <w:multiLevelType w:val="hybridMultilevel"/>
    <w:tmpl w:val="1C541516"/>
    <w:lvl w:ilvl="0" w:tplc="D07A823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CD50AA"/>
    <w:multiLevelType w:val="multilevel"/>
    <w:tmpl w:val="93C80560"/>
    <w:lvl w:ilvl="0">
      <w:start w:val="11"/>
      <w:numFmt w:val="decimal"/>
      <w:lvlText w:val="%1"/>
      <w:lvlJc w:val="left"/>
      <w:pPr>
        <w:tabs>
          <w:tab w:val="num" w:pos="540"/>
        </w:tabs>
        <w:ind w:left="540" w:hanging="540"/>
      </w:pPr>
      <w:rPr>
        <w:rFonts w:hint="default"/>
      </w:rPr>
    </w:lvl>
    <w:lvl w:ilvl="1">
      <w:start w:val="3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27F0419"/>
    <w:multiLevelType w:val="hybridMultilevel"/>
    <w:tmpl w:val="0772FF84"/>
    <w:lvl w:ilvl="0" w:tplc="2C46C7D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2925955"/>
    <w:multiLevelType w:val="multilevel"/>
    <w:tmpl w:val="BB2AC636"/>
    <w:lvl w:ilvl="0">
      <w:start w:val="15"/>
      <w:numFmt w:val="decimal"/>
      <w:lvlText w:val="%1"/>
      <w:lvlJc w:val="left"/>
      <w:pPr>
        <w:tabs>
          <w:tab w:val="num" w:pos="540"/>
        </w:tabs>
        <w:ind w:left="540" w:hanging="540"/>
      </w:pPr>
      <w:rPr>
        <w:rFonts w:hint="default"/>
      </w:rPr>
    </w:lvl>
    <w:lvl w:ilvl="1">
      <w:start w:val="2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2E82544"/>
    <w:multiLevelType w:val="multilevel"/>
    <w:tmpl w:val="D27C840A"/>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3626864"/>
    <w:multiLevelType w:val="multilevel"/>
    <w:tmpl w:val="14FE9A2E"/>
    <w:lvl w:ilvl="0">
      <w:start w:val="7"/>
      <w:numFmt w:val="decimal"/>
      <w:lvlText w:val="%1"/>
      <w:lvlJc w:val="left"/>
      <w:pPr>
        <w:tabs>
          <w:tab w:val="num" w:pos="420"/>
        </w:tabs>
        <w:ind w:left="420" w:hanging="420"/>
      </w:pPr>
      <w:rPr>
        <w:rFonts w:hint="default"/>
      </w:rPr>
    </w:lvl>
    <w:lvl w:ilvl="1">
      <w:start w:val="1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44C0CCD"/>
    <w:multiLevelType w:val="hybridMultilevel"/>
    <w:tmpl w:val="8AF65F2A"/>
    <w:lvl w:ilvl="0" w:tplc="64DEEFB8">
      <w:start w:val="1"/>
      <w:numFmt w:val="lowerLetter"/>
      <w:lvlText w:val="(%1)"/>
      <w:lvlJc w:val="left"/>
      <w:pPr>
        <w:tabs>
          <w:tab w:val="num" w:pos="1080"/>
        </w:tabs>
        <w:ind w:left="108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4DE6E64"/>
    <w:multiLevelType w:val="hybridMultilevel"/>
    <w:tmpl w:val="EBC8D8E8"/>
    <w:lvl w:ilvl="0" w:tplc="7BE0BC5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05541CAC"/>
    <w:multiLevelType w:val="hybridMultilevel"/>
    <w:tmpl w:val="59266DFA"/>
    <w:lvl w:ilvl="0" w:tplc="D07A823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06F93A05"/>
    <w:multiLevelType w:val="hybridMultilevel"/>
    <w:tmpl w:val="70A00232"/>
    <w:lvl w:ilvl="0" w:tplc="4D169914">
      <w:start w:val="1"/>
      <w:numFmt w:val="lowerRoman"/>
      <w:lvlText w:val="(%1i)"/>
      <w:lvlJc w:val="right"/>
      <w:pPr>
        <w:tabs>
          <w:tab w:val="num" w:pos="820"/>
        </w:tabs>
        <w:ind w:left="820" w:hanging="18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1F72D316">
      <w:start w:val="1"/>
      <w:numFmt w:val="lowerRoman"/>
      <w:lvlText w:val="(%3)"/>
      <w:lvlJc w:val="right"/>
      <w:pPr>
        <w:tabs>
          <w:tab w:val="num" w:pos="1860"/>
        </w:tabs>
        <w:ind w:left="1860" w:hanging="180"/>
      </w:pPr>
      <w:rPr>
        <w:rFonts w:ascii="Arial" w:eastAsia="Times New Roman" w:hAnsi="Arial" w:cs="Arial" w:hint="default"/>
      </w:rPr>
    </w:lvl>
    <w:lvl w:ilvl="3" w:tplc="D07A823E">
      <w:start w:val="1"/>
      <w:numFmt w:val="lowerLetter"/>
      <w:lvlText w:val="(%4)"/>
      <w:lvlJc w:val="left"/>
      <w:pPr>
        <w:tabs>
          <w:tab w:val="num" w:pos="2880"/>
        </w:tabs>
        <w:ind w:left="2880" w:hanging="360"/>
      </w:pPr>
      <w:rPr>
        <w:rFonts w:hint="default"/>
        <w:b w:val="0"/>
        <w:i w:val="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213281"/>
    <w:multiLevelType w:val="multilevel"/>
    <w:tmpl w:val="7F9E696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8F83A20"/>
    <w:multiLevelType w:val="multilevel"/>
    <w:tmpl w:val="29F4F184"/>
    <w:lvl w:ilvl="0">
      <w:start w:val="8"/>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9496FFE"/>
    <w:multiLevelType w:val="multilevel"/>
    <w:tmpl w:val="29F4F18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A4A72FF"/>
    <w:multiLevelType w:val="hybridMultilevel"/>
    <w:tmpl w:val="AA32B832"/>
    <w:lvl w:ilvl="0" w:tplc="9F70291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0A5A5974"/>
    <w:multiLevelType w:val="multilevel"/>
    <w:tmpl w:val="DACC7F4A"/>
    <w:lvl w:ilvl="0">
      <w:start w:val="15"/>
      <w:numFmt w:val="decimal"/>
      <w:lvlText w:val="%1"/>
      <w:lvlJc w:val="left"/>
      <w:pPr>
        <w:tabs>
          <w:tab w:val="num" w:pos="540"/>
        </w:tabs>
        <w:ind w:left="540" w:hanging="540"/>
      </w:pPr>
      <w:rPr>
        <w:rFonts w:hint="default"/>
      </w:rPr>
    </w:lvl>
    <w:lvl w:ilvl="1">
      <w:start w:val="65"/>
      <w:numFmt w:val="decimal"/>
      <w:lvlText w:val="%1.%2"/>
      <w:lvlJc w:val="left"/>
      <w:pPr>
        <w:tabs>
          <w:tab w:val="num" w:pos="760"/>
        </w:tabs>
        <w:ind w:left="760" w:hanging="540"/>
      </w:pPr>
      <w:rPr>
        <w:rFonts w:hint="default"/>
      </w:rPr>
    </w:lvl>
    <w:lvl w:ilvl="2">
      <w:start w:val="1"/>
      <w:numFmt w:val="decimal"/>
      <w:lvlText w:val="%1.%2.%3"/>
      <w:lvlJc w:val="left"/>
      <w:pPr>
        <w:tabs>
          <w:tab w:val="num" w:pos="1160"/>
        </w:tabs>
        <w:ind w:left="1160" w:hanging="720"/>
      </w:pPr>
      <w:rPr>
        <w:rFonts w:hint="default"/>
      </w:rPr>
    </w:lvl>
    <w:lvl w:ilvl="3">
      <w:start w:val="1"/>
      <w:numFmt w:val="decimal"/>
      <w:lvlText w:val="%1.%2.%3.%4"/>
      <w:lvlJc w:val="left"/>
      <w:pPr>
        <w:tabs>
          <w:tab w:val="num" w:pos="1380"/>
        </w:tabs>
        <w:ind w:left="1380" w:hanging="720"/>
      </w:pPr>
      <w:rPr>
        <w:rFonts w:hint="default"/>
      </w:rPr>
    </w:lvl>
    <w:lvl w:ilvl="4">
      <w:start w:val="1"/>
      <w:numFmt w:val="decimal"/>
      <w:lvlText w:val="%1.%2.%3.%4.%5"/>
      <w:lvlJc w:val="left"/>
      <w:pPr>
        <w:tabs>
          <w:tab w:val="num" w:pos="1960"/>
        </w:tabs>
        <w:ind w:left="1960" w:hanging="1080"/>
      </w:pPr>
      <w:rPr>
        <w:rFonts w:hint="default"/>
      </w:rPr>
    </w:lvl>
    <w:lvl w:ilvl="5">
      <w:start w:val="1"/>
      <w:numFmt w:val="decimal"/>
      <w:lvlText w:val="%1.%2.%3.%4.%5.%6"/>
      <w:lvlJc w:val="left"/>
      <w:pPr>
        <w:tabs>
          <w:tab w:val="num" w:pos="2180"/>
        </w:tabs>
        <w:ind w:left="2180" w:hanging="1080"/>
      </w:pPr>
      <w:rPr>
        <w:rFonts w:hint="default"/>
      </w:rPr>
    </w:lvl>
    <w:lvl w:ilvl="6">
      <w:start w:val="1"/>
      <w:numFmt w:val="decimal"/>
      <w:lvlText w:val="%1.%2.%3.%4.%5.%6.%7"/>
      <w:lvlJc w:val="left"/>
      <w:pPr>
        <w:tabs>
          <w:tab w:val="num" w:pos="2760"/>
        </w:tabs>
        <w:ind w:left="2760" w:hanging="1440"/>
      </w:pPr>
      <w:rPr>
        <w:rFonts w:hint="default"/>
      </w:rPr>
    </w:lvl>
    <w:lvl w:ilvl="7">
      <w:start w:val="1"/>
      <w:numFmt w:val="decimal"/>
      <w:lvlText w:val="%1.%2.%3.%4.%5.%6.%7.%8"/>
      <w:lvlJc w:val="left"/>
      <w:pPr>
        <w:tabs>
          <w:tab w:val="num" w:pos="2980"/>
        </w:tabs>
        <w:ind w:left="2980" w:hanging="1440"/>
      </w:pPr>
      <w:rPr>
        <w:rFonts w:hint="default"/>
      </w:rPr>
    </w:lvl>
    <w:lvl w:ilvl="8">
      <w:start w:val="1"/>
      <w:numFmt w:val="decimal"/>
      <w:lvlText w:val="%1.%2.%3.%4.%5.%6.%7.%8.%9"/>
      <w:lvlJc w:val="left"/>
      <w:pPr>
        <w:tabs>
          <w:tab w:val="num" w:pos="3560"/>
        </w:tabs>
        <w:ind w:left="3560" w:hanging="1800"/>
      </w:pPr>
      <w:rPr>
        <w:rFonts w:hint="default"/>
      </w:rPr>
    </w:lvl>
  </w:abstractNum>
  <w:abstractNum w:abstractNumId="16">
    <w:nsid w:val="0C705D54"/>
    <w:multiLevelType w:val="multilevel"/>
    <w:tmpl w:val="7E0C1470"/>
    <w:lvl w:ilvl="0">
      <w:start w:val="3"/>
      <w:numFmt w:val="decimal"/>
      <w:lvlText w:val="%1"/>
      <w:lvlJc w:val="left"/>
      <w:pPr>
        <w:tabs>
          <w:tab w:val="num" w:pos="420"/>
        </w:tabs>
        <w:ind w:left="420" w:hanging="420"/>
      </w:pPr>
      <w:rPr>
        <w:rFonts w:hint="default"/>
        <w:color w:val="auto"/>
      </w:rPr>
    </w:lvl>
    <w:lvl w:ilvl="1">
      <w:start w:val="18"/>
      <w:numFmt w:val="decimal"/>
      <w:lvlText w:val="%1.%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7">
    <w:nsid w:val="0D1D45D3"/>
    <w:multiLevelType w:val="multilevel"/>
    <w:tmpl w:val="FCDACD92"/>
    <w:lvl w:ilvl="0">
      <w:start w:val="10"/>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0D715FC9"/>
    <w:multiLevelType w:val="hybridMultilevel"/>
    <w:tmpl w:val="C682E9F2"/>
    <w:lvl w:ilvl="0" w:tplc="D07A823E">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0D774006"/>
    <w:multiLevelType w:val="multilevel"/>
    <w:tmpl w:val="B9FA4B82"/>
    <w:lvl w:ilvl="0">
      <w:start w:val="3"/>
      <w:numFmt w:val="decimal"/>
      <w:lvlText w:val="%1"/>
      <w:lvlJc w:val="left"/>
      <w:pPr>
        <w:tabs>
          <w:tab w:val="num" w:pos="420"/>
        </w:tabs>
        <w:ind w:left="420" w:hanging="420"/>
      </w:pPr>
      <w:rPr>
        <w:rFonts w:hint="default"/>
      </w:rPr>
    </w:lvl>
    <w:lvl w:ilvl="1">
      <w:start w:val="1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0DB622E0"/>
    <w:multiLevelType w:val="hybridMultilevel"/>
    <w:tmpl w:val="75CECAD6"/>
    <w:lvl w:ilvl="0" w:tplc="609815B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10011AC7"/>
    <w:multiLevelType w:val="multilevel"/>
    <w:tmpl w:val="F55A1752"/>
    <w:lvl w:ilvl="0">
      <w:start w:val="3"/>
      <w:numFmt w:val="decimal"/>
      <w:lvlText w:val="%1"/>
      <w:lvlJc w:val="left"/>
      <w:pPr>
        <w:tabs>
          <w:tab w:val="num" w:pos="420"/>
        </w:tabs>
        <w:ind w:left="420" w:hanging="420"/>
      </w:pPr>
      <w:rPr>
        <w:rFonts w:hint="default"/>
        <w:color w:val="auto"/>
      </w:rPr>
    </w:lvl>
    <w:lvl w:ilvl="1">
      <w:start w:val="14"/>
      <w:numFmt w:val="decimal"/>
      <w:lvlText w:val="%1.%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2">
    <w:nsid w:val="10CA4EB0"/>
    <w:multiLevelType w:val="hybridMultilevel"/>
    <w:tmpl w:val="17F0B846"/>
    <w:lvl w:ilvl="0" w:tplc="D07A823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113B29F9"/>
    <w:multiLevelType w:val="hybridMultilevel"/>
    <w:tmpl w:val="4E707558"/>
    <w:lvl w:ilvl="0" w:tplc="04987A48">
      <w:start w:val="6"/>
      <w:numFmt w:val="lowerLetter"/>
      <w:lvlText w:val="(%1)"/>
      <w:lvlJc w:val="left"/>
      <w:pPr>
        <w:tabs>
          <w:tab w:val="num" w:pos="1440"/>
        </w:tabs>
        <w:ind w:left="1440" w:hanging="720"/>
      </w:pPr>
      <w:rPr>
        <w:rFonts w:hint="default"/>
      </w:rPr>
    </w:lvl>
    <w:lvl w:ilvl="1" w:tplc="2EE8D89A">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125D3DCC"/>
    <w:multiLevelType w:val="multilevel"/>
    <w:tmpl w:val="D99E0996"/>
    <w:lvl w:ilvl="0">
      <w:start w:val="15"/>
      <w:numFmt w:val="decimal"/>
      <w:lvlText w:val="%1"/>
      <w:lvlJc w:val="left"/>
      <w:pPr>
        <w:tabs>
          <w:tab w:val="num" w:pos="720"/>
        </w:tabs>
        <w:ind w:left="720" w:hanging="720"/>
      </w:pPr>
      <w:rPr>
        <w:rFonts w:hint="default"/>
      </w:rPr>
    </w:lvl>
    <w:lvl w:ilvl="1">
      <w:start w:val="3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2945967"/>
    <w:multiLevelType w:val="hybridMultilevel"/>
    <w:tmpl w:val="1A9C5736"/>
    <w:lvl w:ilvl="0" w:tplc="D07A823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2E22BF2"/>
    <w:multiLevelType w:val="hybridMultilevel"/>
    <w:tmpl w:val="2CF2C77C"/>
    <w:lvl w:ilvl="0" w:tplc="D07A823E">
      <w:start w:val="1"/>
      <w:numFmt w:val="lowerLetter"/>
      <w:lvlText w:val="(%1)"/>
      <w:lvlJc w:val="left"/>
      <w:pPr>
        <w:tabs>
          <w:tab w:val="num" w:pos="1080"/>
        </w:tabs>
        <w:ind w:left="1080" w:hanging="360"/>
      </w:pPr>
      <w:rPr>
        <w:rFonts w:hint="default"/>
      </w:rPr>
    </w:lvl>
    <w:lvl w:ilvl="1" w:tplc="8B7C90A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3F8393C"/>
    <w:multiLevelType w:val="hybridMultilevel"/>
    <w:tmpl w:val="63CC12BA"/>
    <w:lvl w:ilvl="0" w:tplc="CA7C95C0">
      <w:start w:val="9"/>
      <w:numFmt w:val="lowerLetter"/>
      <w:lvlText w:val="(%1)"/>
      <w:lvlJc w:val="left"/>
      <w:pPr>
        <w:tabs>
          <w:tab w:val="num" w:pos="1790"/>
        </w:tabs>
        <w:ind w:left="1790" w:hanging="360"/>
      </w:pPr>
      <w:rPr>
        <w:rFonts w:hint="default"/>
      </w:rPr>
    </w:lvl>
    <w:lvl w:ilvl="1" w:tplc="E2544DC4">
      <w:start w:val="2"/>
      <w:numFmt w:val="lowerRoman"/>
      <w:lvlText w:val="(%2)"/>
      <w:lvlJc w:val="left"/>
      <w:pPr>
        <w:tabs>
          <w:tab w:val="num" w:pos="2870"/>
        </w:tabs>
        <w:ind w:left="2870" w:hanging="720"/>
      </w:pPr>
      <w:rPr>
        <w:rFonts w:hint="default"/>
        <w:b w:val="0"/>
      </w:rPr>
    </w:lvl>
    <w:lvl w:ilvl="2" w:tplc="EB745886">
      <w:start w:val="22"/>
      <w:numFmt w:val="decimal"/>
      <w:lvlText w:val="%3."/>
      <w:lvlJc w:val="left"/>
      <w:pPr>
        <w:tabs>
          <w:tab w:val="num" w:pos="3410"/>
        </w:tabs>
        <w:ind w:left="3410" w:hanging="360"/>
      </w:pPr>
      <w:rPr>
        <w:rFonts w:hint="default"/>
      </w:rPr>
    </w:lvl>
    <w:lvl w:ilvl="3" w:tplc="0409000F" w:tentative="1">
      <w:start w:val="1"/>
      <w:numFmt w:val="decimal"/>
      <w:lvlText w:val="%4."/>
      <w:lvlJc w:val="left"/>
      <w:pPr>
        <w:tabs>
          <w:tab w:val="num" w:pos="3950"/>
        </w:tabs>
        <w:ind w:left="3950" w:hanging="360"/>
      </w:pPr>
    </w:lvl>
    <w:lvl w:ilvl="4" w:tplc="04090019" w:tentative="1">
      <w:start w:val="1"/>
      <w:numFmt w:val="lowerLetter"/>
      <w:lvlText w:val="%5."/>
      <w:lvlJc w:val="left"/>
      <w:pPr>
        <w:tabs>
          <w:tab w:val="num" w:pos="4670"/>
        </w:tabs>
        <w:ind w:left="4670" w:hanging="360"/>
      </w:pPr>
    </w:lvl>
    <w:lvl w:ilvl="5" w:tplc="0409001B" w:tentative="1">
      <w:start w:val="1"/>
      <w:numFmt w:val="lowerRoman"/>
      <w:lvlText w:val="%6."/>
      <w:lvlJc w:val="right"/>
      <w:pPr>
        <w:tabs>
          <w:tab w:val="num" w:pos="5390"/>
        </w:tabs>
        <w:ind w:left="5390" w:hanging="180"/>
      </w:pPr>
    </w:lvl>
    <w:lvl w:ilvl="6" w:tplc="0409000F" w:tentative="1">
      <w:start w:val="1"/>
      <w:numFmt w:val="decimal"/>
      <w:lvlText w:val="%7."/>
      <w:lvlJc w:val="left"/>
      <w:pPr>
        <w:tabs>
          <w:tab w:val="num" w:pos="6110"/>
        </w:tabs>
        <w:ind w:left="6110" w:hanging="360"/>
      </w:pPr>
    </w:lvl>
    <w:lvl w:ilvl="7" w:tplc="04090019" w:tentative="1">
      <w:start w:val="1"/>
      <w:numFmt w:val="lowerLetter"/>
      <w:lvlText w:val="%8."/>
      <w:lvlJc w:val="left"/>
      <w:pPr>
        <w:tabs>
          <w:tab w:val="num" w:pos="6830"/>
        </w:tabs>
        <w:ind w:left="6830" w:hanging="360"/>
      </w:pPr>
    </w:lvl>
    <w:lvl w:ilvl="8" w:tplc="0409001B" w:tentative="1">
      <w:start w:val="1"/>
      <w:numFmt w:val="lowerRoman"/>
      <w:lvlText w:val="%9."/>
      <w:lvlJc w:val="right"/>
      <w:pPr>
        <w:tabs>
          <w:tab w:val="num" w:pos="7550"/>
        </w:tabs>
        <w:ind w:left="7550" w:hanging="180"/>
      </w:pPr>
    </w:lvl>
  </w:abstractNum>
  <w:abstractNum w:abstractNumId="28">
    <w:nsid w:val="157A2683"/>
    <w:multiLevelType w:val="hybridMultilevel"/>
    <w:tmpl w:val="2CC27C3C"/>
    <w:lvl w:ilvl="0" w:tplc="D07A823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5ED6CA6"/>
    <w:multiLevelType w:val="multilevel"/>
    <w:tmpl w:val="D8BC2272"/>
    <w:lvl w:ilvl="0">
      <w:start w:val="4"/>
      <w:numFmt w:val="decimal"/>
      <w:lvlText w:val="%1"/>
      <w:lvlJc w:val="left"/>
      <w:pPr>
        <w:tabs>
          <w:tab w:val="num" w:pos="420"/>
        </w:tabs>
        <w:ind w:left="420" w:hanging="420"/>
      </w:pPr>
      <w:rPr>
        <w:rFonts w:hint="default"/>
      </w:rPr>
    </w:lvl>
    <w:lvl w:ilvl="1">
      <w:start w:val="5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16183EB0"/>
    <w:multiLevelType w:val="hybridMultilevel"/>
    <w:tmpl w:val="BEB6F1E8"/>
    <w:lvl w:ilvl="0" w:tplc="A808B30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169B5F67"/>
    <w:multiLevelType w:val="multilevel"/>
    <w:tmpl w:val="69BA853A"/>
    <w:lvl w:ilvl="0">
      <w:start w:val="13"/>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16A444B5"/>
    <w:multiLevelType w:val="hybridMultilevel"/>
    <w:tmpl w:val="9DB84384"/>
    <w:lvl w:ilvl="0" w:tplc="D07A823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175D045F"/>
    <w:multiLevelType w:val="hybridMultilevel"/>
    <w:tmpl w:val="3822D5E0"/>
    <w:lvl w:ilvl="0" w:tplc="EE16497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19C01D11"/>
    <w:multiLevelType w:val="hybridMultilevel"/>
    <w:tmpl w:val="B07030A8"/>
    <w:lvl w:ilvl="0" w:tplc="D07A823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A902E00"/>
    <w:multiLevelType w:val="multilevel"/>
    <w:tmpl w:val="C3F2BB00"/>
    <w:lvl w:ilvl="0">
      <w:start w:val="3"/>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1AFA2EBE"/>
    <w:multiLevelType w:val="multilevel"/>
    <w:tmpl w:val="C0BC86FC"/>
    <w:lvl w:ilvl="0">
      <w:start w:val="3"/>
      <w:numFmt w:val="decimal"/>
      <w:lvlText w:val="%1"/>
      <w:lvlJc w:val="left"/>
      <w:pPr>
        <w:tabs>
          <w:tab w:val="num" w:pos="360"/>
        </w:tabs>
        <w:ind w:left="360" w:hanging="360"/>
      </w:pPr>
      <w:rPr>
        <w:rFonts w:hint="default"/>
        <w:color w:val="auto"/>
      </w:rPr>
    </w:lvl>
    <w:lvl w:ilvl="1">
      <w:start w:val="9"/>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7">
    <w:nsid w:val="1B0A114F"/>
    <w:multiLevelType w:val="hybridMultilevel"/>
    <w:tmpl w:val="B824DE5C"/>
    <w:lvl w:ilvl="0" w:tplc="D07A823E">
      <w:start w:val="1"/>
      <w:numFmt w:val="lowerLetter"/>
      <w:lvlText w:val="(%1)"/>
      <w:lvlJc w:val="left"/>
      <w:pPr>
        <w:tabs>
          <w:tab w:val="num" w:pos="1080"/>
        </w:tabs>
        <w:ind w:left="1080" w:hanging="360"/>
      </w:pPr>
      <w:rPr>
        <w:rFonts w:hint="default"/>
      </w:rPr>
    </w:lvl>
    <w:lvl w:ilvl="1" w:tplc="2572E71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B1C2603"/>
    <w:multiLevelType w:val="hybridMultilevel"/>
    <w:tmpl w:val="8FECC146"/>
    <w:lvl w:ilvl="0" w:tplc="D07A823E">
      <w:start w:val="1"/>
      <w:numFmt w:val="lowerLetter"/>
      <w:lvlText w:val="(%1)"/>
      <w:lvlJc w:val="left"/>
      <w:pPr>
        <w:tabs>
          <w:tab w:val="num" w:pos="1080"/>
        </w:tabs>
        <w:ind w:left="1080" w:hanging="360"/>
      </w:pPr>
      <w:rPr>
        <w:rFonts w:hint="default"/>
      </w:rPr>
    </w:lvl>
    <w:lvl w:ilvl="1" w:tplc="2EA4D9E0">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CA47084"/>
    <w:multiLevelType w:val="multilevel"/>
    <w:tmpl w:val="901CEFD4"/>
    <w:lvl w:ilvl="0">
      <w:start w:val="10"/>
      <w:numFmt w:val="decimal"/>
      <w:lvlText w:val="%1"/>
      <w:lvlJc w:val="left"/>
      <w:pPr>
        <w:tabs>
          <w:tab w:val="num" w:pos="540"/>
        </w:tabs>
        <w:ind w:left="540" w:hanging="540"/>
      </w:pPr>
      <w:rPr>
        <w:rFonts w:hint="default"/>
      </w:rPr>
    </w:lvl>
    <w:lvl w:ilvl="1">
      <w:start w:val="3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1D8C2CED"/>
    <w:multiLevelType w:val="hybridMultilevel"/>
    <w:tmpl w:val="90B63C0C"/>
    <w:lvl w:ilvl="0" w:tplc="D07A823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1DFE4C75"/>
    <w:multiLevelType w:val="hybridMultilevel"/>
    <w:tmpl w:val="ABFEDBB2"/>
    <w:lvl w:ilvl="0" w:tplc="38B26BC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1F1473CA"/>
    <w:multiLevelType w:val="hybridMultilevel"/>
    <w:tmpl w:val="A7503BEC"/>
    <w:lvl w:ilvl="0" w:tplc="D07A823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1F564B7E"/>
    <w:multiLevelType w:val="hybridMultilevel"/>
    <w:tmpl w:val="3E6C227A"/>
    <w:lvl w:ilvl="0" w:tplc="D07A823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20132887"/>
    <w:multiLevelType w:val="hybridMultilevel"/>
    <w:tmpl w:val="03F8C3EA"/>
    <w:lvl w:ilvl="0" w:tplc="9CA4ED04">
      <w:start w:val="2"/>
      <w:numFmt w:val="lowerRoman"/>
      <w:lvlText w:val="(%1)"/>
      <w:lvlJc w:val="left"/>
      <w:pPr>
        <w:tabs>
          <w:tab w:val="num" w:pos="1440"/>
        </w:tabs>
        <w:ind w:left="1440" w:hanging="720"/>
      </w:pPr>
      <w:rPr>
        <w:rFonts w:hint="default"/>
      </w:rPr>
    </w:lvl>
    <w:lvl w:ilvl="1" w:tplc="615EC89A">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216D7EBE"/>
    <w:multiLevelType w:val="hybridMultilevel"/>
    <w:tmpl w:val="1CA0908C"/>
    <w:lvl w:ilvl="0" w:tplc="D07A823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nsid w:val="22D877BA"/>
    <w:multiLevelType w:val="multilevel"/>
    <w:tmpl w:val="C6F8BB6A"/>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250C6D9B"/>
    <w:multiLevelType w:val="hybridMultilevel"/>
    <w:tmpl w:val="EAE8841C"/>
    <w:lvl w:ilvl="0" w:tplc="D07A823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259B674E"/>
    <w:multiLevelType w:val="multilevel"/>
    <w:tmpl w:val="C1BA8B72"/>
    <w:lvl w:ilvl="0">
      <w:start w:val="8"/>
      <w:numFmt w:val="decimal"/>
      <w:lvlText w:val="%1"/>
      <w:lvlJc w:val="left"/>
      <w:pPr>
        <w:tabs>
          <w:tab w:val="num" w:pos="420"/>
        </w:tabs>
        <w:ind w:left="420" w:hanging="420"/>
      </w:pPr>
      <w:rPr>
        <w:rFonts w:hint="default"/>
      </w:rPr>
    </w:lvl>
    <w:lvl w:ilvl="1">
      <w:start w:val="1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25E16EC6"/>
    <w:multiLevelType w:val="hybridMultilevel"/>
    <w:tmpl w:val="DD2C7A04"/>
    <w:lvl w:ilvl="0" w:tplc="1B5AA0A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26221756"/>
    <w:multiLevelType w:val="multilevel"/>
    <w:tmpl w:val="CE88B232"/>
    <w:lvl w:ilvl="0">
      <w:start w:val="3"/>
      <w:numFmt w:val="decimal"/>
      <w:lvlText w:val="%1"/>
      <w:lvlJc w:val="left"/>
      <w:pPr>
        <w:tabs>
          <w:tab w:val="num" w:pos="420"/>
        </w:tabs>
        <w:ind w:left="420" w:hanging="420"/>
      </w:pPr>
      <w:rPr>
        <w:rFonts w:hint="default"/>
      </w:rPr>
    </w:lvl>
    <w:lvl w:ilvl="1">
      <w:start w:val="7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267938E7"/>
    <w:multiLevelType w:val="multilevel"/>
    <w:tmpl w:val="8F423802"/>
    <w:lvl w:ilvl="0">
      <w:start w:val="3"/>
      <w:numFmt w:val="decimal"/>
      <w:lvlText w:val="%1"/>
      <w:lvlJc w:val="left"/>
      <w:pPr>
        <w:tabs>
          <w:tab w:val="num" w:pos="420"/>
        </w:tabs>
        <w:ind w:left="420" w:hanging="420"/>
      </w:pPr>
      <w:rPr>
        <w:rFonts w:hint="default"/>
      </w:rPr>
    </w:lvl>
    <w:lvl w:ilvl="1">
      <w:start w:val="1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274C40B6"/>
    <w:multiLevelType w:val="multilevel"/>
    <w:tmpl w:val="74E25EBE"/>
    <w:lvl w:ilvl="0">
      <w:start w:val="3"/>
      <w:numFmt w:val="decimal"/>
      <w:lvlText w:val="%1"/>
      <w:lvlJc w:val="left"/>
      <w:pPr>
        <w:ind w:left="420" w:hanging="420"/>
      </w:pPr>
      <w:rPr>
        <w:rFonts w:hint="default"/>
        <w:color w:val="auto"/>
      </w:rPr>
    </w:lvl>
    <w:lvl w:ilvl="1">
      <w:start w:val="1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3">
    <w:nsid w:val="27A77619"/>
    <w:multiLevelType w:val="multilevel"/>
    <w:tmpl w:val="1D1AD6D4"/>
    <w:lvl w:ilvl="0">
      <w:start w:val="3"/>
      <w:numFmt w:val="decimal"/>
      <w:lvlText w:val="%1"/>
      <w:lvlJc w:val="left"/>
      <w:pPr>
        <w:tabs>
          <w:tab w:val="num" w:pos="420"/>
        </w:tabs>
        <w:ind w:left="420" w:hanging="420"/>
      </w:pPr>
      <w:rPr>
        <w:rFonts w:hint="default"/>
        <w:b/>
      </w:rPr>
    </w:lvl>
    <w:lvl w:ilvl="1">
      <w:start w:val="49"/>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4">
    <w:nsid w:val="27B454C9"/>
    <w:multiLevelType w:val="hybridMultilevel"/>
    <w:tmpl w:val="CDA26E1A"/>
    <w:lvl w:ilvl="0" w:tplc="D07A823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7CA2A7A"/>
    <w:multiLevelType w:val="hybridMultilevel"/>
    <w:tmpl w:val="E278A48E"/>
    <w:lvl w:ilvl="0" w:tplc="8A7ADC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nsid w:val="2806338B"/>
    <w:multiLevelType w:val="hybridMultilevel"/>
    <w:tmpl w:val="1CA07DC6"/>
    <w:lvl w:ilvl="0" w:tplc="D07A823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28655265"/>
    <w:multiLevelType w:val="hybridMultilevel"/>
    <w:tmpl w:val="493277D8"/>
    <w:lvl w:ilvl="0" w:tplc="D07A823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8">
    <w:nsid w:val="2A914A02"/>
    <w:multiLevelType w:val="hybridMultilevel"/>
    <w:tmpl w:val="0C7C312E"/>
    <w:lvl w:ilvl="0" w:tplc="D07A823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9">
    <w:nsid w:val="2CE87B0C"/>
    <w:multiLevelType w:val="multilevel"/>
    <w:tmpl w:val="B2701BF2"/>
    <w:lvl w:ilvl="0">
      <w:start w:val="11"/>
      <w:numFmt w:val="decimal"/>
      <w:lvlText w:val="%1"/>
      <w:lvlJc w:val="left"/>
      <w:pPr>
        <w:tabs>
          <w:tab w:val="num" w:pos="540"/>
        </w:tabs>
        <w:ind w:left="540" w:hanging="540"/>
      </w:pPr>
      <w:rPr>
        <w:rFonts w:hint="default"/>
      </w:rPr>
    </w:lvl>
    <w:lvl w:ilvl="1">
      <w:start w:val="1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2E0957BA"/>
    <w:multiLevelType w:val="hybridMultilevel"/>
    <w:tmpl w:val="2B9207AA"/>
    <w:lvl w:ilvl="0" w:tplc="D07A823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nsid w:val="2E250DA5"/>
    <w:multiLevelType w:val="hybridMultilevel"/>
    <w:tmpl w:val="52060C1C"/>
    <w:lvl w:ilvl="0" w:tplc="D07A823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2EEF4EC4"/>
    <w:multiLevelType w:val="hybridMultilevel"/>
    <w:tmpl w:val="5358B9DA"/>
    <w:lvl w:ilvl="0" w:tplc="D07A823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nsid w:val="30573B54"/>
    <w:multiLevelType w:val="hybridMultilevel"/>
    <w:tmpl w:val="6B76150E"/>
    <w:lvl w:ilvl="0" w:tplc="D07A823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313C1218"/>
    <w:multiLevelType w:val="multilevel"/>
    <w:tmpl w:val="67B272AC"/>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nsid w:val="314F6842"/>
    <w:multiLevelType w:val="hybridMultilevel"/>
    <w:tmpl w:val="0C6248FA"/>
    <w:lvl w:ilvl="0" w:tplc="D07A823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2134FBC"/>
    <w:multiLevelType w:val="hybridMultilevel"/>
    <w:tmpl w:val="407A0736"/>
    <w:lvl w:ilvl="0" w:tplc="D07A823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324E12AA"/>
    <w:multiLevelType w:val="hybridMultilevel"/>
    <w:tmpl w:val="7090E46A"/>
    <w:lvl w:ilvl="0" w:tplc="D07A823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2760ECD"/>
    <w:multiLevelType w:val="hybridMultilevel"/>
    <w:tmpl w:val="097630CC"/>
    <w:lvl w:ilvl="0" w:tplc="D9CACDA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28267D8"/>
    <w:multiLevelType w:val="hybridMultilevel"/>
    <w:tmpl w:val="D4E01270"/>
    <w:lvl w:ilvl="0" w:tplc="D8C479D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0">
    <w:nsid w:val="338C51BB"/>
    <w:multiLevelType w:val="hybridMultilevel"/>
    <w:tmpl w:val="D83AE4D0"/>
    <w:lvl w:ilvl="0" w:tplc="43406194">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1">
    <w:nsid w:val="34DB744C"/>
    <w:multiLevelType w:val="hybridMultilevel"/>
    <w:tmpl w:val="B6160A2E"/>
    <w:lvl w:ilvl="0" w:tplc="D07A823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2">
    <w:nsid w:val="34FE25F2"/>
    <w:multiLevelType w:val="hybridMultilevel"/>
    <w:tmpl w:val="F4FE514C"/>
    <w:lvl w:ilvl="0" w:tplc="492A64A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nsid w:val="35345348"/>
    <w:multiLevelType w:val="hybridMultilevel"/>
    <w:tmpl w:val="06B0CBC6"/>
    <w:lvl w:ilvl="0" w:tplc="D07A823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4">
    <w:nsid w:val="35C63ADD"/>
    <w:multiLevelType w:val="hybridMultilevel"/>
    <w:tmpl w:val="D4A2E310"/>
    <w:lvl w:ilvl="0" w:tplc="D9CACDA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5">
    <w:nsid w:val="365A656A"/>
    <w:multiLevelType w:val="hybridMultilevel"/>
    <w:tmpl w:val="39ECA43A"/>
    <w:lvl w:ilvl="0" w:tplc="D07A823E">
      <w:start w:val="1"/>
      <w:numFmt w:val="lowerLetter"/>
      <w:lvlText w:val="(%1)"/>
      <w:lvlJc w:val="left"/>
      <w:pPr>
        <w:tabs>
          <w:tab w:val="num" w:pos="1080"/>
        </w:tabs>
        <w:ind w:left="1080" w:hanging="360"/>
      </w:pPr>
      <w:rPr>
        <w:rFonts w:hint="default"/>
      </w:rPr>
    </w:lvl>
    <w:lvl w:ilvl="1" w:tplc="B7D04A66">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6">
    <w:nsid w:val="37AC0397"/>
    <w:multiLevelType w:val="multilevel"/>
    <w:tmpl w:val="E5EC4E7E"/>
    <w:lvl w:ilvl="0">
      <w:start w:val="16"/>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3B283C97"/>
    <w:multiLevelType w:val="hybridMultilevel"/>
    <w:tmpl w:val="E8802230"/>
    <w:lvl w:ilvl="0" w:tplc="B144171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8">
    <w:nsid w:val="3B7703BB"/>
    <w:multiLevelType w:val="hybridMultilevel"/>
    <w:tmpl w:val="F5267736"/>
    <w:lvl w:ilvl="0" w:tplc="D8A4A636">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BB71685"/>
    <w:multiLevelType w:val="hybridMultilevel"/>
    <w:tmpl w:val="C890B284"/>
    <w:lvl w:ilvl="0" w:tplc="ED66026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0">
    <w:nsid w:val="3C4B54BC"/>
    <w:multiLevelType w:val="hybridMultilevel"/>
    <w:tmpl w:val="08B680EC"/>
    <w:lvl w:ilvl="0" w:tplc="D07A823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1">
    <w:nsid w:val="3C5376D4"/>
    <w:multiLevelType w:val="multilevel"/>
    <w:tmpl w:val="8C4A9D42"/>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3D2A352D"/>
    <w:multiLevelType w:val="hybridMultilevel"/>
    <w:tmpl w:val="BC8E3406"/>
    <w:lvl w:ilvl="0" w:tplc="D07A823E">
      <w:start w:val="1"/>
      <w:numFmt w:val="lowerLetter"/>
      <w:lvlText w:val="(%1)"/>
      <w:lvlJc w:val="left"/>
      <w:pPr>
        <w:tabs>
          <w:tab w:val="num" w:pos="1080"/>
        </w:tabs>
        <w:ind w:left="1080" w:hanging="360"/>
      </w:pPr>
      <w:rPr>
        <w:rFonts w:hint="default"/>
      </w:rPr>
    </w:lvl>
    <w:lvl w:ilvl="1" w:tplc="5A10A9A6">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3">
    <w:nsid w:val="3D4004E2"/>
    <w:multiLevelType w:val="hybridMultilevel"/>
    <w:tmpl w:val="82C4FEF4"/>
    <w:lvl w:ilvl="0" w:tplc="CA467E9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4">
    <w:nsid w:val="3D674A70"/>
    <w:multiLevelType w:val="hybridMultilevel"/>
    <w:tmpl w:val="2228A58C"/>
    <w:lvl w:ilvl="0" w:tplc="882C939E">
      <w:start w:val="1"/>
      <w:numFmt w:val="lowerLetter"/>
      <w:lvlText w:val="(%1)"/>
      <w:lvlJc w:val="left"/>
      <w:pPr>
        <w:tabs>
          <w:tab w:val="num" w:pos="3240"/>
        </w:tabs>
        <w:ind w:left="3240" w:hanging="360"/>
      </w:pPr>
      <w:rPr>
        <w:rFonts w:hint="default"/>
        <w:b w:val="0"/>
        <w:bCs w:val="0"/>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85">
    <w:nsid w:val="3F8345F6"/>
    <w:multiLevelType w:val="hybridMultilevel"/>
    <w:tmpl w:val="3FDC6454"/>
    <w:lvl w:ilvl="0" w:tplc="D07A823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6">
    <w:nsid w:val="3FA30450"/>
    <w:multiLevelType w:val="hybridMultilevel"/>
    <w:tmpl w:val="3ED4C71C"/>
    <w:lvl w:ilvl="0" w:tplc="D07A823E">
      <w:start w:val="1"/>
      <w:numFmt w:val="lowerLetter"/>
      <w:lvlText w:val="(%1)"/>
      <w:lvlJc w:val="left"/>
      <w:pPr>
        <w:tabs>
          <w:tab w:val="num" w:pos="1800"/>
        </w:tabs>
        <w:ind w:left="180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3FA9702C"/>
    <w:multiLevelType w:val="hybridMultilevel"/>
    <w:tmpl w:val="7244FF66"/>
    <w:lvl w:ilvl="0" w:tplc="D07A823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8">
    <w:nsid w:val="40385701"/>
    <w:multiLevelType w:val="multilevel"/>
    <w:tmpl w:val="29F4F18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40D57446"/>
    <w:multiLevelType w:val="hybridMultilevel"/>
    <w:tmpl w:val="2B0CEDD0"/>
    <w:lvl w:ilvl="0" w:tplc="DC54044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0">
    <w:nsid w:val="40DD0D7E"/>
    <w:multiLevelType w:val="hybridMultilevel"/>
    <w:tmpl w:val="B8D8AFF6"/>
    <w:lvl w:ilvl="0" w:tplc="5942905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1">
    <w:nsid w:val="42296EBB"/>
    <w:multiLevelType w:val="hybridMultilevel"/>
    <w:tmpl w:val="0AD4CACE"/>
    <w:lvl w:ilvl="0" w:tplc="D07A823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3C8AE392">
      <w:start w:val="23"/>
      <w:numFmt w:val="decimal"/>
      <w:lvlText w:val="%3."/>
      <w:lvlJc w:val="left"/>
      <w:pPr>
        <w:tabs>
          <w:tab w:val="num" w:pos="2700"/>
        </w:tabs>
        <w:ind w:left="2700" w:hanging="360"/>
      </w:pPr>
      <w:rPr>
        <w:rFonts w:hint="default"/>
      </w:rPr>
    </w:lvl>
    <w:lvl w:ilvl="3" w:tplc="BBD8E89C">
      <w:start w:val="3"/>
      <w:numFmt w:val="lowerRoman"/>
      <w:lvlText w:val="(%4)"/>
      <w:lvlJc w:val="left"/>
      <w:pPr>
        <w:tabs>
          <w:tab w:val="num" w:pos="3600"/>
        </w:tabs>
        <w:ind w:left="3600" w:hanging="720"/>
      </w:pPr>
      <w:rPr>
        <w:rFonts w:hint="default"/>
        <w:b w:val="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2">
    <w:nsid w:val="425B51E3"/>
    <w:multiLevelType w:val="hybridMultilevel"/>
    <w:tmpl w:val="B73038DC"/>
    <w:lvl w:ilvl="0" w:tplc="C98ECBE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3">
    <w:nsid w:val="45C0080E"/>
    <w:multiLevelType w:val="multilevel"/>
    <w:tmpl w:val="29F4F18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487D22A7"/>
    <w:multiLevelType w:val="multilevel"/>
    <w:tmpl w:val="16A2C304"/>
    <w:lvl w:ilvl="0">
      <w:start w:val="7"/>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489E1E5B"/>
    <w:multiLevelType w:val="multilevel"/>
    <w:tmpl w:val="90AA5CC6"/>
    <w:lvl w:ilvl="0">
      <w:start w:val="4"/>
      <w:numFmt w:val="decimal"/>
      <w:lvlText w:val="%1"/>
      <w:lvlJc w:val="left"/>
      <w:pPr>
        <w:tabs>
          <w:tab w:val="num" w:pos="420"/>
        </w:tabs>
        <w:ind w:left="420" w:hanging="420"/>
      </w:pPr>
      <w:rPr>
        <w:rFonts w:hint="default"/>
      </w:rPr>
    </w:lvl>
    <w:lvl w:ilvl="1">
      <w:start w:val="2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490750F0"/>
    <w:multiLevelType w:val="hybridMultilevel"/>
    <w:tmpl w:val="505417D6"/>
    <w:lvl w:ilvl="0" w:tplc="D07A823E">
      <w:start w:val="1"/>
      <w:numFmt w:val="lowerLetter"/>
      <w:lvlText w:val="(%1)"/>
      <w:lvlJc w:val="left"/>
      <w:pPr>
        <w:tabs>
          <w:tab w:val="num" w:pos="1130"/>
        </w:tabs>
        <w:ind w:left="1130" w:hanging="360"/>
      </w:pPr>
      <w:rPr>
        <w:rFonts w:hint="default"/>
      </w:rPr>
    </w:lvl>
    <w:lvl w:ilvl="1" w:tplc="04090019" w:tentative="1">
      <w:start w:val="1"/>
      <w:numFmt w:val="lowerLetter"/>
      <w:lvlText w:val="%2."/>
      <w:lvlJc w:val="left"/>
      <w:pPr>
        <w:tabs>
          <w:tab w:val="num" w:pos="1850"/>
        </w:tabs>
        <w:ind w:left="1850" w:hanging="360"/>
      </w:pPr>
    </w:lvl>
    <w:lvl w:ilvl="2" w:tplc="0409001B" w:tentative="1">
      <w:start w:val="1"/>
      <w:numFmt w:val="lowerRoman"/>
      <w:lvlText w:val="%3."/>
      <w:lvlJc w:val="right"/>
      <w:pPr>
        <w:tabs>
          <w:tab w:val="num" w:pos="2570"/>
        </w:tabs>
        <w:ind w:left="2570" w:hanging="180"/>
      </w:pPr>
    </w:lvl>
    <w:lvl w:ilvl="3" w:tplc="0409000F" w:tentative="1">
      <w:start w:val="1"/>
      <w:numFmt w:val="decimal"/>
      <w:lvlText w:val="%4."/>
      <w:lvlJc w:val="left"/>
      <w:pPr>
        <w:tabs>
          <w:tab w:val="num" w:pos="3290"/>
        </w:tabs>
        <w:ind w:left="3290" w:hanging="360"/>
      </w:pPr>
    </w:lvl>
    <w:lvl w:ilvl="4" w:tplc="04090019" w:tentative="1">
      <w:start w:val="1"/>
      <w:numFmt w:val="lowerLetter"/>
      <w:lvlText w:val="%5."/>
      <w:lvlJc w:val="left"/>
      <w:pPr>
        <w:tabs>
          <w:tab w:val="num" w:pos="4010"/>
        </w:tabs>
        <w:ind w:left="4010" w:hanging="360"/>
      </w:pPr>
    </w:lvl>
    <w:lvl w:ilvl="5" w:tplc="0409001B" w:tentative="1">
      <w:start w:val="1"/>
      <w:numFmt w:val="lowerRoman"/>
      <w:lvlText w:val="%6."/>
      <w:lvlJc w:val="right"/>
      <w:pPr>
        <w:tabs>
          <w:tab w:val="num" w:pos="4730"/>
        </w:tabs>
        <w:ind w:left="4730" w:hanging="180"/>
      </w:pPr>
    </w:lvl>
    <w:lvl w:ilvl="6" w:tplc="0409000F" w:tentative="1">
      <w:start w:val="1"/>
      <w:numFmt w:val="decimal"/>
      <w:lvlText w:val="%7."/>
      <w:lvlJc w:val="left"/>
      <w:pPr>
        <w:tabs>
          <w:tab w:val="num" w:pos="5450"/>
        </w:tabs>
        <w:ind w:left="5450" w:hanging="360"/>
      </w:pPr>
    </w:lvl>
    <w:lvl w:ilvl="7" w:tplc="04090019" w:tentative="1">
      <w:start w:val="1"/>
      <w:numFmt w:val="lowerLetter"/>
      <w:lvlText w:val="%8."/>
      <w:lvlJc w:val="left"/>
      <w:pPr>
        <w:tabs>
          <w:tab w:val="num" w:pos="6170"/>
        </w:tabs>
        <w:ind w:left="6170" w:hanging="360"/>
      </w:pPr>
    </w:lvl>
    <w:lvl w:ilvl="8" w:tplc="0409001B" w:tentative="1">
      <w:start w:val="1"/>
      <w:numFmt w:val="lowerRoman"/>
      <w:lvlText w:val="%9."/>
      <w:lvlJc w:val="right"/>
      <w:pPr>
        <w:tabs>
          <w:tab w:val="num" w:pos="6890"/>
        </w:tabs>
        <w:ind w:left="6890" w:hanging="180"/>
      </w:pPr>
    </w:lvl>
  </w:abstractNum>
  <w:abstractNum w:abstractNumId="97">
    <w:nsid w:val="4A8C2668"/>
    <w:multiLevelType w:val="hybridMultilevel"/>
    <w:tmpl w:val="55EE0328"/>
    <w:lvl w:ilvl="0" w:tplc="D07A823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8">
    <w:nsid w:val="4B3B570F"/>
    <w:multiLevelType w:val="hybridMultilevel"/>
    <w:tmpl w:val="33D84B88"/>
    <w:lvl w:ilvl="0" w:tplc="D07A823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4CC73628"/>
    <w:multiLevelType w:val="multilevel"/>
    <w:tmpl w:val="8AF6A25A"/>
    <w:lvl w:ilvl="0">
      <w:start w:val="3"/>
      <w:numFmt w:val="decimal"/>
      <w:lvlText w:val="%1"/>
      <w:lvlJc w:val="left"/>
      <w:pPr>
        <w:tabs>
          <w:tab w:val="num" w:pos="420"/>
        </w:tabs>
        <w:ind w:left="420" w:hanging="420"/>
      </w:pPr>
      <w:rPr>
        <w:rFonts w:hint="default"/>
      </w:rPr>
    </w:lvl>
    <w:lvl w:ilvl="1">
      <w:start w:val="3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nsid w:val="4FB05938"/>
    <w:multiLevelType w:val="hybridMultilevel"/>
    <w:tmpl w:val="B46E739C"/>
    <w:lvl w:ilvl="0" w:tplc="34645AB0">
      <w:start w:val="1"/>
      <w:numFmt w:val="lowerRoman"/>
      <w:lvlText w:val="(%1)"/>
      <w:lvlJc w:val="right"/>
      <w:pPr>
        <w:tabs>
          <w:tab w:val="num" w:pos="2960"/>
        </w:tabs>
        <w:ind w:left="2960" w:hanging="180"/>
      </w:pPr>
      <w:rPr>
        <w:rFonts w:ascii="Arial" w:hAnsi="Arial" w:hint="default"/>
        <w:sz w:val="22"/>
        <w:szCs w:val="22"/>
      </w:rPr>
    </w:lvl>
    <w:lvl w:ilvl="1" w:tplc="04090019">
      <w:start w:val="1"/>
      <w:numFmt w:val="lowerLetter"/>
      <w:lvlText w:val="%2."/>
      <w:lvlJc w:val="left"/>
      <w:pPr>
        <w:tabs>
          <w:tab w:val="num" w:pos="1440"/>
        </w:tabs>
        <w:ind w:left="1440" w:hanging="360"/>
      </w:pPr>
    </w:lvl>
    <w:lvl w:ilvl="2" w:tplc="93269942">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4FD42F84"/>
    <w:multiLevelType w:val="hybridMultilevel"/>
    <w:tmpl w:val="96EE9F8A"/>
    <w:lvl w:ilvl="0" w:tplc="45DC6A2C">
      <w:start w:val="1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2">
    <w:nsid w:val="512B25BA"/>
    <w:multiLevelType w:val="hybridMultilevel"/>
    <w:tmpl w:val="3DA8D232"/>
    <w:lvl w:ilvl="0" w:tplc="5A9697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3">
    <w:nsid w:val="51696036"/>
    <w:multiLevelType w:val="multilevel"/>
    <w:tmpl w:val="29F4F184"/>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5316311B"/>
    <w:multiLevelType w:val="hybridMultilevel"/>
    <w:tmpl w:val="1C4E572A"/>
    <w:lvl w:ilvl="0" w:tplc="D07A823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5">
    <w:nsid w:val="534E1EB2"/>
    <w:multiLevelType w:val="multilevel"/>
    <w:tmpl w:val="67B272AC"/>
    <w:lvl w:ilvl="0">
      <w:start w:val="13"/>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nsid w:val="5394237C"/>
    <w:multiLevelType w:val="hybridMultilevel"/>
    <w:tmpl w:val="68E0F4B2"/>
    <w:lvl w:ilvl="0" w:tplc="4EE068B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53E11A08"/>
    <w:multiLevelType w:val="multilevel"/>
    <w:tmpl w:val="6DBE7DC8"/>
    <w:lvl w:ilvl="0">
      <w:start w:val="3"/>
      <w:numFmt w:val="decimal"/>
      <w:lvlText w:val="%1"/>
      <w:lvlJc w:val="left"/>
      <w:pPr>
        <w:tabs>
          <w:tab w:val="num" w:pos="420"/>
        </w:tabs>
        <w:ind w:left="420" w:hanging="420"/>
      </w:pPr>
      <w:rPr>
        <w:rFonts w:hint="default"/>
      </w:rPr>
    </w:lvl>
    <w:lvl w:ilvl="1">
      <w:start w:val="59"/>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4C26166"/>
    <w:multiLevelType w:val="hybridMultilevel"/>
    <w:tmpl w:val="C72A3472"/>
    <w:lvl w:ilvl="0" w:tplc="D07A823E">
      <w:start w:val="1"/>
      <w:numFmt w:val="lowerLetter"/>
      <w:lvlText w:val="(%1)"/>
      <w:lvlJc w:val="left"/>
      <w:pPr>
        <w:tabs>
          <w:tab w:val="num" w:pos="1080"/>
        </w:tabs>
        <w:ind w:left="1080" w:hanging="360"/>
      </w:pPr>
      <w:rPr>
        <w:rFonts w:hint="default"/>
      </w:rPr>
    </w:lvl>
    <w:lvl w:ilvl="1" w:tplc="5C4C25EC">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9">
    <w:nsid w:val="54DB0BBE"/>
    <w:multiLevelType w:val="hybridMultilevel"/>
    <w:tmpl w:val="377E5C76"/>
    <w:lvl w:ilvl="0" w:tplc="1C090017">
      <w:start w:val="1"/>
      <w:numFmt w:val="lowerLetter"/>
      <w:lvlText w:val="%1)"/>
      <w:lvlJc w:val="left"/>
      <w:pPr>
        <w:ind w:left="1500" w:hanging="360"/>
      </w:p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10">
    <w:nsid w:val="56084024"/>
    <w:multiLevelType w:val="multilevel"/>
    <w:tmpl w:val="2E3636A6"/>
    <w:lvl w:ilvl="0">
      <w:start w:val="3"/>
      <w:numFmt w:val="decimal"/>
      <w:lvlText w:val="%1"/>
      <w:lvlJc w:val="left"/>
      <w:pPr>
        <w:tabs>
          <w:tab w:val="num" w:pos="420"/>
        </w:tabs>
        <w:ind w:left="420" w:hanging="420"/>
      </w:pPr>
      <w:rPr>
        <w:rFonts w:hint="default"/>
      </w:rPr>
    </w:lvl>
    <w:lvl w:ilvl="1">
      <w:start w:val="5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nsid w:val="574F3A4D"/>
    <w:multiLevelType w:val="multilevel"/>
    <w:tmpl w:val="20BE8E5C"/>
    <w:lvl w:ilvl="0">
      <w:start w:val="3"/>
      <w:numFmt w:val="decimal"/>
      <w:lvlText w:val="%1"/>
      <w:lvlJc w:val="left"/>
      <w:pPr>
        <w:tabs>
          <w:tab w:val="num" w:pos="420"/>
        </w:tabs>
        <w:ind w:left="420" w:hanging="420"/>
      </w:pPr>
      <w:rPr>
        <w:rFonts w:hint="default"/>
      </w:rPr>
    </w:lvl>
    <w:lvl w:ilvl="1">
      <w:start w:val="4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7B20A55"/>
    <w:multiLevelType w:val="hybridMultilevel"/>
    <w:tmpl w:val="0D5E1802"/>
    <w:lvl w:ilvl="0" w:tplc="D07A823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57BE6923"/>
    <w:multiLevelType w:val="multilevel"/>
    <w:tmpl w:val="3CB8EB04"/>
    <w:lvl w:ilvl="0">
      <w:start w:val="13"/>
      <w:numFmt w:val="decimal"/>
      <w:lvlText w:val="%1"/>
      <w:lvlJc w:val="left"/>
      <w:pPr>
        <w:tabs>
          <w:tab w:val="num" w:pos="540"/>
        </w:tabs>
        <w:ind w:left="540" w:hanging="540"/>
      </w:pPr>
      <w:rPr>
        <w:rFonts w:hint="default"/>
      </w:rPr>
    </w:lvl>
    <w:lvl w:ilvl="1">
      <w:start w:val="1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5828357B"/>
    <w:multiLevelType w:val="hybridMultilevel"/>
    <w:tmpl w:val="D162308C"/>
    <w:lvl w:ilvl="0" w:tplc="DE5CF676">
      <w:start w:val="1"/>
      <w:numFmt w:val="lowerLetter"/>
      <w:lvlText w:val="(%1)"/>
      <w:lvlJc w:val="left"/>
      <w:pPr>
        <w:tabs>
          <w:tab w:val="num" w:pos="1130"/>
        </w:tabs>
        <w:ind w:left="1130" w:hanging="360"/>
      </w:pPr>
      <w:rPr>
        <w:rFonts w:hint="default"/>
      </w:rPr>
    </w:lvl>
    <w:lvl w:ilvl="1" w:tplc="04090019" w:tentative="1">
      <w:start w:val="1"/>
      <w:numFmt w:val="lowerLetter"/>
      <w:lvlText w:val="%2."/>
      <w:lvlJc w:val="left"/>
      <w:pPr>
        <w:tabs>
          <w:tab w:val="num" w:pos="1850"/>
        </w:tabs>
        <w:ind w:left="1850" w:hanging="360"/>
      </w:pPr>
    </w:lvl>
    <w:lvl w:ilvl="2" w:tplc="0409001B" w:tentative="1">
      <w:start w:val="1"/>
      <w:numFmt w:val="lowerRoman"/>
      <w:lvlText w:val="%3."/>
      <w:lvlJc w:val="right"/>
      <w:pPr>
        <w:tabs>
          <w:tab w:val="num" w:pos="2570"/>
        </w:tabs>
        <w:ind w:left="2570" w:hanging="180"/>
      </w:pPr>
    </w:lvl>
    <w:lvl w:ilvl="3" w:tplc="0409000F" w:tentative="1">
      <w:start w:val="1"/>
      <w:numFmt w:val="decimal"/>
      <w:lvlText w:val="%4."/>
      <w:lvlJc w:val="left"/>
      <w:pPr>
        <w:tabs>
          <w:tab w:val="num" w:pos="3290"/>
        </w:tabs>
        <w:ind w:left="3290" w:hanging="360"/>
      </w:pPr>
    </w:lvl>
    <w:lvl w:ilvl="4" w:tplc="04090019" w:tentative="1">
      <w:start w:val="1"/>
      <w:numFmt w:val="lowerLetter"/>
      <w:lvlText w:val="%5."/>
      <w:lvlJc w:val="left"/>
      <w:pPr>
        <w:tabs>
          <w:tab w:val="num" w:pos="4010"/>
        </w:tabs>
        <w:ind w:left="4010" w:hanging="360"/>
      </w:pPr>
    </w:lvl>
    <w:lvl w:ilvl="5" w:tplc="0409001B" w:tentative="1">
      <w:start w:val="1"/>
      <w:numFmt w:val="lowerRoman"/>
      <w:lvlText w:val="%6."/>
      <w:lvlJc w:val="right"/>
      <w:pPr>
        <w:tabs>
          <w:tab w:val="num" w:pos="4730"/>
        </w:tabs>
        <w:ind w:left="4730" w:hanging="180"/>
      </w:pPr>
    </w:lvl>
    <w:lvl w:ilvl="6" w:tplc="0409000F" w:tentative="1">
      <w:start w:val="1"/>
      <w:numFmt w:val="decimal"/>
      <w:lvlText w:val="%7."/>
      <w:lvlJc w:val="left"/>
      <w:pPr>
        <w:tabs>
          <w:tab w:val="num" w:pos="5450"/>
        </w:tabs>
        <w:ind w:left="5450" w:hanging="360"/>
      </w:pPr>
    </w:lvl>
    <w:lvl w:ilvl="7" w:tplc="04090019" w:tentative="1">
      <w:start w:val="1"/>
      <w:numFmt w:val="lowerLetter"/>
      <w:lvlText w:val="%8."/>
      <w:lvlJc w:val="left"/>
      <w:pPr>
        <w:tabs>
          <w:tab w:val="num" w:pos="6170"/>
        </w:tabs>
        <w:ind w:left="6170" w:hanging="360"/>
      </w:pPr>
    </w:lvl>
    <w:lvl w:ilvl="8" w:tplc="0409001B" w:tentative="1">
      <w:start w:val="1"/>
      <w:numFmt w:val="lowerRoman"/>
      <w:lvlText w:val="%9."/>
      <w:lvlJc w:val="right"/>
      <w:pPr>
        <w:tabs>
          <w:tab w:val="num" w:pos="6890"/>
        </w:tabs>
        <w:ind w:left="6890" w:hanging="180"/>
      </w:pPr>
    </w:lvl>
  </w:abstractNum>
  <w:abstractNum w:abstractNumId="115">
    <w:nsid w:val="592B0A86"/>
    <w:multiLevelType w:val="multilevel"/>
    <w:tmpl w:val="AB9C10B6"/>
    <w:lvl w:ilvl="0">
      <w:start w:val="11"/>
      <w:numFmt w:val="decimal"/>
      <w:lvlText w:val="%1"/>
      <w:lvlJc w:val="left"/>
      <w:pPr>
        <w:tabs>
          <w:tab w:val="num" w:pos="540"/>
        </w:tabs>
        <w:ind w:left="540" w:hanging="540"/>
      </w:pPr>
      <w:rPr>
        <w:rFonts w:hint="default"/>
      </w:rPr>
    </w:lvl>
    <w:lvl w:ilvl="1">
      <w:start w:val="4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nsid w:val="59461506"/>
    <w:multiLevelType w:val="hybridMultilevel"/>
    <w:tmpl w:val="64B60AA8"/>
    <w:lvl w:ilvl="0" w:tplc="D07A823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9FE3F28"/>
    <w:multiLevelType w:val="hybridMultilevel"/>
    <w:tmpl w:val="285E280C"/>
    <w:lvl w:ilvl="0" w:tplc="830E2C2A">
      <w:start w:val="1"/>
      <w:numFmt w:val="lowerRoman"/>
      <w:lvlText w:val="(%1)"/>
      <w:lvlJc w:val="left"/>
      <w:pPr>
        <w:tabs>
          <w:tab w:val="num" w:pos="2160"/>
        </w:tabs>
        <w:ind w:left="2160" w:hanging="720"/>
      </w:pPr>
      <w:rPr>
        <w:rFonts w:hint="default"/>
      </w:rPr>
    </w:lvl>
    <w:lvl w:ilvl="1" w:tplc="BCEC28DC">
      <w:start w:val="1"/>
      <w:numFmt w:val="lowerLetter"/>
      <w:lvlText w:val="(%2)"/>
      <w:lvlJc w:val="left"/>
      <w:pPr>
        <w:tabs>
          <w:tab w:val="num" w:pos="2520"/>
        </w:tabs>
        <w:ind w:left="2520" w:hanging="360"/>
      </w:pPr>
      <w:rPr>
        <w:rFonts w:hint="default"/>
        <w:b w:val="0"/>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8">
    <w:nsid w:val="5AB756E8"/>
    <w:multiLevelType w:val="hybridMultilevel"/>
    <w:tmpl w:val="92BCB132"/>
    <w:lvl w:ilvl="0" w:tplc="D07A823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5C8C3260"/>
    <w:multiLevelType w:val="hybridMultilevel"/>
    <w:tmpl w:val="32DC90BC"/>
    <w:lvl w:ilvl="0" w:tplc="D850363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0">
    <w:nsid w:val="5CFC0188"/>
    <w:multiLevelType w:val="hybridMultilevel"/>
    <w:tmpl w:val="77127A22"/>
    <w:lvl w:ilvl="0" w:tplc="CE94799E">
      <w:start w:val="1"/>
      <w:numFmt w:val="lowerLetter"/>
      <w:lvlText w:val="(%1)"/>
      <w:lvlJc w:val="left"/>
      <w:pPr>
        <w:tabs>
          <w:tab w:val="num" w:pos="1440"/>
        </w:tabs>
        <w:ind w:left="1440" w:hanging="720"/>
      </w:pPr>
      <w:rPr>
        <w:rFonts w:hint="default"/>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1">
    <w:nsid w:val="5E6B09E9"/>
    <w:multiLevelType w:val="hybridMultilevel"/>
    <w:tmpl w:val="DDEC5F66"/>
    <w:lvl w:ilvl="0" w:tplc="D07A823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5F06327C"/>
    <w:multiLevelType w:val="hybridMultilevel"/>
    <w:tmpl w:val="E2E40528"/>
    <w:lvl w:ilvl="0" w:tplc="D9CACDA0">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23">
    <w:nsid w:val="5FD52DF3"/>
    <w:multiLevelType w:val="hybridMultilevel"/>
    <w:tmpl w:val="CCDE19B4"/>
    <w:lvl w:ilvl="0" w:tplc="EE12B0CA">
      <w:start w:val="1"/>
      <w:numFmt w:val="lowerLetter"/>
      <w:lvlText w:val="(%1)"/>
      <w:lvlJc w:val="left"/>
      <w:pPr>
        <w:tabs>
          <w:tab w:val="num" w:pos="1125"/>
        </w:tabs>
        <w:ind w:left="1125" w:hanging="360"/>
      </w:pPr>
      <w:rPr>
        <w:rFonts w:hint="default"/>
      </w:rPr>
    </w:lvl>
    <w:lvl w:ilvl="1" w:tplc="04090019">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124">
    <w:nsid w:val="61373A0B"/>
    <w:multiLevelType w:val="hybridMultilevel"/>
    <w:tmpl w:val="085C3084"/>
    <w:lvl w:ilvl="0" w:tplc="D07A823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61FB31ED"/>
    <w:multiLevelType w:val="hybridMultilevel"/>
    <w:tmpl w:val="02E6707E"/>
    <w:lvl w:ilvl="0" w:tplc="D07A823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621F1152"/>
    <w:multiLevelType w:val="hybridMultilevel"/>
    <w:tmpl w:val="CC160A46"/>
    <w:lvl w:ilvl="0" w:tplc="0E7A9E28">
      <w:start w:val="1"/>
      <w:numFmt w:val="lowerRoman"/>
      <w:lvlText w:val="(%1)"/>
      <w:lvlJc w:val="left"/>
      <w:pPr>
        <w:tabs>
          <w:tab w:val="num" w:pos="1490"/>
        </w:tabs>
        <w:ind w:left="1490" w:hanging="720"/>
      </w:pPr>
      <w:rPr>
        <w:rFonts w:hint="default"/>
      </w:rPr>
    </w:lvl>
    <w:lvl w:ilvl="1" w:tplc="04090019" w:tentative="1">
      <w:start w:val="1"/>
      <w:numFmt w:val="lowerLetter"/>
      <w:lvlText w:val="%2."/>
      <w:lvlJc w:val="left"/>
      <w:pPr>
        <w:tabs>
          <w:tab w:val="num" w:pos="1850"/>
        </w:tabs>
        <w:ind w:left="1850" w:hanging="360"/>
      </w:pPr>
    </w:lvl>
    <w:lvl w:ilvl="2" w:tplc="0409001B" w:tentative="1">
      <w:start w:val="1"/>
      <w:numFmt w:val="lowerRoman"/>
      <w:lvlText w:val="%3."/>
      <w:lvlJc w:val="right"/>
      <w:pPr>
        <w:tabs>
          <w:tab w:val="num" w:pos="2570"/>
        </w:tabs>
        <w:ind w:left="2570" w:hanging="180"/>
      </w:pPr>
    </w:lvl>
    <w:lvl w:ilvl="3" w:tplc="0409000F" w:tentative="1">
      <w:start w:val="1"/>
      <w:numFmt w:val="decimal"/>
      <w:lvlText w:val="%4."/>
      <w:lvlJc w:val="left"/>
      <w:pPr>
        <w:tabs>
          <w:tab w:val="num" w:pos="3290"/>
        </w:tabs>
        <w:ind w:left="3290" w:hanging="360"/>
      </w:pPr>
    </w:lvl>
    <w:lvl w:ilvl="4" w:tplc="04090019" w:tentative="1">
      <w:start w:val="1"/>
      <w:numFmt w:val="lowerLetter"/>
      <w:lvlText w:val="%5."/>
      <w:lvlJc w:val="left"/>
      <w:pPr>
        <w:tabs>
          <w:tab w:val="num" w:pos="4010"/>
        </w:tabs>
        <w:ind w:left="4010" w:hanging="360"/>
      </w:pPr>
    </w:lvl>
    <w:lvl w:ilvl="5" w:tplc="0409001B" w:tentative="1">
      <w:start w:val="1"/>
      <w:numFmt w:val="lowerRoman"/>
      <w:lvlText w:val="%6."/>
      <w:lvlJc w:val="right"/>
      <w:pPr>
        <w:tabs>
          <w:tab w:val="num" w:pos="4730"/>
        </w:tabs>
        <w:ind w:left="4730" w:hanging="180"/>
      </w:pPr>
    </w:lvl>
    <w:lvl w:ilvl="6" w:tplc="0409000F" w:tentative="1">
      <w:start w:val="1"/>
      <w:numFmt w:val="decimal"/>
      <w:lvlText w:val="%7."/>
      <w:lvlJc w:val="left"/>
      <w:pPr>
        <w:tabs>
          <w:tab w:val="num" w:pos="5450"/>
        </w:tabs>
        <w:ind w:left="5450" w:hanging="360"/>
      </w:pPr>
    </w:lvl>
    <w:lvl w:ilvl="7" w:tplc="04090019" w:tentative="1">
      <w:start w:val="1"/>
      <w:numFmt w:val="lowerLetter"/>
      <w:lvlText w:val="%8."/>
      <w:lvlJc w:val="left"/>
      <w:pPr>
        <w:tabs>
          <w:tab w:val="num" w:pos="6170"/>
        </w:tabs>
        <w:ind w:left="6170" w:hanging="360"/>
      </w:pPr>
    </w:lvl>
    <w:lvl w:ilvl="8" w:tplc="0409001B" w:tentative="1">
      <w:start w:val="1"/>
      <w:numFmt w:val="lowerRoman"/>
      <w:lvlText w:val="%9."/>
      <w:lvlJc w:val="right"/>
      <w:pPr>
        <w:tabs>
          <w:tab w:val="num" w:pos="6890"/>
        </w:tabs>
        <w:ind w:left="6890" w:hanging="180"/>
      </w:pPr>
    </w:lvl>
  </w:abstractNum>
  <w:abstractNum w:abstractNumId="127">
    <w:nsid w:val="62797AD0"/>
    <w:multiLevelType w:val="hybridMultilevel"/>
    <w:tmpl w:val="AFBC6BD6"/>
    <w:lvl w:ilvl="0" w:tplc="1C090013">
      <w:start w:val="1"/>
      <w:numFmt w:val="upperRoman"/>
      <w:lvlText w:val="%1."/>
      <w:lvlJc w:val="righ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28">
    <w:nsid w:val="62C164C6"/>
    <w:multiLevelType w:val="hybridMultilevel"/>
    <w:tmpl w:val="8C7E2B1C"/>
    <w:lvl w:ilvl="0" w:tplc="8878F39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9">
    <w:nsid w:val="63FB4E41"/>
    <w:multiLevelType w:val="multilevel"/>
    <w:tmpl w:val="3F3AEC80"/>
    <w:lvl w:ilvl="0">
      <w:start w:val="3"/>
      <w:numFmt w:val="decimal"/>
      <w:lvlText w:val="%1"/>
      <w:lvlJc w:val="left"/>
      <w:pPr>
        <w:tabs>
          <w:tab w:val="num" w:pos="420"/>
        </w:tabs>
        <w:ind w:left="420" w:hanging="420"/>
      </w:pPr>
      <w:rPr>
        <w:rFonts w:hint="default"/>
      </w:rPr>
    </w:lvl>
    <w:lvl w:ilvl="1">
      <w:start w:val="2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nsid w:val="643B6B0B"/>
    <w:multiLevelType w:val="hybridMultilevel"/>
    <w:tmpl w:val="89EE0154"/>
    <w:lvl w:ilvl="0" w:tplc="16A4CEC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1">
    <w:nsid w:val="644C122F"/>
    <w:multiLevelType w:val="multilevel"/>
    <w:tmpl w:val="FA927C4A"/>
    <w:lvl w:ilvl="0">
      <w:start w:val="3"/>
      <w:numFmt w:val="decimal"/>
      <w:lvlText w:val="%1"/>
      <w:lvlJc w:val="left"/>
      <w:pPr>
        <w:tabs>
          <w:tab w:val="num" w:pos="420"/>
        </w:tabs>
        <w:ind w:left="420" w:hanging="420"/>
      </w:pPr>
      <w:rPr>
        <w:rFonts w:hint="default"/>
      </w:rPr>
    </w:lvl>
    <w:lvl w:ilvl="1">
      <w:start w:val="5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nsid w:val="66337A7A"/>
    <w:multiLevelType w:val="multilevel"/>
    <w:tmpl w:val="29F4F184"/>
    <w:lvl w:ilvl="0">
      <w:start w:val="7"/>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nsid w:val="67560BF3"/>
    <w:multiLevelType w:val="multilevel"/>
    <w:tmpl w:val="29F4F184"/>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nsid w:val="682B7C20"/>
    <w:multiLevelType w:val="hybridMultilevel"/>
    <w:tmpl w:val="4874ECCA"/>
    <w:lvl w:ilvl="0" w:tplc="D07A823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684564A4"/>
    <w:multiLevelType w:val="hybridMultilevel"/>
    <w:tmpl w:val="22242A72"/>
    <w:lvl w:ilvl="0" w:tplc="64B8429E">
      <w:start w:val="1"/>
      <w:numFmt w:val="lowerLetter"/>
      <w:lvlText w:val="(%1)"/>
      <w:lvlJc w:val="left"/>
      <w:pPr>
        <w:tabs>
          <w:tab w:val="num" w:pos="1080"/>
        </w:tabs>
        <w:ind w:left="1080" w:hanging="360"/>
      </w:pPr>
      <w:rPr>
        <w:rFonts w:ascii="Arial Unicode MS" w:hAnsi="Arial Unicode MS" w:cs="Arial Unicode M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6">
    <w:nsid w:val="685270EE"/>
    <w:multiLevelType w:val="hybridMultilevel"/>
    <w:tmpl w:val="F364F708"/>
    <w:lvl w:ilvl="0" w:tplc="4EDCBBC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7">
    <w:nsid w:val="68FB24C0"/>
    <w:multiLevelType w:val="hybridMultilevel"/>
    <w:tmpl w:val="2B0CF0F6"/>
    <w:lvl w:ilvl="0" w:tplc="D07A823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8">
    <w:nsid w:val="69FF38B6"/>
    <w:multiLevelType w:val="hybridMultilevel"/>
    <w:tmpl w:val="A4B66CCC"/>
    <w:lvl w:ilvl="0" w:tplc="D07A823E">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nsid w:val="6A0E7B0F"/>
    <w:multiLevelType w:val="hybridMultilevel"/>
    <w:tmpl w:val="DFE276A4"/>
    <w:lvl w:ilvl="0" w:tplc="256ADB4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0">
    <w:nsid w:val="6B170CA8"/>
    <w:multiLevelType w:val="hybridMultilevel"/>
    <w:tmpl w:val="60A057DC"/>
    <w:lvl w:ilvl="0" w:tplc="3AA66AF4">
      <w:start w:val="1"/>
      <w:numFmt w:val="lowerLetter"/>
      <w:lvlText w:val="(%1)"/>
      <w:lvlJc w:val="left"/>
      <w:pPr>
        <w:tabs>
          <w:tab w:val="num" w:pos="1800"/>
        </w:tabs>
        <w:ind w:left="1800" w:hanging="360"/>
      </w:pPr>
      <w:rPr>
        <w:rFonts w:hint="default"/>
      </w:rPr>
    </w:lvl>
    <w:lvl w:ilvl="1" w:tplc="069A7DEA">
      <w:start w:val="2"/>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1">
    <w:nsid w:val="6BCB1C8D"/>
    <w:multiLevelType w:val="multilevel"/>
    <w:tmpl w:val="29F4F184"/>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nsid w:val="6C08421E"/>
    <w:multiLevelType w:val="hybridMultilevel"/>
    <w:tmpl w:val="21C01418"/>
    <w:lvl w:ilvl="0" w:tplc="C2CEE13E">
      <w:start w:val="1"/>
      <w:numFmt w:val="lowerLetter"/>
      <w:lvlText w:val="(%1)"/>
      <w:lvlJc w:val="left"/>
      <w:pPr>
        <w:tabs>
          <w:tab w:val="num" w:pos="1130"/>
        </w:tabs>
        <w:ind w:left="1130" w:hanging="360"/>
      </w:pPr>
      <w:rPr>
        <w:rFonts w:hint="default"/>
      </w:rPr>
    </w:lvl>
    <w:lvl w:ilvl="1" w:tplc="26BE996E">
      <w:start w:val="1"/>
      <w:numFmt w:val="lowerRoman"/>
      <w:lvlText w:val="(%2)"/>
      <w:lvlJc w:val="left"/>
      <w:pPr>
        <w:tabs>
          <w:tab w:val="num" w:pos="2210"/>
        </w:tabs>
        <w:ind w:left="2210" w:hanging="720"/>
      </w:pPr>
      <w:rPr>
        <w:rFonts w:hint="default"/>
      </w:rPr>
    </w:lvl>
    <w:lvl w:ilvl="2" w:tplc="0409001B" w:tentative="1">
      <w:start w:val="1"/>
      <w:numFmt w:val="lowerRoman"/>
      <w:lvlText w:val="%3."/>
      <w:lvlJc w:val="right"/>
      <w:pPr>
        <w:tabs>
          <w:tab w:val="num" w:pos="2570"/>
        </w:tabs>
        <w:ind w:left="2570" w:hanging="180"/>
      </w:pPr>
    </w:lvl>
    <w:lvl w:ilvl="3" w:tplc="0409000F" w:tentative="1">
      <w:start w:val="1"/>
      <w:numFmt w:val="decimal"/>
      <w:lvlText w:val="%4."/>
      <w:lvlJc w:val="left"/>
      <w:pPr>
        <w:tabs>
          <w:tab w:val="num" w:pos="3290"/>
        </w:tabs>
        <w:ind w:left="3290" w:hanging="360"/>
      </w:pPr>
    </w:lvl>
    <w:lvl w:ilvl="4" w:tplc="04090019" w:tentative="1">
      <w:start w:val="1"/>
      <w:numFmt w:val="lowerLetter"/>
      <w:lvlText w:val="%5."/>
      <w:lvlJc w:val="left"/>
      <w:pPr>
        <w:tabs>
          <w:tab w:val="num" w:pos="4010"/>
        </w:tabs>
        <w:ind w:left="4010" w:hanging="360"/>
      </w:pPr>
    </w:lvl>
    <w:lvl w:ilvl="5" w:tplc="0409001B" w:tentative="1">
      <w:start w:val="1"/>
      <w:numFmt w:val="lowerRoman"/>
      <w:lvlText w:val="%6."/>
      <w:lvlJc w:val="right"/>
      <w:pPr>
        <w:tabs>
          <w:tab w:val="num" w:pos="4730"/>
        </w:tabs>
        <w:ind w:left="4730" w:hanging="180"/>
      </w:pPr>
    </w:lvl>
    <w:lvl w:ilvl="6" w:tplc="0409000F" w:tentative="1">
      <w:start w:val="1"/>
      <w:numFmt w:val="decimal"/>
      <w:lvlText w:val="%7."/>
      <w:lvlJc w:val="left"/>
      <w:pPr>
        <w:tabs>
          <w:tab w:val="num" w:pos="5450"/>
        </w:tabs>
        <w:ind w:left="5450" w:hanging="360"/>
      </w:pPr>
    </w:lvl>
    <w:lvl w:ilvl="7" w:tplc="04090019" w:tentative="1">
      <w:start w:val="1"/>
      <w:numFmt w:val="lowerLetter"/>
      <w:lvlText w:val="%8."/>
      <w:lvlJc w:val="left"/>
      <w:pPr>
        <w:tabs>
          <w:tab w:val="num" w:pos="6170"/>
        </w:tabs>
        <w:ind w:left="6170" w:hanging="360"/>
      </w:pPr>
    </w:lvl>
    <w:lvl w:ilvl="8" w:tplc="0409001B" w:tentative="1">
      <w:start w:val="1"/>
      <w:numFmt w:val="lowerRoman"/>
      <w:lvlText w:val="%9."/>
      <w:lvlJc w:val="right"/>
      <w:pPr>
        <w:tabs>
          <w:tab w:val="num" w:pos="6890"/>
        </w:tabs>
        <w:ind w:left="6890" w:hanging="180"/>
      </w:pPr>
    </w:lvl>
  </w:abstractNum>
  <w:abstractNum w:abstractNumId="143">
    <w:nsid w:val="6CF07EF2"/>
    <w:multiLevelType w:val="multilevel"/>
    <w:tmpl w:val="61ECF5F8"/>
    <w:lvl w:ilvl="0">
      <w:start w:val="12"/>
      <w:numFmt w:val="decimal"/>
      <w:lvlText w:val="%1"/>
      <w:lvlJc w:val="left"/>
      <w:pPr>
        <w:tabs>
          <w:tab w:val="num" w:pos="540"/>
        </w:tabs>
        <w:ind w:left="540" w:hanging="540"/>
      </w:pPr>
      <w:rPr>
        <w:rFonts w:hint="default"/>
      </w:rPr>
    </w:lvl>
    <w:lvl w:ilvl="1">
      <w:start w:val="1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nsid w:val="6DC72BF6"/>
    <w:multiLevelType w:val="hybridMultilevel"/>
    <w:tmpl w:val="DDB29CD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5">
    <w:nsid w:val="6E1143CD"/>
    <w:multiLevelType w:val="hybridMultilevel"/>
    <w:tmpl w:val="9ACCFAAA"/>
    <w:lvl w:ilvl="0" w:tplc="D07A823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6">
    <w:nsid w:val="6E5919E9"/>
    <w:multiLevelType w:val="multilevel"/>
    <w:tmpl w:val="4EF8DF7C"/>
    <w:lvl w:ilvl="0">
      <w:start w:val="15"/>
      <w:numFmt w:val="decimal"/>
      <w:lvlText w:val="%1"/>
      <w:lvlJc w:val="left"/>
      <w:pPr>
        <w:tabs>
          <w:tab w:val="num" w:pos="540"/>
        </w:tabs>
        <w:ind w:left="540" w:hanging="540"/>
      </w:pPr>
      <w:rPr>
        <w:rFonts w:hint="default"/>
      </w:rPr>
    </w:lvl>
    <w:lvl w:ilvl="1">
      <w:start w:val="56"/>
      <w:numFmt w:val="decimal"/>
      <w:lvlText w:val="%1.%2"/>
      <w:lvlJc w:val="left"/>
      <w:pPr>
        <w:tabs>
          <w:tab w:val="num" w:pos="1090"/>
        </w:tabs>
        <w:ind w:left="1090" w:hanging="540"/>
      </w:pPr>
      <w:rPr>
        <w:rFonts w:hint="default"/>
      </w:rPr>
    </w:lvl>
    <w:lvl w:ilvl="2">
      <w:start w:val="1"/>
      <w:numFmt w:val="decimal"/>
      <w:lvlText w:val="%1.%2.%3"/>
      <w:lvlJc w:val="left"/>
      <w:pPr>
        <w:tabs>
          <w:tab w:val="num" w:pos="1820"/>
        </w:tabs>
        <w:ind w:left="18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6200"/>
        </w:tabs>
        <w:ind w:left="6200" w:hanging="1800"/>
      </w:pPr>
      <w:rPr>
        <w:rFonts w:hint="default"/>
      </w:rPr>
    </w:lvl>
  </w:abstractNum>
  <w:abstractNum w:abstractNumId="147">
    <w:nsid w:val="6F13778F"/>
    <w:multiLevelType w:val="hybridMultilevel"/>
    <w:tmpl w:val="16A29F04"/>
    <w:lvl w:ilvl="0" w:tplc="D07A823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70D448EE"/>
    <w:multiLevelType w:val="hybridMultilevel"/>
    <w:tmpl w:val="5F9EC04C"/>
    <w:lvl w:ilvl="0" w:tplc="FF4C8BD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9">
    <w:nsid w:val="70DD21FB"/>
    <w:multiLevelType w:val="multilevel"/>
    <w:tmpl w:val="67B272AC"/>
    <w:lvl w:ilvl="0">
      <w:start w:val="2"/>
      <w:numFmt w:val="decimal"/>
      <w:lvlText w:val="%1"/>
      <w:lvlJc w:val="left"/>
      <w:pPr>
        <w:tabs>
          <w:tab w:val="num" w:pos="720"/>
        </w:tabs>
        <w:ind w:left="720" w:hanging="720"/>
      </w:pPr>
      <w:rPr>
        <w:rFonts w:hint="default"/>
      </w:rPr>
    </w:lvl>
    <w:lvl w:ilvl="1">
      <w:start w:val="1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nsid w:val="71B20D88"/>
    <w:multiLevelType w:val="multilevel"/>
    <w:tmpl w:val="C924EC58"/>
    <w:lvl w:ilvl="0">
      <w:start w:val="15"/>
      <w:numFmt w:val="decimal"/>
      <w:lvlText w:val="%1"/>
      <w:lvlJc w:val="left"/>
      <w:pPr>
        <w:tabs>
          <w:tab w:val="num" w:pos="540"/>
        </w:tabs>
        <w:ind w:left="540" w:hanging="540"/>
      </w:pPr>
      <w:rPr>
        <w:rFonts w:hint="default"/>
      </w:rPr>
    </w:lvl>
    <w:lvl w:ilvl="1">
      <w:start w:val="60"/>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nsid w:val="73E60363"/>
    <w:multiLevelType w:val="hybridMultilevel"/>
    <w:tmpl w:val="4A5AE580"/>
    <w:lvl w:ilvl="0" w:tplc="9CF04894">
      <w:start w:val="9"/>
      <w:numFmt w:val="lowerLetter"/>
      <w:lvlText w:val="(%1)"/>
      <w:lvlJc w:val="left"/>
      <w:pPr>
        <w:tabs>
          <w:tab w:val="num" w:pos="3240"/>
        </w:tabs>
        <w:ind w:left="3240" w:hanging="360"/>
      </w:pPr>
      <w:rPr>
        <w:rFonts w:hint="default"/>
      </w:rPr>
    </w:lvl>
    <w:lvl w:ilvl="1" w:tplc="EE96B2F0">
      <w:start w:val="2"/>
      <w:numFmt w:val="lowerRoman"/>
      <w:lvlText w:val="(%2)"/>
      <w:lvlJc w:val="left"/>
      <w:pPr>
        <w:tabs>
          <w:tab w:val="num" w:pos="4320"/>
        </w:tabs>
        <w:ind w:left="4320" w:hanging="72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52">
    <w:nsid w:val="75EE7A93"/>
    <w:multiLevelType w:val="multilevel"/>
    <w:tmpl w:val="6D0AAAD2"/>
    <w:lvl w:ilvl="0">
      <w:start w:val="10"/>
      <w:numFmt w:val="decimal"/>
      <w:lvlText w:val="%1"/>
      <w:lvlJc w:val="left"/>
      <w:pPr>
        <w:tabs>
          <w:tab w:val="num" w:pos="540"/>
        </w:tabs>
        <w:ind w:left="540" w:hanging="540"/>
      </w:pPr>
      <w:rPr>
        <w:rFonts w:hint="default"/>
      </w:rPr>
    </w:lvl>
    <w:lvl w:ilvl="1">
      <w:start w:val="20"/>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nsid w:val="76B5488D"/>
    <w:multiLevelType w:val="multilevel"/>
    <w:tmpl w:val="06E6F804"/>
    <w:lvl w:ilvl="0">
      <w:start w:val="4"/>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nsid w:val="77913EA6"/>
    <w:multiLevelType w:val="hybridMultilevel"/>
    <w:tmpl w:val="2DA46D3A"/>
    <w:lvl w:ilvl="0" w:tplc="D07A823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797304A7"/>
    <w:multiLevelType w:val="hybridMultilevel"/>
    <w:tmpl w:val="6270D7D8"/>
    <w:lvl w:ilvl="0" w:tplc="D07A823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7A4E5B19"/>
    <w:multiLevelType w:val="hybridMultilevel"/>
    <w:tmpl w:val="0C405806"/>
    <w:lvl w:ilvl="0" w:tplc="F6B6654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7AE85B2E"/>
    <w:multiLevelType w:val="multilevel"/>
    <w:tmpl w:val="29F4F184"/>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nsid w:val="7D6A0C51"/>
    <w:multiLevelType w:val="hybridMultilevel"/>
    <w:tmpl w:val="FA66C01E"/>
    <w:lvl w:ilvl="0" w:tplc="8214A456">
      <w:start w:val="1"/>
      <w:numFmt w:val="lowerRoman"/>
      <w:lvlText w:val="(%1)"/>
      <w:lvlJc w:val="left"/>
      <w:pPr>
        <w:tabs>
          <w:tab w:val="num" w:pos="2160"/>
        </w:tabs>
        <w:ind w:left="2160" w:hanging="720"/>
      </w:pPr>
      <w:rPr>
        <w:rFonts w:hint="default"/>
      </w:rPr>
    </w:lvl>
    <w:lvl w:ilvl="1" w:tplc="C7E666E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9">
    <w:nsid w:val="7DB97C6B"/>
    <w:multiLevelType w:val="hybridMultilevel"/>
    <w:tmpl w:val="CB32BC7E"/>
    <w:lvl w:ilvl="0" w:tplc="D9CACDA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0">
    <w:nsid w:val="7DD8098E"/>
    <w:multiLevelType w:val="hybridMultilevel"/>
    <w:tmpl w:val="0C14D38A"/>
    <w:lvl w:ilvl="0" w:tplc="B7301C54">
      <w:start w:val="14"/>
      <w:numFmt w:val="lowerLetter"/>
      <w:lvlText w:val="(%1)"/>
      <w:lvlJc w:val="left"/>
      <w:pPr>
        <w:tabs>
          <w:tab w:val="num" w:pos="1130"/>
        </w:tabs>
        <w:ind w:left="1130" w:hanging="360"/>
      </w:pPr>
      <w:rPr>
        <w:rFonts w:hint="default"/>
      </w:rPr>
    </w:lvl>
    <w:lvl w:ilvl="1" w:tplc="04090019" w:tentative="1">
      <w:start w:val="1"/>
      <w:numFmt w:val="lowerLetter"/>
      <w:lvlText w:val="%2."/>
      <w:lvlJc w:val="left"/>
      <w:pPr>
        <w:tabs>
          <w:tab w:val="num" w:pos="1850"/>
        </w:tabs>
        <w:ind w:left="1850" w:hanging="360"/>
      </w:pPr>
    </w:lvl>
    <w:lvl w:ilvl="2" w:tplc="0409001B" w:tentative="1">
      <w:start w:val="1"/>
      <w:numFmt w:val="lowerRoman"/>
      <w:lvlText w:val="%3."/>
      <w:lvlJc w:val="right"/>
      <w:pPr>
        <w:tabs>
          <w:tab w:val="num" w:pos="2570"/>
        </w:tabs>
        <w:ind w:left="2570" w:hanging="180"/>
      </w:pPr>
    </w:lvl>
    <w:lvl w:ilvl="3" w:tplc="0409000F" w:tentative="1">
      <w:start w:val="1"/>
      <w:numFmt w:val="decimal"/>
      <w:lvlText w:val="%4."/>
      <w:lvlJc w:val="left"/>
      <w:pPr>
        <w:tabs>
          <w:tab w:val="num" w:pos="3290"/>
        </w:tabs>
        <w:ind w:left="3290" w:hanging="360"/>
      </w:pPr>
    </w:lvl>
    <w:lvl w:ilvl="4" w:tplc="04090019" w:tentative="1">
      <w:start w:val="1"/>
      <w:numFmt w:val="lowerLetter"/>
      <w:lvlText w:val="%5."/>
      <w:lvlJc w:val="left"/>
      <w:pPr>
        <w:tabs>
          <w:tab w:val="num" w:pos="4010"/>
        </w:tabs>
        <w:ind w:left="4010" w:hanging="360"/>
      </w:pPr>
    </w:lvl>
    <w:lvl w:ilvl="5" w:tplc="0409001B" w:tentative="1">
      <w:start w:val="1"/>
      <w:numFmt w:val="lowerRoman"/>
      <w:lvlText w:val="%6."/>
      <w:lvlJc w:val="right"/>
      <w:pPr>
        <w:tabs>
          <w:tab w:val="num" w:pos="4730"/>
        </w:tabs>
        <w:ind w:left="4730" w:hanging="180"/>
      </w:pPr>
    </w:lvl>
    <w:lvl w:ilvl="6" w:tplc="0409000F" w:tentative="1">
      <w:start w:val="1"/>
      <w:numFmt w:val="decimal"/>
      <w:lvlText w:val="%7."/>
      <w:lvlJc w:val="left"/>
      <w:pPr>
        <w:tabs>
          <w:tab w:val="num" w:pos="5450"/>
        </w:tabs>
        <w:ind w:left="5450" w:hanging="360"/>
      </w:pPr>
    </w:lvl>
    <w:lvl w:ilvl="7" w:tplc="04090019" w:tentative="1">
      <w:start w:val="1"/>
      <w:numFmt w:val="lowerLetter"/>
      <w:lvlText w:val="%8."/>
      <w:lvlJc w:val="left"/>
      <w:pPr>
        <w:tabs>
          <w:tab w:val="num" w:pos="6170"/>
        </w:tabs>
        <w:ind w:left="6170" w:hanging="360"/>
      </w:pPr>
    </w:lvl>
    <w:lvl w:ilvl="8" w:tplc="0409001B" w:tentative="1">
      <w:start w:val="1"/>
      <w:numFmt w:val="lowerRoman"/>
      <w:lvlText w:val="%9."/>
      <w:lvlJc w:val="right"/>
      <w:pPr>
        <w:tabs>
          <w:tab w:val="num" w:pos="6890"/>
        </w:tabs>
        <w:ind w:left="6890" w:hanging="180"/>
      </w:pPr>
    </w:lvl>
  </w:abstractNum>
  <w:abstractNum w:abstractNumId="161">
    <w:nsid w:val="7E62466C"/>
    <w:multiLevelType w:val="multilevel"/>
    <w:tmpl w:val="6CA8C158"/>
    <w:lvl w:ilvl="0">
      <w:start w:val="11"/>
      <w:numFmt w:val="decimal"/>
      <w:lvlText w:val="%1"/>
      <w:lvlJc w:val="left"/>
      <w:pPr>
        <w:tabs>
          <w:tab w:val="num" w:pos="540"/>
        </w:tabs>
        <w:ind w:left="540" w:hanging="540"/>
      </w:pPr>
      <w:rPr>
        <w:rFonts w:hint="default"/>
      </w:rPr>
    </w:lvl>
    <w:lvl w:ilvl="1">
      <w:start w:val="29"/>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nsid w:val="7E747825"/>
    <w:multiLevelType w:val="hybridMultilevel"/>
    <w:tmpl w:val="DFEE33B6"/>
    <w:lvl w:ilvl="0" w:tplc="D07A823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3">
    <w:nsid w:val="7F1C263F"/>
    <w:multiLevelType w:val="hybridMultilevel"/>
    <w:tmpl w:val="0A9EC0B6"/>
    <w:lvl w:ilvl="0" w:tplc="D07A823E">
      <w:start w:val="1"/>
      <w:numFmt w:val="lowerLetter"/>
      <w:lvlText w:val="(%1)"/>
      <w:lvlJc w:val="left"/>
      <w:pPr>
        <w:tabs>
          <w:tab w:val="num" w:pos="1630"/>
        </w:tabs>
        <w:ind w:left="1630" w:hanging="360"/>
      </w:pPr>
      <w:rPr>
        <w:rFonts w:hint="default"/>
      </w:rPr>
    </w:lvl>
    <w:lvl w:ilvl="1" w:tplc="04090019" w:tentative="1">
      <w:start w:val="1"/>
      <w:numFmt w:val="lowerLetter"/>
      <w:lvlText w:val="%2."/>
      <w:lvlJc w:val="left"/>
      <w:pPr>
        <w:tabs>
          <w:tab w:val="num" w:pos="1990"/>
        </w:tabs>
        <w:ind w:left="1990" w:hanging="360"/>
      </w:pPr>
    </w:lvl>
    <w:lvl w:ilvl="2" w:tplc="0409001B" w:tentative="1">
      <w:start w:val="1"/>
      <w:numFmt w:val="lowerRoman"/>
      <w:lvlText w:val="%3."/>
      <w:lvlJc w:val="right"/>
      <w:pPr>
        <w:tabs>
          <w:tab w:val="num" w:pos="2710"/>
        </w:tabs>
        <w:ind w:left="2710" w:hanging="180"/>
      </w:pPr>
    </w:lvl>
    <w:lvl w:ilvl="3" w:tplc="0409000F" w:tentative="1">
      <w:start w:val="1"/>
      <w:numFmt w:val="decimal"/>
      <w:lvlText w:val="%4."/>
      <w:lvlJc w:val="left"/>
      <w:pPr>
        <w:tabs>
          <w:tab w:val="num" w:pos="3430"/>
        </w:tabs>
        <w:ind w:left="3430" w:hanging="360"/>
      </w:pPr>
    </w:lvl>
    <w:lvl w:ilvl="4" w:tplc="04090019" w:tentative="1">
      <w:start w:val="1"/>
      <w:numFmt w:val="lowerLetter"/>
      <w:lvlText w:val="%5."/>
      <w:lvlJc w:val="left"/>
      <w:pPr>
        <w:tabs>
          <w:tab w:val="num" w:pos="4150"/>
        </w:tabs>
        <w:ind w:left="4150" w:hanging="360"/>
      </w:pPr>
    </w:lvl>
    <w:lvl w:ilvl="5" w:tplc="0409001B" w:tentative="1">
      <w:start w:val="1"/>
      <w:numFmt w:val="lowerRoman"/>
      <w:lvlText w:val="%6."/>
      <w:lvlJc w:val="right"/>
      <w:pPr>
        <w:tabs>
          <w:tab w:val="num" w:pos="4870"/>
        </w:tabs>
        <w:ind w:left="4870" w:hanging="180"/>
      </w:pPr>
    </w:lvl>
    <w:lvl w:ilvl="6" w:tplc="0409000F" w:tentative="1">
      <w:start w:val="1"/>
      <w:numFmt w:val="decimal"/>
      <w:lvlText w:val="%7."/>
      <w:lvlJc w:val="left"/>
      <w:pPr>
        <w:tabs>
          <w:tab w:val="num" w:pos="5590"/>
        </w:tabs>
        <w:ind w:left="5590" w:hanging="360"/>
      </w:pPr>
    </w:lvl>
    <w:lvl w:ilvl="7" w:tplc="04090019" w:tentative="1">
      <w:start w:val="1"/>
      <w:numFmt w:val="lowerLetter"/>
      <w:lvlText w:val="%8."/>
      <w:lvlJc w:val="left"/>
      <w:pPr>
        <w:tabs>
          <w:tab w:val="num" w:pos="6310"/>
        </w:tabs>
        <w:ind w:left="6310" w:hanging="360"/>
      </w:pPr>
    </w:lvl>
    <w:lvl w:ilvl="8" w:tplc="0409001B" w:tentative="1">
      <w:start w:val="1"/>
      <w:numFmt w:val="lowerRoman"/>
      <w:lvlText w:val="%9."/>
      <w:lvlJc w:val="right"/>
      <w:pPr>
        <w:tabs>
          <w:tab w:val="num" w:pos="7030"/>
        </w:tabs>
        <w:ind w:left="7030" w:hanging="180"/>
      </w:pPr>
    </w:lvl>
  </w:abstractNum>
  <w:abstractNum w:abstractNumId="164">
    <w:nsid w:val="7FA075C0"/>
    <w:multiLevelType w:val="hybridMultilevel"/>
    <w:tmpl w:val="A2B2FB7C"/>
    <w:lvl w:ilvl="0" w:tplc="8ED88CC8">
      <w:start w:val="1"/>
      <w:numFmt w:val="lowerLetter"/>
      <w:lvlText w:val="(%1)"/>
      <w:lvlJc w:val="left"/>
      <w:pPr>
        <w:tabs>
          <w:tab w:val="num" w:pos="1260"/>
        </w:tabs>
        <w:ind w:left="1260" w:hanging="540"/>
      </w:pPr>
      <w:rPr>
        <w:rFonts w:hint="default"/>
      </w:rPr>
    </w:lvl>
    <w:lvl w:ilvl="1" w:tplc="8E223A40">
      <w:start w:val="1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4"/>
  </w:num>
  <w:num w:numId="2">
    <w:abstractNumId w:val="70"/>
  </w:num>
  <w:num w:numId="3">
    <w:abstractNumId w:val="63"/>
  </w:num>
  <w:num w:numId="4">
    <w:abstractNumId w:val="100"/>
  </w:num>
  <w:num w:numId="5">
    <w:abstractNumId w:val="44"/>
  </w:num>
  <w:num w:numId="6">
    <w:abstractNumId w:val="122"/>
  </w:num>
  <w:num w:numId="7">
    <w:abstractNumId w:val="73"/>
  </w:num>
  <w:num w:numId="8">
    <w:abstractNumId w:val="103"/>
  </w:num>
  <w:num w:numId="9">
    <w:abstractNumId w:val="163"/>
  </w:num>
  <w:num w:numId="10">
    <w:abstractNumId w:val="33"/>
  </w:num>
  <w:num w:numId="11">
    <w:abstractNumId w:val="64"/>
  </w:num>
  <w:num w:numId="12">
    <w:abstractNumId w:val="149"/>
  </w:num>
  <w:num w:numId="13">
    <w:abstractNumId w:val="91"/>
  </w:num>
  <w:num w:numId="14">
    <w:abstractNumId w:val="27"/>
  </w:num>
  <w:num w:numId="15">
    <w:abstractNumId w:val="77"/>
  </w:num>
  <w:num w:numId="16">
    <w:abstractNumId w:val="142"/>
  </w:num>
  <w:num w:numId="17">
    <w:abstractNumId w:val="72"/>
  </w:num>
  <w:num w:numId="18">
    <w:abstractNumId w:val="13"/>
  </w:num>
  <w:num w:numId="19">
    <w:abstractNumId w:val="114"/>
  </w:num>
  <w:num w:numId="20">
    <w:abstractNumId w:val="36"/>
  </w:num>
  <w:num w:numId="21">
    <w:abstractNumId w:val="14"/>
  </w:num>
  <w:num w:numId="22">
    <w:abstractNumId w:val="136"/>
  </w:num>
  <w:num w:numId="23">
    <w:abstractNumId w:val="130"/>
  </w:num>
  <w:num w:numId="24">
    <w:abstractNumId w:val="51"/>
  </w:num>
  <w:num w:numId="25">
    <w:abstractNumId w:val="21"/>
  </w:num>
  <w:num w:numId="26">
    <w:abstractNumId w:val="19"/>
  </w:num>
  <w:num w:numId="27">
    <w:abstractNumId w:val="16"/>
  </w:num>
  <w:num w:numId="28">
    <w:abstractNumId w:val="129"/>
  </w:num>
  <w:num w:numId="29">
    <w:abstractNumId w:val="120"/>
  </w:num>
  <w:num w:numId="30">
    <w:abstractNumId w:val="119"/>
  </w:num>
  <w:num w:numId="31">
    <w:abstractNumId w:val="102"/>
  </w:num>
  <w:num w:numId="32">
    <w:abstractNumId w:val="128"/>
  </w:num>
  <w:num w:numId="33">
    <w:abstractNumId w:val="111"/>
  </w:num>
  <w:num w:numId="34">
    <w:abstractNumId w:val="53"/>
  </w:num>
  <w:num w:numId="35">
    <w:abstractNumId w:val="110"/>
  </w:num>
  <w:num w:numId="36">
    <w:abstractNumId w:val="131"/>
  </w:num>
  <w:num w:numId="37">
    <w:abstractNumId w:val="107"/>
  </w:num>
  <w:num w:numId="38">
    <w:abstractNumId w:val="50"/>
  </w:num>
  <w:num w:numId="39">
    <w:abstractNumId w:val="87"/>
  </w:num>
  <w:num w:numId="40">
    <w:abstractNumId w:val="47"/>
  </w:num>
  <w:num w:numId="41">
    <w:abstractNumId w:val="82"/>
  </w:num>
  <w:num w:numId="42">
    <w:abstractNumId w:val="151"/>
  </w:num>
  <w:num w:numId="43">
    <w:abstractNumId w:val="10"/>
  </w:num>
  <w:num w:numId="44">
    <w:abstractNumId w:val="62"/>
  </w:num>
  <w:num w:numId="45">
    <w:abstractNumId w:val="28"/>
  </w:num>
  <w:num w:numId="46">
    <w:abstractNumId w:val="158"/>
  </w:num>
  <w:num w:numId="47">
    <w:abstractNumId w:val="117"/>
  </w:num>
  <w:num w:numId="48">
    <w:abstractNumId w:val="23"/>
  </w:num>
  <w:num w:numId="49">
    <w:abstractNumId w:val="139"/>
  </w:num>
  <w:num w:numId="50">
    <w:abstractNumId w:val="57"/>
  </w:num>
  <w:num w:numId="51">
    <w:abstractNumId w:val="18"/>
  </w:num>
  <w:num w:numId="52">
    <w:abstractNumId w:val="160"/>
  </w:num>
  <w:num w:numId="53">
    <w:abstractNumId w:val="34"/>
  </w:num>
  <w:num w:numId="54">
    <w:abstractNumId w:val="43"/>
  </w:num>
  <w:num w:numId="55">
    <w:abstractNumId w:val="88"/>
  </w:num>
  <w:num w:numId="56">
    <w:abstractNumId w:val="90"/>
  </w:num>
  <w:num w:numId="57">
    <w:abstractNumId w:val="153"/>
  </w:num>
  <w:num w:numId="58">
    <w:abstractNumId w:val="49"/>
  </w:num>
  <w:num w:numId="59">
    <w:abstractNumId w:val="95"/>
  </w:num>
  <w:num w:numId="60">
    <w:abstractNumId w:val="29"/>
  </w:num>
  <w:num w:numId="61">
    <w:abstractNumId w:val="92"/>
  </w:num>
  <w:num w:numId="62">
    <w:abstractNumId w:val="85"/>
  </w:num>
  <w:num w:numId="63">
    <w:abstractNumId w:val="71"/>
  </w:num>
  <w:num w:numId="64">
    <w:abstractNumId w:val="162"/>
  </w:num>
  <w:num w:numId="65">
    <w:abstractNumId w:val="45"/>
  </w:num>
  <w:num w:numId="66">
    <w:abstractNumId w:val="157"/>
  </w:num>
  <w:num w:numId="67">
    <w:abstractNumId w:val="65"/>
  </w:num>
  <w:num w:numId="68">
    <w:abstractNumId w:val="97"/>
  </w:num>
  <w:num w:numId="69">
    <w:abstractNumId w:val="61"/>
  </w:num>
  <w:num w:numId="70">
    <w:abstractNumId w:val="137"/>
  </w:num>
  <w:num w:numId="71">
    <w:abstractNumId w:val="104"/>
  </w:num>
  <w:num w:numId="72">
    <w:abstractNumId w:val="155"/>
  </w:num>
  <w:num w:numId="73">
    <w:abstractNumId w:val="9"/>
  </w:num>
  <w:num w:numId="74">
    <w:abstractNumId w:val="93"/>
  </w:num>
  <w:num w:numId="75">
    <w:abstractNumId w:val="132"/>
  </w:num>
  <w:num w:numId="76">
    <w:abstractNumId w:val="6"/>
  </w:num>
  <w:num w:numId="77">
    <w:abstractNumId w:val="94"/>
  </w:num>
  <w:num w:numId="78">
    <w:abstractNumId w:val="83"/>
  </w:num>
  <w:num w:numId="79">
    <w:abstractNumId w:val="69"/>
  </w:num>
  <w:num w:numId="80">
    <w:abstractNumId w:val="135"/>
  </w:num>
  <w:num w:numId="81">
    <w:abstractNumId w:val="164"/>
  </w:num>
  <w:num w:numId="82">
    <w:abstractNumId w:val="96"/>
  </w:num>
  <w:num w:numId="83">
    <w:abstractNumId w:val="56"/>
  </w:num>
  <w:num w:numId="84">
    <w:abstractNumId w:val="133"/>
  </w:num>
  <w:num w:numId="85">
    <w:abstractNumId w:val="12"/>
  </w:num>
  <w:num w:numId="86">
    <w:abstractNumId w:val="48"/>
  </w:num>
  <w:num w:numId="87">
    <w:abstractNumId w:val="8"/>
  </w:num>
  <w:num w:numId="88">
    <w:abstractNumId w:val="75"/>
  </w:num>
  <w:num w:numId="89">
    <w:abstractNumId w:val="141"/>
  </w:num>
  <w:num w:numId="90">
    <w:abstractNumId w:val="108"/>
  </w:num>
  <w:num w:numId="91">
    <w:abstractNumId w:val="32"/>
  </w:num>
  <w:num w:numId="92">
    <w:abstractNumId w:val="106"/>
  </w:num>
  <w:num w:numId="93">
    <w:abstractNumId w:val="38"/>
  </w:num>
  <w:num w:numId="94">
    <w:abstractNumId w:val="125"/>
  </w:num>
  <w:num w:numId="95">
    <w:abstractNumId w:val="17"/>
  </w:num>
  <w:num w:numId="96">
    <w:abstractNumId w:val="148"/>
  </w:num>
  <w:num w:numId="97">
    <w:abstractNumId w:val="152"/>
  </w:num>
  <w:num w:numId="98">
    <w:abstractNumId w:val="39"/>
  </w:num>
  <w:num w:numId="99">
    <w:abstractNumId w:val="55"/>
  </w:num>
  <w:num w:numId="100">
    <w:abstractNumId w:val="37"/>
  </w:num>
  <w:num w:numId="101">
    <w:abstractNumId w:val="116"/>
  </w:num>
  <w:num w:numId="102">
    <w:abstractNumId w:val="54"/>
  </w:num>
  <w:num w:numId="103">
    <w:abstractNumId w:val="59"/>
  </w:num>
  <w:num w:numId="104">
    <w:abstractNumId w:val="161"/>
  </w:num>
  <w:num w:numId="105">
    <w:abstractNumId w:val="2"/>
  </w:num>
  <w:num w:numId="106">
    <w:abstractNumId w:val="115"/>
  </w:num>
  <w:num w:numId="107">
    <w:abstractNumId w:val="101"/>
  </w:num>
  <w:num w:numId="108">
    <w:abstractNumId w:val="112"/>
  </w:num>
  <w:num w:numId="109">
    <w:abstractNumId w:val="25"/>
  </w:num>
  <w:num w:numId="110">
    <w:abstractNumId w:val="118"/>
  </w:num>
  <w:num w:numId="111">
    <w:abstractNumId w:val="67"/>
  </w:num>
  <w:num w:numId="112">
    <w:abstractNumId w:val="78"/>
  </w:num>
  <w:num w:numId="113">
    <w:abstractNumId w:val="7"/>
  </w:num>
  <w:num w:numId="114">
    <w:abstractNumId w:val="46"/>
  </w:num>
  <w:num w:numId="115">
    <w:abstractNumId w:val="143"/>
  </w:num>
  <w:num w:numId="116">
    <w:abstractNumId w:val="58"/>
  </w:num>
  <w:num w:numId="117">
    <w:abstractNumId w:val="126"/>
  </w:num>
  <w:num w:numId="118">
    <w:abstractNumId w:val="1"/>
  </w:num>
  <w:num w:numId="119">
    <w:abstractNumId w:val="123"/>
  </w:num>
  <w:num w:numId="120">
    <w:abstractNumId w:val="31"/>
  </w:num>
  <w:num w:numId="121">
    <w:abstractNumId w:val="113"/>
  </w:num>
  <w:num w:numId="122">
    <w:abstractNumId w:val="105"/>
  </w:num>
  <w:num w:numId="123">
    <w:abstractNumId w:val="145"/>
  </w:num>
  <w:num w:numId="124">
    <w:abstractNumId w:val="3"/>
  </w:num>
  <w:num w:numId="125">
    <w:abstractNumId w:val="5"/>
  </w:num>
  <w:num w:numId="126">
    <w:abstractNumId w:val="60"/>
  </w:num>
  <w:num w:numId="127">
    <w:abstractNumId w:val="66"/>
  </w:num>
  <w:num w:numId="128">
    <w:abstractNumId w:val="147"/>
  </w:num>
  <w:num w:numId="129">
    <w:abstractNumId w:val="134"/>
  </w:num>
  <w:num w:numId="130">
    <w:abstractNumId w:val="138"/>
  </w:num>
  <w:num w:numId="131">
    <w:abstractNumId w:val="26"/>
  </w:num>
  <w:num w:numId="132">
    <w:abstractNumId w:val="124"/>
  </w:num>
  <w:num w:numId="133">
    <w:abstractNumId w:val="98"/>
  </w:num>
  <w:num w:numId="134">
    <w:abstractNumId w:val="22"/>
  </w:num>
  <w:num w:numId="135">
    <w:abstractNumId w:val="86"/>
  </w:num>
  <w:num w:numId="136">
    <w:abstractNumId w:val="40"/>
  </w:num>
  <w:num w:numId="137">
    <w:abstractNumId w:val="150"/>
  </w:num>
  <w:num w:numId="138">
    <w:abstractNumId w:val="4"/>
  </w:num>
  <w:num w:numId="139">
    <w:abstractNumId w:val="24"/>
  </w:num>
  <w:num w:numId="140">
    <w:abstractNumId w:val="146"/>
  </w:num>
  <w:num w:numId="141">
    <w:abstractNumId w:val="15"/>
  </w:num>
  <w:num w:numId="142">
    <w:abstractNumId w:val="42"/>
  </w:num>
  <w:num w:numId="143">
    <w:abstractNumId w:val="121"/>
  </w:num>
  <w:num w:numId="144">
    <w:abstractNumId w:val="154"/>
  </w:num>
  <w:num w:numId="145">
    <w:abstractNumId w:val="20"/>
  </w:num>
  <w:num w:numId="146">
    <w:abstractNumId w:val="80"/>
  </w:num>
  <w:num w:numId="147">
    <w:abstractNumId w:val="156"/>
  </w:num>
  <w:num w:numId="148">
    <w:abstractNumId w:val="11"/>
  </w:num>
  <w:num w:numId="149">
    <w:abstractNumId w:val="140"/>
  </w:num>
  <w:num w:numId="150">
    <w:abstractNumId w:val="76"/>
  </w:num>
  <w:num w:numId="151">
    <w:abstractNumId w:val="0"/>
  </w:num>
  <w:num w:numId="152">
    <w:abstractNumId w:val="68"/>
  </w:num>
  <w:num w:numId="153">
    <w:abstractNumId w:val="79"/>
  </w:num>
  <w:num w:numId="154">
    <w:abstractNumId w:val="74"/>
  </w:num>
  <w:num w:numId="155">
    <w:abstractNumId w:val="159"/>
  </w:num>
  <w:num w:numId="156">
    <w:abstractNumId w:val="30"/>
  </w:num>
  <w:num w:numId="157">
    <w:abstractNumId w:val="41"/>
  </w:num>
  <w:num w:numId="158">
    <w:abstractNumId w:val="89"/>
  </w:num>
  <w:num w:numId="159">
    <w:abstractNumId w:val="99"/>
  </w:num>
  <w:num w:numId="160">
    <w:abstractNumId w:val="35"/>
  </w:num>
  <w:num w:numId="161">
    <w:abstractNumId w:val="52"/>
  </w:num>
  <w:num w:numId="162">
    <w:abstractNumId w:val="81"/>
  </w:num>
  <w:num w:numId="163">
    <w:abstractNumId w:val="127"/>
  </w:num>
  <w:num w:numId="164">
    <w:abstractNumId w:val="109"/>
  </w:num>
  <w:num w:numId="165">
    <w:abstractNumId w:val="144"/>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912"/>
    <w:rsid w:val="0000171B"/>
    <w:rsid w:val="0000234B"/>
    <w:rsid w:val="000100C8"/>
    <w:rsid w:val="0001469E"/>
    <w:rsid w:val="00022A1C"/>
    <w:rsid w:val="0002721A"/>
    <w:rsid w:val="00030C20"/>
    <w:rsid w:val="0004783E"/>
    <w:rsid w:val="00056470"/>
    <w:rsid w:val="00072EA0"/>
    <w:rsid w:val="00076400"/>
    <w:rsid w:val="00082785"/>
    <w:rsid w:val="0009267A"/>
    <w:rsid w:val="000A0031"/>
    <w:rsid w:val="000A140E"/>
    <w:rsid w:val="000E2A04"/>
    <w:rsid w:val="000F67BB"/>
    <w:rsid w:val="00104564"/>
    <w:rsid w:val="001065D2"/>
    <w:rsid w:val="0011033F"/>
    <w:rsid w:val="0011263E"/>
    <w:rsid w:val="00126B57"/>
    <w:rsid w:val="00130399"/>
    <w:rsid w:val="001305BA"/>
    <w:rsid w:val="00131FD0"/>
    <w:rsid w:val="00132E2D"/>
    <w:rsid w:val="00142F5C"/>
    <w:rsid w:val="00143793"/>
    <w:rsid w:val="00144C0B"/>
    <w:rsid w:val="00152BC0"/>
    <w:rsid w:val="001555B7"/>
    <w:rsid w:val="0015778E"/>
    <w:rsid w:val="001603FA"/>
    <w:rsid w:val="001714F1"/>
    <w:rsid w:val="0019067A"/>
    <w:rsid w:val="00191F70"/>
    <w:rsid w:val="001A5FCC"/>
    <w:rsid w:val="001B1F93"/>
    <w:rsid w:val="001B498C"/>
    <w:rsid w:val="001B4C05"/>
    <w:rsid w:val="001C2DBA"/>
    <w:rsid w:val="001D06C1"/>
    <w:rsid w:val="001D0DCD"/>
    <w:rsid w:val="001D61BC"/>
    <w:rsid w:val="001F417A"/>
    <w:rsid w:val="001F67EF"/>
    <w:rsid w:val="001F688C"/>
    <w:rsid w:val="001F6C44"/>
    <w:rsid w:val="00215825"/>
    <w:rsid w:val="00223875"/>
    <w:rsid w:val="00235912"/>
    <w:rsid w:val="0023660A"/>
    <w:rsid w:val="00252E52"/>
    <w:rsid w:val="00261A8E"/>
    <w:rsid w:val="0026334A"/>
    <w:rsid w:val="00264AFD"/>
    <w:rsid w:val="00264C2C"/>
    <w:rsid w:val="00272656"/>
    <w:rsid w:val="00272BB1"/>
    <w:rsid w:val="002816EA"/>
    <w:rsid w:val="00296663"/>
    <w:rsid w:val="00296D3E"/>
    <w:rsid w:val="002A2338"/>
    <w:rsid w:val="002B0033"/>
    <w:rsid w:val="002B0EB6"/>
    <w:rsid w:val="002C0C1D"/>
    <w:rsid w:val="002C1AD1"/>
    <w:rsid w:val="002C7CC9"/>
    <w:rsid w:val="002D6A69"/>
    <w:rsid w:val="002E48AF"/>
    <w:rsid w:val="003037BF"/>
    <w:rsid w:val="00303AF6"/>
    <w:rsid w:val="003114CC"/>
    <w:rsid w:val="003162A8"/>
    <w:rsid w:val="00317782"/>
    <w:rsid w:val="003249A8"/>
    <w:rsid w:val="00332B83"/>
    <w:rsid w:val="00340041"/>
    <w:rsid w:val="00356CD6"/>
    <w:rsid w:val="00367554"/>
    <w:rsid w:val="00371344"/>
    <w:rsid w:val="00374A89"/>
    <w:rsid w:val="003768B0"/>
    <w:rsid w:val="0038019C"/>
    <w:rsid w:val="003946A6"/>
    <w:rsid w:val="003B0CF7"/>
    <w:rsid w:val="003C5525"/>
    <w:rsid w:val="003C669B"/>
    <w:rsid w:val="003D79CE"/>
    <w:rsid w:val="003F013F"/>
    <w:rsid w:val="00400D70"/>
    <w:rsid w:val="00412E4A"/>
    <w:rsid w:val="004213AB"/>
    <w:rsid w:val="004227CD"/>
    <w:rsid w:val="00446C24"/>
    <w:rsid w:val="00447D25"/>
    <w:rsid w:val="00476D93"/>
    <w:rsid w:val="0048266E"/>
    <w:rsid w:val="00483DAD"/>
    <w:rsid w:val="0048622A"/>
    <w:rsid w:val="00486FDE"/>
    <w:rsid w:val="004C242C"/>
    <w:rsid w:val="004C713C"/>
    <w:rsid w:val="004D110E"/>
    <w:rsid w:val="004E1A94"/>
    <w:rsid w:val="004E2E88"/>
    <w:rsid w:val="004F1671"/>
    <w:rsid w:val="00501C5B"/>
    <w:rsid w:val="00522232"/>
    <w:rsid w:val="0053283A"/>
    <w:rsid w:val="00532DCC"/>
    <w:rsid w:val="0053625A"/>
    <w:rsid w:val="00543560"/>
    <w:rsid w:val="00547B66"/>
    <w:rsid w:val="00547BF4"/>
    <w:rsid w:val="00552D2A"/>
    <w:rsid w:val="00563310"/>
    <w:rsid w:val="00564551"/>
    <w:rsid w:val="00566176"/>
    <w:rsid w:val="0059175D"/>
    <w:rsid w:val="005A605A"/>
    <w:rsid w:val="005B3D4B"/>
    <w:rsid w:val="005B4981"/>
    <w:rsid w:val="005C3DC2"/>
    <w:rsid w:val="005C45D9"/>
    <w:rsid w:val="005D496B"/>
    <w:rsid w:val="005D61AF"/>
    <w:rsid w:val="005E2461"/>
    <w:rsid w:val="005E6523"/>
    <w:rsid w:val="005F03E1"/>
    <w:rsid w:val="005F1FFF"/>
    <w:rsid w:val="006071E0"/>
    <w:rsid w:val="0061067D"/>
    <w:rsid w:val="00617392"/>
    <w:rsid w:val="00621A5C"/>
    <w:rsid w:val="00624218"/>
    <w:rsid w:val="00632DB0"/>
    <w:rsid w:val="00642F56"/>
    <w:rsid w:val="00646E72"/>
    <w:rsid w:val="00664E62"/>
    <w:rsid w:val="00682586"/>
    <w:rsid w:val="006A2311"/>
    <w:rsid w:val="006C1533"/>
    <w:rsid w:val="006C2115"/>
    <w:rsid w:val="006D30FD"/>
    <w:rsid w:val="006F12BB"/>
    <w:rsid w:val="006F4AC7"/>
    <w:rsid w:val="006F5D13"/>
    <w:rsid w:val="007003C8"/>
    <w:rsid w:val="007012C2"/>
    <w:rsid w:val="00715C90"/>
    <w:rsid w:val="0072055D"/>
    <w:rsid w:val="007228EF"/>
    <w:rsid w:val="007252F4"/>
    <w:rsid w:val="00731FC8"/>
    <w:rsid w:val="0073223A"/>
    <w:rsid w:val="00737B9B"/>
    <w:rsid w:val="007464FB"/>
    <w:rsid w:val="00750A39"/>
    <w:rsid w:val="0075113F"/>
    <w:rsid w:val="0075202F"/>
    <w:rsid w:val="007575EB"/>
    <w:rsid w:val="007775D4"/>
    <w:rsid w:val="00777832"/>
    <w:rsid w:val="0078230E"/>
    <w:rsid w:val="00796178"/>
    <w:rsid w:val="007A680C"/>
    <w:rsid w:val="007B480F"/>
    <w:rsid w:val="007C2E83"/>
    <w:rsid w:val="007C3A1F"/>
    <w:rsid w:val="007C7B07"/>
    <w:rsid w:val="007D2B58"/>
    <w:rsid w:val="007D7029"/>
    <w:rsid w:val="007E29C7"/>
    <w:rsid w:val="007E2B6D"/>
    <w:rsid w:val="007E4DEF"/>
    <w:rsid w:val="00815468"/>
    <w:rsid w:val="008273F8"/>
    <w:rsid w:val="00832A9C"/>
    <w:rsid w:val="0083426B"/>
    <w:rsid w:val="00841116"/>
    <w:rsid w:val="0084167F"/>
    <w:rsid w:val="008444CB"/>
    <w:rsid w:val="00850928"/>
    <w:rsid w:val="00852C91"/>
    <w:rsid w:val="008564FA"/>
    <w:rsid w:val="00863396"/>
    <w:rsid w:val="008803B7"/>
    <w:rsid w:val="00880453"/>
    <w:rsid w:val="0088078A"/>
    <w:rsid w:val="00887806"/>
    <w:rsid w:val="00896FC9"/>
    <w:rsid w:val="008A084D"/>
    <w:rsid w:val="008A13D1"/>
    <w:rsid w:val="008A722C"/>
    <w:rsid w:val="008B44ED"/>
    <w:rsid w:val="008E2678"/>
    <w:rsid w:val="008F105A"/>
    <w:rsid w:val="008F7918"/>
    <w:rsid w:val="009014C1"/>
    <w:rsid w:val="00933F2E"/>
    <w:rsid w:val="009351E4"/>
    <w:rsid w:val="00936CA7"/>
    <w:rsid w:val="009468D2"/>
    <w:rsid w:val="00947470"/>
    <w:rsid w:val="009518B1"/>
    <w:rsid w:val="009566B9"/>
    <w:rsid w:val="00965669"/>
    <w:rsid w:val="009662C1"/>
    <w:rsid w:val="0098656E"/>
    <w:rsid w:val="009958A4"/>
    <w:rsid w:val="009A7AC0"/>
    <w:rsid w:val="009C6C62"/>
    <w:rsid w:val="009D324C"/>
    <w:rsid w:val="009F528A"/>
    <w:rsid w:val="009F596B"/>
    <w:rsid w:val="00A02660"/>
    <w:rsid w:val="00A04934"/>
    <w:rsid w:val="00A1177A"/>
    <w:rsid w:val="00A117E8"/>
    <w:rsid w:val="00A31381"/>
    <w:rsid w:val="00A31B71"/>
    <w:rsid w:val="00A333AC"/>
    <w:rsid w:val="00A34D1A"/>
    <w:rsid w:val="00A3742E"/>
    <w:rsid w:val="00A41561"/>
    <w:rsid w:val="00A45101"/>
    <w:rsid w:val="00A61889"/>
    <w:rsid w:val="00A67D4C"/>
    <w:rsid w:val="00A732B2"/>
    <w:rsid w:val="00A760B2"/>
    <w:rsid w:val="00A86325"/>
    <w:rsid w:val="00A87012"/>
    <w:rsid w:val="00A90F93"/>
    <w:rsid w:val="00AA600C"/>
    <w:rsid w:val="00AC1CA0"/>
    <w:rsid w:val="00AE5D1F"/>
    <w:rsid w:val="00AE7316"/>
    <w:rsid w:val="00AF3E8C"/>
    <w:rsid w:val="00B025B8"/>
    <w:rsid w:val="00B04967"/>
    <w:rsid w:val="00B069C4"/>
    <w:rsid w:val="00B1429D"/>
    <w:rsid w:val="00B14936"/>
    <w:rsid w:val="00B17E85"/>
    <w:rsid w:val="00B30EEB"/>
    <w:rsid w:val="00B30FF6"/>
    <w:rsid w:val="00B45987"/>
    <w:rsid w:val="00B57434"/>
    <w:rsid w:val="00B61659"/>
    <w:rsid w:val="00B8044B"/>
    <w:rsid w:val="00B84747"/>
    <w:rsid w:val="00B87A44"/>
    <w:rsid w:val="00B907E5"/>
    <w:rsid w:val="00B922AE"/>
    <w:rsid w:val="00B92727"/>
    <w:rsid w:val="00B92C81"/>
    <w:rsid w:val="00B96F1B"/>
    <w:rsid w:val="00BA66D6"/>
    <w:rsid w:val="00BB27BE"/>
    <w:rsid w:val="00BC1BCD"/>
    <w:rsid w:val="00BC1BDB"/>
    <w:rsid w:val="00BF52F6"/>
    <w:rsid w:val="00C17C54"/>
    <w:rsid w:val="00C2400B"/>
    <w:rsid w:val="00C43AA8"/>
    <w:rsid w:val="00C4570B"/>
    <w:rsid w:val="00C54963"/>
    <w:rsid w:val="00C616A2"/>
    <w:rsid w:val="00C67949"/>
    <w:rsid w:val="00C72B17"/>
    <w:rsid w:val="00C742D3"/>
    <w:rsid w:val="00C76C17"/>
    <w:rsid w:val="00C80912"/>
    <w:rsid w:val="00C92365"/>
    <w:rsid w:val="00C92801"/>
    <w:rsid w:val="00CA3DD3"/>
    <w:rsid w:val="00CA5D38"/>
    <w:rsid w:val="00CB2355"/>
    <w:rsid w:val="00CC26A2"/>
    <w:rsid w:val="00CC6A3B"/>
    <w:rsid w:val="00CD2C84"/>
    <w:rsid w:val="00CD74EA"/>
    <w:rsid w:val="00CF0001"/>
    <w:rsid w:val="00CF524A"/>
    <w:rsid w:val="00CF7CDF"/>
    <w:rsid w:val="00D078FC"/>
    <w:rsid w:val="00D07B05"/>
    <w:rsid w:val="00D114B5"/>
    <w:rsid w:val="00D13DD7"/>
    <w:rsid w:val="00D22744"/>
    <w:rsid w:val="00D25BD9"/>
    <w:rsid w:val="00D27075"/>
    <w:rsid w:val="00D277B5"/>
    <w:rsid w:val="00D34B8F"/>
    <w:rsid w:val="00D401E7"/>
    <w:rsid w:val="00D40A0F"/>
    <w:rsid w:val="00D43087"/>
    <w:rsid w:val="00D55DA8"/>
    <w:rsid w:val="00D63679"/>
    <w:rsid w:val="00D637F6"/>
    <w:rsid w:val="00D64EA2"/>
    <w:rsid w:val="00D751BB"/>
    <w:rsid w:val="00D769B8"/>
    <w:rsid w:val="00D77B9C"/>
    <w:rsid w:val="00D827BA"/>
    <w:rsid w:val="00D82949"/>
    <w:rsid w:val="00D84640"/>
    <w:rsid w:val="00D92378"/>
    <w:rsid w:val="00D9516A"/>
    <w:rsid w:val="00D9604F"/>
    <w:rsid w:val="00DA1235"/>
    <w:rsid w:val="00DA7161"/>
    <w:rsid w:val="00DD0FEF"/>
    <w:rsid w:val="00DD645D"/>
    <w:rsid w:val="00DE59FE"/>
    <w:rsid w:val="00DF39C0"/>
    <w:rsid w:val="00DF3FC4"/>
    <w:rsid w:val="00DF4865"/>
    <w:rsid w:val="00DF6B07"/>
    <w:rsid w:val="00E03D37"/>
    <w:rsid w:val="00E40346"/>
    <w:rsid w:val="00E53194"/>
    <w:rsid w:val="00E61CF1"/>
    <w:rsid w:val="00E67EA8"/>
    <w:rsid w:val="00E7109B"/>
    <w:rsid w:val="00E710D4"/>
    <w:rsid w:val="00E726A9"/>
    <w:rsid w:val="00E72D2F"/>
    <w:rsid w:val="00E730B0"/>
    <w:rsid w:val="00E80416"/>
    <w:rsid w:val="00E812F3"/>
    <w:rsid w:val="00E81E05"/>
    <w:rsid w:val="00E9066B"/>
    <w:rsid w:val="00E9236E"/>
    <w:rsid w:val="00EA0692"/>
    <w:rsid w:val="00EA35C9"/>
    <w:rsid w:val="00EA4BA8"/>
    <w:rsid w:val="00EB3A7F"/>
    <w:rsid w:val="00EC3CCE"/>
    <w:rsid w:val="00ED315D"/>
    <w:rsid w:val="00ED7D06"/>
    <w:rsid w:val="00EE037C"/>
    <w:rsid w:val="00EF21FB"/>
    <w:rsid w:val="00F23613"/>
    <w:rsid w:val="00F26081"/>
    <w:rsid w:val="00F27CF4"/>
    <w:rsid w:val="00F307FA"/>
    <w:rsid w:val="00F36416"/>
    <w:rsid w:val="00F371EB"/>
    <w:rsid w:val="00F74582"/>
    <w:rsid w:val="00F81F08"/>
    <w:rsid w:val="00F82595"/>
    <w:rsid w:val="00F84A25"/>
    <w:rsid w:val="00F87137"/>
    <w:rsid w:val="00FA6665"/>
    <w:rsid w:val="00FC5DBB"/>
    <w:rsid w:val="00FE107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martTagType w:namespaceuri="urn:schemas-microsoft-com:office:smarttags" w:name="address"/>
  <w:smartTagType w:namespaceuri="urn:schemas-microsoft-com:office:smarttags" w:name="Street"/>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A89ACA55-0184-4946-B9FC-5E70686B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912"/>
    <w:rPr>
      <w:rFonts w:ascii="Arial" w:hAnsi="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333AC"/>
    <w:pPr>
      <w:tabs>
        <w:tab w:val="center" w:pos="4320"/>
        <w:tab w:val="right" w:pos="8640"/>
      </w:tabs>
    </w:pPr>
  </w:style>
  <w:style w:type="character" w:styleId="PageNumber">
    <w:name w:val="page number"/>
    <w:basedOn w:val="DefaultParagraphFont"/>
    <w:rsid w:val="00A333AC"/>
  </w:style>
  <w:style w:type="paragraph" w:styleId="Header">
    <w:name w:val="header"/>
    <w:basedOn w:val="Normal"/>
    <w:rsid w:val="00A333AC"/>
    <w:pPr>
      <w:tabs>
        <w:tab w:val="center" w:pos="4320"/>
        <w:tab w:val="right" w:pos="8640"/>
      </w:tabs>
    </w:pPr>
  </w:style>
  <w:style w:type="paragraph" w:styleId="BodyText">
    <w:name w:val="Body Text"/>
    <w:basedOn w:val="Normal"/>
    <w:rsid w:val="00EC3CCE"/>
    <w:pPr>
      <w:jc w:val="both"/>
    </w:pPr>
    <w:rPr>
      <w:rFonts w:cs="Arial"/>
      <w:bCs/>
    </w:rPr>
  </w:style>
  <w:style w:type="paragraph" w:styleId="HTMLPreformatted">
    <w:name w:val="HTML Preformatted"/>
    <w:basedOn w:val="Normal"/>
    <w:rsid w:val="00EC3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BodyText3">
    <w:name w:val="Body Text 3"/>
    <w:basedOn w:val="Normal"/>
    <w:rsid w:val="0038019C"/>
    <w:pPr>
      <w:spacing w:after="120"/>
    </w:pPr>
    <w:rPr>
      <w:sz w:val="16"/>
      <w:szCs w:val="16"/>
    </w:rPr>
  </w:style>
  <w:style w:type="table" w:styleId="TableGrid">
    <w:name w:val="Table Grid"/>
    <w:basedOn w:val="TableNormal"/>
    <w:rsid w:val="003801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38019C"/>
    <w:pPr>
      <w:spacing w:after="120"/>
      <w:ind w:left="283"/>
    </w:pPr>
  </w:style>
  <w:style w:type="paragraph" w:customStyle="1" w:styleId="QT-Table">
    <w:name w:val="QT-Table"/>
    <w:rsid w:val="0038019C"/>
    <w:pPr>
      <w:widowControl w:val="0"/>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pPr>
    <w:rPr>
      <w:rFonts w:ascii="Arial" w:hAnsi="Arial" w:cs="Arial"/>
      <w:sz w:val="18"/>
      <w:szCs w:val="18"/>
    </w:rPr>
  </w:style>
  <w:style w:type="character" w:styleId="Hyperlink">
    <w:name w:val="Hyperlink"/>
    <w:basedOn w:val="DefaultParagraphFont"/>
    <w:rsid w:val="0038019C"/>
    <w:rPr>
      <w:color w:val="0000FF"/>
      <w:u w:val="single"/>
    </w:rPr>
  </w:style>
  <w:style w:type="paragraph" w:customStyle="1" w:styleId="Level1">
    <w:name w:val="Level 1"/>
    <w:basedOn w:val="Normal"/>
    <w:rsid w:val="0038019C"/>
    <w:pPr>
      <w:widowControl w:val="0"/>
      <w:tabs>
        <w:tab w:val="num" w:pos="3240"/>
      </w:tabs>
      <w:autoSpaceDE w:val="0"/>
      <w:autoSpaceDN w:val="0"/>
      <w:adjustRightInd w:val="0"/>
      <w:ind w:left="720" w:hanging="360"/>
      <w:outlineLvl w:val="0"/>
    </w:pPr>
    <w:rPr>
      <w:rFonts w:ascii="Times New Roman" w:hAnsi="Times New Roman"/>
      <w:lang w:val="en-US" w:eastAsia="en-ZA"/>
    </w:rPr>
  </w:style>
  <w:style w:type="paragraph" w:customStyle="1" w:styleId="-TTI">
    <w:name w:val="-TTI"/>
    <w:rsid w:val="00682586"/>
    <w:pPr>
      <w:widowControl w:val="0"/>
      <w:tabs>
        <w:tab w:val="left" w:pos="431"/>
        <w:tab w:val="left" w:pos="864"/>
        <w:tab w:val="left" w:pos="1440"/>
        <w:tab w:val="left" w:pos="2015"/>
        <w:tab w:val="left" w:pos="2591"/>
        <w:tab w:val="left" w:pos="3311"/>
      </w:tabs>
      <w:autoSpaceDE w:val="0"/>
      <w:autoSpaceDN w:val="0"/>
      <w:adjustRightInd w:val="0"/>
      <w:ind w:left="1440" w:hanging="1440"/>
    </w:pPr>
    <w:rPr>
      <w:sz w:val="24"/>
      <w:szCs w:val="24"/>
    </w:rPr>
  </w:style>
  <w:style w:type="paragraph" w:styleId="Subtitle">
    <w:name w:val="Subtitle"/>
    <w:basedOn w:val="Normal"/>
    <w:qFormat/>
    <w:rsid w:val="00682586"/>
    <w:pPr>
      <w:spacing w:line="360" w:lineRule="auto"/>
      <w:jc w:val="center"/>
    </w:pPr>
    <w:rPr>
      <w:rFonts w:ascii="Times New Roman" w:hAnsi="Times New Roman"/>
      <w:b/>
      <w:szCs w:val="20"/>
      <w:lang w:val="en-US"/>
    </w:rPr>
  </w:style>
  <w:style w:type="paragraph" w:styleId="ListParagraph">
    <w:name w:val="List Paragraph"/>
    <w:basedOn w:val="Normal"/>
    <w:uiPriority w:val="34"/>
    <w:qFormat/>
    <w:rsid w:val="00B14936"/>
    <w:pPr>
      <w:ind w:left="720"/>
      <w:contextualSpacing/>
    </w:pPr>
  </w:style>
  <w:style w:type="character" w:customStyle="1" w:styleId="FooterChar">
    <w:name w:val="Footer Char"/>
    <w:basedOn w:val="DefaultParagraphFont"/>
    <w:link w:val="Footer"/>
    <w:uiPriority w:val="99"/>
    <w:rsid w:val="00DD645D"/>
    <w:rPr>
      <w:rFonts w:ascii="Arial" w:hAnsi="Arial"/>
      <w:sz w:val="24"/>
      <w:szCs w:val="24"/>
      <w:lang w:val="en-GB"/>
    </w:rPr>
  </w:style>
  <w:style w:type="paragraph" w:styleId="NoSpacing">
    <w:name w:val="No Spacing"/>
    <w:link w:val="NoSpacingChar"/>
    <w:uiPriority w:val="1"/>
    <w:qFormat/>
    <w:rsid w:val="0084167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4167F"/>
    <w:rPr>
      <w:rFonts w:asciiTheme="minorHAnsi" w:eastAsiaTheme="minorEastAsia" w:hAnsiTheme="minorHAnsi" w:cstheme="minorBidi"/>
      <w:sz w:val="22"/>
      <w:szCs w:val="22"/>
    </w:rPr>
  </w:style>
  <w:style w:type="paragraph" w:styleId="BalloonText">
    <w:name w:val="Balloon Text"/>
    <w:basedOn w:val="Normal"/>
    <w:link w:val="BalloonTextChar"/>
    <w:rsid w:val="0084167F"/>
    <w:rPr>
      <w:rFonts w:ascii="Tahoma" w:hAnsi="Tahoma" w:cs="Tahoma"/>
      <w:sz w:val="16"/>
      <w:szCs w:val="16"/>
    </w:rPr>
  </w:style>
  <w:style w:type="character" w:customStyle="1" w:styleId="BalloonTextChar">
    <w:name w:val="Balloon Text Char"/>
    <w:basedOn w:val="DefaultParagraphFont"/>
    <w:link w:val="BalloonText"/>
    <w:rsid w:val="0084167F"/>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fweb.vic.edu.au/facility/schools/schPlan/index.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hyperlink" Target="mailto:munman@matjhabeng.co.z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fweb.vic.edu.au/facility/schools/schDisp/index.htm"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http://www.sofweb.vic.edu.au/facility/schools/schMaint/index.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fweb.vic.edu.au/facility/schools/schAcq/index.htm" TargetMode="External"/><Relationship Id="rId14" Type="http://schemas.openxmlformats.org/officeDocument/2006/relationships/header" Target="header2.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2D28A9-868E-4784-8C30-22F5801717A7}"/>
</file>

<file path=customXml/itemProps2.xml><?xml version="1.0" encoding="utf-8"?>
<ds:datastoreItem xmlns:ds="http://schemas.openxmlformats.org/officeDocument/2006/customXml" ds:itemID="{E3F8DE65-B69A-4BCF-BF4A-5B003527C0C9}"/>
</file>

<file path=customXml/itemProps3.xml><?xml version="1.0" encoding="utf-8"?>
<ds:datastoreItem xmlns:ds="http://schemas.openxmlformats.org/officeDocument/2006/customXml" ds:itemID="{239E396F-49DC-42D0-A22F-7F403E898446}"/>
</file>

<file path=docProps/app.xml><?xml version="1.0" encoding="utf-8"?>
<Properties xmlns="http://schemas.openxmlformats.org/officeDocument/2006/extended-properties" xmlns:vt="http://schemas.openxmlformats.org/officeDocument/2006/docPropsVTypes">
  <Template>Normal.dotm</Template>
  <TotalTime>0</TotalTime>
  <Pages>1</Pages>
  <Words>33694</Words>
  <Characters>192062</Characters>
  <Application>Microsoft Office Word</Application>
  <DocSecurity>0</DocSecurity>
  <Lines>1600</Lines>
  <Paragraphs>450</Paragraphs>
  <ScaleCrop>false</ScaleCrop>
  <HeadingPairs>
    <vt:vector size="2" baseType="variant">
      <vt:variant>
        <vt:lpstr>Title</vt:lpstr>
      </vt:variant>
      <vt:variant>
        <vt:i4>1</vt:i4>
      </vt:variant>
    </vt:vector>
  </HeadingPairs>
  <TitlesOfParts>
    <vt:vector size="1" baseType="lpstr">
      <vt:lpstr>CHAPTER 1</vt:lpstr>
    </vt:vector>
  </TitlesOfParts>
  <Company/>
  <LinksUpToDate>false</LinksUpToDate>
  <CharactersWithSpaces>225306</CharactersWithSpaces>
  <SharedDoc>false</SharedDoc>
  <HLinks>
    <vt:vector size="30" baseType="variant">
      <vt:variant>
        <vt:i4>262266</vt:i4>
      </vt:variant>
      <vt:variant>
        <vt:i4>12</vt:i4>
      </vt:variant>
      <vt:variant>
        <vt:i4>0</vt:i4>
      </vt:variant>
      <vt:variant>
        <vt:i4>5</vt:i4>
      </vt:variant>
      <vt:variant>
        <vt:lpwstr>mailto:munman@matjhabeng.co.za</vt:lpwstr>
      </vt:variant>
      <vt:variant>
        <vt:lpwstr/>
      </vt:variant>
      <vt:variant>
        <vt:i4>7995489</vt:i4>
      </vt:variant>
      <vt:variant>
        <vt:i4>9</vt:i4>
      </vt:variant>
      <vt:variant>
        <vt:i4>0</vt:i4>
      </vt:variant>
      <vt:variant>
        <vt:i4>5</vt:i4>
      </vt:variant>
      <vt:variant>
        <vt:lpwstr>http://www.sofweb.vic.edu.au/facility/schools/schDisp/index.htm</vt:lpwstr>
      </vt:variant>
      <vt:variant>
        <vt:lpwstr/>
      </vt:variant>
      <vt:variant>
        <vt:i4>1245204</vt:i4>
      </vt:variant>
      <vt:variant>
        <vt:i4>6</vt:i4>
      </vt:variant>
      <vt:variant>
        <vt:i4>0</vt:i4>
      </vt:variant>
      <vt:variant>
        <vt:i4>5</vt:i4>
      </vt:variant>
      <vt:variant>
        <vt:lpwstr>http://www.sofweb.vic.edu.au/facility/schools/schMaint/index.htm</vt:lpwstr>
      </vt:variant>
      <vt:variant>
        <vt:lpwstr/>
      </vt:variant>
      <vt:variant>
        <vt:i4>7536760</vt:i4>
      </vt:variant>
      <vt:variant>
        <vt:i4>3</vt:i4>
      </vt:variant>
      <vt:variant>
        <vt:i4>0</vt:i4>
      </vt:variant>
      <vt:variant>
        <vt:i4>5</vt:i4>
      </vt:variant>
      <vt:variant>
        <vt:lpwstr>http://www.sofweb.vic.edu.au/facility/schools/schAcq/index.htm</vt:lpwstr>
      </vt:variant>
      <vt:variant>
        <vt:lpwstr/>
      </vt:variant>
      <vt:variant>
        <vt:i4>8126586</vt:i4>
      </vt:variant>
      <vt:variant>
        <vt:i4>0</vt:i4>
      </vt:variant>
      <vt:variant>
        <vt:i4>0</vt:i4>
      </vt:variant>
      <vt:variant>
        <vt:i4>5</vt:i4>
      </vt:variant>
      <vt:variant>
        <vt:lpwstr>http://www.sofweb.vic.edu.au/facility/schools/schPlan/index.htm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Dr Koos Smith</dc:creator>
  <cp:keywords/>
  <dc:description/>
  <cp:lastModifiedBy>Lindsey Williams</cp:lastModifiedBy>
  <cp:revision>3</cp:revision>
  <cp:lastPrinted>2007-08-15T12:51:00Z</cp:lastPrinted>
  <dcterms:created xsi:type="dcterms:W3CDTF">2016-05-17T08:42:00Z</dcterms:created>
  <dcterms:modified xsi:type="dcterms:W3CDTF">2016-05-17T08:42:00Z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