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92878" w14:textId="77777777" w:rsidR="00E65C1D" w:rsidRDefault="00E65C1D" w:rsidP="00E65C1D">
      <w:pPr>
        <w:jc w:val="center"/>
        <w:rPr>
          <w:rFonts w:ascii="Arial" w:hAnsi="Arial" w:cs="Arial"/>
          <w:b/>
          <w:sz w:val="52"/>
          <w:szCs w:val="52"/>
        </w:rPr>
      </w:pPr>
      <w:r>
        <w:rPr>
          <w:rFonts w:ascii="Arial" w:hAnsi="Arial" w:cs="Arial"/>
          <w:b/>
          <w:noProof/>
          <w:sz w:val="52"/>
          <w:szCs w:val="52"/>
          <w:lang w:eastAsia="en-ZA"/>
        </w:rPr>
        <w:drawing>
          <wp:inline distT="0" distB="0" distL="0" distR="0" wp14:anchorId="4BE09885" wp14:editId="0247F91E">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5EF2466E" w14:textId="77777777" w:rsidR="00E65C1D" w:rsidRDefault="00E65C1D" w:rsidP="00E65C1D">
      <w:pPr>
        <w:rPr>
          <w:rFonts w:ascii="Arial" w:hAnsi="Arial" w:cs="Arial"/>
          <w:sz w:val="52"/>
          <w:szCs w:val="52"/>
        </w:rPr>
      </w:pPr>
    </w:p>
    <w:p w14:paraId="0F84C4B4" w14:textId="77777777" w:rsidR="007D7AE7" w:rsidRDefault="00E65C1D" w:rsidP="00E65C1D">
      <w:pPr>
        <w:jc w:val="center"/>
        <w:rPr>
          <w:rFonts w:ascii="Arial" w:hAnsi="Arial" w:cs="Arial"/>
          <w:b/>
          <w:sz w:val="52"/>
          <w:szCs w:val="52"/>
        </w:rPr>
      </w:pPr>
      <w:r>
        <w:rPr>
          <w:rFonts w:ascii="Arial" w:hAnsi="Arial" w:cs="Arial"/>
          <w:b/>
          <w:sz w:val="52"/>
          <w:szCs w:val="52"/>
        </w:rPr>
        <w:t>CENTRAL KAROO DISTRICT MUNICIPALITY</w:t>
      </w:r>
    </w:p>
    <w:p w14:paraId="737ADF97" w14:textId="6A07A868" w:rsidR="00E65C1D" w:rsidRDefault="00E65C1D" w:rsidP="00E65C1D">
      <w:pPr>
        <w:jc w:val="center"/>
        <w:rPr>
          <w:rFonts w:ascii="Arial" w:hAnsi="Arial" w:cs="Arial"/>
          <w:b/>
          <w:sz w:val="52"/>
          <w:szCs w:val="52"/>
        </w:rPr>
      </w:pPr>
    </w:p>
    <w:p w14:paraId="42D49E6F" w14:textId="71CEDD71" w:rsidR="00E65C1D" w:rsidRDefault="00E65C1D" w:rsidP="00E65C1D">
      <w:pPr>
        <w:jc w:val="center"/>
        <w:rPr>
          <w:rFonts w:ascii="Arial" w:hAnsi="Arial" w:cs="Arial"/>
          <w:b/>
          <w:sz w:val="52"/>
          <w:szCs w:val="52"/>
        </w:rPr>
      </w:pPr>
    </w:p>
    <w:p w14:paraId="28121F14" w14:textId="5A3F12D0" w:rsidR="00E65C1D" w:rsidRDefault="00E65C1D" w:rsidP="00E65C1D">
      <w:pPr>
        <w:jc w:val="center"/>
        <w:rPr>
          <w:rFonts w:ascii="Arial" w:hAnsi="Arial" w:cs="Arial"/>
          <w:b/>
          <w:sz w:val="52"/>
          <w:szCs w:val="52"/>
        </w:rPr>
      </w:pPr>
    </w:p>
    <w:p w14:paraId="40C19984" w14:textId="373DDFA9" w:rsidR="00E65C1D" w:rsidRDefault="00E65C1D" w:rsidP="00E65C1D">
      <w:pPr>
        <w:jc w:val="center"/>
        <w:rPr>
          <w:rFonts w:ascii="Arial" w:hAnsi="Arial" w:cs="Arial"/>
          <w:b/>
          <w:sz w:val="52"/>
          <w:szCs w:val="52"/>
        </w:rPr>
      </w:pPr>
      <w:r>
        <w:rPr>
          <w:rFonts w:ascii="Arial" w:hAnsi="Arial" w:cs="Arial"/>
          <w:b/>
          <w:sz w:val="52"/>
          <w:szCs w:val="52"/>
        </w:rPr>
        <w:t>VIREMENT POLICY</w:t>
      </w:r>
    </w:p>
    <w:p w14:paraId="5BBA1C3A" w14:textId="0DD9C201" w:rsidR="00E65C1D" w:rsidRDefault="00E65C1D" w:rsidP="00E65C1D">
      <w:pPr>
        <w:jc w:val="center"/>
        <w:rPr>
          <w:rFonts w:ascii="Arial" w:hAnsi="Arial" w:cs="Arial"/>
          <w:b/>
          <w:sz w:val="52"/>
          <w:szCs w:val="52"/>
        </w:rPr>
      </w:pPr>
    </w:p>
    <w:p w14:paraId="75F4472C" w14:textId="375B66A2" w:rsidR="00E65C1D" w:rsidRDefault="00E65C1D" w:rsidP="00E65C1D">
      <w:pPr>
        <w:jc w:val="center"/>
        <w:rPr>
          <w:rFonts w:ascii="Arial" w:hAnsi="Arial" w:cs="Arial"/>
          <w:b/>
          <w:sz w:val="52"/>
          <w:szCs w:val="52"/>
        </w:rPr>
      </w:pPr>
    </w:p>
    <w:p w14:paraId="487D343C" w14:textId="0649C468" w:rsidR="00E65C1D" w:rsidRDefault="00E65C1D" w:rsidP="00E65C1D">
      <w:pPr>
        <w:jc w:val="center"/>
        <w:rPr>
          <w:rFonts w:ascii="Arial" w:hAnsi="Arial" w:cs="Arial"/>
          <w:b/>
          <w:sz w:val="52"/>
          <w:szCs w:val="52"/>
        </w:rPr>
      </w:pPr>
    </w:p>
    <w:p w14:paraId="57007EC1" w14:textId="490B9C10" w:rsidR="00E65C1D" w:rsidRDefault="00E65C1D" w:rsidP="00E65C1D">
      <w:pPr>
        <w:jc w:val="center"/>
        <w:rPr>
          <w:rFonts w:ascii="Arial" w:hAnsi="Arial" w:cs="Arial"/>
          <w:b/>
          <w:sz w:val="52"/>
          <w:szCs w:val="52"/>
        </w:rPr>
      </w:pPr>
    </w:p>
    <w:p w14:paraId="5D6EE582" w14:textId="026781F3" w:rsidR="00E65C1D" w:rsidRDefault="00E65C1D" w:rsidP="00E65C1D">
      <w:pPr>
        <w:jc w:val="center"/>
        <w:rPr>
          <w:rFonts w:ascii="Arial" w:hAnsi="Arial" w:cs="Arial"/>
          <w:b/>
          <w:sz w:val="52"/>
          <w:szCs w:val="52"/>
        </w:rPr>
      </w:pPr>
    </w:p>
    <w:p w14:paraId="4D2D8DB8" w14:textId="77777777" w:rsidR="00FE4922" w:rsidRPr="00FE4922" w:rsidRDefault="00FE4922" w:rsidP="00FE4922">
      <w:pPr>
        <w:jc w:val="both"/>
        <w:rPr>
          <w:rFonts w:ascii="Arial" w:hAnsi="Arial" w:cs="Arial"/>
          <w:b/>
          <w:sz w:val="24"/>
          <w:szCs w:val="24"/>
        </w:rPr>
      </w:pPr>
      <w:r w:rsidRPr="00FE4922">
        <w:rPr>
          <w:rFonts w:ascii="Arial" w:hAnsi="Arial" w:cs="Arial"/>
          <w:b/>
          <w:sz w:val="24"/>
          <w:szCs w:val="24"/>
        </w:rPr>
        <w:t>2020/2021</w:t>
      </w:r>
    </w:p>
    <w:p w14:paraId="7B4A40C1" w14:textId="024D03F8" w:rsidR="004A1918" w:rsidRDefault="004A1918" w:rsidP="00E65C1D">
      <w:pPr>
        <w:jc w:val="both"/>
        <w:rPr>
          <w:rFonts w:ascii="Arial" w:hAnsi="Arial" w:cs="Arial"/>
          <w:b/>
          <w:sz w:val="24"/>
          <w:szCs w:val="24"/>
        </w:rPr>
      </w:pPr>
    </w:p>
    <w:p w14:paraId="0083880A" w14:textId="5BB64197" w:rsidR="00E65C1D" w:rsidRDefault="00E65C1D" w:rsidP="00E65C1D">
      <w:pPr>
        <w:jc w:val="both"/>
        <w:rPr>
          <w:rFonts w:ascii="Arial" w:hAnsi="Arial" w:cs="Arial"/>
        </w:rPr>
      </w:pPr>
    </w:p>
    <w:tbl>
      <w:tblPr>
        <w:tblStyle w:val="TableGrid"/>
        <w:tblW w:w="0" w:type="auto"/>
        <w:tblLook w:val="04A0" w:firstRow="1" w:lastRow="0" w:firstColumn="1" w:lastColumn="0" w:noHBand="0" w:noVBand="1"/>
      </w:tblPr>
      <w:tblGrid>
        <w:gridCol w:w="1129"/>
        <w:gridCol w:w="5812"/>
        <w:gridCol w:w="2075"/>
      </w:tblGrid>
      <w:tr w:rsidR="00E65C1D" w14:paraId="770CB6BA" w14:textId="77777777" w:rsidTr="0060547C">
        <w:tc>
          <w:tcPr>
            <w:tcW w:w="9016" w:type="dxa"/>
            <w:gridSpan w:val="3"/>
            <w:tcBorders>
              <w:top w:val="nil"/>
              <w:left w:val="nil"/>
              <w:bottom w:val="nil"/>
              <w:right w:val="nil"/>
            </w:tcBorders>
          </w:tcPr>
          <w:p w14:paraId="7277BFF9" w14:textId="3C249129" w:rsidR="00E65C1D" w:rsidRPr="00E65C1D" w:rsidRDefault="00E65C1D" w:rsidP="00E65C1D">
            <w:pPr>
              <w:spacing w:line="360" w:lineRule="auto"/>
              <w:jc w:val="center"/>
              <w:rPr>
                <w:rFonts w:ascii="Arial" w:hAnsi="Arial" w:cs="Arial"/>
                <w:b/>
                <w:u w:val="single"/>
              </w:rPr>
            </w:pPr>
            <w:r>
              <w:rPr>
                <w:rFonts w:ascii="Arial" w:hAnsi="Arial" w:cs="Arial"/>
                <w:b/>
                <w:u w:val="single"/>
              </w:rPr>
              <w:lastRenderedPageBreak/>
              <w:t>TABLE OF CONTENT</w:t>
            </w:r>
          </w:p>
        </w:tc>
      </w:tr>
      <w:tr w:rsidR="00E65C1D" w14:paraId="0DA4E2B1" w14:textId="77777777" w:rsidTr="0060547C">
        <w:tc>
          <w:tcPr>
            <w:tcW w:w="1129" w:type="dxa"/>
            <w:tcBorders>
              <w:top w:val="nil"/>
              <w:left w:val="nil"/>
              <w:bottom w:val="nil"/>
              <w:right w:val="nil"/>
            </w:tcBorders>
          </w:tcPr>
          <w:p w14:paraId="3DCB06C4" w14:textId="77777777" w:rsidR="00E65C1D" w:rsidRDefault="00E65C1D" w:rsidP="00E65C1D">
            <w:pPr>
              <w:spacing w:line="360" w:lineRule="auto"/>
              <w:jc w:val="both"/>
              <w:rPr>
                <w:rFonts w:ascii="Arial" w:hAnsi="Arial" w:cs="Arial"/>
              </w:rPr>
            </w:pPr>
          </w:p>
        </w:tc>
        <w:tc>
          <w:tcPr>
            <w:tcW w:w="5812" w:type="dxa"/>
            <w:tcBorders>
              <w:top w:val="nil"/>
              <w:left w:val="nil"/>
              <w:bottom w:val="nil"/>
              <w:right w:val="nil"/>
            </w:tcBorders>
          </w:tcPr>
          <w:p w14:paraId="30CF5729" w14:textId="77777777" w:rsidR="00E65C1D" w:rsidRDefault="00E65C1D" w:rsidP="00E65C1D">
            <w:pPr>
              <w:spacing w:line="360" w:lineRule="auto"/>
              <w:jc w:val="both"/>
              <w:rPr>
                <w:rFonts w:ascii="Arial" w:hAnsi="Arial" w:cs="Arial"/>
              </w:rPr>
            </w:pPr>
          </w:p>
        </w:tc>
        <w:tc>
          <w:tcPr>
            <w:tcW w:w="2075" w:type="dxa"/>
            <w:tcBorders>
              <w:top w:val="nil"/>
              <w:left w:val="nil"/>
              <w:bottom w:val="nil"/>
              <w:right w:val="nil"/>
            </w:tcBorders>
          </w:tcPr>
          <w:p w14:paraId="1D4F7E16" w14:textId="77777777" w:rsidR="00E65C1D" w:rsidRDefault="00E65C1D" w:rsidP="00E65C1D">
            <w:pPr>
              <w:spacing w:line="360" w:lineRule="auto"/>
              <w:jc w:val="both"/>
              <w:rPr>
                <w:rFonts w:ascii="Arial" w:hAnsi="Arial" w:cs="Arial"/>
              </w:rPr>
            </w:pPr>
          </w:p>
        </w:tc>
      </w:tr>
      <w:tr w:rsidR="00E65C1D" w14:paraId="5354E793" w14:textId="77777777" w:rsidTr="0060547C">
        <w:tc>
          <w:tcPr>
            <w:tcW w:w="1129" w:type="dxa"/>
            <w:tcBorders>
              <w:top w:val="nil"/>
              <w:left w:val="nil"/>
              <w:bottom w:val="nil"/>
              <w:right w:val="nil"/>
            </w:tcBorders>
          </w:tcPr>
          <w:p w14:paraId="09996BD5" w14:textId="261F2428" w:rsidR="00E65C1D" w:rsidRDefault="00E65C1D" w:rsidP="00E65C1D">
            <w:pPr>
              <w:spacing w:line="360" w:lineRule="auto"/>
              <w:jc w:val="both"/>
              <w:rPr>
                <w:rFonts w:ascii="Arial" w:hAnsi="Arial" w:cs="Arial"/>
              </w:rPr>
            </w:pPr>
            <w:r>
              <w:rPr>
                <w:rFonts w:ascii="Arial" w:hAnsi="Arial" w:cs="Arial"/>
              </w:rPr>
              <w:t>1.</w:t>
            </w:r>
          </w:p>
        </w:tc>
        <w:tc>
          <w:tcPr>
            <w:tcW w:w="5812" w:type="dxa"/>
            <w:tcBorders>
              <w:top w:val="nil"/>
              <w:left w:val="nil"/>
              <w:bottom w:val="nil"/>
              <w:right w:val="nil"/>
            </w:tcBorders>
          </w:tcPr>
          <w:p w14:paraId="5DCA8173" w14:textId="0E457583" w:rsidR="00E65C1D" w:rsidRDefault="00E65C1D" w:rsidP="00E65C1D">
            <w:pPr>
              <w:spacing w:line="360" w:lineRule="auto"/>
              <w:jc w:val="both"/>
              <w:rPr>
                <w:rFonts w:ascii="Arial" w:hAnsi="Arial" w:cs="Arial"/>
              </w:rPr>
            </w:pPr>
            <w:r>
              <w:rPr>
                <w:rFonts w:ascii="Arial" w:hAnsi="Arial" w:cs="Arial"/>
              </w:rPr>
              <w:t>Background</w:t>
            </w:r>
          </w:p>
        </w:tc>
        <w:tc>
          <w:tcPr>
            <w:tcW w:w="2075" w:type="dxa"/>
            <w:tcBorders>
              <w:top w:val="nil"/>
              <w:left w:val="nil"/>
              <w:bottom w:val="nil"/>
              <w:right w:val="nil"/>
            </w:tcBorders>
          </w:tcPr>
          <w:p w14:paraId="3CD50606" w14:textId="65AB3632" w:rsidR="00E65C1D" w:rsidRDefault="0060547C" w:rsidP="00E65C1D">
            <w:pPr>
              <w:spacing w:line="360" w:lineRule="auto"/>
              <w:jc w:val="center"/>
              <w:rPr>
                <w:rFonts w:ascii="Arial" w:hAnsi="Arial" w:cs="Arial"/>
              </w:rPr>
            </w:pPr>
            <w:r>
              <w:rPr>
                <w:rFonts w:ascii="Arial" w:hAnsi="Arial" w:cs="Arial"/>
              </w:rPr>
              <w:t>3</w:t>
            </w:r>
          </w:p>
        </w:tc>
      </w:tr>
      <w:tr w:rsidR="00E65C1D" w14:paraId="558929EA" w14:textId="77777777" w:rsidTr="0060547C">
        <w:tc>
          <w:tcPr>
            <w:tcW w:w="1129" w:type="dxa"/>
            <w:tcBorders>
              <w:top w:val="nil"/>
              <w:left w:val="nil"/>
              <w:bottom w:val="nil"/>
              <w:right w:val="nil"/>
            </w:tcBorders>
          </w:tcPr>
          <w:p w14:paraId="7B44D29B" w14:textId="77777777" w:rsidR="00E65C1D" w:rsidRDefault="00E65C1D" w:rsidP="00E65C1D">
            <w:pPr>
              <w:spacing w:line="360" w:lineRule="auto"/>
              <w:jc w:val="both"/>
              <w:rPr>
                <w:rFonts w:ascii="Arial" w:hAnsi="Arial" w:cs="Arial"/>
              </w:rPr>
            </w:pPr>
          </w:p>
        </w:tc>
        <w:tc>
          <w:tcPr>
            <w:tcW w:w="5812" w:type="dxa"/>
            <w:tcBorders>
              <w:top w:val="nil"/>
              <w:left w:val="nil"/>
              <w:bottom w:val="nil"/>
              <w:right w:val="nil"/>
            </w:tcBorders>
          </w:tcPr>
          <w:p w14:paraId="1A508D35" w14:textId="77777777" w:rsidR="00E65C1D" w:rsidRDefault="00E65C1D" w:rsidP="00E65C1D">
            <w:pPr>
              <w:spacing w:line="360" w:lineRule="auto"/>
              <w:jc w:val="both"/>
              <w:rPr>
                <w:rFonts w:ascii="Arial" w:hAnsi="Arial" w:cs="Arial"/>
              </w:rPr>
            </w:pPr>
          </w:p>
        </w:tc>
        <w:tc>
          <w:tcPr>
            <w:tcW w:w="2075" w:type="dxa"/>
            <w:tcBorders>
              <w:top w:val="nil"/>
              <w:left w:val="nil"/>
              <w:bottom w:val="nil"/>
              <w:right w:val="nil"/>
            </w:tcBorders>
          </w:tcPr>
          <w:p w14:paraId="1F45D856" w14:textId="77777777" w:rsidR="00E65C1D" w:rsidRDefault="00E65C1D" w:rsidP="00E65C1D">
            <w:pPr>
              <w:spacing w:line="360" w:lineRule="auto"/>
              <w:jc w:val="center"/>
              <w:rPr>
                <w:rFonts w:ascii="Arial" w:hAnsi="Arial" w:cs="Arial"/>
              </w:rPr>
            </w:pPr>
          </w:p>
        </w:tc>
      </w:tr>
      <w:tr w:rsidR="00E65C1D" w14:paraId="7336BDDC" w14:textId="77777777" w:rsidTr="0060547C">
        <w:tc>
          <w:tcPr>
            <w:tcW w:w="1129" w:type="dxa"/>
            <w:tcBorders>
              <w:top w:val="nil"/>
              <w:left w:val="nil"/>
              <w:bottom w:val="nil"/>
              <w:right w:val="nil"/>
            </w:tcBorders>
          </w:tcPr>
          <w:p w14:paraId="0A19EB93" w14:textId="026188D6" w:rsidR="00E65C1D" w:rsidRDefault="00E65C1D" w:rsidP="00E65C1D">
            <w:pPr>
              <w:spacing w:line="360" w:lineRule="auto"/>
              <w:jc w:val="both"/>
              <w:rPr>
                <w:rFonts w:ascii="Arial" w:hAnsi="Arial" w:cs="Arial"/>
              </w:rPr>
            </w:pPr>
            <w:r>
              <w:rPr>
                <w:rFonts w:ascii="Arial" w:hAnsi="Arial" w:cs="Arial"/>
              </w:rPr>
              <w:t>2.</w:t>
            </w:r>
          </w:p>
        </w:tc>
        <w:tc>
          <w:tcPr>
            <w:tcW w:w="5812" w:type="dxa"/>
            <w:tcBorders>
              <w:top w:val="nil"/>
              <w:left w:val="nil"/>
              <w:bottom w:val="nil"/>
              <w:right w:val="nil"/>
            </w:tcBorders>
          </w:tcPr>
          <w:p w14:paraId="1F6F19A8" w14:textId="0A568668" w:rsidR="00E65C1D" w:rsidRDefault="00E65C1D" w:rsidP="00E65C1D">
            <w:pPr>
              <w:spacing w:line="360" w:lineRule="auto"/>
              <w:jc w:val="both"/>
              <w:rPr>
                <w:rFonts w:ascii="Arial" w:hAnsi="Arial" w:cs="Arial"/>
              </w:rPr>
            </w:pPr>
            <w:r>
              <w:rPr>
                <w:rFonts w:ascii="Arial" w:hAnsi="Arial" w:cs="Arial"/>
              </w:rPr>
              <w:t>Purpose</w:t>
            </w:r>
          </w:p>
        </w:tc>
        <w:tc>
          <w:tcPr>
            <w:tcW w:w="2075" w:type="dxa"/>
            <w:tcBorders>
              <w:top w:val="nil"/>
              <w:left w:val="nil"/>
              <w:bottom w:val="nil"/>
              <w:right w:val="nil"/>
            </w:tcBorders>
          </w:tcPr>
          <w:p w14:paraId="0437FECD" w14:textId="744AFDF1" w:rsidR="00E65C1D" w:rsidRDefault="0060547C" w:rsidP="00E65C1D">
            <w:pPr>
              <w:spacing w:line="360" w:lineRule="auto"/>
              <w:jc w:val="center"/>
              <w:rPr>
                <w:rFonts w:ascii="Arial" w:hAnsi="Arial" w:cs="Arial"/>
              </w:rPr>
            </w:pPr>
            <w:r>
              <w:rPr>
                <w:rFonts w:ascii="Arial" w:hAnsi="Arial" w:cs="Arial"/>
              </w:rPr>
              <w:t>3</w:t>
            </w:r>
          </w:p>
        </w:tc>
      </w:tr>
      <w:tr w:rsidR="00E65C1D" w14:paraId="3DA088A5" w14:textId="77777777" w:rsidTr="0060547C">
        <w:tc>
          <w:tcPr>
            <w:tcW w:w="1129" w:type="dxa"/>
            <w:tcBorders>
              <w:top w:val="nil"/>
              <w:left w:val="nil"/>
              <w:bottom w:val="nil"/>
              <w:right w:val="nil"/>
            </w:tcBorders>
          </w:tcPr>
          <w:p w14:paraId="161E9464" w14:textId="77777777" w:rsidR="00E65C1D" w:rsidRDefault="00E65C1D" w:rsidP="00E65C1D">
            <w:pPr>
              <w:spacing w:line="360" w:lineRule="auto"/>
              <w:jc w:val="both"/>
              <w:rPr>
                <w:rFonts w:ascii="Arial" w:hAnsi="Arial" w:cs="Arial"/>
              </w:rPr>
            </w:pPr>
          </w:p>
        </w:tc>
        <w:tc>
          <w:tcPr>
            <w:tcW w:w="5812" w:type="dxa"/>
            <w:tcBorders>
              <w:top w:val="nil"/>
              <w:left w:val="nil"/>
              <w:bottom w:val="nil"/>
              <w:right w:val="nil"/>
            </w:tcBorders>
          </w:tcPr>
          <w:p w14:paraId="2E2F705C" w14:textId="77777777" w:rsidR="00E65C1D" w:rsidRDefault="00E65C1D" w:rsidP="00E65C1D">
            <w:pPr>
              <w:spacing w:line="360" w:lineRule="auto"/>
              <w:jc w:val="both"/>
              <w:rPr>
                <w:rFonts w:ascii="Arial" w:hAnsi="Arial" w:cs="Arial"/>
              </w:rPr>
            </w:pPr>
          </w:p>
        </w:tc>
        <w:tc>
          <w:tcPr>
            <w:tcW w:w="2075" w:type="dxa"/>
            <w:tcBorders>
              <w:top w:val="nil"/>
              <w:left w:val="nil"/>
              <w:bottom w:val="nil"/>
              <w:right w:val="nil"/>
            </w:tcBorders>
          </w:tcPr>
          <w:p w14:paraId="6CF63D74" w14:textId="77777777" w:rsidR="00E65C1D" w:rsidRDefault="00E65C1D" w:rsidP="00E65C1D">
            <w:pPr>
              <w:spacing w:line="360" w:lineRule="auto"/>
              <w:jc w:val="center"/>
              <w:rPr>
                <w:rFonts w:ascii="Arial" w:hAnsi="Arial" w:cs="Arial"/>
              </w:rPr>
            </w:pPr>
          </w:p>
        </w:tc>
      </w:tr>
      <w:tr w:rsidR="00E65C1D" w14:paraId="74248088" w14:textId="77777777" w:rsidTr="0060547C">
        <w:tc>
          <w:tcPr>
            <w:tcW w:w="1129" w:type="dxa"/>
            <w:tcBorders>
              <w:top w:val="nil"/>
              <w:left w:val="nil"/>
              <w:bottom w:val="nil"/>
              <w:right w:val="nil"/>
            </w:tcBorders>
          </w:tcPr>
          <w:p w14:paraId="52A7055F" w14:textId="7A24D166" w:rsidR="00E65C1D" w:rsidRDefault="00E65C1D" w:rsidP="00E65C1D">
            <w:pPr>
              <w:spacing w:line="360" w:lineRule="auto"/>
              <w:jc w:val="both"/>
              <w:rPr>
                <w:rFonts w:ascii="Arial" w:hAnsi="Arial" w:cs="Arial"/>
              </w:rPr>
            </w:pPr>
            <w:r>
              <w:rPr>
                <w:rFonts w:ascii="Arial" w:hAnsi="Arial" w:cs="Arial"/>
              </w:rPr>
              <w:t>3.</w:t>
            </w:r>
          </w:p>
        </w:tc>
        <w:tc>
          <w:tcPr>
            <w:tcW w:w="5812" w:type="dxa"/>
            <w:tcBorders>
              <w:top w:val="nil"/>
              <w:left w:val="nil"/>
              <w:bottom w:val="nil"/>
              <w:right w:val="nil"/>
            </w:tcBorders>
          </w:tcPr>
          <w:p w14:paraId="6C85E8C6" w14:textId="5BEFF6A5" w:rsidR="00E65C1D" w:rsidRDefault="00E65C1D" w:rsidP="00E65C1D">
            <w:pPr>
              <w:spacing w:line="360" w:lineRule="auto"/>
              <w:jc w:val="both"/>
              <w:rPr>
                <w:rFonts w:ascii="Arial" w:hAnsi="Arial" w:cs="Arial"/>
              </w:rPr>
            </w:pPr>
            <w:r>
              <w:rPr>
                <w:rFonts w:ascii="Arial" w:hAnsi="Arial" w:cs="Arial"/>
              </w:rPr>
              <w:t>Definitions</w:t>
            </w:r>
          </w:p>
        </w:tc>
        <w:tc>
          <w:tcPr>
            <w:tcW w:w="2075" w:type="dxa"/>
            <w:tcBorders>
              <w:top w:val="nil"/>
              <w:left w:val="nil"/>
              <w:bottom w:val="nil"/>
              <w:right w:val="nil"/>
            </w:tcBorders>
          </w:tcPr>
          <w:p w14:paraId="683FD6E8" w14:textId="54F6BC87" w:rsidR="00E65C1D" w:rsidRDefault="0060547C" w:rsidP="00E65C1D">
            <w:pPr>
              <w:spacing w:line="360" w:lineRule="auto"/>
              <w:jc w:val="center"/>
              <w:rPr>
                <w:rFonts w:ascii="Arial" w:hAnsi="Arial" w:cs="Arial"/>
              </w:rPr>
            </w:pPr>
            <w:r>
              <w:rPr>
                <w:rFonts w:ascii="Arial" w:hAnsi="Arial" w:cs="Arial"/>
              </w:rPr>
              <w:t xml:space="preserve">3 – 4 </w:t>
            </w:r>
          </w:p>
        </w:tc>
      </w:tr>
      <w:tr w:rsidR="00E65C1D" w14:paraId="23CCDA57" w14:textId="77777777" w:rsidTr="0060547C">
        <w:tc>
          <w:tcPr>
            <w:tcW w:w="1129" w:type="dxa"/>
            <w:tcBorders>
              <w:top w:val="nil"/>
              <w:left w:val="nil"/>
              <w:bottom w:val="nil"/>
              <w:right w:val="nil"/>
            </w:tcBorders>
          </w:tcPr>
          <w:p w14:paraId="3763E415" w14:textId="77777777" w:rsidR="00E65C1D" w:rsidRDefault="00E65C1D" w:rsidP="00E65C1D">
            <w:pPr>
              <w:spacing w:line="360" w:lineRule="auto"/>
              <w:jc w:val="both"/>
              <w:rPr>
                <w:rFonts w:ascii="Arial" w:hAnsi="Arial" w:cs="Arial"/>
              </w:rPr>
            </w:pPr>
          </w:p>
        </w:tc>
        <w:tc>
          <w:tcPr>
            <w:tcW w:w="5812" w:type="dxa"/>
            <w:tcBorders>
              <w:top w:val="nil"/>
              <w:left w:val="nil"/>
              <w:bottom w:val="nil"/>
              <w:right w:val="nil"/>
            </w:tcBorders>
          </w:tcPr>
          <w:p w14:paraId="0E31CB14" w14:textId="77777777" w:rsidR="00E65C1D" w:rsidRDefault="00E65C1D" w:rsidP="00E65C1D">
            <w:pPr>
              <w:spacing w:line="360" w:lineRule="auto"/>
              <w:jc w:val="both"/>
              <w:rPr>
                <w:rFonts w:ascii="Arial" w:hAnsi="Arial" w:cs="Arial"/>
              </w:rPr>
            </w:pPr>
          </w:p>
        </w:tc>
        <w:tc>
          <w:tcPr>
            <w:tcW w:w="2075" w:type="dxa"/>
            <w:tcBorders>
              <w:top w:val="nil"/>
              <w:left w:val="nil"/>
              <w:bottom w:val="nil"/>
              <w:right w:val="nil"/>
            </w:tcBorders>
          </w:tcPr>
          <w:p w14:paraId="274882C0" w14:textId="77777777" w:rsidR="00E65C1D" w:rsidRDefault="00E65C1D" w:rsidP="00E65C1D">
            <w:pPr>
              <w:spacing w:line="360" w:lineRule="auto"/>
              <w:jc w:val="center"/>
              <w:rPr>
                <w:rFonts w:ascii="Arial" w:hAnsi="Arial" w:cs="Arial"/>
              </w:rPr>
            </w:pPr>
          </w:p>
        </w:tc>
      </w:tr>
      <w:tr w:rsidR="00E65C1D" w14:paraId="42776DE9" w14:textId="77777777" w:rsidTr="0060547C">
        <w:tc>
          <w:tcPr>
            <w:tcW w:w="1129" w:type="dxa"/>
            <w:tcBorders>
              <w:top w:val="nil"/>
              <w:left w:val="nil"/>
              <w:bottom w:val="nil"/>
              <w:right w:val="nil"/>
            </w:tcBorders>
          </w:tcPr>
          <w:p w14:paraId="7301436E" w14:textId="3A28C4F9" w:rsidR="00E65C1D" w:rsidRDefault="00E65C1D" w:rsidP="00E65C1D">
            <w:pPr>
              <w:spacing w:line="360" w:lineRule="auto"/>
              <w:jc w:val="both"/>
              <w:rPr>
                <w:rFonts w:ascii="Arial" w:hAnsi="Arial" w:cs="Arial"/>
              </w:rPr>
            </w:pPr>
            <w:r>
              <w:rPr>
                <w:rFonts w:ascii="Arial" w:hAnsi="Arial" w:cs="Arial"/>
              </w:rPr>
              <w:t>4.</w:t>
            </w:r>
          </w:p>
        </w:tc>
        <w:tc>
          <w:tcPr>
            <w:tcW w:w="5812" w:type="dxa"/>
            <w:tcBorders>
              <w:top w:val="nil"/>
              <w:left w:val="nil"/>
              <w:bottom w:val="nil"/>
              <w:right w:val="nil"/>
            </w:tcBorders>
          </w:tcPr>
          <w:p w14:paraId="1284D677" w14:textId="7581AFD0" w:rsidR="00E65C1D" w:rsidRDefault="00E65C1D" w:rsidP="00E65C1D">
            <w:pPr>
              <w:spacing w:line="360" w:lineRule="auto"/>
              <w:jc w:val="both"/>
              <w:rPr>
                <w:rFonts w:ascii="Arial" w:hAnsi="Arial" w:cs="Arial"/>
              </w:rPr>
            </w:pPr>
            <w:r>
              <w:rPr>
                <w:rFonts w:ascii="Arial" w:hAnsi="Arial" w:cs="Arial"/>
              </w:rPr>
              <w:t>Legislative Context</w:t>
            </w:r>
          </w:p>
        </w:tc>
        <w:tc>
          <w:tcPr>
            <w:tcW w:w="2075" w:type="dxa"/>
            <w:tcBorders>
              <w:top w:val="nil"/>
              <w:left w:val="nil"/>
              <w:bottom w:val="nil"/>
              <w:right w:val="nil"/>
            </w:tcBorders>
          </w:tcPr>
          <w:p w14:paraId="0D243E51" w14:textId="18AB75B7" w:rsidR="00E65C1D" w:rsidRDefault="0060547C" w:rsidP="00E65C1D">
            <w:pPr>
              <w:spacing w:line="360" w:lineRule="auto"/>
              <w:jc w:val="center"/>
              <w:rPr>
                <w:rFonts w:ascii="Arial" w:hAnsi="Arial" w:cs="Arial"/>
              </w:rPr>
            </w:pPr>
            <w:r>
              <w:rPr>
                <w:rFonts w:ascii="Arial" w:hAnsi="Arial" w:cs="Arial"/>
              </w:rPr>
              <w:t>4</w:t>
            </w:r>
          </w:p>
        </w:tc>
      </w:tr>
      <w:tr w:rsidR="00E65C1D" w14:paraId="24CC81E5" w14:textId="77777777" w:rsidTr="0060547C">
        <w:tc>
          <w:tcPr>
            <w:tcW w:w="1129" w:type="dxa"/>
            <w:tcBorders>
              <w:top w:val="nil"/>
              <w:left w:val="nil"/>
              <w:bottom w:val="nil"/>
              <w:right w:val="nil"/>
            </w:tcBorders>
          </w:tcPr>
          <w:p w14:paraId="0327110E" w14:textId="77777777" w:rsidR="00E65C1D" w:rsidRDefault="00E65C1D" w:rsidP="00E65C1D">
            <w:pPr>
              <w:spacing w:line="360" w:lineRule="auto"/>
              <w:jc w:val="both"/>
              <w:rPr>
                <w:rFonts w:ascii="Arial" w:hAnsi="Arial" w:cs="Arial"/>
              </w:rPr>
            </w:pPr>
          </w:p>
        </w:tc>
        <w:tc>
          <w:tcPr>
            <w:tcW w:w="5812" w:type="dxa"/>
            <w:tcBorders>
              <w:top w:val="nil"/>
              <w:left w:val="nil"/>
              <w:bottom w:val="nil"/>
              <w:right w:val="nil"/>
            </w:tcBorders>
          </w:tcPr>
          <w:p w14:paraId="0CC5EEA0" w14:textId="77777777" w:rsidR="00E65C1D" w:rsidRDefault="00E65C1D" w:rsidP="00E65C1D">
            <w:pPr>
              <w:spacing w:line="360" w:lineRule="auto"/>
              <w:jc w:val="both"/>
              <w:rPr>
                <w:rFonts w:ascii="Arial" w:hAnsi="Arial" w:cs="Arial"/>
              </w:rPr>
            </w:pPr>
          </w:p>
        </w:tc>
        <w:tc>
          <w:tcPr>
            <w:tcW w:w="2075" w:type="dxa"/>
            <w:tcBorders>
              <w:top w:val="nil"/>
              <w:left w:val="nil"/>
              <w:bottom w:val="nil"/>
              <w:right w:val="nil"/>
            </w:tcBorders>
          </w:tcPr>
          <w:p w14:paraId="20602DDF" w14:textId="77777777" w:rsidR="00E65C1D" w:rsidRDefault="00E65C1D" w:rsidP="00E65C1D">
            <w:pPr>
              <w:spacing w:line="360" w:lineRule="auto"/>
              <w:jc w:val="center"/>
              <w:rPr>
                <w:rFonts w:ascii="Arial" w:hAnsi="Arial" w:cs="Arial"/>
              </w:rPr>
            </w:pPr>
          </w:p>
        </w:tc>
      </w:tr>
      <w:tr w:rsidR="00E65C1D" w14:paraId="55E9800F" w14:textId="77777777" w:rsidTr="0060547C">
        <w:tc>
          <w:tcPr>
            <w:tcW w:w="1129" w:type="dxa"/>
            <w:tcBorders>
              <w:top w:val="nil"/>
              <w:left w:val="nil"/>
              <w:bottom w:val="nil"/>
              <w:right w:val="nil"/>
            </w:tcBorders>
          </w:tcPr>
          <w:p w14:paraId="5E60F614" w14:textId="6CD62031" w:rsidR="00E65C1D" w:rsidRDefault="00E65C1D" w:rsidP="00E65C1D">
            <w:pPr>
              <w:spacing w:line="360" w:lineRule="auto"/>
              <w:jc w:val="both"/>
              <w:rPr>
                <w:rFonts w:ascii="Arial" w:hAnsi="Arial" w:cs="Arial"/>
              </w:rPr>
            </w:pPr>
            <w:r>
              <w:rPr>
                <w:rFonts w:ascii="Arial" w:hAnsi="Arial" w:cs="Arial"/>
              </w:rPr>
              <w:t>5.</w:t>
            </w:r>
          </w:p>
        </w:tc>
        <w:tc>
          <w:tcPr>
            <w:tcW w:w="5812" w:type="dxa"/>
            <w:tcBorders>
              <w:top w:val="nil"/>
              <w:left w:val="nil"/>
              <w:bottom w:val="nil"/>
              <w:right w:val="nil"/>
            </w:tcBorders>
          </w:tcPr>
          <w:p w14:paraId="48CD3B3A" w14:textId="7E451B44" w:rsidR="00E65C1D" w:rsidRDefault="00E65C1D" w:rsidP="00E65C1D">
            <w:pPr>
              <w:spacing w:line="360" w:lineRule="auto"/>
              <w:jc w:val="both"/>
              <w:rPr>
                <w:rFonts w:ascii="Arial" w:hAnsi="Arial" w:cs="Arial"/>
              </w:rPr>
            </w:pPr>
            <w:r>
              <w:rPr>
                <w:rFonts w:ascii="Arial" w:hAnsi="Arial" w:cs="Arial"/>
              </w:rPr>
              <w:t>Scope for Application</w:t>
            </w:r>
          </w:p>
        </w:tc>
        <w:tc>
          <w:tcPr>
            <w:tcW w:w="2075" w:type="dxa"/>
            <w:tcBorders>
              <w:top w:val="nil"/>
              <w:left w:val="nil"/>
              <w:bottom w:val="nil"/>
              <w:right w:val="nil"/>
            </w:tcBorders>
          </w:tcPr>
          <w:p w14:paraId="0465F15F" w14:textId="68EAA691" w:rsidR="00E65C1D" w:rsidRDefault="0060547C" w:rsidP="00E65C1D">
            <w:pPr>
              <w:spacing w:line="360" w:lineRule="auto"/>
              <w:jc w:val="center"/>
              <w:rPr>
                <w:rFonts w:ascii="Arial" w:hAnsi="Arial" w:cs="Arial"/>
              </w:rPr>
            </w:pPr>
            <w:r>
              <w:rPr>
                <w:rFonts w:ascii="Arial" w:hAnsi="Arial" w:cs="Arial"/>
              </w:rPr>
              <w:t>4 – 5</w:t>
            </w:r>
          </w:p>
        </w:tc>
      </w:tr>
      <w:tr w:rsidR="00E65C1D" w14:paraId="09EDE1C0" w14:textId="77777777" w:rsidTr="0060547C">
        <w:tc>
          <w:tcPr>
            <w:tcW w:w="1129" w:type="dxa"/>
            <w:tcBorders>
              <w:top w:val="nil"/>
              <w:left w:val="nil"/>
              <w:bottom w:val="nil"/>
              <w:right w:val="nil"/>
            </w:tcBorders>
          </w:tcPr>
          <w:p w14:paraId="1B25621F" w14:textId="77777777" w:rsidR="00E65C1D" w:rsidRDefault="00E65C1D" w:rsidP="00E65C1D">
            <w:pPr>
              <w:spacing w:line="360" w:lineRule="auto"/>
              <w:jc w:val="both"/>
              <w:rPr>
                <w:rFonts w:ascii="Arial" w:hAnsi="Arial" w:cs="Arial"/>
              </w:rPr>
            </w:pPr>
          </w:p>
        </w:tc>
        <w:tc>
          <w:tcPr>
            <w:tcW w:w="5812" w:type="dxa"/>
            <w:tcBorders>
              <w:top w:val="nil"/>
              <w:left w:val="nil"/>
              <w:bottom w:val="nil"/>
              <w:right w:val="nil"/>
            </w:tcBorders>
          </w:tcPr>
          <w:p w14:paraId="0432022D" w14:textId="77777777" w:rsidR="00E65C1D" w:rsidRDefault="00E65C1D" w:rsidP="00E65C1D">
            <w:pPr>
              <w:spacing w:line="360" w:lineRule="auto"/>
              <w:jc w:val="both"/>
              <w:rPr>
                <w:rFonts w:ascii="Arial" w:hAnsi="Arial" w:cs="Arial"/>
              </w:rPr>
            </w:pPr>
          </w:p>
        </w:tc>
        <w:tc>
          <w:tcPr>
            <w:tcW w:w="2075" w:type="dxa"/>
            <w:tcBorders>
              <w:top w:val="nil"/>
              <w:left w:val="nil"/>
              <w:bottom w:val="nil"/>
              <w:right w:val="nil"/>
            </w:tcBorders>
          </w:tcPr>
          <w:p w14:paraId="0D8A33B2" w14:textId="77777777" w:rsidR="00E65C1D" w:rsidRDefault="00E65C1D" w:rsidP="00E65C1D">
            <w:pPr>
              <w:spacing w:line="360" w:lineRule="auto"/>
              <w:jc w:val="center"/>
              <w:rPr>
                <w:rFonts w:ascii="Arial" w:hAnsi="Arial" w:cs="Arial"/>
              </w:rPr>
            </w:pPr>
          </w:p>
        </w:tc>
      </w:tr>
      <w:tr w:rsidR="00E65C1D" w14:paraId="4E655CA3" w14:textId="77777777" w:rsidTr="0060547C">
        <w:tc>
          <w:tcPr>
            <w:tcW w:w="1129" w:type="dxa"/>
            <w:tcBorders>
              <w:top w:val="nil"/>
              <w:left w:val="nil"/>
              <w:bottom w:val="nil"/>
              <w:right w:val="nil"/>
            </w:tcBorders>
          </w:tcPr>
          <w:p w14:paraId="6CD0EC85" w14:textId="60A78B74" w:rsidR="00E65C1D" w:rsidRDefault="00E65C1D" w:rsidP="00E65C1D">
            <w:pPr>
              <w:spacing w:line="360" w:lineRule="auto"/>
              <w:jc w:val="both"/>
              <w:rPr>
                <w:rFonts w:ascii="Arial" w:hAnsi="Arial" w:cs="Arial"/>
              </w:rPr>
            </w:pPr>
            <w:r>
              <w:rPr>
                <w:rFonts w:ascii="Arial" w:hAnsi="Arial" w:cs="Arial"/>
              </w:rPr>
              <w:t>6.</w:t>
            </w:r>
          </w:p>
        </w:tc>
        <w:tc>
          <w:tcPr>
            <w:tcW w:w="5812" w:type="dxa"/>
            <w:tcBorders>
              <w:top w:val="nil"/>
              <w:left w:val="nil"/>
              <w:bottom w:val="nil"/>
              <w:right w:val="nil"/>
            </w:tcBorders>
          </w:tcPr>
          <w:p w14:paraId="260E9012" w14:textId="6F7A05B2" w:rsidR="00E65C1D" w:rsidRDefault="001651F2" w:rsidP="00E65C1D">
            <w:pPr>
              <w:spacing w:line="360" w:lineRule="auto"/>
              <w:jc w:val="both"/>
              <w:rPr>
                <w:rFonts w:ascii="Arial" w:hAnsi="Arial" w:cs="Arial"/>
              </w:rPr>
            </w:pPr>
            <w:r>
              <w:rPr>
                <w:rFonts w:ascii="Arial" w:hAnsi="Arial" w:cs="Arial"/>
              </w:rPr>
              <w:t>Responsible Officials</w:t>
            </w:r>
          </w:p>
        </w:tc>
        <w:tc>
          <w:tcPr>
            <w:tcW w:w="2075" w:type="dxa"/>
            <w:tcBorders>
              <w:top w:val="nil"/>
              <w:left w:val="nil"/>
              <w:bottom w:val="nil"/>
              <w:right w:val="nil"/>
            </w:tcBorders>
          </w:tcPr>
          <w:p w14:paraId="17B9CFCB" w14:textId="1DFB8954" w:rsidR="00E65C1D" w:rsidRDefault="001651F2" w:rsidP="00E65C1D">
            <w:pPr>
              <w:spacing w:line="360" w:lineRule="auto"/>
              <w:jc w:val="center"/>
              <w:rPr>
                <w:rFonts w:ascii="Arial" w:hAnsi="Arial" w:cs="Arial"/>
              </w:rPr>
            </w:pPr>
            <w:r>
              <w:rPr>
                <w:rFonts w:ascii="Arial" w:hAnsi="Arial" w:cs="Arial"/>
              </w:rPr>
              <w:t>5</w:t>
            </w:r>
          </w:p>
        </w:tc>
      </w:tr>
      <w:tr w:rsidR="00E65C1D" w14:paraId="0BA26766" w14:textId="77777777" w:rsidTr="0060547C">
        <w:tc>
          <w:tcPr>
            <w:tcW w:w="1129" w:type="dxa"/>
            <w:tcBorders>
              <w:top w:val="nil"/>
              <w:left w:val="nil"/>
              <w:bottom w:val="nil"/>
              <w:right w:val="nil"/>
            </w:tcBorders>
          </w:tcPr>
          <w:p w14:paraId="3A164E86" w14:textId="77777777" w:rsidR="00E65C1D" w:rsidRDefault="00E65C1D" w:rsidP="00E65C1D">
            <w:pPr>
              <w:spacing w:line="360" w:lineRule="auto"/>
              <w:jc w:val="both"/>
              <w:rPr>
                <w:rFonts w:ascii="Arial" w:hAnsi="Arial" w:cs="Arial"/>
              </w:rPr>
            </w:pPr>
          </w:p>
        </w:tc>
        <w:tc>
          <w:tcPr>
            <w:tcW w:w="5812" w:type="dxa"/>
            <w:tcBorders>
              <w:top w:val="nil"/>
              <w:left w:val="nil"/>
              <w:bottom w:val="nil"/>
              <w:right w:val="nil"/>
            </w:tcBorders>
          </w:tcPr>
          <w:p w14:paraId="04CF43C6" w14:textId="77777777" w:rsidR="00E65C1D" w:rsidRDefault="00E65C1D" w:rsidP="00E65C1D">
            <w:pPr>
              <w:spacing w:line="360" w:lineRule="auto"/>
              <w:jc w:val="both"/>
              <w:rPr>
                <w:rFonts w:ascii="Arial" w:hAnsi="Arial" w:cs="Arial"/>
              </w:rPr>
            </w:pPr>
          </w:p>
        </w:tc>
        <w:tc>
          <w:tcPr>
            <w:tcW w:w="2075" w:type="dxa"/>
            <w:tcBorders>
              <w:top w:val="nil"/>
              <w:left w:val="nil"/>
              <w:bottom w:val="nil"/>
              <w:right w:val="nil"/>
            </w:tcBorders>
          </w:tcPr>
          <w:p w14:paraId="1E67B549" w14:textId="77777777" w:rsidR="00E65C1D" w:rsidRDefault="00E65C1D" w:rsidP="00E65C1D">
            <w:pPr>
              <w:spacing w:line="360" w:lineRule="auto"/>
              <w:jc w:val="center"/>
              <w:rPr>
                <w:rFonts w:ascii="Arial" w:hAnsi="Arial" w:cs="Arial"/>
              </w:rPr>
            </w:pPr>
          </w:p>
        </w:tc>
      </w:tr>
      <w:tr w:rsidR="001651F2" w14:paraId="2DCFEC70" w14:textId="77777777" w:rsidTr="0060547C">
        <w:tc>
          <w:tcPr>
            <w:tcW w:w="1129" w:type="dxa"/>
            <w:tcBorders>
              <w:top w:val="nil"/>
              <w:left w:val="nil"/>
              <w:bottom w:val="nil"/>
              <w:right w:val="nil"/>
            </w:tcBorders>
          </w:tcPr>
          <w:p w14:paraId="520927A2" w14:textId="3DDB6CAE" w:rsidR="001651F2" w:rsidRDefault="001651F2" w:rsidP="001651F2">
            <w:pPr>
              <w:spacing w:line="360" w:lineRule="auto"/>
              <w:jc w:val="both"/>
              <w:rPr>
                <w:rFonts w:ascii="Arial" w:hAnsi="Arial" w:cs="Arial"/>
              </w:rPr>
            </w:pPr>
            <w:r>
              <w:rPr>
                <w:rFonts w:ascii="Arial" w:hAnsi="Arial" w:cs="Arial"/>
              </w:rPr>
              <w:t>7.</w:t>
            </w:r>
          </w:p>
        </w:tc>
        <w:tc>
          <w:tcPr>
            <w:tcW w:w="5812" w:type="dxa"/>
            <w:tcBorders>
              <w:top w:val="nil"/>
              <w:left w:val="nil"/>
              <w:bottom w:val="nil"/>
              <w:right w:val="nil"/>
            </w:tcBorders>
          </w:tcPr>
          <w:p w14:paraId="44425FD9" w14:textId="042A7C45" w:rsidR="001651F2" w:rsidRDefault="001651F2" w:rsidP="001651F2">
            <w:pPr>
              <w:spacing w:line="360" w:lineRule="auto"/>
              <w:jc w:val="both"/>
              <w:rPr>
                <w:rFonts w:ascii="Arial" w:hAnsi="Arial" w:cs="Arial"/>
              </w:rPr>
            </w:pPr>
            <w:r>
              <w:rPr>
                <w:rFonts w:ascii="Arial" w:hAnsi="Arial" w:cs="Arial"/>
              </w:rPr>
              <w:t>Limitations on Amount of Virement</w:t>
            </w:r>
          </w:p>
        </w:tc>
        <w:tc>
          <w:tcPr>
            <w:tcW w:w="2075" w:type="dxa"/>
            <w:tcBorders>
              <w:top w:val="nil"/>
              <w:left w:val="nil"/>
              <w:bottom w:val="nil"/>
              <w:right w:val="nil"/>
            </w:tcBorders>
          </w:tcPr>
          <w:p w14:paraId="4163D42F" w14:textId="13042BDA" w:rsidR="001651F2" w:rsidRDefault="001651F2" w:rsidP="001651F2">
            <w:pPr>
              <w:spacing w:line="360" w:lineRule="auto"/>
              <w:jc w:val="center"/>
              <w:rPr>
                <w:rFonts w:ascii="Arial" w:hAnsi="Arial" w:cs="Arial"/>
              </w:rPr>
            </w:pPr>
            <w:r>
              <w:rPr>
                <w:rFonts w:ascii="Arial" w:hAnsi="Arial" w:cs="Arial"/>
              </w:rPr>
              <w:t xml:space="preserve">5 – 6 </w:t>
            </w:r>
          </w:p>
        </w:tc>
      </w:tr>
      <w:tr w:rsidR="001651F2" w14:paraId="7BBF3DFC" w14:textId="77777777" w:rsidTr="0060547C">
        <w:tc>
          <w:tcPr>
            <w:tcW w:w="1129" w:type="dxa"/>
            <w:tcBorders>
              <w:top w:val="nil"/>
              <w:left w:val="nil"/>
              <w:bottom w:val="nil"/>
              <w:right w:val="nil"/>
            </w:tcBorders>
          </w:tcPr>
          <w:p w14:paraId="678F2614" w14:textId="77777777" w:rsidR="001651F2" w:rsidRDefault="001651F2" w:rsidP="001651F2">
            <w:pPr>
              <w:spacing w:line="360" w:lineRule="auto"/>
              <w:jc w:val="both"/>
              <w:rPr>
                <w:rFonts w:ascii="Arial" w:hAnsi="Arial" w:cs="Arial"/>
              </w:rPr>
            </w:pPr>
          </w:p>
        </w:tc>
        <w:tc>
          <w:tcPr>
            <w:tcW w:w="5812" w:type="dxa"/>
            <w:tcBorders>
              <w:top w:val="nil"/>
              <w:left w:val="nil"/>
              <w:bottom w:val="nil"/>
              <w:right w:val="nil"/>
            </w:tcBorders>
          </w:tcPr>
          <w:p w14:paraId="79B4B63D" w14:textId="77777777" w:rsidR="001651F2" w:rsidRDefault="001651F2" w:rsidP="001651F2">
            <w:pPr>
              <w:spacing w:line="360" w:lineRule="auto"/>
              <w:jc w:val="both"/>
              <w:rPr>
                <w:rFonts w:ascii="Arial" w:hAnsi="Arial" w:cs="Arial"/>
              </w:rPr>
            </w:pPr>
          </w:p>
        </w:tc>
        <w:tc>
          <w:tcPr>
            <w:tcW w:w="2075" w:type="dxa"/>
            <w:tcBorders>
              <w:top w:val="nil"/>
              <w:left w:val="nil"/>
              <w:bottom w:val="nil"/>
              <w:right w:val="nil"/>
            </w:tcBorders>
          </w:tcPr>
          <w:p w14:paraId="24C02E5C" w14:textId="77777777" w:rsidR="001651F2" w:rsidRDefault="001651F2" w:rsidP="001651F2">
            <w:pPr>
              <w:spacing w:line="360" w:lineRule="auto"/>
              <w:jc w:val="center"/>
              <w:rPr>
                <w:rFonts w:ascii="Arial" w:hAnsi="Arial" w:cs="Arial"/>
              </w:rPr>
            </w:pPr>
          </w:p>
        </w:tc>
      </w:tr>
      <w:tr w:rsidR="001651F2" w14:paraId="46D1AA13" w14:textId="77777777" w:rsidTr="0060547C">
        <w:tc>
          <w:tcPr>
            <w:tcW w:w="1129" w:type="dxa"/>
            <w:tcBorders>
              <w:top w:val="nil"/>
              <w:left w:val="nil"/>
              <w:bottom w:val="nil"/>
              <w:right w:val="nil"/>
            </w:tcBorders>
          </w:tcPr>
          <w:p w14:paraId="26339CBD" w14:textId="64B7DA22" w:rsidR="001651F2" w:rsidRDefault="001651F2" w:rsidP="001651F2">
            <w:pPr>
              <w:spacing w:line="360" w:lineRule="auto"/>
              <w:jc w:val="both"/>
              <w:rPr>
                <w:rFonts w:ascii="Arial" w:hAnsi="Arial" w:cs="Arial"/>
              </w:rPr>
            </w:pPr>
            <w:r>
              <w:rPr>
                <w:rFonts w:ascii="Arial" w:hAnsi="Arial" w:cs="Arial"/>
              </w:rPr>
              <w:t>8.</w:t>
            </w:r>
          </w:p>
        </w:tc>
        <w:tc>
          <w:tcPr>
            <w:tcW w:w="5812" w:type="dxa"/>
            <w:tcBorders>
              <w:top w:val="nil"/>
              <w:left w:val="nil"/>
              <w:bottom w:val="nil"/>
              <w:right w:val="nil"/>
            </w:tcBorders>
          </w:tcPr>
          <w:p w14:paraId="2510B463" w14:textId="01F845CC" w:rsidR="001651F2" w:rsidRDefault="001651F2" w:rsidP="001651F2">
            <w:pPr>
              <w:spacing w:line="360" w:lineRule="auto"/>
              <w:jc w:val="both"/>
              <w:rPr>
                <w:rFonts w:ascii="Arial" w:hAnsi="Arial" w:cs="Arial"/>
              </w:rPr>
            </w:pPr>
            <w:r>
              <w:rPr>
                <w:rFonts w:ascii="Arial" w:hAnsi="Arial" w:cs="Arial"/>
              </w:rPr>
              <w:t>Virement Permitted only if Savings are Projected</w:t>
            </w:r>
          </w:p>
        </w:tc>
        <w:tc>
          <w:tcPr>
            <w:tcW w:w="2075" w:type="dxa"/>
            <w:tcBorders>
              <w:top w:val="nil"/>
              <w:left w:val="nil"/>
              <w:bottom w:val="nil"/>
              <w:right w:val="nil"/>
            </w:tcBorders>
          </w:tcPr>
          <w:p w14:paraId="0CE4F683" w14:textId="58C6C4E2" w:rsidR="001651F2" w:rsidRDefault="001651F2" w:rsidP="001651F2">
            <w:pPr>
              <w:spacing w:line="360" w:lineRule="auto"/>
              <w:jc w:val="center"/>
              <w:rPr>
                <w:rFonts w:ascii="Arial" w:hAnsi="Arial" w:cs="Arial"/>
              </w:rPr>
            </w:pPr>
            <w:r>
              <w:rPr>
                <w:rFonts w:ascii="Arial" w:hAnsi="Arial" w:cs="Arial"/>
              </w:rPr>
              <w:t>6</w:t>
            </w:r>
          </w:p>
        </w:tc>
      </w:tr>
      <w:tr w:rsidR="001651F2" w14:paraId="7B7A35AC" w14:textId="77777777" w:rsidTr="0060547C">
        <w:tc>
          <w:tcPr>
            <w:tcW w:w="1129" w:type="dxa"/>
            <w:tcBorders>
              <w:top w:val="nil"/>
              <w:left w:val="nil"/>
              <w:bottom w:val="nil"/>
              <w:right w:val="nil"/>
            </w:tcBorders>
          </w:tcPr>
          <w:p w14:paraId="37D1423E" w14:textId="77777777" w:rsidR="001651F2" w:rsidRDefault="001651F2" w:rsidP="001651F2">
            <w:pPr>
              <w:spacing w:line="360" w:lineRule="auto"/>
              <w:jc w:val="both"/>
              <w:rPr>
                <w:rFonts w:ascii="Arial" w:hAnsi="Arial" w:cs="Arial"/>
              </w:rPr>
            </w:pPr>
          </w:p>
        </w:tc>
        <w:tc>
          <w:tcPr>
            <w:tcW w:w="5812" w:type="dxa"/>
            <w:tcBorders>
              <w:top w:val="nil"/>
              <w:left w:val="nil"/>
              <w:bottom w:val="nil"/>
              <w:right w:val="nil"/>
            </w:tcBorders>
          </w:tcPr>
          <w:p w14:paraId="71E724BB" w14:textId="77777777" w:rsidR="001651F2" w:rsidRDefault="001651F2" w:rsidP="001651F2">
            <w:pPr>
              <w:spacing w:line="360" w:lineRule="auto"/>
              <w:jc w:val="both"/>
              <w:rPr>
                <w:rFonts w:ascii="Arial" w:hAnsi="Arial" w:cs="Arial"/>
              </w:rPr>
            </w:pPr>
          </w:p>
        </w:tc>
        <w:tc>
          <w:tcPr>
            <w:tcW w:w="2075" w:type="dxa"/>
            <w:tcBorders>
              <w:top w:val="nil"/>
              <w:left w:val="nil"/>
              <w:bottom w:val="nil"/>
              <w:right w:val="nil"/>
            </w:tcBorders>
          </w:tcPr>
          <w:p w14:paraId="4B78FC77" w14:textId="77777777" w:rsidR="001651F2" w:rsidRDefault="001651F2" w:rsidP="001651F2">
            <w:pPr>
              <w:spacing w:line="360" w:lineRule="auto"/>
              <w:jc w:val="center"/>
              <w:rPr>
                <w:rFonts w:ascii="Arial" w:hAnsi="Arial" w:cs="Arial"/>
              </w:rPr>
            </w:pPr>
          </w:p>
        </w:tc>
      </w:tr>
      <w:tr w:rsidR="001651F2" w14:paraId="192E17A4" w14:textId="77777777" w:rsidTr="0060547C">
        <w:tc>
          <w:tcPr>
            <w:tcW w:w="1129" w:type="dxa"/>
            <w:tcBorders>
              <w:top w:val="nil"/>
              <w:left w:val="nil"/>
              <w:bottom w:val="nil"/>
              <w:right w:val="nil"/>
            </w:tcBorders>
          </w:tcPr>
          <w:p w14:paraId="377307C2" w14:textId="129D28C9" w:rsidR="001651F2" w:rsidRDefault="001651F2" w:rsidP="001651F2">
            <w:pPr>
              <w:spacing w:line="360" w:lineRule="auto"/>
              <w:jc w:val="both"/>
              <w:rPr>
                <w:rFonts w:ascii="Arial" w:hAnsi="Arial" w:cs="Arial"/>
              </w:rPr>
            </w:pPr>
            <w:r>
              <w:rPr>
                <w:rFonts w:ascii="Arial" w:hAnsi="Arial" w:cs="Arial"/>
              </w:rPr>
              <w:t>9.</w:t>
            </w:r>
          </w:p>
        </w:tc>
        <w:tc>
          <w:tcPr>
            <w:tcW w:w="5812" w:type="dxa"/>
            <w:tcBorders>
              <w:top w:val="nil"/>
              <w:left w:val="nil"/>
              <w:bottom w:val="nil"/>
              <w:right w:val="nil"/>
            </w:tcBorders>
          </w:tcPr>
          <w:p w14:paraId="52FD6B8D" w14:textId="37858F57" w:rsidR="001651F2" w:rsidRDefault="001651F2" w:rsidP="001651F2">
            <w:pPr>
              <w:spacing w:line="360" w:lineRule="auto"/>
              <w:jc w:val="both"/>
              <w:rPr>
                <w:rFonts w:ascii="Arial" w:hAnsi="Arial" w:cs="Arial"/>
              </w:rPr>
            </w:pPr>
            <w:r>
              <w:rPr>
                <w:rFonts w:ascii="Arial" w:hAnsi="Arial" w:cs="Arial"/>
              </w:rPr>
              <w:t>Further Restrictions on Virement</w:t>
            </w:r>
          </w:p>
        </w:tc>
        <w:tc>
          <w:tcPr>
            <w:tcW w:w="2075" w:type="dxa"/>
            <w:tcBorders>
              <w:top w:val="nil"/>
              <w:left w:val="nil"/>
              <w:bottom w:val="nil"/>
              <w:right w:val="nil"/>
            </w:tcBorders>
          </w:tcPr>
          <w:p w14:paraId="5F13E466" w14:textId="43DD8147" w:rsidR="001651F2" w:rsidRDefault="001651F2" w:rsidP="001651F2">
            <w:pPr>
              <w:spacing w:line="360" w:lineRule="auto"/>
              <w:jc w:val="center"/>
              <w:rPr>
                <w:rFonts w:ascii="Arial" w:hAnsi="Arial" w:cs="Arial"/>
              </w:rPr>
            </w:pPr>
            <w:r>
              <w:rPr>
                <w:rFonts w:ascii="Arial" w:hAnsi="Arial" w:cs="Arial"/>
              </w:rPr>
              <w:t xml:space="preserve">6 – 7 </w:t>
            </w:r>
          </w:p>
        </w:tc>
      </w:tr>
      <w:tr w:rsidR="001651F2" w14:paraId="5E7498DD" w14:textId="77777777" w:rsidTr="0060547C">
        <w:tc>
          <w:tcPr>
            <w:tcW w:w="1129" w:type="dxa"/>
            <w:tcBorders>
              <w:top w:val="nil"/>
              <w:left w:val="nil"/>
              <w:bottom w:val="nil"/>
              <w:right w:val="nil"/>
            </w:tcBorders>
          </w:tcPr>
          <w:p w14:paraId="44E0A6FB" w14:textId="77777777" w:rsidR="001651F2" w:rsidRDefault="001651F2" w:rsidP="001651F2">
            <w:pPr>
              <w:spacing w:line="360" w:lineRule="auto"/>
              <w:jc w:val="both"/>
              <w:rPr>
                <w:rFonts w:ascii="Arial" w:hAnsi="Arial" w:cs="Arial"/>
              </w:rPr>
            </w:pPr>
          </w:p>
        </w:tc>
        <w:tc>
          <w:tcPr>
            <w:tcW w:w="5812" w:type="dxa"/>
            <w:tcBorders>
              <w:top w:val="nil"/>
              <w:left w:val="nil"/>
              <w:bottom w:val="nil"/>
              <w:right w:val="nil"/>
            </w:tcBorders>
          </w:tcPr>
          <w:p w14:paraId="7972C8FE" w14:textId="77777777" w:rsidR="001651F2" w:rsidRDefault="001651F2" w:rsidP="001651F2">
            <w:pPr>
              <w:spacing w:line="360" w:lineRule="auto"/>
              <w:jc w:val="both"/>
              <w:rPr>
                <w:rFonts w:ascii="Arial" w:hAnsi="Arial" w:cs="Arial"/>
              </w:rPr>
            </w:pPr>
          </w:p>
        </w:tc>
        <w:tc>
          <w:tcPr>
            <w:tcW w:w="2075" w:type="dxa"/>
            <w:tcBorders>
              <w:top w:val="nil"/>
              <w:left w:val="nil"/>
              <w:bottom w:val="nil"/>
              <w:right w:val="nil"/>
            </w:tcBorders>
          </w:tcPr>
          <w:p w14:paraId="4395A1FF" w14:textId="77777777" w:rsidR="001651F2" w:rsidRDefault="001651F2" w:rsidP="001651F2">
            <w:pPr>
              <w:spacing w:line="360" w:lineRule="auto"/>
              <w:jc w:val="center"/>
              <w:rPr>
                <w:rFonts w:ascii="Arial" w:hAnsi="Arial" w:cs="Arial"/>
              </w:rPr>
            </w:pPr>
          </w:p>
        </w:tc>
      </w:tr>
      <w:tr w:rsidR="001651F2" w14:paraId="697CDA77" w14:textId="77777777" w:rsidTr="0060547C">
        <w:tc>
          <w:tcPr>
            <w:tcW w:w="1129" w:type="dxa"/>
            <w:tcBorders>
              <w:top w:val="nil"/>
              <w:left w:val="nil"/>
              <w:bottom w:val="nil"/>
              <w:right w:val="nil"/>
            </w:tcBorders>
          </w:tcPr>
          <w:p w14:paraId="6E27C562" w14:textId="586D0085" w:rsidR="001651F2" w:rsidRDefault="001651F2" w:rsidP="001651F2">
            <w:pPr>
              <w:spacing w:line="360" w:lineRule="auto"/>
              <w:jc w:val="both"/>
              <w:rPr>
                <w:rFonts w:ascii="Arial" w:hAnsi="Arial" w:cs="Arial"/>
              </w:rPr>
            </w:pPr>
            <w:r>
              <w:rPr>
                <w:rFonts w:ascii="Arial" w:hAnsi="Arial" w:cs="Arial"/>
              </w:rPr>
              <w:t>10.</w:t>
            </w:r>
          </w:p>
        </w:tc>
        <w:tc>
          <w:tcPr>
            <w:tcW w:w="5812" w:type="dxa"/>
            <w:tcBorders>
              <w:top w:val="nil"/>
              <w:left w:val="nil"/>
              <w:bottom w:val="nil"/>
              <w:right w:val="nil"/>
            </w:tcBorders>
          </w:tcPr>
          <w:p w14:paraId="06CC40BC" w14:textId="2DFE0CB8" w:rsidR="001651F2" w:rsidRDefault="001651F2" w:rsidP="001651F2">
            <w:pPr>
              <w:spacing w:line="360" w:lineRule="auto"/>
              <w:jc w:val="both"/>
              <w:rPr>
                <w:rFonts w:ascii="Arial" w:hAnsi="Arial" w:cs="Arial"/>
              </w:rPr>
            </w:pPr>
            <w:r>
              <w:rPr>
                <w:rFonts w:ascii="Arial" w:hAnsi="Arial" w:cs="Arial"/>
              </w:rPr>
              <w:t>Procedure for Virement</w:t>
            </w:r>
          </w:p>
        </w:tc>
        <w:tc>
          <w:tcPr>
            <w:tcW w:w="2075" w:type="dxa"/>
            <w:tcBorders>
              <w:top w:val="nil"/>
              <w:left w:val="nil"/>
              <w:bottom w:val="nil"/>
              <w:right w:val="nil"/>
            </w:tcBorders>
          </w:tcPr>
          <w:p w14:paraId="64DC10C9" w14:textId="20447210" w:rsidR="001651F2" w:rsidRDefault="001651F2" w:rsidP="001651F2">
            <w:pPr>
              <w:spacing w:line="360" w:lineRule="auto"/>
              <w:jc w:val="center"/>
              <w:rPr>
                <w:rFonts w:ascii="Arial" w:hAnsi="Arial" w:cs="Arial"/>
              </w:rPr>
            </w:pPr>
            <w:r>
              <w:rPr>
                <w:rFonts w:ascii="Arial" w:hAnsi="Arial" w:cs="Arial"/>
              </w:rPr>
              <w:t xml:space="preserve">8 – 9 </w:t>
            </w:r>
          </w:p>
        </w:tc>
      </w:tr>
      <w:tr w:rsidR="001651F2" w14:paraId="148C4863" w14:textId="77777777" w:rsidTr="0060547C">
        <w:tc>
          <w:tcPr>
            <w:tcW w:w="1129" w:type="dxa"/>
            <w:tcBorders>
              <w:top w:val="nil"/>
              <w:left w:val="nil"/>
              <w:bottom w:val="nil"/>
              <w:right w:val="nil"/>
            </w:tcBorders>
          </w:tcPr>
          <w:p w14:paraId="332A8206" w14:textId="77777777" w:rsidR="001651F2" w:rsidRDefault="001651F2" w:rsidP="001651F2">
            <w:pPr>
              <w:spacing w:line="360" w:lineRule="auto"/>
              <w:jc w:val="both"/>
              <w:rPr>
                <w:rFonts w:ascii="Arial" w:hAnsi="Arial" w:cs="Arial"/>
              </w:rPr>
            </w:pPr>
          </w:p>
        </w:tc>
        <w:tc>
          <w:tcPr>
            <w:tcW w:w="5812" w:type="dxa"/>
            <w:tcBorders>
              <w:top w:val="nil"/>
              <w:left w:val="nil"/>
              <w:bottom w:val="nil"/>
              <w:right w:val="nil"/>
            </w:tcBorders>
          </w:tcPr>
          <w:p w14:paraId="00CAE3B2" w14:textId="77777777" w:rsidR="001651F2" w:rsidRDefault="001651F2" w:rsidP="001651F2">
            <w:pPr>
              <w:spacing w:line="360" w:lineRule="auto"/>
              <w:jc w:val="both"/>
              <w:rPr>
                <w:rFonts w:ascii="Arial" w:hAnsi="Arial" w:cs="Arial"/>
              </w:rPr>
            </w:pPr>
          </w:p>
        </w:tc>
        <w:tc>
          <w:tcPr>
            <w:tcW w:w="2075" w:type="dxa"/>
            <w:tcBorders>
              <w:top w:val="nil"/>
              <w:left w:val="nil"/>
              <w:bottom w:val="nil"/>
              <w:right w:val="nil"/>
            </w:tcBorders>
          </w:tcPr>
          <w:p w14:paraId="028DCA08" w14:textId="77777777" w:rsidR="001651F2" w:rsidRDefault="001651F2" w:rsidP="001651F2">
            <w:pPr>
              <w:spacing w:line="360" w:lineRule="auto"/>
              <w:jc w:val="center"/>
              <w:rPr>
                <w:rFonts w:ascii="Arial" w:hAnsi="Arial" w:cs="Arial"/>
              </w:rPr>
            </w:pPr>
          </w:p>
        </w:tc>
      </w:tr>
      <w:tr w:rsidR="001651F2" w14:paraId="345F8B99" w14:textId="77777777" w:rsidTr="0060547C">
        <w:tc>
          <w:tcPr>
            <w:tcW w:w="1129" w:type="dxa"/>
            <w:tcBorders>
              <w:top w:val="nil"/>
              <w:left w:val="nil"/>
              <w:bottom w:val="nil"/>
              <w:right w:val="nil"/>
            </w:tcBorders>
          </w:tcPr>
          <w:p w14:paraId="410A7F9D" w14:textId="49CEDDEF" w:rsidR="001651F2" w:rsidRDefault="001651F2" w:rsidP="001651F2">
            <w:pPr>
              <w:spacing w:line="360" w:lineRule="auto"/>
              <w:jc w:val="both"/>
              <w:rPr>
                <w:rFonts w:ascii="Arial" w:hAnsi="Arial" w:cs="Arial"/>
              </w:rPr>
            </w:pPr>
            <w:r>
              <w:rPr>
                <w:rFonts w:ascii="Arial" w:hAnsi="Arial" w:cs="Arial"/>
              </w:rPr>
              <w:t>11.</w:t>
            </w:r>
          </w:p>
        </w:tc>
        <w:tc>
          <w:tcPr>
            <w:tcW w:w="5812" w:type="dxa"/>
            <w:tcBorders>
              <w:top w:val="nil"/>
              <w:left w:val="nil"/>
              <w:bottom w:val="nil"/>
              <w:right w:val="nil"/>
            </w:tcBorders>
          </w:tcPr>
          <w:p w14:paraId="4ACE6F6B" w14:textId="1451FFDE" w:rsidR="001651F2" w:rsidRDefault="001651F2" w:rsidP="001651F2">
            <w:pPr>
              <w:spacing w:line="360" w:lineRule="auto"/>
              <w:jc w:val="both"/>
              <w:rPr>
                <w:rFonts w:ascii="Arial" w:hAnsi="Arial" w:cs="Arial"/>
              </w:rPr>
            </w:pPr>
            <w:r>
              <w:rPr>
                <w:rFonts w:ascii="Arial" w:hAnsi="Arial" w:cs="Arial"/>
              </w:rPr>
              <w:t>Reporting</w:t>
            </w:r>
          </w:p>
        </w:tc>
        <w:tc>
          <w:tcPr>
            <w:tcW w:w="2075" w:type="dxa"/>
            <w:tcBorders>
              <w:top w:val="nil"/>
              <w:left w:val="nil"/>
              <w:bottom w:val="nil"/>
              <w:right w:val="nil"/>
            </w:tcBorders>
          </w:tcPr>
          <w:p w14:paraId="6C953D5A" w14:textId="03A9B496" w:rsidR="001651F2" w:rsidRDefault="001651F2" w:rsidP="001651F2">
            <w:pPr>
              <w:spacing w:line="360" w:lineRule="auto"/>
              <w:jc w:val="center"/>
              <w:rPr>
                <w:rFonts w:ascii="Arial" w:hAnsi="Arial" w:cs="Arial"/>
              </w:rPr>
            </w:pPr>
            <w:r>
              <w:rPr>
                <w:rFonts w:ascii="Arial" w:hAnsi="Arial" w:cs="Arial"/>
              </w:rPr>
              <w:t>9</w:t>
            </w:r>
          </w:p>
        </w:tc>
      </w:tr>
      <w:tr w:rsidR="001651F2" w14:paraId="087CAB6B" w14:textId="77777777" w:rsidTr="0060547C">
        <w:tc>
          <w:tcPr>
            <w:tcW w:w="1129" w:type="dxa"/>
            <w:tcBorders>
              <w:top w:val="nil"/>
              <w:left w:val="nil"/>
              <w:bottom w:val="nil"/>
              <w:right w:val="nil"/>
            </w:tcBorders>
          </w:tcPr>
          <w:p w14:paraId="0762FEF5" w14:textId="77777777" w:rsidR="001651F2" w:rsidRDefault="001651F2" w:rsidP="001651F2">
            <w:pPr>
              <w:spacing w:line="360" w:lineRule="auto"/>
              <w:jc w:val="both"/>
              <w:rPr>
                <w:rFonts w:ascii="Arial" w:hAnsi="Arial" w:cs="Arial"/>
              </w:rPr>
            </w:pPr>
          </w:p>
        </w:tc>
        <w:tc>
          <w:tcPr>
            <w:tcW w:w="5812" w:type="dxa"/>
            <w:tcBorders>
              <w:top w:val="nil"/>
              <w:left w:val="nil"/>
              <w:bottom w:val="nil"/>
              <w:right w:val="nil"/>
            </w:tcBorders>
          </w:tcPr>
          <w:p w14:paraId="7BDBB6C5" w14:textId="77777777" w:rsidR="001651F2" w:rsidRDefault="001651F2" w:rsidP="001651F2">
            <w:pPr>
              <w:spacing w:line="360" w:lineRule="auto"/>
              <w:jc w:val="both"/>
              <w:rPr>
                <w:rFonts w:ascii="Arial" w:hAnsi="Arial" w:cs="Arial"/>
              </w:rPr>
            </w:pPr>
          </w:p>
        </w:tc>
        <w:tc>
          <w:tcPr>
            <w:tcW w:w="2075" w:type="dxa"/>
            <w:tcBorders>
              <w:top w:val="nil"/>
              <w:left w:val="nil"/>
              <w:bottom w:val="nil"/>
              <w:right w:val="nil"/>
            </w:tcBorders>
          </w:tcPr>
          <w:p w14:paraId="36FFA57E" w14:textId="77777777" w:rsidR="001651F2" w:rsidRDefault="001651F2" w:rsidP="001651F2">
            <w:pPr>
              <w:spacing w:line="360" w:lineRule="auto"/>
              <w:jc w:val="center"/>
              <w:rPr>
                <w:rFonts w:ascii="Arial" w:hAnsi="Arial" w:cs="Arial"/>
              </w:rPr>
            </w:pPr>
          </w:p>
        </w:tc>
      </w:tr>
      <w:tr w:rsidR="001651F2" w14:paraId="300943F0" w14:textId="77777777" w:rsidTr="0060547C">
        <w:tc>
          <w:tcPr>
            <w:tcW w:w="1129" w:type="dxa"/>
            <w:tcBorders>
              <w:top w:val="nil"/>
              <w:left w:val="nil"/>
              <w:bottom w:val="nil"/>
              <w:right w:val="nil"/>
            </w:tcBorders>
          </w:tcPr>
          <w:p w14:paraId="67A2EFF8" w14:textId="4EEE1283" w:rsidR="001651F2" w:rsidRDefault="001651F2" w:rsidP="001651F2">
            <w:pPr>
              <w:spacing w:line="360" w:lineRule="auto"/>
              <w:jc w:val="both"/>
              <w:rPr>
                <w:rFonts w:ascii="Arial" w:hAnsi="Arial" w:cs="Arial"/>
              </w:rPr>
            </w:pPr>
            <w:r>
              <w:rPr>
                <w:rFonts w:ascii="Arial" w:hAnsi="Arial" w:cs="Arial"/>
              </w:rPr>
              <w:t>12.</w:t>
            </w:r>
          </w:p>
        </w:tc>
        <w:tc>
          <w:tcPr>
            <w:tcW w:w="5812" w:type="dxa"/>
            <w:tcBorders>
              <w:top w:val="nil"/>
              <w:left w:val="nil"/>
              <w:bottom w:val="nil"/>
              <w:right w:val="nil"/>
            </w:tcBorders>
          </w:tcPr>
          <w:p w14:paraId="70DCEB50" w14:textId="0C80C911" w:rsidR="001651F2" w:rsidRDefault="001651F2" w:rsidP="001651F2">
            <w:pPr>
              <w:spacing w:line="360" w:lineRule="auto"/>
              <w:jc w:val="both"/>
              <w:rPr>
                <w:rFonts w:ascii="Arial" w:hAnsi="Arial" w:cs="Arial"/>
              </w:rPr>
            </w:pPr>
            <w:r>
              <w:rPr>
                <w:rFonts w:ascii="Arial" w:hAnsi="Arial" w:cs="Arial"/>
              </w:rPr>
              <w:t>Related Policies</w:t>
            </w:r>
          </w:p>
        </w:tc>
        <w:tc>
          <w:tcPr>
            <w:tcW w:w="2075" w:type="dxa"/>
            <w:tcBorders>
              <w:top w:val="nil"/>
              <w:left w:val="nil"/>
              <w:bottom w:val="nil"/>
              <w:right w:val="nil"/>
            </w:tcBorders>
          </w:tcPr>
          <w:p w14:paraId="663C3D51" w14:textId="43AE5044" w:rsidR="001651F2" w:rsidRDefault="001651F2" w:rsidP="001651F2">
            <w:pPr>
              <w:spacing w:line="360" w:lineRule="auto"/>
              <w:jc w:val="center"/>
              <w:rPr>
                <w:rFonts w:ascii="Arial" w:hAnsi="Arial" w:cs="Arial"/>
              </w:rPr>
            </w:pPr>
            <w:r>
              <w:rPr>
                <w:rFonts w:ascii="Arial" w:hAnsi="Arial" w:cs="Arial"/>
              </w:rPr>
              <w:t>9</w:t>
            </w:r>
          </w:p>
        </w:tc>
      </w:tr>
      <w:tr w:rsidR="001651F2" w14:paraId="465FA1E7" w14:textId="77777777" w:rsidTr="0060547C">
        <w:tc>
          <w:tcPr>
            <w:tcW w:w="1129" w:type="dxa"/>
            <w:tcBorders>
              <w:top w:val="nil"/>
              <w:left w:val="nil"/>
              <w:bottom w:val="nil"/>
              <w:right w:val="nil"/>
            </w:tcBorders>
          </w:tcPr>
          <w:p w14:paraId="1181EE36" w14:textId="77777777" w:rsidR="001651F2" w:rsidRDefault="001651F2" w:rsidP="001651F2">
            <w:pPr>
              <w:spacing w:line="360" w:lineRule="auto"/>
              <w:jc w:val="both"/>
              <w:rPr>
                <w:rFonts w:ascii="Arial" w:hAnsi="Arial" w:cs="Arial"/>
              </w:rPr>
            </w:pPr>
          </w:p>
        </w:tc>
        <w:tc>
          <w:tcPr>
            <w:tcW w:w="5812" w:type="dxa"/>
            <w:tcBorders>
              <w:top w:val="nil"/>
              <w:left w:val="nil"/>
              <w:bottom w:val="nil"/>
              <w:right w:val="nil"/>
            </w:tcBorders>
          </w:tcPr>
          <w:p w14:paraId="409C3ACD" w14:textId="77777777" w:rsidR="001651F2" w:rsidRDefault="001651F2" w:rsidP="001651F2">
            <w:pPr>
              <w:spacing w:line="360" w:lineRule="auto"/>
              <w:jc w:val="both"/>
              <w:rPr>
                <w:rFonts w:ascii="Arial" w:hAnsi="Arial" w:cs="Arial"/>
              </w:rPr>
            </w:pPr>
          </w:p>
        </w:tc>
        <w:tc>
          <w:tcPr>
            <w:tcW w:w="2075" w:type="dxa"/>
            <w:tcBorders>
              <w:top w:val="nil"/>
              <w:left w:val="nil"/>
              <w:bottom w:val="nil"/>
              <w:right w:val="nil"/>
            </w:tcBorders>
          </w:tcPr>
          <w:p w14:paraId="44889241" w14:textId="77777777" w:rsidR="001651F2" w:rsidRDefault="001651F2" w:rsidP="001651F2">
            <w:pPr>
              <w:spacing w:line="360" w:lineRule="auto"/>
              <w:jc w:val="center"/>
              <w:rPr>
                <w:rFonts w:ascii="Arial" w:hAnsi="Arial" w:cs="Arial"/>
              </w:rPr>
            </w:pPr>
          </w:p>
        </w:tc>
      </w:tr>
      <w:tr w:rsidR="001651F2" w14:paraId="568F36DA" w14:textId="77777777" w:rsidTr="0060547C">
        <w:tc>
          <w:tcPr>
            <w:tcW w:w="1129" w:type="dxa"/>
            <w:tcBorders>
              <w:top w:val="nil"/>
              <w:left w:val="nil"/>
              <w:bottom w:val="nil"/>
              <w:right w:val="nil"/>
            </w:tcBorders>
          </w:tcPr>
          <w:p w14:paraId="7EA1D69D" w14:textId="1792A0FB" w:rsidR="001651F2" w:rsidRDefault="001651F2" w:rsidP="001651F2">
            <w:pPr>
              <w:spacing w:line="360" w:lineRule="auto"/>
              <w:jc w:val="both"/>
              <w:rPr>
                <w:rFonts w:ascii="Arial" w:hAnsi="Arial" w:cs="Arial"/>
              </w:rPr>
            </w:pPr>
            <w:r>
              <w:rPr>
                <w:rFonts w:ascii="Arial" w:hAnsi="Arial" w:cs="Arial"/>
              </w:rPr>
              <w:t>13.</w:t>
            </w:r>
          </w:p>
        </w:tc>
        <w:tc>
          <w:tcPr>
            <w:tcW w:w="5812" w:type="dxa"/>
            <w:tcBorders>
              <w:top w:val="nil"/>
              <w:left w:val="nil"/>
              <w:bottom w:val="nil"/>
              <w:right w:val="nil"/>
            </w:tcBorders>
          </w:tcPr>
          <w:p w14:paraId="21B33D36" w14:textId="114A184C" w:rsidR="001651F2" w:rsidRDefault="001651F2" w:rsidP="001651F2">
            <w:pPr>
              <w:spacing w:line="360" w:lineRule="auto"/>
              <w:jc w:val="both"/>
              <w:rPr>
                <w:rFonts w:ascii="Arial" w:hAnsi="Arial" w:cs="Arial"/>
              </w:rPr>
            </w:pPr>
            <w:r>
              <w:rPr>
                <w:rFonts w:ascii="Arial" w:hAnsi="Arial" w:cs="Arial"/>
              </w:rPr>
              <w:t>Review</w:t>
            </w:r>
          </w:p>
        </w:tc>
        <w:tc>
          <w:tcPr>
            <w:tcW w:w="2075" w:type="dxa"/>
            <w:tcBorders>
              <w:top w:val="nil"/>
              <w:left w:val="nil"/>
              <w:bottom w:val="nil"/>
              <w:right w:val="nil"/>
            </w:tcBorders>
          </w:tcPr>
          <w:p w14:paraId="744001BA" w14:textId="6292DC0C" w:rsidR="001651F2" w:rsidRDefault="001651F2" w:rsidP="001651F2">
            <w:pPr>
              <w:spacing w:line="360" w:lineRule="auto"/>
              <w:jc w:val="center"/>
              <w:rPr>
                <w:rFonts w:ascii="Arial" w:hAnsi="Arial" w:cs="Arial"/>
              </w:rPr>
            </w:pPr>
            <w:r>
              <w:rPr>
                <w:rFonts w:ascii="Arial" w:hAnsi="Arial" w:cs="Arial"/>
              </w:rPr>
              <w:t>9</w:t>
            </w:r>
          </w:p>
        </w:tc>
      </w:tr>
      <w:tr w:rsidR="001651F2" w14:paraId="079157C8" w14:textId="77777777" w:rsidTr="0060547C">
        <w:tc>
          <w:tcPr>
            <w:tcW w:w="1129" w:type="dxa"/>
            <w:tcBorders>
              <w:top w:val="nil"/>
              <w:left w:val="nil"/>
              <w:bottom w:val="nil"/>
              <w:right w:val="nil"/>
            </w:tcBorders>
          </w:tcPr>
          <w:p w14:paraId="3632C0F8" w14:textId="77777777" w:rsidR="001651F2" w:rsidRDefault="001651F2" w:rsidP="001651F2">
            <w:pPr>
              <w:spacing w:line="360" w:lineRule="auto"/>
              <w:jc w:val="both"/>
              <w:rPr>
                <w:rFonts w:ascii="Arial" w:hAnsi="Arial" w:cs="Arial"/>
              </w:rPr>
            </w:pPr>
          </w:p>
        </w:tc>
        <w:tc>
          <w:tcPr>
            <w:tcW w:w="5812" w:type="dxa"/>
            <w:tcBorders>
              <w:top w:val="nil"/>
              <w:left w:val="nil"/>
              <w:bottom w:val="nil"/>
              <w:right w:val="nil"/>
            </w:tcBorders>
          </w:tcPr>
          <w:p w14:paraId="5421A908" w14:textId="77777777" w:rsidR="001651F2" w:rsidRDefault="001651F2" w:rsidP="001651F2">
            <w:pPr>
              <w:spacing w:line="360" w:lineRule="auto"/>
              <w:jc w:val="both"/>
              <w:rPr>
                <w:rFonts w:ascii="Arial" w:hAnsi="Arial" w:cs="Arial"/>
              </w:rPr>
            </w:pPr>
          </w:p>
        </w:tc>
        <w:tc>
          <w:tcPr>
            <w:tcW w:w="2075" w:type="dxa"/>
            <w:tcBorders>
              <w:top w:val="nil"/>
              <w:left w:val="nil"/>
              <w:bottom w:val="nil"/>
              <w:right w:val="nil"/>
            </w:tcBorders>
          </w:tcPr>
          <w:p w14:paraId="2A5E87ED" w14:textId="77777777" w:rsidR="001651F2" w:rsidRDefault="001651F2" w:rsidP="001651F2">
            <w:pPr>
              <w:spacing w:line="360" w:lineRule="auto"/>
              <w:jc w:val="center"/>
              <w:rPr>
                <w:rFonts w:ascii="Arial" w:hAnsi="Arial" w:cs="Arial"/>
              </w:rPr>
            </w:pPr>
          </w:p>
        </w:tc>
      </w:tr>
      <w:tr w:rsidR="001651F2" w14:paraId="1E8C39A6" w14:textId="77777777" w:rsidTr="0060547C">
        <w:tc>
          <w:tcPr>
            <w:tcW w:w="1129" w:type="dxa"/>
            <w:tcBorders>
              <w:top w:val="nil"/>
              <w:left w:val="nil"/>
              <w:bottom w:val="nil"/>
              <w:right w:val="nil"/>
            </w:tcBorders>
          </w:tcPr>
          <w:p w14:paraId="7762E335" w14:textId="1EAB4CEF" w:rsidR="001651F2" w:rsidRDefault="001651F2" w:rsidP="001651F2">
            <w:pPr>
              <w:spacing w:line="360" w:lineRule="auto"/>
              <w:jc w:val="both"/>
              <w:rPr>
                <w:rFonts w:ascii="Arial" w:hAnsi="Arial" w:cs="Arial"/>
              </w:rPr>
            </w:pPr>
            <w:r>
              <w:rPr>
                <w:rFonts w:ascii="Arial" w:hAnsi="Arial" w:cs="Arial"/>
              </w:rPr>
              <w:t>14.</w:t>
            </w:r>
          </w:p>
        </w:tc>
        <w:tc>
          <w:tcPr>
            <w:tcW w:w="5812" w:type="dxa"/>
            <w:tcBorders>
              <w:top w:val="nil"/>
              <w:left w:val="nil"/>
              <w:bottom w:val="nil"/>
              <w:right w:val="nil"/>
            </w:tcBorders>
          </w:tcPr>
          <w:p w14:paraId="27B3617D" w14:textId="37109A4B" w:rsidR="001651F2" w:rsidRDefault="001651F2" w:rsidP="001651F2">
            <w:pPr>
              <w:spacing w:line="360" w:lineRule="auto"/>
              <w:jc w:val="both"/>
              <w:rPr>
                <w:rFonts w:ascii="Arial" w:hAnsi="Arial" w:cs="Arial"/>
              </w:rPr>
            </w:pPr>
            <w:r>
              <w:rPr>
                <w:rFonts w:ascii="Arial" w:hAnsi="Arial" w:cs="Arial"/>
              </w:rPr>
              <w:t>Effective Date</w:t>
            </w:r>
          </w:p>
        </w:tc>
        <w:tc>
          <w:tcPr>
            <w:tcW w:w="2075" w:type="dxa"/>
            <w:tcBorders>
              <w:top w:val="nil"/>
              <w:left w:val="nil"/>
              <w:bottom w:val="nil"/>
              <w:right w:val="nil"/>
            </w:tcBorders>
          </w:tcPr>
          <w:p w14:paraId="27AFCE5B" w14:textId="12FBF23C" w:rsidR="001651F2" w:rsidRDefault="001651F2" w:rsidP="001651F2">
            <w:pPr>
              <w:spacing w:line="360" w:lineRule="auto"/>
              <w:jc w:val="center"/>
              <w:rPr>
                <w:rFonts w:ascii="Arial" w:hAnsi="Arial" w:cs="Arial"/>
              </w:rPr>
            </w:pPr>
            <w:r>
              <w:rPr>
                <w:rFonts w:ascii="Arial" w:hAnsi="Arial" w:cs="Arial"/>
              </w:rPr>
              <w:t>9</w:t>
            </w:r>
          </w:p>
        </w:tc>
      </w:tr>
    </w:tbl>
    <w:p w14:paraId="79FF1239" w14:textId="4A9D6884" w:rsidR="00E65C1D" w:rsidRDefault="00E65C1D" w:rsidP="00E65C1D">
      <w:pPr>
        <w:jc w:val="both"/>
        <w:rPr>
          <w:rFonts w:ascii="Arial" w:hAnsi="Arial" w:cs="Arial"/>
        </w:rPr>
      </w:pPr>
    </w:p>
    <w:p w14:paraId="13BF5C9C" w14:textId="2F50792E" w:rsidR="00E65C1D" w:rsidRDefault="00E65C1D" w:rsidP="00E65C1D">
      <w:pPr>
        <w:jc w:val="both"/>
        <w:rPr>
          <w:rFonts w:ascii="Arial" w:hAnsi="Arial" w:cs="Arial"/>
        </w:rPr>
      </w:pPr>
    </w:p>
    <w:p w14:paraId="3D45AF81" w14:textId="356AC0E1" w:rsidR="00E65C1D" w:rsidRDefault="00E65C1D" w:rsidP="00E65C1D">
      <w:pPr>
        <w:jc w:val="both"/>
        <w:rPr>
          <w:rFonts w:ascii="Arial" w:hAnsi="Arial" w:cs="Arial"/>
        </w:rPr>
      </w:pPr>
    </w:p>
    <w:p w14:paraId="5B76497C" w14:textId="02503126" w:rsidR="00E65C1D" w:rsidRDefault="00E65C1D" w:rsidP="00E65C1D">
      <w:pPr>
        <w:jc w:val="both"/>
        <w:rPr>
          <w:rFonts w:ascii="Arial" w:hAnsi="Arial" w:cs="Arial"/>
        </w:rPr>
      </w:pPr>
    </w:p>
    <w:p w14:paraId="597A3115" w14:textId="3FB9C7E6" w:rsidR="00E65C1D" w:rsidRDefault="00E65C1D" w:rsidP="00E65C1D">
      <w:pPr>
        <w:jc w:val="both"/>
        <w:rPr>
          <w:rFonts w:ascii="Arial" w:hAnsi="Arial" w:cs="Arial"/>
        </w:rPr>
      </w:pPr>
    </w:p>
    <w:p w14:paraId="58B5DA02" w14:textId="53796168" w:rsidR="00E65C1D" w:rsidRDefault="00E65C1D" w:rsidP="00E65C1D">
      <w:pPr>
        <w:jc w:val="both"/>
        <w:rPr>
          <w:rFonts w:ascii="Arial" w:hAnsi="Arial" w:cs="Arial"/>
        </w:rPr>
      </w:pPr>
    </w:p>
    <w:tbl>
      <w:tblPr>
        <w:tblStyle w:val="TableGrid"/>
        <w:tblW w:w="0" w:type="auto"/>
        <w:tblLook w:val="04A0" w:firstRow="1" w:lastRow="0" w:firstColumn="1" w:lastColumn="0" w:noHBand="0" w:noVBand="1"/>
      </w:tblPr>
      <w:tblGrid>
        <w:gridCol w:w="1271"/>
        <w:gridCol w:w="997"/>
        <w:gridCol w:w="142"/>
        <w:gridCol w:w="142"/>
        <w:gridCol w:w="704"/>
        <w:gridCol w:w="288"/>
        <w:gridCol w:w="562"/>
        <w:gridCol w:w="4910"/>
      </w:tblGrid>
      <w:tr w:rsidR="00E65C1D" w14:paraId="0109C113" w14:textId="77777777" w:rsidTr="000E28AB">
        <w:tc>
          <w:tcPr>
            <w:tcW w:w="1271" w:type="dxa"/>
            <w:tcBorders>
              <w:top w:val="nil"/>
              <w:left w:val="nil"/>
              <w:bottom w:val="nil"/>
              <w:right w:val="nil"/>
            </w:tcBorders>
          </w:tcPr>
          <w:p w14:paraId="4702C4FB" w14:textId="5704878D" w:rsidR="00E65C1D" w:rsidRPr="00E65C1D" w:rsidRDefault="00E65C1D" w:rsidP="00E65C1D">
            <w:pPr>
              <w:spacing w:line="360" w:lineRule="auto"/>
              <w:jc w:val="both"/>
              <w:rPr>
                <w:rFonts w:ascii="Arial" w:hAnsi="Arial" w:cs="Arial"/>
                <w:b/>
              </w:rPr>
            </w:pPr>
            <w:r>
              <w:rPr>
                <w:rFonts w:ascii="Arial" w:hAnsi="Arial" w:cs="Arial"/>
                <w:b/>
              </w:rPr>
              <w:lastRenderedPageBreak/>
              <w:t>1.</w:t>
            </w:r>
          </w:p>
        </w:tc>
        <w:tc>
          <w:tcPr>
            <w:tcW w:w="7745" w:type="dxa"/>
            <w:gridSpan w:val="7"/>
            <w:tcBorders>
              <w:top w:val="nil"/>
              <w:left w:val="nil"/>
              <w:bottom w:val="nil"/>
              <w:right w:val="nil"/>
            </w:tcBorders>
          </w:tcPr>
          <w:p w14:paraId="504BA51A" w14:textId="654A438A" w:rsidR="00E65C1D" w:rsidRPr="00E65C1D" w:rsidRDefault="00E65C1D" w:rsidP="00E65C1D">
            <w:pPr>
              <w:spacing w:line="360" w:lineRule="auto"/>
              <w:jc w:val="both"/>
              <w:rPr>
                <w:rFonts w:ascii="Arial" w:hAnsi="Arial" w:cs="Arial"/>
                <w:b/>
                <w:u w:val="single"/>
              </w:rPr>
            </w:pPr>
            <w:r>
              <w:rPr>
                <w:rFonts w:ascii="Arial" w:hAnsi="Arial" w:cs="Arial"/>
                <w:b/>
                <w:u w:val="single"/>
              </w:rPr>
              <w:t>BACKGROUND</w:t>
            </w:r>
          </w:p>
        </w:tc>
      </w:tr>
      <w:tr w:rsidR="00E65C1D" w14:paraId="0807EE10" w14:textId="77777777" w:rsidTr="000E28AB">
        <w:tc>
          <w:tcPr>
            <w:tcW w:w="1271" w:type="dxa"/>
            <w:tcBorders>
              <w:top w:val="nil"/>
              <w:left w:val="nil"/>
              <w:bottom w:val="nil"/>
              <w:right w:val="nil"/>
            </w:tcBorders>
          </w:tcPr>
          <w:p w14:paraId="6E409538" w14:textId="77777777" w:rsidR="00E65C1D" w:rsidRDefault="00E65C1D" w:rsidP="00E65C1D">
            <w:pPr>
              <w:spacing w:line="360" w:lineRule="auto"/>
              <w:jc w:val="both"/>
              <w:rPr>
                <w:rFonts w:ascii="Arial" w:hAnsi="Arial" w:cs="Arial"/>
              </w:rPr>
            </w:pPr>
          </w:p>
        </w:tc>
        <w:tc>
          <w:tcPr>
            <w:tcW w:w="7745" w:type="dxa"/>
            <w:gridSpan w:val="7"/>
            <w:tcBorders>
              <w:top w:val="nil"/>
              <w:left w:val="nil"/>
              <w:bottom w:val="nil"/>
              <w:right w:val="nil"/>
            </w:tcBorders>
          </w:tcPr>
          <w:p w14:paraId="3EA982B3" w14:textId="77777777" w:rsidR="00E65C1D" w:rsidRDefault="00E65C1D" w:rsidP="00E65C1D">
            <w:pPr>
              <w:spacing w:line="360" w:lineRule="auto"/>
              <w:jc w:val="both"/>
              <w:rPr>
                <w:rFonts w:ascii="Arial" w:hAnsi="Arial" w:cs="Arial"/>
              </w:rPr>
            </w:pPr>
          </w:p>
        </w:tc>
      </w:tr>
      <w:tr w:rsidR="00E65C1D" w14:paraId="184A4168" w14:textId="77777777" w:rsidTr="000E28AB">
        <w:tc>
          <w:tcPr>
            <w:tcW w:w="1271" w:type="dxa"/>
            <w:tcBorders>
              <w:top w:val="nil"/>
              <w:left w:val="nil"/>
              <w:bottom w:val="nil"/>
              <w:right w:val="nil"/>
            </w:tcBorders>
          </w:tcPr>
          <w:p w14:paraId="334497E8" w14:textId="2B072B0F" w:rsidR="00E65C1D" w:rsidRDefault="002B0574" w:rsidP="00E65C1D">
            <w:pPr>
              <w:spacing w:line="360" w:lineRule="auto"/>
              <w:jc w:val="both"/>
              <w:rPr>
                <w:rFonts w:ascii="Arial" w:hAnsi="Arial" w:cs="Arial"/>
              </w:rPr>
            </w:pPr>
            <w:r>
              <w:rPr>
                <w:rFonts w:ascii="Arial" w:hAnsi="Arial" w:cs="Arial"/>
              </w:rPr>
              <w:t>1.1</w:t>
            </w:r>
          </w:p>
        </w:tc>
        <w:tc>
          <w:tcPr>
            <w:tcW w:w="7745" w:type="dxa"/>
            <w:gridSpan w:val="7"/>
            <w:tcBorders>
              <w:top w:val="nil"/>
              <w:left w:val="nil"/>
              <w:bottom w:val="nil"/>
              <w:right w:val="nil"/>
            </w:tcBorders>
          </w:tcPr>
          <w:p w14:paraId="69846CAE" w14:textId="168E12CA" w:rsidR="00E65C1D" w:rsidRDefault="002B0574" w:rsidP="002B0574">
            <w:pPr>
              <w:spacing w:line="360" w:lineRule="auto"/>
              <w:jc w:val="both"/>
              <w:rPr>
                <w:rFonts w:ascii="Arial" w:hAnsi="Arial" w:cs="Arial"/>
              </w:rPr>
            </w:pPr>
            <w:r w:rsidRPr="002B0574">
              <w:rPr>
                <w:rFonts w:ascii="Arial" w:hAnsi="Arial" w:cs="Arial"/>
              </w:rPr>
              <w:t>Virement is the process of transferring funds from one</w:t>
            </w:r>
            <w:r>
              <w:rPr>
                <w:rFonts w:ascii="Arial" w:hAnsi="Arial" w:cs="Arial"/>
              </w:rPr>
              <w:t>-line</w:t>
            </w:r>
            <w:r w:rsidRPr="002B0574">
              <w:rPr>
                <w:rFonts w:ascii="Arial" w:hAnsi="Arial" w:cs="Arial"/>
              </w:rPr>
              <w:t xml:space="preserve"> item of a budget to another. The term is derived from a French word meaning a commercial transfer. </w:t>
            </w:r>
          </w:p>
        </w:tc>
      </w:tr>
      <w:tr w:rsidR="00E65C1D" w14:paraId="614B02E7" w14:textId="77777777" w:rsidTr="000E28AB">
        <w:tc>
          <w:tcPr>
            <w:tcW w:w="1271" w:type="dxa"/>
            <w:tcBorders>
              <w:top w:val="nil"/>
              <w:left w:val="nil"/>
              <w:bottom w:val="nil"/>
              <w:right w:val="nil"/>
            </w:tcBorders>
          </w:tcPr>
          <w:p w14:paraId="73BBDF5C" w14:textId="77777777" w:rsidR="00E65C1D" w:rsidRDefault="00E65C1D" w:rsidP="00E65C1D">
            <w:pPr>
              <w:spacing w:line="360" w:lineRule="auto"/>
              <w:jc w:val="both"/>
              <w:rPr>
                <w:rFonts w:ascii="Arial" w:hAnsi="Arial" w:cs="Arial"/>
              </w:rPr>
            </w:pPr>
          </w:p>
        </w:tc>
        <w:tc>
          <w:tcPr>
            <w:tcW w:w="7745" w:type="dxa"/>
            <w:gridSpan w:val="7"/>
            <w:tcBorders>
              <w:top w:val="nil"/>
              <w:left w:val="nil"/>
              <w:bottom w:val="nil"/>
              <w:right w:val="nil"/>
            </w:tcBorders>
          </w:tcPr>
          <w:p w14:paraId="0974CF8D" w14:textId="77777777" w:rsidR="00E65C1D" w:rsidRDefault="00E65C1D" w:rsidP="00E65C1D">
            <w:pPr>
              <w:spacing w:line="360" w:lineRule="auto"/>
              <w:jc w:val="both"/>
              <w:rPr>
                <w:rFonts w:ascii="Arial" w:hAnsi="Arial" w:cs="Arial"/>
              </w:rPr>
            </w:pPr>
          </w:p>
        </w:tc>
      </w:tr>
      <w:tr w:rsidR="00E65C1D" w14:paraId="441D2D1F" w14:textId="77777777" w:rsidTr="000E28AB">
        <w:tc>
          <w:tcPr>
            <w:tcW w:w="1271" w:type="dxa"/>
            <w:tcBorders>
              <w:top w:val="nil"/>
              <w:left w:val="nil"/>
              <w:bottom w:val="nil"/>
              <w:right w:val="nil"/>
            </w:tcBorders>
          </w:tcPr>
          <w:p w14:paraId="15BB37FB" w14:textId="32E1309D" w:rsidR="00E65C1D" w:rsidRDefault="002B0574" w:rsidP="00E65C1D">
            <w:pPr>
              <w:spacing w:line="360" w:lineRule="auto"/>
              <w:jc w:val="both"/>
              <w:rPr>
                <w:rFonts w:ascii="Arial" w:hAnsi="Arial" w:cs="Arial"/>
              </w:rPr>
            </w:pPr>
            <w:r>
              <w:rPr>
                <w:rFonts w:ascii="Arial" w:hAnsi="Arial" w:cs="Arial"/>
              </w:rPr>
              <w:t>1.2</w:t>
            </w:r>
          </w:p>
        </w:tc>
        <w:tc>
          <w:tcPr>
            <w:tcW w:w="7745" w:type="dxa"/>
            <w:gridSpan w:val="7"/>
            <w:tcBorders>
              <w:top w:val="nil"/>
              <w:left w:val="nil"/>
              <w:bottom w:val="nil"/>
              <w:right w:val="nil"/>
            </w:tcBorders>
          </w:tcPr>
          <w:p w14:paraId="4A5F466A" w14:textId="564AD99A" w:rsidR="00E65C1D" w:rsidRDefault="002B0574" w:rsidP="00E65C1D">
            <w:pPr>
              <w:spacing w:line="360" w:lineRule="auto"/>
              <w:jc w:val="both"/>
              <w:rPr>
                <w:rFonts w:ascii="Arial" w:hAnsi="Arial" w:cs="Arial"/>
              </w:rPr>
            </w:pPr>
            <w:r w:rsidRPr="002B0574">
              <w:rPr>
                <w:rFonts w:ascii="Arial" w:hAnsi="Arial" w:cs="Arial"/>
              </w:rPr>
              <w:t>Each year, Central Karoo District Municipality (the municipality) produces an annual budget which must be approved by Council. In practice, as the year progresses, circumstances may change so that certain estimates are under-budgeted and others over-budgeted due to unforeseen expenditure (for example, due to the occurrence of disasters), savings and reduced revenue projected. As a result, it becomes necessary to transfer funds between votes and line items. It is not practical to refer all transfers between line items within a specific vote to the Council, and as the Municipal Finance Management Act (MFMA) is largely silent as to such transfers, it is necessary to establish a policy which governs the administrative transfer between line items.</w:t>
            </w:r>
          </w:p>
        </w:tc>
      </w:tr>
      <w:tr w:rsidR="00E65C1D" w14:paraId="01372ED8" w14:textId="77777777" w:rsidTr="000E28AB">
        <w:tc>
          <w:tcPr>
            <w:tcW w:w="1271" w:type="dxa"/>
            <w:tcBorders>
              <w:top w:val="nil"/>
              <w:left w:val="nil"/>
              <w:bottom w:val="nil"/>
              <w:right w:val="nil"/>
            </w:tcBorders>
          </w:tcPr>
          <w:p w14:paraId="2E58C538" w14:textId="77777777" w:rsidR="00E65C1D" w:rsidRDefault="00E65C1D" w:rsidP="00E65C1D">
            <w:pPr>
              <w:spacing w:line="360" w:lineRule="auto"/>
              <w:jc w:val="both"/>
              <w:rPr>
                <w:rFonts w:ascii="Arial" w:hAnsi="Arial" w:cs="Arial"/>
              </w:rPr>
            </w:pPr>
          </w:p>
        </w:tc>
        <w:tc>
          <w:tcPr>
            <w:tcW w:w="7745" w:type="dxa"/>
            <w:gridSpan w:val="7"/>
            <w:tcBorders>
              <w:top w:val="nil"/>
              <w:left w:val="nil"/>
              <w:bottom w:val="nil"/>
              <w:right w:val="nil"/>
            </w:tcBorders>
          </w:tcPr>
          <w:p w14:paraId="1E92CFB6" w14:textId="77777777" w:rsidR="00E65C1D" w:rsidRDefault="00E65C1D" w:rsidP="00E65C1D">
            <w:pPr>
              <w:spacing w:line="360" w:lineRule="auto"/>
              <w:jc w:val="both"/>
              <w:rPr>
                <w:rFonts w:ascii="Arial" w:hAnsi="Arial" w:cs="Arial"/>
              </w:rPr>
            </w:pPr>
          </w:p>
        </w:tc>
      </w:tr>
      <w:tr w:rsidR="00E65C1D" w14:paraId="3B514C1E" w14:textId="77777777" w:rsidTr="000E28AB">
        <w:tc>
          <w:tcPr>
            <w:tcW w:w="1271" w:type="dxa"/>
            <w:tcBorders>
              <w:top w:val="nil"/>
              <w:left w:val="nil"/>
              <w:bottom w:val="nil"/>
              <w:right w:val="nil"/>
            </w:tcBorders>
          </w:tcPr>
          <w:p w14:paraId="3D0CD103" w14:textId="3570D56D" w:rsidR="00E65C1D" w:rsidRPr="002B0574" w:rsidRDefault="002B0574" w:rsidP="00E65C1D">
            <w:pPr>
              <w:spacing w:line="360" w:lineRule="auto"/>
              <w:jc w:val="both"/>
              <w:rPr>
                <w:rFonts w:ascii="Arial" w:hAnsi="Arial" w:cs="Arial"/>
                <w:b/>
              </w:rPr>
            </w:pPr>
            <w:r>
              <w:rPr>
                <w:rFonts w:ascii="Arial" w:hAnsi="Arial" w:cs="Arial"/>
                <w:b/>
              </w:rPr>
              <w:t>2.</w:t>
            </w:r>
          </w:p>
        </w:tc>
        <w:tc>
          <w:tcPr>
            <w:tcW w:w="7745" w:type="dxa"/>
            <w:gridSpan w:val="7"/>
            <w:tcBorders>
              <w:top w:val="nil"/>
              <w:left w:val="nil"/>
              <w:bottom w:val="nil"/>
              <w:right w:val="nil"/>
            </w:tcBorders>
          </w:tcPr>
          <w:p w14:paraId="2FBB30F1" w14:textId="126B5BB1" w:rsidR="00E65C1D" w:rsidRPr="002B0574" w:rsidRDefault="002B0574" w:rsidP="00E65C1D">
            <w:pPr>
              <w:spacing w:line="360" w:lineRule="auto"/>
              <w:jc w:val="both"/>
              <w:rPr>
                <w:rFonts w:ascii="Arial" w:hAnsi="Arial" w:cs="Arial"/>
                <w:b/>
                <w:u w:val="single"/>
              </w:rPr>
            </w:pPr>
            <w:r>
              <w:rPr>
                <w:rFonts w:ascii="Arial" w:hAnsi="Arial" w:cs="Arial"/>
                <w:b/>
                <w:u w:val="single"/>
              </w:rPr>
              <w:t>PURPOSE</w:t>
            </w:r>
          </w:p>
        </w:tc>
      </w:tr>
      <w:tr w:rsidR="00E65C1D" w14:paraId="4E7456BF" w14:textId="77777777" w:rsidTr="000E28AB">
        <w:tc>
          <w:tcPr>
            <w:tcW w:w="1271" w:type="dxa"/>
            <w:tcBorders>
              <w:top w:val="nil"/>
              <w:left w:val="nil"/>
              <w:bottom w:val="nil"/>
              <w:right w:val="nil"/>
            </w:tcBorders>
          </w:tcPr>
          <w:p w14:paraId="38E1E813" w14:textId="77777777" w:rsidR="00E65C1D" w:rsidRDefault="00E65C1D" w:rsidP="00E65C1D">
            <w:pPr>
              <w:spacing w:line="360" w:lineRule="auto"/>
              <w:jc w:val="both"/>
              <w:rPr>
                <w:rFonts w:ascii="Arial" w:hAnsi="Arial" w:cs="Arial"/>
              </w:rPr>
            </w:pPr>
          </w:p>
        </w:tc>
        <w:tc>
          <w:tcPr>
            <w:tcW w:w="7745" w:type="dxa"/>
            <w:gridSpan w:val="7"/>
            <w:tcBorders>
              <w:top w:val="nil"/>
              <w:left w:val="nil"/>
              <w:bottom w:val="nil"/>
              <w:right w:val="nil"/>
            </w:tcBorders>
          </w:tcPr>
          <w:p w14:paraId="4D90FE30" w14:textId="77777777" w:rsidR="00E65C1D" w:rsidRDefault="00E65C1D" w:rsidP="00E65C1D">
            <w:pPr>
              <w:spacing w:line="360" w:lineRule="auto"/>
              <w:jc w:val="both"/>
              <w:rPr>
                <w:rFonts w:ascii="Arial" w:hAnsi="Arial" w:cs="Arial"/>
              </w:rPr>
            </w:pPr>
          </w:p>
        </w:tc>
      </w:tr>
      <w:tr w:rsidR="002B0574" w14:paraId="15B70889" w14:textId="77777777" w:rsidTr="000E28AB">
        <w:tc>
          <w:tcPr>
            <w:tcW w:w="1271" w:type="dxa"/>
            <w:tcBorders>
              <w:top w:val="nil"/>
              <w:left w:val="nil"/>
              <w:bottom w:val="nil"/>
              <w:right w:val="nil"/>
            </w:tcBorders>
          </w:tcPr>
          <w:p w14:paraId="2A7E64B1" w14:textId="71098845" w:rsidR="002B0574" w:rsidRDefault="002B0574" w:rsidP="00E65C1D">
            <w:pPr>
              <w:spacing w:line="360" w:lineRule="auto"/>
              <w:jc w:val="both"/>
              <w:rPr>
                <w:rFonts w:ascii="Arial" w:hAnsi="Arial" w:cs="Arial"/>
              </w:rPr>
            </w:pPr>
            <w:r>
              <w:rPr>
                <w:rFonts w:ascii="Arial" w:hAnsi="Arial" w:cs="Arial"/>
              </w:rPr>
              <w:t>2.1</w:t>
            </w:r>
          </w:p>
        </w:tc>
        <w:tc>
          <w:tcPr>
            <w:tcW w:w="7745" w:type="dxa"/>
            <w:gridSpan w:val="7"/>
            <w:tcBorders>
              <w:top w:val="nil"/>
              <w:left w:val="nil"/>
              <w:bottom w:val="nil"/>
              <w:right w:val="nil"/>
            </w:tcBorders>
          </w:tcPr>
          <w:p w14:paraId="4DE9999D" w14:textId="5E915E56" w:rsidR="002B0574" w:rsidRDefault="002B0574" w:rsidP="00E65C1D">
            <w:pPr>
              <w:spacing w:line="360" w:lineRule="auto"/>
              <w:jc w:val="both"/>
              <w:rPr>
                <w:rFonts w:ascii="Arial" w:hAnsi="Arial" w:cs="Arial"/>
              </w:rPr>
            </w:pPr>
            <w:r w:rsidRPr="002B0574">
              <w:rPr>
                <w:rFonts w:ascii="Arial" w:hAnsi="Arial" w:cs="Arial"/>
              </w:rPr>
              <w:t>The purpose of this policy is therefore to provide a framework whereby transfers between line items within votes of the operating budget may be performed with the approval of certain officials.</w:t>
            </w:r>
          </w:p>
        </w:tc>
      </w:tr>
      <w:tr w:rsidR="002B0574" w14:paraId="0FB10B78" w14:textId="77777777" w:rsidTr="000E28AB">
        <w:tc>
          <w:tcPr>
            <w:tcW w:w="1271" w:type="dxa"/>
            <w:tcBorders>
              <w:top w:val="nil"/>
              <w:left w:val="nil"/>
              <w:bottom w:val="nil"/>
              <w:right w:val="nil"/>
            </w:tcBorders>
          </w:tcPr>
          <w:p w14:paraId="29CF23D9"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0A9EF887" w14:textId="77777777" w:rsidR="002B0574" w:rsidRDefault="002B0574" w:rsidP="00E65C1D">
            <w:pPr>
              <w:spacing w:line="360" w:lineRule="auto"/>
              <w:jc w:val="both"/>
              <w:rPr>
                <w:rFonts w:ascii="Arial" w:hAnsi="Arial" w:cs="Arial"/>
              </w:rPr>
            </w:pPr>
          </w:p>
        </w:tc>
      </w:tr>
      <w:tr w:rsidR="002B0574" w14:paraId="6705F194" w14:textId="77777777" w:rsidTr="000E28AB">
        <w:tc>
          <w:tcPr>
            <w:tcW w:w="1271" w:type="dxa"/>
            <w:tcBorders>
              <w:top w:val="nil"/>
              <w:left w:val="nil"/>
              <w:bottom w:val="nil"/>
              <w:right w:val="nil"/>
            </w:tcBorders>
          </w:tcPr>
          <w:p w14:paraId="1611A575" w14:textId="7CA11009" w:rsidR="002B0574" w:rsidRPr="002B0574" w:rsidRDefault="002B0574" w:rsidP="00E65C1D">
            <w:pPr>
              <w:spacing w:line="360" w:lineRule="auto"/>
              <w:jc w:val="both"/>
              <w:rPr>
                <w:rFonts w:ascii="Arial" w:hAnsi="Arial" w:cs="Arial"/>
                <w:b/>
              </w:rPr>
            </w:pPr>
            <w:r>
              <w:rPr>
                <w:rFonts w:ascii="Arial" w:hAnsi="Arial" w:cs="Arial"/>
                <w:b/>
              </w:rPr>
              <w:t>3.</w:t>
            </w:r>
          </w:p>
        </w:tc>
        <w:tc>
          <w:tcPr>
            <w:tcW w:w="7745" w:type="dxa"/>
            <w:gridSpan w:val="7"/>
            <w:tcBorders>
              <w:top w:val="nil"/>
              <w:left w:val="nil"/>
              <w:bottom w:val="nil"/>
              <w:right w:val="nil"/>
            </w:tcBorders>
          </w:tcPr>
          <w:p w14:paraId="3E052915" w14:textId="47EA87CF" w:rsidR="002B0574" w:rsidRPr="002B0574" w:rsidRDefault="002B0574" w:rsidP="00E65C1D">
            <w:pPr>
              <w:spacing w:line="360" w:lineRule="auto"/>
              <w:jc w:val="both"/>
              <w:rPr>
                <w:rFonts w:ascii="Arial" w:hAnsi="Arial" w:cs="Arial"/>
                <w:b/>
                <w:u w:val="single"/>
              </w:rPr>
            </w:pPr>
            <w:r>
              <w:rPr>
                <w:rFonts w:ascii="Arial" w:hAnsi="Arial" w:cs="Arial"/>
                <w:b/>
                <w:u w:val="single"/>
              </w:rPr>
              <w:t>DEFINITIONS</w:t>
            </w:r>
          </w:p>
        </w:tc>
      </w:tr>
      <w:tr w:rsidR="002B0574" w14:paraId="511054BA" w14:textId="77777777" w:rsidTr="000E28AB">
        <w:tc>
          <w:tcPr>
            <w:tcW w:w="1271" w:type="dxa"/>
            <w:tcBorders>
              <w:top w:val="nil"/>
              <w:left w:val="nil"/>
              <w:bottom w:val="nil"/>
              <w:right w:val="nil"/>
            </w:tcBorders>
          </w:tcPr>
          <w:p w14:paraId="23DB456E"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2E03563E" w14:textId="77777777" w:rsidR="002B0574" w:rsidRDefault="002B0574" w:rsidP="00E65C1D">
            <w:pPr>
              <w:spacing w:line="360" w:lineRule="auto"/>
              <w:jc w:val="both"/>
              <w:rPr>
                <w:rFonts w:ascii="Arial" w:hAnsi="Arial" w:cs="Arial"/>
              </w:rPr>
            </w:pPr>
          </w:p>
        </w:tc>
      </w:tr>
      <w:tr w:rsidR="002B0574" w14:paraId="4EBDCA96" w14:textId="77777777" w:rsidTr="000E28AB">
        <w:tc>
          <w:tcPr>
            <w:tcW w:w="1271" w:type="dxa"/>
            <w:tcBorders>
              <w:top w:val="nil"/>
              <w:left w:val="nil"/>
              <w:bottom w:val="nil"/>
              <w:right w:val="nil"/>
            </w:tcBorders>
          </w:tcPr>
          <w:p w14:paraId="7A8F32FE" w14:textId="76966221" w:rsidR="002B0574" w:rsidRDefault="002B0574" w:rsidP="00E65C1D">
            <w:pPr>
              <w:spacing w:line="360" w:lineRule="auto"/>
              <w:jc w:val="both"/>
              <w:rPr>
                <w:rFonts w:ascii="Arial" w:hAnsi="Arial" w:cs="Arial"/>
              </w:rPr>
            </w:pPr>
            <w:r>
              <w:rPr>
                <w:rFonts w:ascii="Arial" w:hAnsi="Arial" w:cs="Arial"/>
              </w:rPr>
              <w:t>3.1</w:t>
            </w:r>
          </w:p>
        </w:tc>
        <w:tc>
          <w:tcPr>
            <w:tcW w:w="1985" w:type="dxa"/>
            <w:gridSpan w:val="4"/>
            <w:tcBorders>
              <w:top w:val="nil"/>
              <w:left w:val="nil"/>
              <w:bottom w:val="nil"/>
              <w:right w:val="nil"/>
            </w:tcBorders>
          </w:tcPr>
          <w:p w14:paraId="1BA7E9BB" w14:textId="5D1E2B32" w:rsidR="002B0574" w:rsidRPr="002B0574" w:rsidRDefault="002B0574" w:rsidP="00E65C1D">
            <w:pPr>
              <w:spacing w:line="360" w:lineRule="auto"/>
              <w:jc w:val="both"/>
              <w:rPr>
                <w:rFonts w:ascii="Arial" w:hAnsi="Arial" w:cs="Arial"/>
                <w:b/>
              </w:rPr>
            </w:pPr>
            <w:r>
              <w:rPr>
                <w:rFonts w:ascii="Arial" w:hAnsi="Arial" w:cs="Arial"/>
                <w:b/>
              </w:rPr>
              <w:t>“MFMA”</w:t>
            </w:r>
          </w:p>
        </w:tc>
        <w:tc>
          <w:tcPr>
            <w:tcW w:w="5760" w:type="dxa"/>
            <w:gridSpan w:val="3"/>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5544"/>
            </w:tblGrid>
            <w:tr w:rsidR="002B0574" w:rsidRPr="002B0574" w14:paraId="4B3FEB57" w14:textId="77777777">
              <w:trPr>
                <w:trHeight w:val="103"/>
              </w:trPr>
              <w:tc>
                <w:tcPr>
                  <w:tcW w:w="0" w:type="auto"/>
                </w:tcPr>
                <w:p w14:paraId="0D45D66E" w14:textId="5FCE27EF" w:rsidR="002B0574" w:rsidRPr="002B0574" w:rsidRDefault="002B0574" w:rsidP="002B0574">
                  <w:pPr>
                    <w:spacing w:after="0" w:line="360" w:lineRule="auto"/>
                    <w:jc w:val="both"/>
                    <w:rPr>
                      <w:rFonts w:ascii="Arial" w:hAnsi="Arial" w:cs="Arial"/>
                    </w:rPr>
                  </w:pPr>
                  <w:r>
                    <w:rPr>
                      <w:rFonts w:ascii="Arial" w:hAnsi="Arial" w:cs="Arial"/>
                    </w:rPr>
                    <w:t xml:space="preserve">Local Government: </w:t>
                  </w:r>
                  <w:r w:rsidRPr="002B0574">
                    <w:rPr>
                      <w:rFonts w:ascii="Arial" w:hAnsi="Arial" w:cs="Arial"/>
                    </w:rPr>
                    <w:t>Municipal Finance Management Act, 56 of 2003</w:t>
                  </w:r>
                  <w:r>
                    <w:rPr>
                      <w:rFonts w:ascii="Arial" w:hAnsi="Arial" w:cs="Arial"/>
                    </w:rPr>
                    <w:t>;</w:t>
                  </w:r>
                </w:p>
              </w:tc>
            </w:tr>
          </w:tbl>
          <w:p w14:paraId="62A428CA" w14:textId="13E036ED" w:rsidR="002B0574" w:rsidRDefault="002B0574" w:rsidP="00E65C1D">
            <w:pPr>
              <w:spacing w:line="360" w:lineRule="auto"/>
              <w:jc w:val="both"/>
              <w:rPr>
                <w:rFonts w:ascii="Arial" w:hAnsi="Arial" w:cs="Arial"/>
              </w:rPr>
            </w:pPr>
          </w:p>
        </w:tc>
      </w:tr>
      <w:tr w:rsidR="002B0574" w14:paraId="1F34E76C" w14:textId="77777777" w:rsidTr="000E28AB">
        <w:tc>
          <w:tcPr>
            <w:tcW w:w="1271" w:type="dxa"/>
            <w:tcBorders>
              <w:top w:val="nil"/>
              <w:left w:val="nil"/>
              <w:bottom w:val="nil"/>
              <w:right w:val="nil"/>
            </w:tcBorders>
          </w:tcPr>
          <w:p w14:paraId="6211CA56" w14:textId="77777777" w:rsidR="002B0574" w:rsidRDefault="002B0574" w:rsidP="00E65C1D">
            <w:pPr>
              <w:spacing w:line="360" w:lineRule="auto"/>
              <w:jc w:val="both"/>
              <w:rPr>
                <w:rFonts w:ascii="Arial" w:hAnsi="Arial" w:cs="Arial"/>
              </w:rPr>
            </w:pPr>
          </w:p>
        </w:tc>
        <w:tc>
          <w:tcPr>
            <w:tcW w:w="1985" w:type="dxa"/>
            <w:gridSpan w:val="4"/>
            <w:tcBorders>
              <w:top w:val="nil"/>
              <w:left w:val="nil"/>
              <w:bottom w:val="nil"/>
              <w:right w:val="nil"/>
            </w:tcBorders>
          </w:tcPr>
          <w:p w14:paraId="2405F6F7" w14:textId="77777777" w:rsidR="002B0574" w:rsidRPr="002B0574" w:rsidRDefault="002B0574" w:rsidP="00E65C1D">
            <w:pPr>
              <w:spacing w:line="360" w:lineRule="auto"/>
              <w:jc w:val="both"/>
              <w:rPr>
                <w:rFonts w:ascii="Arial" w:hAnsi="Arial" w:cs="Arial"/>
                <w:b/>
              </w:rPr>
            </w:pPr>
          </w:p>
        </w:tc>
        <w:tc>
          <w:tcPr>
            <w:tcW w:w="5760" w:type="dxa"/>
            <w:gridSpan w:val="3"/>
            <w:tcBorders>
              <w:top w:val="nil"/>
              <w:left w:val="nil"/>
              <w:bottom w:val="nil"/>
              <w:right w:val="nil"/>
            </w:tcBorders>
          </w:tcPr>
          <w:p w14:paraId="5F8C2A05" w14:textId="6F36CA90" w:rsidR="002B0574" w:rsidRDefault="002B0574" w:rsidP="00E65C1D">
            <w:pPr>
              <w:spacing w:line="360" w:lineRule="auto"/>
              <w:jc w:val="both"/>
              <w:rPr>
                <w:rFonts w:ascii="Arial" w:hAnsi="Arial" w:cs="Arial"/>
              </w:rPr>
            </w:pPr>
          </w:p>
        </w:tc>
      </w:tr>
      <w:tr w:rsidR="002B0574" w14:paraId="6D81B7D8" w14:textId="77777777" w:rsidTr="000E28AB">
        <w:tc>
          <w:tcPr>
            <w:tcW w:w="1271" w:type="dxa"/>
            <w:tcBorders>
              <w:top w:val="nil"/>
              <w:left w:val="nil"/>
              <w:bottom w:val="nil"/>
              <w:right w:val="nil"/>
            </w:tcBorders>
          </w:tcPr>
          <w:p w14:paraId="2F15F5B8" w14:textId="705BA14C" w:rsidR="002B0574" w:rsidRDefault="002B0574" w:rsidP="00E65C1D">
            <w:pPr>
              <w:spacing w:line="360" w:lineRule="auto"/>
              <w:jc w:val="both"/>
              <w:rPr>
                <w:rFonts w:ascii="Arial" w:hAnsi="Arial" w:cs="Arial"/>
              </w:rPr>
            </w:pPr>
            <w:r>
              <w:rPr>
                <w:rFonts w:ascii="Arial" w:hAnsi="Arial" w:cs="Arial"/>
              </w:rPr>
              <w:t>3.2</w:t>
            </w:r>
          </w:p>
        </w:tc>
        <w:tc>
          <w:tcPr>
            <w:tcW w:w="1985" w:type="dxa"/>
            <w:gridSpan w:val="4"/>
            <w:tcBorders>
              <w:top w:val="nil"/>
              <w:left w:val="nil"/>
              <w:bottom w:val="nil"/>
              <w:right w:val="nil"/>
            </w:tcBorders>
          </w:tcPr>
          <w:p w14:paraId="42F940C6" w14:textId="401C8764" w:rsidR="002B0574" w:rsidRPr="002B0574" w:rsidRDefault="002B0574" w:rsidP="00E65C1D">
            <w:pPr>
              <w:spacing w:line="360" w:lineRule="auto"/>
              <w:jc w:val="both"/>
              <w:rPr>
                <w:rFonts w:ascii="Arial" w:hAnsi="Arial" w:cs="Arial"/>
                <w:b/>
              </w:rPr>
            </w:pPr>
            <w:r>
              <w:rPr>
                <w:rFonts w:ascii="Arial" w:hAnsi="Arial" w:cs="Arial"/>
                <w:b/>
              </w:rPr>
              <w:t>“Virement”</w:t>
            </w:r>
          </w:p>
        </w:tc>
        <w:tc>
          <w:tcPr>
            <w:tcW w:w="5760" w:type="dxa"/>
            <w:gridSpan w:val="3"/>
            <w:tcBorders>
              <w:top w:val="nil"/>
              <w:left w:val="nil"/>
              <w:bottom w:val="nil"/>
              <w:right w:val="nil"/>
            </w:tcBorders>
          </w:tcPr>
          <w:p w14:paraId="78804FC9" w14:textId="4413088F" w:rsidR="002B0574" w:rsidRDefault="002B0574" w:rsidP="00E65C1D">
            <w:pPr>
              <w:spacing w:line="360" w:lineRule="auto"/>
              <w:jc w:val="both"/>
              <w:rPr>
                <w:rFonts w:ascii="Arial" w:hAnsi="Arial" w:cs="Arial"/>
              </w:rPr>
            </w:pPr>
            <w:r w:rsidRPr="002B0574">
              <w:rPr>
                <w:rFonts w:ascii="Arial" w:hAnsi="Arial" w:cs="Arial"/>
              </w:rPr>
              <w:t>The process of transferring funds from one line item of a budget to another</w:t>
            </w:r>
            <w:r>
              <w:rPr>
                <w:rFonts w:ascii="Arial" w:hAnsi="Arial" w:cs="Arial"/>
              </w:rPr>
              <w:t>;</w:t>
            </w:r>
          </w:p>
        </w:tc>
      </w:tr>
      <w:tr w:rsidR="002B0574" w14:paraId="3C48E11A" w14:textId="77777777" w:rsidTr="000E28AB">
        <w:tc>
          <w:tcPr>
            <w:tcW w:w="1271" w:type="dxa"/>
            <w:tcBorders>
              <w:top w:val="nil"/>
              <w:left w:val="nil"/>
              <w:bottom w:val="nil"/>
              <w:right w:val="nil"/>
            </w:tcBorders>
          </w:tcPr>
          <w:p w14:paraId="2476D3FB" w14:textId="77777777" w:rsidR="002B0574" w:rsidRDefault="002B0574" w:rsidP="00E65C1D">
            <w:pPr>
              <w:spacing w:line="360" w:lineRule="auto"/>
              <w:jc w:val="both"/>
              <w:rPr>
                <w:rFonts w:ascii="Arial" w:hAnsi="Arial" w:cs="Arial"/>
              </w:rPr>
            </w:pPr>
          </w:p>
        </w:tc>
        <w:tc>
          <w:tcPr>
            <w:tcW w:w="1985" w:type="dxa"/>
            <w:gridSpan w:val="4"/>
            <w:tcBorders>
              <w:top w:val="nil"/>
              <w:left w:val="nil"/>
              <w:bottom w:val="nil"/>
              <w:right w:val="nil"/>
            </w:tcBorders>
          </w:tcPr>
          <w:p w14:paraId="58B713DB" w14:textId="77777777" w:rsidR="002B0574" w:rsidRPr="002B0574" w:rsidRDefault="002B0574" w:rsidP="00E65C1D">
            <w:pPr>
              <w:spacing w:line="360" w:lineRule="auto"/>
              <w:jc w:val="both"/>
              <w:rPr>
                <w:rFonts w:ascii="Arial" w:hAnsi="Arial" w:cs="Arial"/>
                <w:b/>
              </w:rPr>
            </w:pPr>
          </w:p>
        </w:tc>
        <w:tc>
          <w:tcPr>
            <w:tcW w:w="5760" w:type="dxa"/>
            <w:gridSpan w:val="3"/>
            <w:tcBorders>
              <w:top w:val="nil"/>
              <w:left w:val="nil"/>
              <w:bottom w:val="nil"/>
              <w:right w:val="nil"/>
            </w:tcBorders>
          </w:tcPr>
          <w:p w14:paraId="7DAEF70E" w14:textId="69EA3318" w:rsidR="002B0574" w:rsidRDefault="002B0574" w:rsidP="00E65C1D">
            <w:pPr>
              <w:spacing w:line="360" w:lineRule="auto"/>
              <w:jc w:val="both"/>
              <w:rPr>
                <w:rFonts w:ascii="Arial" w:hAnsi="Arial" w:cs="Arial"/>
              </w:rPr>
            </w:pPr>
          </w:p>
        </w:tc>
      </w:tr>
      <w:tr w:rsidR="000E28AB" w14:paraId="672699FF" w14:textId="77777777" w:rsidTr="000E28AB">
        <w:tc>
          <w:tcPr>
            <w:tcW w:w="1271" w:type="dxa"/>
            <w:tcBorders>
              <w:top w:val="nil"/>
              <w:left w:val="nil"/>
              <w:bottom w:val="nil"/>
              <w:right w:val="nil"/>
            </w:tcBorders>
          </w:tcPr>
          <w:p w14:paraId="58B13D2E"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2284E1C8" w14:textId="77777777" w:rsidR="000E28AB" w:rsidRPr="002B0574" w:rsidRDefault="000E28AB" w:rsidP="00E65C1D">
            <w:pPr>
              <w:spacing w:line="360" w:lineRule="auto"/>
              <w:jc w:val="both"/>
              <w:rPr>
                <w:rFonts w:ascii="Arial" w:hAnsi="Arial" w:cs="Arial"/>
                <w:b/>
              </w:rPr>
            </w:pPr>
          </w:p>
        </w:tc>
        <w:tc>
          <w:tcPr>
            <w:tcW w:w="5760" w:type="dxa"/>
            <w:gridSpan w:val="3"/>
            <w:tcBorders>
              <w:top w:val="nil"/>
              <w:left w:val="nil"/>
              <w:bottom w:val="nil"/>
              <w:right w:val="nil"/>
            </w:tcBorders>
          </w:tcPr>
          <w:p w14:paraId="5ED687DA" w14:textId="77777777" w:rsidR="000E28AB" w:rsidRDefault="000E28AB" w:rsidP="00E65C1D">
            <w:pPr>
              <w:spacing w:line="360" w:lineRule="auto"/>
              <w:jc w:val="both"/>
              <w:rPr>
                <w:rFonts w:ascii="Arial" w:hAnsi="Arial" w:cs="Arial"/>
              </w:rPr>
            </w:pPr>
          </w:p>
        </w:tc>
      </w:tr>
      <w:tr w:rsidR="000E28AB" w14:paraId="2B319C11" w14:textId="77777777" w:rsidTr="000E28AB">
        <w:tc>
          <w:tcPr>
            <w:tcW w:w="1271" w:type="dxa"/>
            <w:tcBorders>
              <w:top w:val="nil"/>
              <w:left w:val="nil"/>
              <w:bottom w:val="nil"/>
              <w:right w:val="nil"/>
            </w:tcBorders>
          </w:tcPr>
          <w:p w14:paraId="29F36920"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7A14ABE4" w14:textId="77777777" w:rsidR="000E28AB" w:rsidRPr="002B0574" w:rsidRDefault="000E28AB" w:rsidP="00E65C1D">
            <w:pPr>
              <w:spacing w:line="360" w:lineRule="auto"/>
              <w:jc w:val="both"/>
              <w:rPr>
                <w:rFonts w:ascii="Arial" w:hAnsi="Arial" w:cs="Arial"/>
                <w:b/>
              </w:rPr>
            </w:pPr>
          </w:p>
        </w:tc>
        <w:tc>
          <w:tcPr>
            <w:tcW w:w="5760" w:type="dxa"/>
            <w:gridSpan w:val="3"/>
            <w:tcBorders>
              <w:top w:val="nil"/>
              <w:left w:val="nil"/>
              <w:bottom w:val="nil"/>
              <w:right w:val="nil"/>
            </w:tcBorders>
          </w:tcPr>
          <w:p w14:paraId="06133DAC" w14:textId="77777777" w:rsidR="000E28AB" w:rsidRDefault="000E28AB" w:rsidP="00E65C1D">
            <w:pPr>
              <w:spacing w:line="360" w:lineRule="auto"/>
              <w:jc w:val="both"/>
              <w:rPr>
                <w:rFonts w:ascii="Arial" w:hAnsi="Arial" w:cs="Arial"/>
              </w:rPr>
            </w:pPr>
          </w:p>
        </w:tc>
      </w:tr>
      <w:tr w:rsidR="000E28AB" w14:paraId="1DAA50AA" w14:textId="77777777" w:rsidTr="000E28AB">
        <w:tc>
          <w:tcPr>
            <w:tcW w:w="1271" w:type="dxa"/>
            <w:tcBorders>
              <w:top w:val="nil"/>
              <w:left w:val="nil"/>
              <w:bottom w:val="nil"/>
              <w:right w:val="nil"/>
            </w:tcBorders>
          </w:tcPr>
          <w:p w14:paraId="645DED96"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02706F5C" w14:textId="77777777" w:rsidR="000E28AB" w:rsidRPr="002B0574" w:rsidRDefault="000E28AB" w:rsidP="00E65C1D">
            <w:pPr>
              <w:spacing w:line="360" w:lineRule="auto"/>
              <w:jc w:val="both"/>
              <w:rPr>
                <w:rFonts w:ascii="Arial" w:hAnsi="Arial" w:cs="Arial"/>
                <w:b/>
              </w:rPr>
            </w:pPr>
          </w:p>
        </w:tc>
        <w:tc>
          <w:tcPr>
            <w:tcW w:w="5760" w:type="dxa"/>
            <w:gridSpan w:val="3"/>
            <w:tcBorders>
              <w:top w:val="nil"/>
              <w:left w:val="nil"/>
              <w:bottom w:val="nil"/>
              <w:right w:val="nil"/>
            </w:tcBorders>
          </w:tcPr>
          <w:p w14:paraId="2E6CC40F" w14:textId="77777777" w:rsidR="000E28AB" w:rsidRDefault="000E28AB" w:rsidP="00E65C1D">
            <w:pPr>
              <w:spacing w:line="360" w:lineRule="auto"/>
              <w:jc w:val="both"/>
              <w:rPr>
                <w:rFonts w:ascii="Arial" w:hAnsi="Arial" w:cs="Arial"/>
              </w:rPr>
            </w:pPr>
          </w:p>
        </w:tc>
      </w:tr>
      <w:tr w:rsidR="000E28AB" w14:paraId="0FAC9954" w14:textId="77777777" w:rsidTr="000E28AB">
        <w:tc>
          <w:tcPr>
            <w:tcW w:w="1271" w:type="dxa"/>
            <w:tcBorders>
              <w:top w:val="nil"/>
              <w:left w:val="nil"/>
              <w:bottom w:val="nil"/>
              <w:right w:val="nil"/>
            </w:tcBorders>
          </w:tcPr>
          <w:p w14:paraId="3A8037F7"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63EFE3A8" w14:textId="77777777" w:rsidR="000E28AB" w:rsidRPr="002B0574" w:rsidRDefault="000E28AB" w:rsidP="00E65C1D">
            <w:pPr>
              <w:spacing w:line="360" w:lineRule="auto"/>
              <w:jc w:val="both"/>
              <w:rPr>
                <w:rFonts w:ascii="Arial" w:hAnsi="Arial" w:cs="Arial"/>
                <w:b/>
              </w:rPr>
            </w:pPr>
          </w:p>
        </w:tc>
        <w:tc>
          <w:tcPr>
            <w:tcW w:w="5760" w:type="dxa"/>
            <w:gridSpan w:val="3"/>
            <w:tcBorders>
              <w:top w:val="nil"/>
              <w:left w:val="nil"/>
              <w:bottom w:val="nil"/>
              <w:right w:val="nil"/>
            </w:tcBorders>
          </w:tcPr>
          <w:p w14:paraId="04FD9793" w14:textId="77777777" w:rsidR="000E28AB" w:rsidRDefault="000E28AB" w:rsidP="00E65C1D">
            <w:pPr>
              <w:spacing w:line="360" w:lineRule="auto"/>
              <w:jc w:val="both"/>
              <w:rPr>
                <w:rFonts w:ascii="Arial" w:hAnsi="Arial" w:cs="Arial"/>
              </w:rPr>
            </w:pPr>
          </w:p>
        </w:tc>
      </w:tr>
      <w:tr w:rsidR="000E28AB" w14:paraId="3C8D0128" w14:textId="77777777" w:rsidTr="000E28AB">
        <w:tc>
          <w:tcPr>
            <w:tcW w:w="1271" w:type="dxa"/>
            <w:tcBorders>
              <w:top w:val="nil"/>
              <w:left w:val="nil"/>
              <w:bottom w:val="nil"/>
              <w:right w:val="nil"/>
            </w:tcBorders>
          </w:tcPr>
          <w:p w14:paraId="0CD4F230"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605BC0D3" w14:textId="77777777" w:rsidR="000E28AB" w:rsidRPr="002B0574" w:rsidRDefault="000E28AB" w:rsidP="00E65C1D">
            <w:pPr>
              <w:spacing w:line="360" w:lineRule="auto"/>
              <w:jc w:val="both"/>
              <w:rPr>
                <w:rFonts w:ascii="Arial" w:hAnsi="Arial" w:cs="Arial"/>
                <w:b/>
              </w:rPr>
            </w:pPr>
          </w:p>
        </w:tc>
        <w:tc>
          <w:tcPr>
            <w:tcW w:w="5760" w:type="dxa"/>
            <w:gridSpan w:val="3"/>
            <w:tcBorders>
              <w:top w:val="nil"/>
              <w:left w:val="nil"/>
              <w:bottom w:val="nil"/>
              <w:right w:val="nil"/>
            </w:tcBorders>
          </w:tcPr>
          <w:p w14:paraId="3B0150FE" w14:textId="77777777" w:rsidR="000E28AB" w:rsidRDefault="000E28AB" w:rsidP="00E65C1D">
            <w:pPr>
              <w:spacing w:line="360" w:lineRule="auto"/>
              <w:jc w:val="both"/>
              <w:rPr>
                <w:rFonts w:ascii="Arial" w:hAnsi="Arial" w:cs="Arial"/>
              </w:rPr>
            </w:pPr>
          </w:p>
        </w:tc>
      </w:tr>
      <w:tr w:rsidR="002B0574" w14:paraId="6AF7977F" w14:textId="77777777" w:rsidTr="000E28AB">
        <w:tc>
          <w:tcPr>
            <w:tcW w:w="1271" w:type="dxa"/>
            <w:tcBorders>
              <w:top w:val="nil"/>
              <w:left w:val="nil"/>
              <w:bottom w:val="nil"/>
              <w:right w:val="nil"/>
            </w:tcBorders>
          </w:tcPr>
          <w:p w14:paraId="52F07697" w14:textId="731AA853" w:rsidR="002B0574" w:rsidRDefault="002B0574" w:rsidP="00E65C1D">
            <w:pPr>
              <w:spacing w:line="360" w:lineRule="auto"/>
              <w:jc w:val="both"/>
              <w:rPr>
                <w:rFonts w:ascii="Arial" w:hAnsi="Arial" w:cs="Arial"/>
              </w:rPr>
            </w:pPr>
            <w:r>
              <w:rPr>
                <w:rFonts w:ascii="Arial" w:hAnsi="Arial" w:cs="Arial"/>
              </w:rPr>
              <w:lastRenderedPageBreak/>
              <w:t>3.3</w:t>
            </w:r>
          </w:p>
        </w:tc>
        <w:tc>
          <w:tcPr>
            <w:tcW w:w="1985" w:type="dxa"/>
            <w:gridSpan w:val="4"/>
            <w:tcBorders>
              <w:top w:val="nil"/>
              <w:left w:val="nil"/>
              <w:bottom w:val="nil"/>
              <w:right w:val="nil"/>
            </w:tcBorders>
          </w:tcPr>
          <w:p w14:paraId="4461759F" w14:textId="7361A0B4" w:rsidR="002B0574" w:rsidRPr="002B0574" w:rsidRDefault="002B0574" w:rsidP="00E65C1D">
            <w:pPr>
              <w:spacing w:line="360" w:lineRule="auto"/>
              <w:jc w:val="both"/>
              <w:rPr>
                <w:rFonts w:ascii="Arial" w:hAnsi="Arial" w:cs="Arial"/>
                <w:b/>
              </w:rPr>
            </w:pPr>
            <w:r>
              <w:rPr>
                <w:rFonts w:ascii="Arial" w:hAnsi="Arial" w:cs="Arial"/>
                <w:b/>
              </w:rPr>
              <w:t>“Vote”</w:t>
            </w:r>
          </w:p>
        </w:tc>
        <w:tc>
          <w:tcPr>
            <w:tcW w:w="5760" w:type="dxa"/>
            <w:gridSpan w:val="3"/>
            <w:tcBorders>
              <w:top w:val="nil"/>
              <w:left w:val="nil"/>
              <w:bottom w:val="nil"/>
              <w:right w:val="nil"/>
            </w:tcBorders>
          </w:tcPr>
          <w:p w14:paraId="6E025805" w14:textId="717355AF" w:rsidR="002B0574" w:rsidRDefault="002B0574" w:rsidP="00E65C1D">
            <w:pPr>
              <w:spacing w:line="360" w:lineRule="auto"/>
              <w:jc w:val="both"/>
              <w:rPr>
                <w:rFonts w:ascii="Arial" w:hAnsi="Arial" w:cs="Arial"/>
              </w:rPr>
            </w:pPr>
            <w:r w:rsidRPr="002B0574">
              <w:rPr>
                <w:rFonts w:ascii="Arial" w:hAnsi="Arial" w:cs="Arial"/>
              </w:rPr>
              <w:t>As contained in Section 1 of the MFMA:</w:t>
            </w:r>
          </w:p>
        </w:tc>
      </w:tr>
      <w:tr w:rsidR="002B0574" w14:paraId="74CAB7CF" w14:textId="77777777" w:rsidTr="000E28AB">
        <w:tc>
          <w:tcPr>
            <w:tcW w:w="1271" w:type="dxa"/>
            <w:tcBorders>
              <w:top w:val="nil"/>
              <w:left w:val="nil"/>
              <w:bottom w:val="nil"/>
              <w:right w:val="nil"/>
            </w:tcBorders>
          </w:tcPr>
          <w:p w14:paraId="33D00D76" w14:textId="77777777" w:rsidR="002B0574" w:rsidRDefault="002B0574" w:rsidP="00E65C1D">
            <w:pPr>
              <w:spacing w:line="360" w:lineRule="auto"/>
              <w:jc w:val="both"/>
              <w:rPr>
                <w:rFonts w:ascii="Arial" w:hAnsi="Arial" w:cs="Arial"/>
              </w:rPr>
            </w:pPr>
          </w:p>
        </w:tc>
        <w:tc>
          <w:tcPr>
            <w:tcW w:w="1985" w:type="dxa"/>
            <w:gridSpan w:val="4"/>
            <w:tcBorders>
              <w:top w:val="nil"/>
              <w:left w:val="nil"/>
              <w:bottom w:val="nil"/>
              <w:right w:val="nil"/>
            </w:tcBorders>
          </w:tcPr>
          <w:p w14:paraId="13DFF5FE" w14:textId="77777777" w:rsidR="002B0574" w:rsidRPr="002B0574" w:rsidRDefault="002B0574" w:rsidP="00E65C1D">
            <w:pPr>
              <w:spacing w:line="360" w:lineRule="auto"/>
              <w:jc w:val="both"/>
              <w:rPr>
                <w:rFonts w:ascii="Arial" w:hAnsi="Arial" w:cs="Arial"/>
                <w:b/>
              </w:rPr>
            </w:pPr>
          </w:p>
        </w:tc>
        <w:tc>
          <w:tcPr>
            <w:tcW w:w="5760" w:type="dxa"/>
            <w:gridSpan w:val="3"/>
            <w:tcBorders>
              <w:top w:val="nil"/>
              <w:left w:val="nil"/>
              <w:bottom w:val="nil"/>
              <w:right w:val="nil"/>
            </w:tcBorders>
          </w:tcPr>
          <w:p w14:paraId="4FA129BB" w14:textId="02D0808B" w:rsidR="002B0574" w:rsidRDefault="002B0574" w:rsidP="00E65C1D">
            <w:pPr>
              <w:spacing w:line="360" w:lineRule="auto"/>
              <w:jc w:val="both"/>
              <w:rPr>
                <w:rFonts w:ascii="Arial" w:hAnsi="Arial" w:cs="Arial"/>
              </w:rPr>
            </w:pPr>
          </w:p>
        </w:tc>
      </w:tr>
      <w:tr w:rsidR="002B0574" w14:paraId="44807042" w14:textId="77777777" w:rsidTr="000E28AB">
        <w:tc>
          <w:tcPr>
            <w:tcW w:w="1271" w:type="dxa"/>
            <w:tcBorders>
              <w:top w:val="nil"/>
              <w:left w:val="nil"/>
              <w:bottom w:val="nil"/>
              <w:right w:val="nil"/>
            </w:tcBorders>
          </w:tcPr>
          <w:p w14:paraId="1FFA67FA" w14:textId="77777777" w:rsidR="002B0574" w:rsidRDefault="002B0574" w:rsidP="00E65C1D">
            <w:pPr>
              <w:spacing w:line="360" w:lineRule="auto"/>
              <w:jc w:val="both"/>
              <w:rPr>
                <w:rFonts w:ascii="Arial" w:hAnsi="Arial" w:cs="Arial"/>
              </w:rPr>
            </w:pPr>
          </w:p>
        </w:tc>
        <w:tc>
          <w:tcPr>
            <w:tcW w:w="1985" w:type="dxa"/>
            <w:gridSpan w:val="4"/>
            <w:tcBorders>
              <w:top w:val="nil"/>
              <w:left w:val="nil"/>
              <w:bottom w:val="nil"/>
              <w:right w:val="nil"/>
            </w:tcBorders>
          </w:tcPr>
          <w:p w14:paraId="7CAFE426" w14:textId="77777777" w:rsidR="002B0574" w:rsidRPr="002B0574" w:rsidRDefault="002B0574" w:rsidP="00E65C1D">
            <w:pPr>
              <w:spacing w:line="360" w:lineRule="auto"/>
              <w:jc w:val="both"/>
              <w:rPr>
                <w:rFonts w:ascii="Arial" w:hAnsi="Arial" w:cs="Arial"/>
                <w:b/>
              </w:rPr>
            </w:pPr>
          </w:p>
        </w:tc>
        <w:tc>
          <w:tcPr>
            <w:tcW w:w="5760" w:type="dxa"/>
            <w:gridSpan w:val="3"/>
            <w:tcBorders>
              <w:top w:val="nil"/>
              <w:left w:val="nil"/>
              <w:bottom w:val="nil"/>
              <w:right w:val="nil"/>
            </w:tcBorders>
          </w:tcPr>
          <w:p w14:paraId="6473AB53" w14:textId="4837194E" w:rsidR="002B0574" w:rsidRPr="002B0574" w:rsidRDefault="002B0574" w:rsidP="00E65C1D">
            <w:pPr>
              <w:spacing w:line="360" w:lineRule="auto"/>
              <w:jc w:val="both"/>
              <w:rPr>
                <w:rFonts w:ascii="Arial" w:hAnsi="Arial" w:cs="Arial"/>
                <w:i/>
              </w:rPr>
            </w:pPr>
            <w:r>
              <w:rPr>
                <w:rFonts w:ascii="Arial" w:hAnsi="Arial" w:cs="Arial"/>
                <w:i/>
              </w:rPr>
              <w:t xml:space="preserve">“vote means – </w:t>
            </w:r>
          </w:p>
        </w:tc>
      </w:tr>
      <w:tr w:rsidR="000E28AB" w14:paraId="2FFA1C3B" w14:textId="77777777" w:rsidTr="000E28AB">
        <w:tc>
          <w:tcPr>
            <w:tcW w:w="1271" w:type="dxa"/>
            <w:tcBorders>
              <w:top w:val="nil"/>
              <w:left w:val="nil"/>
              <w:bottom w:val="nil"/>
              <w:right w:val="nil"/>
            </w:tcBorders>
          </w:tcPr>
          <w:p w14:paraId="0E5F7D67"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703B046D" w14:textId="77777777" w:rsidR="000E28AB" w:rsidRPr="002B0574" w:rsidRDefault="000E28AB" w:rsidP="00E65C1D">
            <w:pPr>
              <w:spacing w:line="360" w:lineRule="auto"/>
              <w:jc w:val="both"/>
              <w:rPr>
                <w:rFonts w:ascii="Arial" w:hAnsi="Arial" w:cs="Arial"/>
                <w:b/>
              </w:rPr>
            </w:pPr>
          </w:p>
        </w:tc>
        <w:tc>
          <w:tcPr>
            <w:tcW w:w="850" w:type="dxa"/>
            <w:gridSpan w:val="2"/>
            <w:tcBorders>
              <w:top w:val="nil"/>
              <w:left w:val="nil"/>
              <w:bottom w:val="nil"/>
              <w:right w:val="nil"/>
            </w:tcBorders>
          </w:tcPr>
          <w:p w14:paraId="2036740D" w14:textId="77777777" w:rsidR="000E28AB" w:rsidRDefault="000E28AB" w:rsidP="00E65C1D">
            <w:pPr>
              <w:spacing w:line="360" w:lineRule="auto"/>
              <w:jc w:val="both"/>
              <w:rPr>
                <w:rFonts w:ascii="Arial" w:hAnsi="Arial" w:cs="Arial"/>
              </w:rPr>
            </w:pPr>
          </w:p>
        </w:tc>
        <w:tc>
          <w:tcPr>
            <w:tcW w:w="4910" w:type="dxa"/>
            <w:tcBorders>
              <w:top w:val="nil"/>
              <w:left w:val="nil"/>
              <w:bottom w:val="nil"/>
              <w:right w:val="nil"/>
            </w:tcBorders>
          </w:tcPr>
          <w:p w14:paraId="005AA1B4" w14:textId="60FB353E" w:rsidR="000E28AB" w:rsidRDefault="000E28AB" w:rsidP="00E65C1D">
            <w:pPr>
              <w:spacing w:line="360" w:lineRule="auto"/>
              <w:jc w:val="both"/>
              <w:rPr>
                <w:rFonts w:ascii="Arial" w:hAnsi="Arial" w:cs="Arial"/>
              </w:rPr>
            </w:pPr>
          </w:p>
        </w:tc>
      </w:tr>
      <w:tr w:rsidR="000E28AB" w14:paraId="6829C186" w14:textId="77777777" w:rsidTr="000E28AB">
        <w:tc>
          <w:tcPr>
            <w:tcW w:w="1271" w:type="dxa"/>
            <w:tcBorders>
              <w:top w:val="nil"/>
              <w:left w:val="nil"/>
              <w:bottom w:val="nil"/>
              <w:right w:val="nil"/>
            </w:tcBorders>
          </w:tcPr>
          <w:p w14:paraId="65CF5F0E"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5F7E9398" w14:textId="77777777" w:rsidR="000E28AB" w:rsidRPr="002B0574" w:rsidRDefault="000E28AB" w:rsidP="00E65C1D">
            <w:pPr>
              <w:spacing w:line="360" w:lineRule="auto"/>
              <w:jc w:val="both"/>
              <w:rPr>
                <w:rFonts w:ascii="Arial" w:hAnsi="Arial" w:cs="Arial"/>
                <w:b/>
              </w:rPr>
            </w:pPr>
          </w:p>
        </w:tc>
        <w:tc>
          <w:tcPr>
            <w:tcW w:w="850" w:type="dxa"/>
            <w:gridSpan w:val="2"/>
            <w:tcBorders>
              <w:top w:val="nil"/>
              <w:left w:val="nil"/>
              <w:bottom w:val="nil"/>
              <w:right w:val="nil"/>
            </w:tcBorders>
          </w:tcPr>
          <w:p w14:paraId="15F1238F" w14:textId="02148FEF" w:rsidR="000E28AB" w:rsidRPr="000E28AB" w:rsidRDefault="000E28AB" w:rsidP="00E65C1D">
            <w:pPr>
              <w:spacing w:line="360" w:lineRule="auto"/>
              <w:jc w:val="both"/>
              <w:rPr>
                <w:rFonts w:ascii="Arial" w:hAnsi="Arial" w:cs="Arial"/>
                <w:i/>
              </w:rPr>
            </w:pPr>
            <w:r>
              <w:rPr>
                <w:rFonts w:ascii="Arial" w:hAnsi="Arial" w:cs="Arial"/>
                <w:i/>
              </w:rPr>
              <w:t>(a)</w:t>
            </w:r>
          </w:p>
        </w:tc>
        <w:tc>
          <w:tcPr>
            <w:tcW w:w="4910" w:type="dxa"/>
            <w:tcBorders>
              <w:top w:val="nil"/>
              <w:left w:val="nil"/>
              <w:bottom w:val="nil"/>
              <w:right w:val="nil"/>
            </w:tcBorders>
          </w:tcPr>
          <w:p w14:paraId="5EEDE9A8" w14:textId="2832F575" w:rsidR="000E28AB" w:rsidRPr="000E28AB" w:rsidRDefault="000E28AB" w:rsidP="00E65C1D">
            <w:pPr>
              <w:spacing w:line="360" w:lineRule="auto"/>
              <w:jc w:val="both"/>
              <w:rPr>
                <w:rFonts w:ascii="Arial" w:hAnsi="Arial" w:cs="Arial"/>
                <w:i/>
              </w:rPr>
            </w:pPr>
            <w:r w:rsidRPr="000E28AB">
              <w:rPr>
                <w:rFonts w:ascii="Arial" w:hAnsi="Arial" w:cs="Arial"/>
                <w:i/>
              </w:rPr>
              <w:t>one of the main segments into which a budget of a municipality is divided for the appropriation of money for the different departments or functional areas of the municipality; and</w:t>
            </w:r>
          </w:p>
        </w:tc>
      </w:tr>
      <w:tr w:rsidR="000E28AB" w14:paraId="7CE0C0DC" w14:textId="77777777" w:rsidTr="000E28AB">
        <w:tc>
          <w:tcPr>
            <w:tcW w:w="1271" w:type="dxa"/>
            <w:tcBorders>
              <w:top w:val="nil"/>
              <w:left w:val="nil"/>
              <w:bottom w:val="nil"/>
              <w:right w:val="nil"/>
            </w:tcBorders>
          </w:tcPr>
          <w:p w14:paraId="122E3E4A" w14:textId="77777777" w:rsidR="000E28AB" w:rsidRDefault="000E28AB" w:rsidP="00E65C1D">
            <w:pPr>
              <w:spacing w:line="360" w:lineRule="auto"/>
              <w:jc w:val="both"/>
              <w:rPr>
                <w:rFonts w:ascii="Arial" w:hAnsi="Arial" w:cs="Arial"/>
              </w:rPr>
            </w:pPr>
          </w:p>
        </w:tc>
        <w:tc>
          <w:tcPr>
            <w:tcW w:w="1985" w:type="dxa"/>
            <w:gridSpan w:val="4"/>
            <w:tcBorders>
              <w:top w:val="nil"/>
              <w:left w:val="nil"/>
              <w:bottom w:val="nil"/>
              <w:right w:val="nil"/>
            </w:tcBorders>
          </w:tcPr>
          <w:p w14:paraId="1318578E" w14:textId="77777777" w:rsidR="000E28AB" w:rsidRPr="002B0574" w:rsidRDefault="000E28AB" w:rsidP="00E65C1D">
            <w:pPr>
              <w:spacing w:line="360" w:lineRule="auto"/>
              <w:jc w:val="both"/>
              <w:rPr>
                <w:rFonts w:ascii="Arial" w:hAnsi="Arial" w:cs="Arial"/>
                <w:b/>
              </w:rPr>
            </w:pPr>
          </w:p>
        </w:tc>
        <w:tc>
          <w:tcPr>
            <w:tcW w:w="850" w:type="dxa"/>
            <w:gridSpan w:val="2"/>
            <w:tcBorders>
              <w:top w:val="nil"/>
              <w:left w:val="nil"/>
              <w:bottom w:val="nil"/>
              <w:right w:val="nil"/>
            </w:tcBorders>
          </w:tcPr>
          <w:p w14:paraId="27E39EAE" w14:textId="1EB5CD9D" w:rsidR="000E28AB" w:rsidRPr="000E28AB" w:rsidRDefault="000E28AB" w:rsidP="00E65C1D">
            <w:pPr>
              <w:spacing w:line="360" w:lineRule="auto"/>
              <w:jc w:val="both"/>
              <w:rPr>
                <w:rFonts w:ascii="Arial" w:hAnsi="Arial" w:cs="Arial"/>
                <w:i/>
              </w:rPr>
            </w:pPr>
            <w:r>
              <w:rPr>
                <w:rFonts w:ascii="Arial" w:hAnsi="Arial" w:cs="Arial"/>
                <w:i/>
              </w:rPr>
              <w:t>(b)</w:t>
            </w:r>
          </w:p>
        </w:tc>
        <w:tc>
          <w:tcPr>
            <w:tcW w:w="4910" w:type="dxa"/>
            <w:tcBorders>
              <w:top w:val="nil"/>
              <w:left w:val="nil"/>
              <w:bottom w:val="nil"/>
              <w:right w:val="nil"/>
            </w:tcBorders>
          </w:tcPr>
          <w:p w14:paraId="624B469C" w14:textId="42026439" w:rsidR="000E28AB" w:rsidRPr="000E28AB" w:rsidRDefault="000E28AB" w:rsidP="00E65C1D">
            <w:pPr>
              <w:spacing w:line="360" w:lineRule="auto"/>
              <w:jc w:val="both"/>
              <w:rPr>
                <w:rFonts w:ascii="Arial" w:hAnsi="Arial" w:cs="Arial"/>
                <w:i/>
              </w:rPr>
            </w:pPr>
            <w:r w:rsidRPr="000E28AB">
              <w:rPr>
                <w:rFonts w:ascii="Arial" w:hAnsi="Arial" w:cs="Arial"/>
                <w:i/>
              </w:rPr>
              <w:t>which specifies the total amount that is appropriated for the purposes of the department or functional area concerned.”</w:t>
            </w:r>
          </w:p>
        </w:tc>
      </w:tr>
      <w:tr w:rsidR="002B0574" w14:paraId="5220557C" w14:textId="77777777" w:rsidTr="000E28AB">
        <w:tc>
          <w:tcPr>
            <w:tcW w:w="1271" w:type="dxa"/>
            <w:tcBorders>
              <w:top w:val="nil"/>
              <w:left w:val="nil"/>
              <w:bottom w:val="nil"/>
              <w:right w:val="nil"/>
            </w:tcBorders>
          </w:tcPr>
          <w:p w14:paraId="4AA65F34"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6B9F1CCA" w14:textId="77777777" w:rsidR="002B0574" w:rsidRDefault="002B0574" w:rsidP="00E65C1D">
            <w:pPr>
              <w:spacing w:line="360" w:lineRule="auto"/>
              <w:jc w:val="both"/>
              <w:rPr>
                <w:rFonts w:ascii="Arial" w:hAnsi="Arial" w:cs="Arial"/>
              </w:rPr>
            </w:pPr>
          </w:p>
        </w:tc>
      </w:tr>
      <w:tr w:rsidR="002B0574" w14:paraId="1B65277F" w14:textId="77777777" w:rsidTr="000E28AB">
        <w:tc>
          <w:tcPr>
            <w:tcW w:w="1271" w:type="dxa"/>
            <w:tcBorders>
              <w:top w:val="nil"/>
              <w:left w:val="nil"/>
              <w:bottom w:val="nil"/>
              <w:right w:val="nil"/>
            </w:tcBorders>
          </w:tcPr>
          <w:p w14:paraId="3D7C69A9" w14:textId="52488678" w:rsidR="002B0574" w:rsidRPr="000E28AB" w:rsidRDefault="000E28AB" w:rsidP="00E65C1D">
            <w:pPr>
              <w:spacing w:line="360" w:lineRule="auto"/>
              <w:jc w:val="both"/>
              <w:rPr>
                <w:rFonts w:ascii="Arial" w:hAnsi="Arial" w:cs="Arial"/>
                <w:b/>
              </w:rPr>
            </w:pPr>
            <w:r>
              <w:rPr>
                <w:rFonts w:ascii="Arial" w:hAnsi="Arial" w:cs="Arial"/>
                <w:b/>
              </w:rPr>
              <w:t>4.</w:t>
            </w:r>
          </w:p>
        </w:tc>
        <w:tc>
          <w:tcPr>
            <w:tcW w:w="7745" w:type="dxa"/>
            <w:gridSpan w:val="7"/>
            <w:tcBorders>
              <w:top w:val="nil"/>
              <w:left w:val="nil"/>
              <w:bottom w:val="nil"/>
              <w:right w:val="nil"/>
            </w:tcBorders>
          </w:tcPr>
          <w:p w14:paraId="68EE5CA5" w14:textId="04091B90" w:rsidR="002B0574" w:rsidRPr="000E28AB" w:rsidRDefault="000E28AB" w:rsidP="00E65C1D">
            <w:pPr>
              <w:spacing w:line="360" w:lineRule="auto"/>
              <w:jc w:val="both"/>
              <w:rPr>
                <w:rFonts w:ascii="Arial" w:hAnsi="Arial" w:cs="Arial"/>
                <w:b/>
                <w:u w:val="single"/>
              </w:rPr>
            </w:pPr>
            <w:r>
              <w:rPr>
                <w:rFonts w:ascii="Arial" w:hAnsi="Arial" w:cs="Arial"/>
                <w:b/>
                <w:u w:val="single"/>
              </w:rPr>
              <w:t>LEGISLATIVE CONTEXT</w:t>
            </w:r>
          </w:p>
        </w:tc>
      </w:tr>
      <w:tr w:rsidR="002B0574" w14:paraId="4CD085F9" w14:textId="77777777" w:rsidTr="000E28AB">
        <w:tc>
          <w:tcPr>
            <w:tcW w:w="1271" w:type="dxa"/>
            <w:tcBorders>
              <w:top w:val="nil"/>
              <w:left w:val="nil"/>
              <w:bottom w:val="nil"/>
              <w:right w:val="nil"/>
            </w:tcBorders>
          </w:tcPr>
          <w:p w14:paraId="12A8E8CA"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74F742F4" w14:textId="77777777" w:rsidR="002B0574" w:rsidRDefault="002B0574" w:rsidP="00E65C1D">
            <w:pPr>
              <w:spacing w:line="360" w:lineRule="auto"/>
              <w:jc w:val="both"/>
              <w:rPr>
                <w:rFonts w:ascii="Arial" w:hAnsi="Arial" w:cs="Arial"/>
              </w:rPr>
            </w:pPr>
          </w:p>
        </w:tc>
      </w:tr>
      <w:tr w:rsidR="002B0574" w14:paraId="5F0D8471" w14:textId="77777777" w:rsidTr="000E28AB">
        <w:tc>
          <w:tcPr>
            <w:tcW w:w="1271" w:type="dxa"/>
            <w:tcBorders>
              <w:top w:val="nil"/>
              <w:left w:val="nil"/>
              <w:bottom w:val="nil"/>
              <w:right w:val="nil"/>
            </w:tcBorders>
          </w:tcPr>
          <w:p w14:paraId="58ED2892" w14:textId="497887E0" w:rsidR="002B0574" w:rsidRDefault="000E28AB" w:rsidP="00E65C1D">
            <w:pPr>
              <w:spacing w:line="360" w:lineRule="auto"/>
              <w:jc w:val="both"/>
              <w:rPr>
                <w:rFonts w:ascii="Arial" w:hAnsi="Arial" w:cs="Arial"/>
              </w:rPr>
            </w:pPr>
            <w:r>
              <w:rPr>
                <w:rFonts w:ascii="Arial" w:hAnsi="Arial" w:cs="Arial"/>
              </w:rPr>
              <w:t>4.1</w:t>
            </w:r>
          </w:p>
        </w:tc>
        <w:tc>
          <w:tcPr>
            <w:tcW w:w="7745" w:type="dxa"/>
            <w:gridSpan w:val="7"/>
            <w:tcBorders>
              <w:top w:val="nil"/>
              <w:left w:val="nil"/>
              <w:bottom w:val="nil"/>
              <w:right w:val="nil"/>
            </w:tcBorders>
          </w:tcPr>
          <w:p w14:paraId="1D3A4248" w14:textId="68E00E8C" w:rsidR="002B0574" w:rsidRDefault="000E28AB" w:rsidP="00E65C1D">
            <w:pPr>
              <w:spacing w:line="360" w:lineRule="auto"/>
              <w:jc w:val="both"/>
              <w:rPr>
                <w:rFonts w:ascii="Arial" w:hAnsi="Arial" w:cs="Arial"/>
              </w:rPr>
            </w:pPr>
            <w:r w:rsidRPr="000E28AB">
              <w:rPr>
                <w:rFonts w:ascii="Arial" w:hAnsi="Arial" w:cs="Arial"/>
              </w:rPr>
              <w:t>The Central Karoo District Municipality is committed to adhering to and applying the prescribed legislative environment as it applies to virements, with specific reference to:</w:t>
            </w:r>
          </w:p>
        </w:tc>
      </w:tr>
      <w:tr w:rsidR="002B0574" w14:paraId="1D66B471" w14:textId="77777777" w:rsidTr="000E28AB">
        <w:tc>
          <w:tcPr>
            <w:tcW w:w="1271" w:type="dxa"/>
            <w:tcBorders>
              <w:top w:val="nil"/>
              <w:left w:val="nil"/>
              <w:bottom w:val="nil"/>
              <w:right w:val="nil"/>
            </w:tcBorders>
          </w:tcPr>
          <w:p w14:paraId="249EDD69"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7DA0D05E" w14:textId="77777777" w:rsidR="002B0574" w:rsidRDefault="002B0574" w:rsidP="00E65C1D">
            <w:pPr>
              <w:spacing w:line="360" w:lineRule="auto"/>
              <w:jc w:val="both"/>
              <w:rPr>
                <w:rFonts w:ascii="Arial" w:hAnsi="Arial" w:cs="Arial"/>
              </w:rPr>
            </w:pPr>
          </w:p>
        </w:tc>
      </w:tr>
      <w:tr w:rsidR="000E28AB" w14:paraId="49A41B5E" w14:textId="77777777" w:rsidTr="000E28AB">
        <w:tc>
          <w:tcPr>
            <w:tcW w:w="1271" w:type="dxa"/>
            <w:tcBorders>
              <w:top w:val="nil"/>
              <w:left w:val="nil"/>
              <w:bottom w:val="nil"/>
              <w:right w:val="nil"/>
            </w:tcBorders>
          </w:tcPr>
          <w:p w14:paraId="08250422" w14:textId="77777777" w:rsidR="000E28AB" w:rsidRDefault="000E28AB" w:rsidP="00E65C1D">
            <w:pPr>
              <w:spacing w:line="360" w:lineRule="auto"/>
              <w:jc w:val="both"/>
              <w:rPr>
                <w:rFonts w:ascii="Arial" w:hAnsi="Arial" w:cs="Arial"/>
              </w:rPr>
            </w:pPr>
          </w:p>
        </w:tc>
        <w:tc>
          <w:tcPr>
            <w:tcW w:w="997" w:type="dxa"/>
            <w:tcBorders>
              <w:top w:val="nil"/>
              <w:left w:val="nil"/>
              <w:bottom w:val="nil"/>
              <w:right w:val="nil"/>
            </w:tcBorders>
          </w:tcPr>
          <w:p w14:paraId="68830FA5" w14:textId="709D8D25" w:rsidR="000E28AB" w:rsidRDefault="000E28AB" w:rsidP="00E65C1D">
            <w:pPr>
              <w:spacing w:line="360" w:lineRule="auto"/>
              <w:jc w:val="both"/>
              <w:rPr>
                <w:rFonts w:ascii="Arial" w:hAnsi="Arial" w:cs="Arial"/>
              </w:rPr>
            </w:pPr>
            <w:r>
              <w:rPr>
                <w:rFonts w:ascii="Arial" w:hAnsi="Arial" w:cs="Arial"/>
              </w:rPr>
              <w:t>4.1.1</w:t>
            </w:r>
          </w:p>
        </w:tc>
        <w:tc>
          <w:tcPr>
            <w:tcW w:w="6748" w:type="dxa"/>
            <w:gridSpan w:val="6"/>
            <w:tcBorders>
              <w:top w:val="nil"/>
              <w:left w:val="nil"/>
              <w:bottom w:val="nil"/>
              <w:right w:val="nil"/>
            </w:tcBorders>
          </w:tcPr>
          <w:p w14:paraId="0F1C3EDB" w14:textId="79432160" w:rsidR="000E28AB" w:rsidRDefault="000E28AB" w:rsidP="00E65C1D">
            <w:pPr>
              <w:spacing w:line="360" w:lineRule="auto"/>
              <w:jc w:val="both"/>
              <w:rPr>
                <w:rFonts w:ascii="Arial" w:hAnsi="Arial" w:cs="Arial"/>
              </w:rPr>
            </w:pPr>
            <w:r>
              <w:rPr>
                <w:rFonts w:ascii="Arial" w:hAnsi="Arial" w:cs="Arial"/>
              </w:rPr>
              <w:t>The Constitution of the Republic of South Africa;</w:t>
            </w:r>
          </w:p>
        </w:tc>
      </w:tr>
      <w:tr w:rsidR="000E28AB" w14:paraId="7287C1F0" w14:textId="77777777" w:rsidTr="000E28AB">
        <w:tc>
          <w:tcPr>
            <w:tcW w:w="1271" w:type="dxa"/>
            <w:tcBorders>
              <w:top w:val="nil"/>
              <w:left w:val="nil"/>
              <w:bottom w:val="nil"/>
              <w:right w:val="nil"/>
            </w:tcBorders>
          </w:tcPr>
          <w:p w14:paraId="4267C6FB" w14:textId="77777777" w:rsidR="000E28AB" w:rsidRDefault="000E28AB" w:rsidP="00E65C1D">
            <w:pPr>
              <w:spacing w:line="360" w:lineRule="auto"/>
              <w:jc w:val="both"/>
              <w:rPr>
                <w:rFonts w:ascii="Arial" w:hAnsi="Arial" w:cs="Arial"/>
              </w:rPr>
            </w:pPr>
          </w:p>
        </w:tc>
        <w:tc>
          <w:tcPr>
            <w:tcW w:w="997" w:type="dxa"/>
            <w:tcBorders>
              <w:top w:val="nil"/>
              <w:left w:val="nil"/>
              <w:bottom w:val="nil"/>
              <w:right w:val="nil"/>
            </w:tcBorders>
          </w:tcPr>
          <w:p w14:paraId="797BA85A" w14:textId="613EFA0A" w:rsidR="000E28AB" w:rsidRDefault="000E28AB" w:rsidP="00E65C1D">
            <w:pPr>
              <w:spacing w:line="360" w:lineRule="auto"/>
              <w:jc w:val="both"/>
              <w:rPr>
                <w:rFonts w:ascii="Arial" w:hAnsi="Arial" w:cs="Arial"/>
              </w:rPr>
            </w:pPr>
            <w:r>
              <w:rPr>
                <w:rFonts w:ascii="Arial" w:hAnsi="Arial" w:cs="Arial"/>
              </w:rPr>
              <w:t>4.1.2</w:t>
            </w:r>
          </w:p>
        </w:tc>
        <w:tc>
          <w:tcPr>
            <w:tcW w:w="6748" w:type="dxa"/>
            <w:gridSpan w:val="6"/>
            <w:tcBorders>
              <w:top w:val="nil"/>
              <w:left w:val="nil"/>
              <w:bottom w:val="nil"/>
              <w:right w:val="nil"/>
            </w:tcBorders>
          </w:tcPr>
          <w:p w14:paraId="2249567D" w14:textId="6E12944E" w:rsidR="000E28AB" w:rsidRDefault="000E28AB" w:rsidP="00E65C1D">
            <w:pPr>
              <w:spacing w:line="360" w:lineRule="auto"/>
              <w:jc w:val="both"/>
              <w:rPr>
                <w:rFonts w:ascii="Arial" w:hAnsi="Arial" w:cs="Arial"/>
              </w:rPr>
            </w:pPr>
            <w:r>
              <w:rPr>
                <w:rFonts w:ascii="Arial" w:hAnsi="Arial" w:cs="Arial"/>
              </w:rPr>
              <w:t>The Local Government: Municipal Finance Management Act, 56 of 2003;</w:t>
            </w:r>
          </w:p>
        </w:tc>
      </w:tr>
      <w:tr w:rsidR="000E28AB" w14:paraId="53C4DCE2" w14:textId="77777777" w:rsidTr="000E28AB">
        <w:tc>
          <w:tcPr>
            <w:tcW w:w="1271" w:type="dxa"/>
            <w:tcBorders>
              <w:top w:val="nil"/>
              <w:left w:val="nil"/>
              <w:bottom w:val="nil"/>
              <w:right w:val="nil"/>
            </w:tcBorders>
          </w:tcPr>
          <w:p w14:paraId="5D280DCB" w14:textId="77777777" w:rsidR="000E28AB" w:rsidRDefault="000E28AB" w:rsidP="00E65C1D">
            <w:pPr>
              <w:spacing w:line="360" w:lineRule="auto"/>
              <w:jc w:val="both"/>
              <w:rPr>
                <w:rFonts w:ascii="Arial" w:hAnsi="Arial" w:cs="Arial"/>
              </w:rPr>
            </w:pPr>
          </w:p>
        </w:tc>
        <w:tc>
          <w:tcPr>
            <w:tcW w:w="997" w:type="dxa"/>
            <w:tcBorders>
              <w:top w:val="nil"/>
              <w:left w:val="nil"/>
              <w:bottom w:val="nil"/>
              <w:right w:val="nil"/>
            </w:tcBorders>
          </w:tcPr>
          <w:p w14:paraId="006B818F" w14:textId="585867B5" w:rsidR="000E28AB" w:rsidRDefault="000E28AB" w:rsidP="00E65C1D">
            <w:pPr>
              <w:spacing w:line="360" w:lineRule="auto"/>
              <w:jc w:val="both"/>
              <w:rPr>
                <w:rFonts w:ascii="Arial" w:hAnsi="Arial" w:cs="Arial"/>
              </w:rPr>
            </w:pPr>
            <w:r>
              <w:rPr>
                <w:rFonts w:ascii="Arial" w:hAnsi="Arial" w:cs="Arial"/>
              </w:rPr>
              <w:t>4.1.3</w:t>
            </w:r>
          </w:p>
        </w:tc>
        <w:tc>
          <w:tcPr>
            <w:tcW w:w="6748" w:type="dxa"/>
            <w:gridSpan w:val="6"/>
            <w:tcBorders>
              <w:top w:val="nil"/>
              <w:left w:val="nil"/>
              <w:bottom w:val="nil"/>
              <w:right w:val="nil"/>
            </w:tcBorders>
          </w:tcPr>
          <w:p w14:paraId="64A61D74" w14:textId="02EE602F" w:rsidR="000E28AB" w:rsidRDefault="000E28AB" w:rsidP="00E65C1D">
            <w:pPr>
              <w:spacing w:line="360" w:lineRule="auto"/>
              <w:jc w:val="both"/>
              <w:rPr>
                <w:rFonts w:ascii="Arial" w:hAnsi="Arial" w:cs="Arial"/>
              </w:rPr>
            </w:pPr>
            <w:r>
              <w:rPr>
                <w:rFonts w:ascii="Arial" w:hAnsi="Arial" w:cs="Arial"/>
              </w:rPr>
              <w:t>Treasury Regulations issued in terms of the MFMA.</w:t>
            </w:r>
          </w:p>
        </w:tc>
      </w:tr>
      <w:tr w:rsidR="002B0574" w14:paraId="6DE21D2F" w14:textId="77777777" w:rsidTr="000E28AB">
        <w:tc>
          <w:tcPr>
            <w:tcW w:w="1271" w:type="dxa"/>
            <w:tcBorders>
              <w:top w:val="nil"/>
              <w:left w:val="nil"/>
              <w:bottom w:val="nil"/>
              <w:right w:val="nil"/>
            </w:tcBorders>
          </w:tcPr>
          <w:p w14:paraId="425A999A"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28C37812" w14:textId="77777777" w:rsidR="002B0574" w:rsidRDefault="002B0574" w:rsidP="00E65C1D">
            <w:pPr>
              <w:spacing w:line="360" w:lineRule="auto"/>
              <w:jc w:val="both"/>
              <w:rPr>
                <w:rFonts w:ascii="Arial" w:hAnsi="Arial" w:cs="Arial"/>
              </w:rPr>
            </w:pPr>
          </w:p>
        </w:tc>
      </w:tr>
      <w:tr w:rsidR="002B0574" w14:paraId="659C6844" w14:textId="77777777" w:rsidTr="000E28AB">
        <w:tc>
          <w:tcPr>
            <w:tcW w:w="1271" w:type="dxa"/>
            <w:tcBorders>
              <w:top w:val="nil"/>
              <w:left w:val="nil"/>
              <w:bottom w:val="nil"/>
              <w:right w:val="nil"/>
            </w:tcBorders>
          </w:tcPr>
          <w:p w14:paraId="735E65C5" w14:textId="4A37D123" w:rsidR="002B0574" w:rsidRPr="000E28AB" w:rsidRDefault="000E28AB" w:rsidP="00E65C1D">
            <w:pPr>
              <w:spacing w:line="360" w:lineRule="auto"/>
              <w:jc w:val="both"/>
              <w:rPr>
                <w:rFonts w:ascii="Arial" w:hAnsi="Arial" w:cs="Arial"/>
                <w:b/>
              </w:rPr>
            </w:pPr>
            <w:r>
              <w:rPr>
                <w:rFonts w:ascii="Arial" w:hAnsi="Arial" w:cs="Arial"/>
                <w:b/>
              </w:rPr>
              <w:t>5.</w:t>
            </w:r>
          </w:p>
        </w:tc>
        <w:tc>
          <w:tcPr>
            <w:tcW w:w="7745" w:type="dxa"/>
            <w:gridSpan w:val="7"/>
            <w:tcBorders>
              <w:top w:val="nil"/>
              <w:left w:val="nil"/>
              <w:bottom w:val="nil"/>
              <w:right w:val="nil"/>
            </w:tcBorders>
          </w:tcPr>
          <w:p w14:paraId="07731940" w14:textId="7F99F65D" w:rsidR="002B0574" w:rsidRPr="000E28AB" w:rsidRDefault="000E28AB" w:rsidP="00E65C1D">
            <w:pPr>
              <w:spacing w:line="360" w:lineRule="auto"/>
              <w:jc w:val="both"/>
              <w:rPr>
                <w:rFonts w:ascii="Arial" w:hAnsi="Arial" w:cs="Arial"/>
                <w:b/>
                <w:u w:val="single"/>
              </w:rPr>
            </w:pPr>
            <w:r>
              <w:rPr>
                <w:rFonts w:ascii="Arial" w:hAnsi="Arial" w:cs="Arial"/>
                <w:b/>
                <w:u w:val="single"/>
              </w:rPr>
              <w:t>SCOPE FOR APPLICATION</w:t>
            </w:r>
          </w:p>
        </w:tc>
      </w:tr>
      <w:tr w:rsidR="002B0574" w14:paraId="134E215A" w14:textId="77777777" w:rsidTr="000E28AB">
        <w:tc>
          <w:tcPr>
            <w:tcW w:w="1271" w:type="dxa"/>
            <w:tcBorders>
              <w:top w:val="nil"/>
              <w:left w:val="nil"/>
              <w:bottom w:val="nil"/>
              <w:right w:val="nil"/>
            </w:tcBorders>
          </w:tcPr>
          <w:p w14:paraId="3C58E580"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39692F73" w14:textId="77777777" w:rsidR="002B0574" w:rsidRDefault="002B0574" w:rsidP="00E65C1D">
            <w:pPr>
              <w:spacing w:line="360" w:lineRule="auto"/>
              <w:jc w:val="both"/>
              <w:rPr>
                <w:rFonts w:ascii="Arial" w:hAnsi="Arial" w:cs="Arial"/>
              </w:rPr>
            </w:pPr>
          </w:p>
        </w:tc>
      </w:tr>
      <w:tr w:rsidR="002B0574" w14:paraId="68BF1304" w14:textId="77777777" w:rsidTr="000E28AB">
        <w:tc>
          <w:tcPr>
            <w:tcW w:w="1271" w:type="dxa"/>
            <w:tcBorders>
              <w:top w:val="nil"/>
              <w:left w:val="nil"/>
              <w:bottom w:val="nil"/>
              <w:right w:val="nil"/>
            </w:tcBorders>
          </w:tcPr>
          <w:p w14:paraId="3762339E" w14:textId="45A6527C" w:rsidR="002B0574" w:rsidRDefault="000E28AB" w:rsidP="00E65C1D">
            <w:pPr>
              <w:spacing w:line="360" w:lineRule="auto"/>
              <w:jc w:val="both"/>
              <w:rPr>
                <w:rFonts w:ascii="Arial" w:hAnsi="Arial" w:cs="Arial"/>
              </w:rPr>
            </w:pPr>
            <w:r>
              <w:rPr>
                <w:rFonts w:ascii="Arial" w:hAnsi="Arial" w:cs="Arial"/>
              </w:rPr>
              <w:t>5.1</w:t>
            </w:r>
          </w:p>
        </w:tc>
        <w:tc>
          <w:tcPr>
            <w:tcW w:w="7745" w:type="dxa"/>
            <w:gridSpan w:val="7"/>
            <w:tcBorders>
              <w:top w:val="nil"/>
              <w:left w:val="nil"/>
              <w:bottom w:val="nil"/>
              <w:right w:val="nil"/>
            </w:tcBorders>
          </w:tcPr>
          <w:p w14:paraId="4D62F789" w14:textId="526A99AC" w:rsidR="002B0574" w:rsidRDefault="000E28AB" w:rsidP="00E65C1D">
            <w:pPr>
              <w:spacing w:line="360" w:lineRule="auto"/>
              <w:jc w:val="both"/>
              <w:rPr>
                <w:rFonts w:ascii="Arial" w:hAnsi="Arial" w:cs="Arial"/>
              </w:rPr>
            </w:pPr>
            <w:r w:rsidRPr="000E28AB">
              <w:rPr>
                <w:rFonts w:ascii="Arial" w:hAnsi="Arial" w:cs="Arial"/>
              </w:rPr>
              <w:t>This policy applies only to transfers between line items within votes of the Municipality’s operating budget and own funded Capital budget.</w:t>
            </w:r>
          </w:p>
        </w:tc>
      </w:tr>
      <w:tr w:rsidR="000E28AB" w14:paraId="579D751A" w14:textId="77777777" w:rsidTr="000E28AB">
        <w:tc>
          <w:tcPr>
            <w:tcW w:w="1271" w:type="dxa"/>
            <w:tcBorders>
              <w:top w:val="nil"/>
              <w:left w:val="nil"/>
              <w:bottom w:val="nil"/>
              <w:right w:val="nil"/>
            </w:tcBorders>
          </w:tcPr>
          <w:p w14:paraId="746F1EB9"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65FA8A6D" w14:textId="77777777" w:rsidR="000E28AB" w:rsidRDefault="000E28AB" w:rsidP="00E65C1D">
            <w:pPr>
              <w:spacing w:line="360" w:lineRule="auto"/>
              <w:jc w:val="both"/>
              <w:rPr>
                <w:rFonts w:ascii="Arial" w:hAnsi="Arial" w:cs="Arial"/>
              </w:rPr>
            </w:pPr>
          </w:p>
        </w:tc>
      </w:tr>
      <w:tr w:rsidR="002B0574" w14:paraId="0A328D7B" w14:textId="77777777" w:rsidTr="000E28AB">
        <w:tc>
          <w:tcPr>
            <w:tcW w:w="1271" w:type="dxa"/>
            <w:tcBorders>
              <w:top w:val="nil"/>
              <w:left w:val="nil"/>
              <w:bottom w:val="nil"/>
              <w:right w:val="nil"/>
            </w:tcBorders>
          </w:tcPr>
          <w:p w14:paraId="6EAE90B1" w14:textId="16338F44" w:rsidR="002B0574" w:rsidRDefault="000E28AB" w:rsidP="00E65C1D">
            <w:pPr>
              <w:spacing w:line="360" w:lineRule="auto"/>
              <w:jc w:val="both"/>
              <w:rPr>
                <w:rFonts w:ascii="Arial" w:hAnsi="Arial" w:cs="Arial"/>
              </w:rPr>
            </w:pPr>
            <w:r>
              <w:rPr>
                <w:rFonts w:ascii="Arial" w:hAnsi="Arial" w:cs="Arial"/>
              </w:rPr>
              <w:t>5.2</w:t>
            </w:r>
          </w:p>
        </w:tc>
        <w:tc>
          <w:tcPr>
            <w:tcW w:w="7745" w:type="dxa"/>
            <w:gridSpan w:val="7"/>
            <w:tcBorders>
              <w:top w:val="nil"/>
              <w:left w:val="nil"/>
              <w:bottom w:val="nil"/>
              <w:right w:val="nil"/>
            </w:tcBorders>
          </w:tcPr>
          <w:p w14:paraId="39F1BED4" w14:textId="62095502" w:rsidR="002B0574" w:rsidRDefault="000E28AB" w:rsidP="00E65C1D">
            <w:pPr>
              <w:spacing w:line="360" w:lineRule="auto"/>
              <w:jc w:val="both"/>
              <w:rPr>
                <w:rFonts w:ascii="Arial" w:hAnsi="Arial" w:cs="Arial"/>
              </w:rPr>
            </w:pPr>
            <w:r w:rsidRPr="000E28AB">
              <w:rPr>
                <w:rFonts w:ascii="Arial" w:hAnsi="Arial" w:cs="Arial"/>
              </w:rPr>
              <w:t xml:space="preserve">Section 28(2) (d) read together with section 69 of the MFMA provides that </w:t>
            </w:r>
            <w:r w:rsidRPr="000E28AB">
              <w:rPr>
                <w:rFonts w:ascii="Arial" w:hAnsi="Arial" w:cs="Arial"/>
                <w:i/>
              </w:rPr>
              <w:t>“An adjustments budget…may authorise the utilisation of projected savings in one vote towards spending in another vote.”</w:t>
            </w:r>
            <w:r w:rsidRPr="000E28AB">
              <w:rPr>
                <w:rFonts w:ascii="Arial" w:hAnsi="Arial" w:cs="Arial"/>
              </w:rPr>
              <w:t xml:space="preserve"> Transfers between votes may therefore be authorised only by the Council of the Municipality.</w:t>
            </w:r>
          </w:p>
        </w:tc>
      </w:tr>
      <w:tr w:rsidR="002B0574" w14:paraId="3974CC9D" w14:textId="77777777" w:rsidTr="000E28AB">
        <w:tc>
          <w:tcPr>
            <w:tcW w:w="1271" w:type="dxa"/>
            <w:tcBorders>
              <w:top w:val="nil"/>
              <w:left w:val="nil"/>
              <w:bottom w:val="nil"/>
              <w:right w:val="nil"/>
            </w:tcBorders>
          </w:tcPr>
          <w:p w14:paraId="506A5F94"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1BE19DF0" w14:textId="77777777" w:rsidR="002B0574" w:rsidRDefault="002B0574" w:rsidP="00E65C1D">
            <w:pPr>
              <w:spacing w:line="360" w:lineRule="auto"/>
              <w:jc w:val="both"/>
              <w:rPr>
                <w:rFonts w:ascii="Arial" w:hAnsi="Arial" w:cs="Arial"/>
              </w:rPr>
            </w:pPr>
          </w:p>
        </w:tc>
      </w:tr>
      <w:tr w:rsidR="002B0574" w14:paraId="7933E170" w14:textId="77777777" w:rsidTr="000E28AB">
        <w:tc>
          <w:tcPr>
            <w:tcW w:w="1271" w:type="dxa"/>
            <w:tcBorders>
              <w:top w:val="nil"/>
              <w:left w:val="nil"/>
              <w:bottom w:val="nil"/>
              <w:right w:val="nil"/>
            </w:tcBorders>
          </w:tcPr>
          <w:p w14:paraId="50DA875D" w14:textId="7514734D" w:rsidR="002B0574" w:rsidRDefault="000E28AB" w:rsidP="00E65C1D">
            <w:pPr>
              <w:spacing w:line="360" w:lineRule="auto"/>
              <w:jc w:val="both"/>
              <w:rPr>
                <w:rFonts w:ascii="Arial" w:hAnsi="Arial" w:cs="Arial"/>
              </w:rPr>
            </w:pPr>
            <w:r>
              <w:rPr>
                <w:rFonts w:ascii="Arial" w:hAnsi="Arial" w:cs="Arial"/>
              </w:rPr>
              <w:t>5.3</w:t>
            </w:r>
          </w:p>
        </w:tc>
        <w:tc>
          <w:tcPr>
            <w:tcW w:w="7745" w:type="dxa"/>
            <w:gridSpan w:val="7"/>
            <w:tcBorders>
              <w:top w:val="nil"/>
              <w:left w:val="nil"/>
              <w:bottom w:val="nil"/>
              <w:right w:val="nil"/>
            </w:tcBorders>
          </w:tcPr>
          <w:p w14:paraId="6A87DCF0" w14:textId="3230DDC4" w:rsidR="002B0574" w:rsidRDefault="000E28AB" w:rsidP="00E65C1D">
            <w:pPr>
              <w:spacing w:line="360" w:lineRule="auto"/>
              <w:jc w:val="both"/>
              <w:rPr>
                <w:rFonts w:ascii="Arial" w:hAnsi="Arial" w:cs="Arial"/>
              </w:rPr>
            </w:pPr>
            <w:r w:rsidRPr="000E28AB">
              <w:rPr>
                <w:rFonts w:ascii="Arial" w:hAnsi="Arial" w:cs="Arial"/>
              </w:rPr>
              <w:t>This policy shall not apply to transfers between or from capital projects based on grant funding or items and no such transfers may be performed under this policy.</w:t>
            </w:r>
          </w:p>
        </w:tc>
      </w:tr>
      <w:tr w:rsidR="002B0574" w14:paraId="1FDDCFB9" w14:textId="77777777" w:rsidTr="000E28AB">
        <w:tc>
          <w:tcPr>
            <w:tcW w:w="1271" w:type="dxa"/>
            <w:tcBorders>
              <w:top w:val="nil"/>
              <w:left w:val="nil"/>
              <w:bottom w:val="nil"/>
              <w:right w:val="nil"/>
            </w:tcBorders>
          </w:tcPr>
          <w:p w14:paraId="7D7DF8FE" w14:textId="76232593" w:rsidR="002B0574" w:rsidRDefault="000E28AB" w:rsidP="00E65C1D">
            <w:pPr>
              <w:spacing w:line="360" w:lineRule="auto"/>
              <w:jc w:val="both"/>
              <w:rPr>
                <w:rFonts w:ascii="Arial" w:hAnsi="Arial" w:cs="Arial"/>
              </w:rPr>
            </w:pPr>
            <w:r>
              <w:rPr>
                <w:rFonts w:ascii="Arial" w:hAnsi="Arial" w:cs="Arial"/>
              </w:rPr>
              <w:lastRenderedPageBreak/>
              <w:t>5.4</w:t>
            </w:r>
          </w:p>
        </w:tc>
        <w:tc>
          <w:tcPr>
            <w:tcW w:w="7745" w:type="dxa"/>
            <w:gridSpan w:val="7"/>
            <w:tcBorders>
              <w:top w:val="nil"/>
              <w:left w:val="nil"/>
              <w:bottom w:val="nil"/>
              <w:right w:val="nil"/>
            </w:tcBorders>
          </w:tcPr>
          <w:p w14:paraId="64C6209B" w14:textId="508A8113" w:rsidR="002B0574" w:rsidRDefault="000E28AB" w:rsidP="00E65C1D">
            <w:pPr>
              <w:spacing w:line="360" w:lineRule="auto"/>
              <w:jc w:val="both"/>
              <w:rPr>
                <w:rFonts w:ascii="Arial" w:hAnsi="Arial" w:cs="Arial"/>
              </w:rPr>
            </w:pPr>
            <w:r w:rsidRPr="000E28AB">
              <w:rPr>
                <w:rFonts w:ascii="Arial" w:hAnsi="Arial" w:cs="Arial"/>
              </w:rPr>
              <w:t>Any deviation from or adjustment to an annual budget or transfer within a budget which is not specifically permitted under this policy or any other policy may not be performed unless approved by the council through an adjustments budget.</w:t>
            </w:r>
          </w:p>
        </w:tc>
      </w:tr>
      <w:tr w:rsidR="002B0574" w14:paraId="2B44BAF6" w14:textId="77777777" w:rsidTr="000E28AB">
        <w:tc>
          <w:tcPr>
            <w:tcW w:w="1271" w:type="dxa"/>
            <w:tcBorders>
              <w:top w:val="nil"/>
              <w:left w:val="nil"/>
              <w:bottom w:val="nil"/>
              <w:right w:val="nil"/>
            </w:tcBorders>
          </w:tcPr>
          <w:p w14:paraId="1B76B7E3"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3479447A" w14:textId="77777777" w:rsidR="002B0574" w:rsidRDefault="002B0574" w:rsidP="00E65C1D">
            <w:pPr>
              <w:spacing w:line="360" w:lineRule="auto"/>
              <w:jc w:val="both"/>
              <w:rPr>
                <w:rFonts w:ascii="Arial" w:hAnsi="Arial" w:cs="Arial"/>
              </w:rPr>
            </w:pPr>
          </w:p>
        </w:tc>
      </w:tr>
      <w:tr w:rsidR="002B0574" w14:paraId="493975EC" w14:textId="77777777" w:rsidTr="000E28AB">
        <w:tc>
          <w:tcPr>
            <w:tcW w:w="1271" w:type="dxa"/>
            <w:tcBorders>
              <w:top w:val="nil"/>
              <w:left w:val="nil"/>
              <w:bottom w:val="nil"/>
              <w:right w:val="nil"/>
            </w:tcBorders>
          </w:tcPr>
          <w:p w14:paraId="386AB8CC" w14:textId="4E795BDB" w:rsidR="002B0574" w:rsidRPr="000E28AB" w:rsidRDefault="000E28AB" w:rsidP="00E65C1D">
            <w:pPr>
              <w:spacing w:line="360" w:lineRule="auto"/>
              <w:jc w:val="both"/>
              <w:rPr>
                <w:rFonts w:ascii="Arial" w:hAnsi="Arial" w:cs="Arial"/>
                <w:b/>
              </w:rPr>
            </w:pPr>
            <w:r>
              <w:rPr>
                <w:rFonts w:ascii="Arial" w:hAnsi="Arial" w:cs="Arial"/>
                <w:b/>
              </w:rPr>
              <w:t>6.</w:t>
            </w:r>
          </w:p>
        </w:tc>
        <w:tc>
          <w:tcPr>
            <w:tcW w:w="7745" w:type="dxa"/>
            <w:gridSpan w:val="7"/>
            <w:tcBorders>
              <w:top w:val="nil"/>
              <w:left w:val="nil"/>
              <w:bottom w:val="nil"/>
              <w:right w:val="nil"/>
            </w:tcBorders>
          </w:tcPr>
          <w:p w14:paraId="71404239" w14:textId="020E4C67" w:rsidR="002B0574" w:rsidRPr="000E28AB" w:rsidRDefault="000E28AB" w:rsidP="00E65C1D">
            <w:pPr>
              <w:spacing w:line="360" w:lineRule="auto"/>
              <w:jc w:val="both"/>
              <w:rPr>
                <w:rFonts w:ascii="Arial" w:hAnsi="Arial" w:cs="Arial"/>
                <w:b/>
                <w:u w:val="single"/>
              </w:rPr>
            </w:pPr>
            <w:r>
              <w:rPr>
                <w:rFonts w:ascii="Arial" w:hAnsi="Arial" w:cs="Arial"/>
                <w:b/>
                <w:u w:val="single"/>
              </w:rPr>
              <w:t>RESPONSIBLE OFFICIALS</w:t>
            </w:r>
          </w:p>
        </w:tc>
      </w:tr>
      <w:tr w:rsidR="002B0574" w14:paraId="06D59D7E" w14:textId="77777777" w:rsidTr="000E28AB">
        <w:tc>
          <w:tcPr>
            <w:tcW w:w="1271" w:type="dxa"/>
            <w:tcBorders>
              <w:top w:val="nil"/>
              <w:left w:val="nil"/>
              <w:bottom w:val="nil"/>
              <w:right w:val="nil"/>
            </w:tcBorders>
          </w:tcPr>
          <w:p w14:paraId="3C6DCA42" w14:textId="77777777" w:rsidR="002B0574" w:rsidRDefault="002B0574" w:rsidP="00E65C1D">
            <w:pPr>
              <w:spacing w:line="360" w:lineRule="auto"/>
              <w:jc w:val="both"/>
              <w:rPr>
                <w:rFonts w:ascii="Arial" w:hAnsi="Arial" w:cs="Arial"/>
              </w:rPr>
            </w:pPr>
          </w:p>
        </w:tc>
        <w:tc>
          <w:tcPr>
            <w:tcW w:w="7745" w:type="dxa"/>
            <w:gridSpan w:val="7"/>
            <w:tcBorders>
              <w:top w:val="nil"/>
              <w:left w:val="nil"/>
              <w:bottom w:val="nil"/>
              <w:right w:val="nil"/>
            </w:tcBorders>
          </w:tcPr>
          <w:p w14:paraId="5AF5128D" w14:textId="77777777" w:rsidR="002B0574" w:rsidRDefault="002B0574" w:rsidP="00E65C1D">
            <w:pPr>
              <w:spacing w:line="360" w:lineRule="auto"/>
              <w:jc w:val="both"/>
              <w:rPr>
                <w:rFonts w:ascii="Arial" w:hAnsi="Arial" w:cs="Arial"/>
              </w:rPr>
            </w:pPr>
          </w:p>
        </w:tc>
      </w:tr>
      <w:tr w:rsidR="002B0574" w14:paraId="67AB7703" w14:textId="77777777" w:rsidTr="000E28AB">
        <w:tc>
          <w:tcPr>
            <w:tcW w:w="1271" w:type="dxa"/>
            <w:tcBorders>
              <w:top w:val="nil"/>
              <w:left w:val="nil"/>
              <w:bottom w:val="nil"/>
              <w:right w:val="nil"/>
            </w:tcBorders>
          </w:tcPr>
          <w:p w14:paraId="4C079E53" w14:textId="1CFCA4C0" w:rsidR="002B0574" w:rsidRDefault="000E28AB" w:rsidP="00E65C1D">
            <w:pPr>
              <w:spacing w:line="360" w:lineRule="auto"/>
              <w:jc w:val="both"/>
              <w:rPr>
                <w:rFonts w:ascii="Arial" w:hAnsi="Arial" w:cs="Arial"/>
              </w:rPr>
            </w:pPr>
            <w:r>
              <w:rPr>
                <w:rFonts w:ascii="Arial" w:hAnsi="Arial" w:cs="Arial"/>
              </w:rPr>
              <w:t>6.1</w:t>
            </w:r>
          </w:p>
        </w:tc>
        <w:tc>
          <w:tcPr>
            <w:tcW w:w="7745" w:type="dxa"/>
            <w:gridSpan w:val="7"/>
            <w:tcBorders>
              <w:top w:val="nil"/>
              <w:left w:val="nil"/>
              <w:bottom w:val="nil"/>
              <w:right w:val="nil"/>
            </w:tcBorders>
          </w:tcPr>
          <w:p w14:paraId="5B51AECB" w14:textId="6248610B" w:rsidR="002B0574" w:rsidRDefault="000E28AB" w:rsidP="00E65C1D">
            <w:pPr>
              <w:spacing w:line="360" w:lineRule="auto"/>
              <w:jc w:val="both"/>
              <w:rPr>
                <w:rFonts w:ascii="Arial" w:hAnsi="Arial" w:cs="Arial"/>
              </w:rPr>
            </w:pPr>
            <w:r w:rsidRPr="000E28AB">
              <w:rPr>
                <w:rFonts w:ascii="Arial" w:hAnsi="Arial" w:cs="Arial"/>
              </w:rPr>
              <w:t>The Municipal Manager shall be responsible for the implementation and administration of this policy.</w:t>
            </w:r>
          </w:p>
        </w:tc>
      </w:tr>
      <w:tr w:rsidR="000E28AB" w14:paraId="27C56947" w14:textId="77777777" w:rsidTr="000E28AB">
        <w:tc>
          <w:tcPr>
            <w:tcW w:w="1271" w:type="dxa"/>
            <w:tcBorders>
              <w:top w:val="nil"/>
              <w:left w:val="nil"/>
              <w:bottom w:val="nil"/>
              <w:right w:val="nil"/>
            </w:tcBorders>
          </w:tcPr>
          <w:p w14:paraId="6999D0CF"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4CEC7EB3" w14:textId="77777777" w:rsidR="000E28AB" w:rsidRDefault="000E28AB" w:rsidP="00E65C1D">
            <w:pPr>
              <w:spacing w:line="360" w:lineRule="auto"/>
              <w:jc w:val="both"/>
              <w:rPr>
                <w:rFonts w:ascii="Arial" w:hAnsi="Arial" w:cs="Arial"/>
              </w:rPr>
            </w:pPr>
          </w:p>
        </w:tc>
      </w:tr>
      <w:tr w:rsidR="000E28AB" w14:paraId="4D97CFFB" w14:textId="77777777" w:rsidTr="000E28AB">
        <w:tc>
          <w:tcPr>
            <w:tcW w:w="1271" w:type="dxa"/>
            <w:tcBorders>
              <w:top w:val="nil"/>
              <w:left w:val="nil"/>
              <w:bottom w:val="nil"/>
              <w:right w:val="nil"/>
            </w:tcBorders>
          </w:tcPr>
          <w:p w14:paraId="5B6490DF" w14:textId="7CC94F53" w:rsidR="000E28AB" w:rsidRDefault="000E28AB" w:rsidP="00E65C1D">
            <w:pPr>
              <w:spacing w:line="360" w:lineRule="auto"/>
              <w:jc w:val="both"/>
              <w:rPr>
                <w:rFonts w:ascii="Arial" w:hAnsi="Arial" w:cs="Arial"/>
              </w:rPr>
            </w:pPr>
            <w:r>
              <w:rPr>
                <w:rFonts w:ascii="Arial" w:hAnsi="Arial" w:cs="Arial"/>
              </w:rPr>
              <w:t>6.2</w:t>
            </w:r>
          </w:p>
        </w:tc>
        <w:tc>
          <w:tcPr>
            <w:tcW w:w="7745" w:type="dxa"/>
            <w:gridSpan w:val="7"/>
            <w:tcBorders>
              <w:top w:val="nil"/>
              <w:left w:val="nil"/>
              <w:bottom w:val="nil"/>
              <w:right w:val="nil"/>
            </w:tcBorders>
          </w:tcPr>
          <w:p w14:paraId="3C16B12D" w14:textId="278A5FBE" w:rsidR="000E28AB" w:rsidRDefault="000E28AB" w:rsidP="00E65C1D">
            <w:pPr>
              <w:spacing w:line="360" w:lineRule="auto"/>
              <w:jc w:val="both"/>
              <w:rPr>
                <w:rFonts w:ascii="Arial" w:hAnsi="Arial" w:cs="Arial"/>
              </w:rPr>
            </w:pPr>
            <w:r w:rsidRPr="000E28AB">
              <w:rPr>
                <w:rFonts w:ascii="Arial" w:hAnsi="Arial" w:cs="Arial"/>
              </w:rPr>
              <w:t>A transfer of funds from one-line item to another under this policy may, subject to the provisions of this policy, be authorised as follows:</w:t>
            </w:r>
          </w:p>
        </w:tc>
      </w:tr>
      <w:tr w:rsidR="000E28AB" w14:paraId="06658C29" w14:textId="77777777" w:rsidTr="000E28AB">
        <w:tc>
          <w:tcPr>
            <w:tcW w:w="1271" w:type="dxa"/>
            <w:tcBorders>
              <w:top w:val="nil"/>
              <w:left w:val="nil"/>
              <w:bottom w:val="nil"/>
              <w:right w:val="nil"/>
            </w:tcBorders>
          </w:tcPr>
          <w:p w14:paraId="5412B8B5"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6D44E080" w14:textId="77777777" w:rsidR="000E28AB" w:rsidRDefault="000E28AB" w:rsidP="00E65C1D">
            <w:pPr>
              <w:spacing w:line="360" w:lineRule="auto"/>
              <w:jc w:val="both"/>
              <w:rPr>
                <w:rFonts w:ascii="Arial" w:hAnsi="Arial" w:cs="Arial"/>
              </w:rPr>
            </w:pPr>
          </w:p>
        </w:tc>
      </w:tr>
      <w:tr w:rsidR="000E28AB" w14:paraId="5A25681D" w14:textId="77777777" w:rsidTr="000E28AB">
        <w:tc>
          <w:tcPr>
            <w:tcW w:w="1271" w:type="dxa"/>
            <w:tcBorders>
              <w:top w:val="nil"/>
              <w:left w:val="nil"/>
              <w:bottom w:val="nil"/>
              <w:right w:val="nil"/>
            </w:tcBorders>
          </w:tcPr>
          <w:p w14:paraId="00BEA58A"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6F65C84F" w14:textId="4856042A" w:rsidR="000E28AB" w:rsidRDefault="000E28AB" w:rsidP="00E65C1D">
            <w:pPr>
              <w:spacing w:line="360" w:lineRule="auto"/>
              <w:jc w:val="both"/>
              <w:rPr>
                <w:rFonts w:ascii="Arial" w:hAnsi="Arial" w:cs="Arial"/>
              </w:rPr>
            </w:pPr>
            <w:r>
              <w:rPr>
                <w:rFonts w:ascii="Arial" w:hAnsi="Arial" w:cs="Arial"/>
              </w:rPr>
              <w:t>6.2.1</w:t>
            </w:r>
          </w:p>
        </w:tc>
        <w:tc>
          <w:tcPr>
            <w:tcW w:w="6464" w:type="dxa"/>
            <w:gridSpan w:val="4"/>
            <w:tcBorders>
              <w:top w:val="nil"/>
              <w:left w:val="nil"/>
              <w:bottom w:val="nil"/>
              <w:right w:val="nil"/>
            </w:tcBorders>
          </w:tcPr>
          <w:p w14:paraId="2CE14BCB" w14:textId="520D2A21" w:rsidR="000E28AB" w:rsidRDefault="000E28AB" w:rsidP="00E65C1D">
            <w:pPr>
              <w:spacing w:line="360" w:lineRule="auto"/>
              <w:jc w:val="both"/>
              <w:rPr>
                <w:rFonts w:ascii="Arial" w:hAnsi="Arial" w:cs="Arial"/>
              </w:rPr>
            </w:pPr>
            <w:r w:rsidRPr="000E28AB">
              <w:rPr>
                <w:rFonts w:ascii="Arial" w:hAnsi="Arial" w:cs="Arial"/>
              </w:rPr>
              <w:t xml:space="preserve">If the amount does not exceed R </w:t>
            </w:r>
            <w:r w:rsidRPr="00A15F05">
              <w:rPr>
                <w:rFonts w:ascii="Arial" w:hAnsi="Arial" w:cs="Arial"/>
                <w:strike/>
                <w:color w:val="FF0000"/>
              </w:rPr>
              <w:t>10 000</w:t>
            </w:r>
            <w:r w:rsidRPr="00A15F05">
              <w:rPr>
                <w:rFonts w:ascii="Arial" w:hAnsi="Arial" w:cs="Arial"/>
                <w:color w:val="FF0000"/>
              </w:rPr>
              <w:t xml:space="preserve"> </w:t>
            </w:r>
            <w:r w:rsidR="00A15F05">
              <w:rPr>
                <w:rFonts w:ascii="Arial" w:hAnsi="Arial" w:cs="Arial"/>
                <w:color w:val="FF0000"/>
              </w:rPr>
              <w:t xml:space="preserve">30 000 </w:t>
            </w:r>
            <w:r w:rsidRPr="000E28AB">
              <w:rPr>
                <w:rFonts w:ascii="Arial" w:hAnsi="Arial" w:cs="Arial"/>
              </w:rPr>
              <w:t>then the transfer may be aut</w:t>
            </w:r>
            <w:r w:rsidR="002241AE">
              <w:rPr>
                <w:rFonts w:ascii="Arial" w:hAnsi="Arial" w:cs="Arial"/>
              </w:rPr>
              <w:t xml:space="preserve">horised by the </w:t>
            </w:r>
            <w:r w:rsidR="002241AE" w:rsidRPr="00A15F05">
              <w:rPr>
                <w:rFonts w:ascii="Arial" w:hAnsi="Arial" w:cs="Arial"/>
                <w:strike/>
                <w:color w:val="FF0000"/>
              </w:rPr>
              <w:t>Senior Manager</w:t>
            </w:r>
            <w:r w:rsidR="00A15F05">
              <w:rPr>
                <w:rFonts w:ascii="Arial" w:hAnsi="Arial" w:cs="Arial"/>
              </w:rPr>
              <w:t xml:space="preserve"> </w:t>
            </w:r>
            <w:r w:rsidR="00A15F05">
              <w:rPr>
                <w:rFonts w:ascii="Arial" w:hAnsi="Arial" w:cs="Arial"/>
                <w:color w:val="FF0000"/>
              </w:rPr>
              <w:t>budget manager, for example the Manager: Municipal Health</w:t>
            </w:r>
            <w:r w:rsidRPr="000E28AB">
              <w:rPr>
                <w:rFonts w:ascii="Arial" w:hAnsi="Arial" w:cs="Arial"/>
              </w:rPr>
              <w:t>.</w:t>
            </w:r>
          </w:p>
        </w:tc>
      </w:tr>
      <w:tr w:rsidR="000E28AB" w14:paraId="536C6669" w14:textId="77777777" w:rsidTr="000E28AB">
        <w:tc>
          <w:tcPr>
            <w:tcW w:w="1271" w:type="dxa"/>
            <w:tcBorders>
              <w:top w:val="nil"/>
              <w:left w:val="nil"/>
              <w:bottom w:val="nil"/>
              <w:right w:val="nil"/>
            </w:tcBorders>
          </w:tcPr>
          <w:p w14:paraId="721003C2"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295EDFE8" w14:textId="77777777" w:rsidR="000E28AB" w:rsidRDefault="000E28AB" w:rsidP="00E65C1D">
            <w:pPr>
              <w:spacing w:line="360" w:lineRule="auto"/>
              <w:jc w:val="both"/>
              <w:rPr>
                <w:rFonts w:ascii="Arial" w:hAnsi="Arial" w:cs="Arial"/>
              </w:rPr>
            </w:pPr>
          </w:p>
        </w:tc>
        <w:tc>
          <w:tcPr>
            <w:tcW w:w="6464" w:type="dxa"/>
            <w:gridSpan w:val="4"/>
            <w:tcBorders>
              <w:top w:val="nil"/>
              <w:left w:val="nil"/>
              <w:bottom w:val="nil"/>
              <w:right w:val="nil"/>
            </w:tcBorders>
          </w:tcPr>
          <w:p w14:paraId="6B6D1931" w14:textId="332EE6F4" w:rsidR="000E28AB" w:rsidRDefault="000E28AB" w:rsidP="00E65C1D">
            <w:pPr>
              <w:spacing w:line="360" w:lineRule="auto"/>
              <w:jc w:val="both"/>
              <w:rPr>
                <w:rFonts w:ascii="Arial" w:hAnsi="Arial" w:cs="Arial"/>
              </w:rPr>
            </w:pPr>
          </w:p>
        </w:tc>
      </w:tr>
      <w:tr w:rsidR="000E28AB" w14:paraId="5C51FCAB" w14:textId="77777777" w:rsidTr="000E28AB">
        <w:tc>
          <w:tcPr>
            <w:tcW w:w="1271" w:type="dxa"/>
            <w:tcBorders>
              <w:top w:val="nil"/>
              <w:left w:val="nil"/>
              <w:bottom w:val="nil"/>
              <w:right w:val="nil"/>
            </w:tcBorders>
          </w:tcPr>
          <w:p w14:paraId="00A19C7F"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56847950" w14:textId="44B4432C" w:rsidR="000E28AB" w:rsidRDefault="000E28AB" w:rsidP="00E65C1D">
            <w:pPr>
              <w:spacing w:line="360" w:lineRule="auto"/>
              <w:jc w:val="both"/>
              <w:rPr>
                <w:rFonts w:ascii="Arial" w:hAnsi="Arial" w:cs="Arial"/>
              </w:rPr>
            </w:pPr>
            <w:r>
              <w:rPr>
                <w:rFonts w:ascii="Arial" w:hAnsi="Arial" w:cs="Arial"/>
              </w:rPr>
              <w:t>6.2.2</w:t>
            </w:r>
          </w:p>
        </w:tc>
        <w:tc>
          <w:tcPr>
            <w:tcW w:w="6464" w:type="dxa"/>
            <w:gridSpan w:val="4"/>
            <w:tcBorders>
              <w:top w:val="nil"/>
              <w:left w:val="nil"/>
              <w:bottom w:val="nil"/>
              <w:right w:val="nil"/>
            </w:tcBorders>
          </w:tcPr>
          <w:p w14:paraId="52FD5927" w14:textId="13FBBD0D" w:rsidR="000E28AB" w:rsidRDefault="000E28AB" w:rsidP="002241AE">
            <w:pPr>
              <w:spacing w:line="360" w:lineRule="auto"/>
              <w:jc w:val="both"/>
              <w:rPr>
                <w:rFonts w:ascii="Arial" w:hAnsi="Arial" w:cs="Arial"/>
              </w:rPr>
            </w:pPr>
            <w:r w:rsidRPr="000E28AB">
              <w:rPr>
                <w:rFonts w:ascii="Arial" w:hAnsi="Arial" w:cs="Arial"/>
              </w:rPr>
              <w:t xml:space="preserve">If the amount does not exceed R </w:t>
            </w:r>
            <w:r w:rsidRPr="00A15F05">
              <w:rPr>
                <w:rFonts w:ascii="Arial" w:hAnsi="Arial" w:cs="Arial"/>
                <w:strike/>
                <w:color w:val="FF0000"/>
              </w:rPr>
              <w:t>1 million</w:t>
            </w:r>
            <w:r w:rsidR="00A15F05" w:rsidRPr="00A15F05">
              <w:rPr>
                <w:rFonts w:ascii="Arial" w:hAnsi="Arial" w:cs="Arial"/>
                <w:color w:val="FF0000"/>
              </w:rPr>
              <w:t xml:space="preserve"> 200 000</w:t>
            </w:r>
            <w:r w:rsidRPr="000E28AB">
              <w:rPr>
                <w:rFonts w:ascii="Arial" w:hAnsi="Arial" w:cs="Arial"/>
              </w:rPr>
              <w:t xml:space="preserve">, the transfer may be authorised by the relevant </w:t>
            </w:r>
            <w:r w:rsidR="001651F2" w:rsidRPr="00A15F05">
              <w:rPr>
                <w:rFonts w:ascii="Arial" w:hAnsi="Arial" w:cs="Arial"/>
                <w:strike/>
                <w:color w:val="FF0000"/>
              </w:rPr>
              <w:t>Senior Manager</w:t>
            </w:r>
            <w:r w:rsidR="00A15F05">
              <w:rPr>
                <w:rFonts w:ascii="Arial" w:hAnsi="Arial" w:cs="Arial"/>
                <w:color w:val="FF0000"/>
              </w:rPr>
              <w:t xml:space="preserve"> Director or HOD</w:t>
            </w:r>
            <w:r w:rsidR="002241AE">
              <w:rPr>
                <w:rFonts w:ascii="Arial" w:hAnsi="Arial" w:cs="Arial"/>
              </w:rPr>
              <w:t>.</w:t>
            </w:r>
            <w:r w:rsidRPr="000E28AB">
              <w:rPr>
                <w:rFonts w:ascii="Arial" w:hAnsi="Arial" w:cs="Arial"/>
              </w:rPr>
              <w:t xml:space="preserve"> </w:t>
            </w:r>
          </w:p>
        </w:tc>
      </w:tr>
      <w:tr w:rsidR="000E28AB" w14:paraId="38D8FBEE" w14:textId="77777777" w:rsidTr="000E28AB">
        <w:tc>
          <w:tcPr>
            <w:tcW w:w="1271" w:type="dxa"/>
            <w:tcBorders>
              <w:top w:val="nil"/>
              <w:left w:val="nil"/>
              <w:bottom w:val="nil"/>
              <w:right w:val="nil"/>
            </w:tcBorders>
          </w:tcPr>
          <w:p w14:paraId="505706B5"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3D272342" w14:textId="77777777" w:rsidR="000E28AB" w:rsidRDefault="000E28AB" w:rsidP="00E65C1D">
            <w:pPr>
              <w:spacing w:line="360" w:lineRule="auto"/>
              <w:jc w:val="both"/>
              <w:rPr>
                <w:rFonts w:ascii="Arial" w:hAnsi="Arial" w:cs="Arial"/>
              </w:rPr>
            </w:pPr>
          </w:p>
        </w:tc>
        <w:tc>
          <w:tcPr>
            <w:tcW w:w="6464" w:type="dxa"/>
            <w:gridSpan w:val="4"/>
            <w:tcBorders>
              <w:top w:val="nil"/>
              <w:left w:val="nil"/>
              <w:bottom w:val="nil"/>
              <w:right w:val="nil"/>
            </w:tcBorders>
          </w:tcPr>
          <w:p w14:paraId="35A93EBF" w14:textId="33FE4844" w:rsidR="000E28AB" w:rsidRDefault="000E28AB" w:rsidP="00E65C1D">
            <w:pPr>
              <w:spacing w:line="360" w:lineRule="auto"/>
              <w:jc w:val="both"/>
              <w:rPr>
                <w:rFonts w:ascii="Arial" w:hAnsi="Arial" w:cs="Arial"/>
              </w:rPr>
            </w:pPr>
          </w:p>
        </w:tc>
      </w:tr>
      <w:tr w:rsidR="000E28AB" w14:paraId="7D7FBEE2" w14:textId="77777777" w:rsidTr="000E28AB">
        <w:tc>
          <w:tcPr>
            <w:tcW w:w="1271" w:type="dxa"/>
            <w:tcBorders>
              <w:top w:val="nil"/>
              <w:left w:val="nil"/>
              <w:bottom w:val="nil"/>
              <w:right w:val="nil"/>
            </w:tcBorders>
          </w:tcPr>
          <w:p w14:paraId="7745AB6E"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239F5EA3" w14:textId="6945FC27" w:rsidR="000E28AB" w:rsidRDefault="000E28AB" w:rsidP="00E65C1D">
            <w:pPr>
              <w:spacing w:line="360" w:lineRule="auto"/>
              <w:jc w:val="both"/>
              <w:rPr>
                <w:rFonts w:ascii="Arial" w:hAnsi="Arial" w:cs="Arial"/>
              </w:rPr>
            </w:pPr>
            <w:r>
              <w:rPr>
                <w:rFonts w:ascii="Arial" w:hAnsi="Arial" w:cs="Arial"/>
              </w:rPr>
              <w:t>6.2.3</w:t>
            </w:r>
          </w:p>
        </w:tc>
        <w:tc>
          <w:tcPr>
            <w:tcW w:w="6464" w:type="dxa"/>
            <w:gridSpan w:val="4"/>
            <w:tcBorders>
              <w:top w:val="nil"/>
              <w:left w:val="nil"/>
              <w:bottom w:val="nil"/>
              <w:right w:val="nil"/>
            </w:tcBorders>
          </w:tcPr>
          <w:p w14:paraId="46CE9039" w14:textId="6F177A31" w:rsidR="000E28AB" w:rsidRDefault="000E28AB" w:rsidP="00E65C1D">
            <w:pPr>
              <w:spacing w:line="360" w:lineRule="auto"/>
              <w:jc w:val="both"/>
              <w:rPr>
                <w:rFonts w:ascii="Arial" w:hAnsi="Arial" w:cs="Arial"/>
              </w:rPr>
            </w:pPr>
            <w:r w:rsidRPr="000E28AB">
              <w:rPr>
                <w:rFonts w:ascii="Arial" w:hAnsi="Arial" w:cs="Arial"/>
              </w:rPr>
              <w:t xml:space="preserve">If the amount exceeds R </w:t>
            </w:r>
            <w:r w:rsidRPr="00A15F05">
              <w:rPr>
                <w:rFonts w:ascii="Arial" w:hAnsi="Arial" w:cs="Arial"/>
                <w:strike/>
                <w:color w:val="FF0000"/>
              </w:rPr>
              <w:t>1 million</w:t>
            </w:r>
            <w:r w:rsidRPr="00A15F05">
              <w:rPr>
                <w:rFonts w:ascii="Arial" w:hAnsi="Arial" w:cs="Arial"/>
              </w:rPr>
              <w:t xml:space="preserve"> </w:t>
            </w:r>
            <w:r w:rsidR="00A15F05" w:rsidRPr="00A15F05">
              <w:rPr>
                <w:rFonts w:ascii="Arial" w:hAnsi="Arial" w:cs="Arial"/>
                <w:color w:val="FF0000"/>
              </w:rPr>
              <w:t xml:space="preserve">200 000 </w:t>
            </w:r>
            <w:r w:rsidRPr="000E28AB">
              <w:rPr>
                <w:rFonts w:ascii="Arial" w:hAnsi="Arial" w:cs="Arial"/>
              </w:rPr>
              <w:t xml:space="preserve">the transfer </w:t>
            </w:r>
            <w:r w:rsidRPr="00A15F05">
              <w:rPr>
                <w:rFonts w:ascii="Arial" w:hAnsi="Arial" w:cs="Arial"/>
                <w:strike/>
                <w:color w:val="FF0000"/>
              </w:rPr>
              <w:t>may</w:t>
            </w:r>
            <w:r w:rsidR="00A15F05">
              <w:rPr>
                <w:rFonts w:ascii="Arial" w:hAnsi="Arial" w:cs="Arial"/>
              </w:rPr>
              <w:t xml:space="preserve"> </w:t>
            </w:r>
            <w:r w:rsidR="00A15F05" w:rsidRPr="00A15F05">
              <w:rPr>
                <w:rFonts w:ascii="Arial" w:hAnsi="Arial" w:cs="Arial"/>
                <w:color w:val="FF0000"/>
              </w:rPr>
              <w:t>must</w:t>
            </w:r>
            <w:r w:rsidRPr="000E28AB">
              <w:rPr>
                <w:rFonts w:ascii="Arial" w:hAnsi="Arial" w:cs="Arial"/>
              </w:rPr>
              <w:t xml:space="preserve"> be authorised by the Municipal Manager</w:t>
            </w:r>
            <w:r w:rsidR="00A15F05">
              <w:rPr>
                <w:rFonts w:ascii="Arial" w:hAnsi="Arial" w:cs="Arial"/>
              </w:rPr>
              <w:t xml:space="preserve">, </w:t>
            </w:r>
            <w:r w:rsidRPr="000E28AB">
              <w:rPr>
                <w:rFonts w:ascii="Arial" w:hAnsi="Arial" w:cs="Arial"/>
              </w:rPr>
              <w:t>consultation with the Chief Financial Officer</w:t>
            </w:r>
            <w:r w:rsidR="00A15F05">
              <w:rPr>
                <w:rFonts w:ascii="Arial" w:hAnsi="Arial" w:cs="Arial"/>
              </w:rPr>
              <w:t xml:space="preserve"> </w:t>
            </w:r>
            <w:r w:rsidR="00A15F05">
              <w:rPr>
                <w:rFonts w:ascii="Arial" w:hAnsi="Arial" w:cs="Arial"/>
                <w:color w:val="FF0000"/>
              </w:rPr>
              <w:t>is recommended</w:t>
            </w:r>
            <w:r w:rsidRPr="000E28AB">
              <w:rPr>
                <w:rFonts w:ascii="Arial" w:hAnsi="Arial" w:cs="Arial"/>
              </w:rPr>
              <w:t>.</w:t>
            </w:r>
          </w:p>
        </w:tc>
      </w:tr>
      <w:tr w:rsidR="002241AE" w14:paraId="3D32FB27" w14:textId="77777777" w:rsidTr="000E28AB">
        <w:tc>
          <w:tcPr>
            <w:tcW w:w="1271" w:type="dxa"/>
            <w:tcBorders>
              <w:top w:val="nil"/>
              <w:left w:val="nil"/>
              <w:bottom w:val="nil"/>
              <w:right w:val="nil"/>
            </w:tcBorders>
          </w:tcPr>
          <w:p w14:paraId="546F73D0" w14:textId="77777777" w:rsidR="002241AE" w:rsidRDefault="002241AE" w:rsidP="00E65C1D">
            <w:pPr>
              <w:spacing w:line="360" w:lineRule="auto"/>
              <w:jc w:val="both"/>
              <w:rPr>
                <w:rFonts w:ascii="Arial" w:hAnsi="Arial" w:cs="Arial"/>
              </w:rPr>
            </w:pPr>
          </w:p>
        </w:tc>
        <w:tc>
          <w:tcPr>
            <w:tcW w:w="1281" w:type="dxa"/>
            <w:gridSpan w:val="3"/>
            <w:tcBorders>
              <w:top w:val="nil"/>
              <w:left w:val="nil"/>
              <w:bottom w:val="nil"/>
              <w:right w:val="nil"/>
            </w:tcBorders>
          </w:tcPr>
          <w:p w14:paraId="52BACAC1" w14:textId="77777777" w:rsidR="002241AE" w:rsidRDefault="002241AE" w:rsidP="00E65C1D">
            <w:pPr>
              <w:spacing w:line="360" w:lineRule="auto"/>
              <w:jc w:val="both"/>
              <w:rPr>
                <w:rFonts w:ascii="Arial" w:hAnsi="Arial" w:cs="Arial"/>
              </w:rPr>
            </w:pPr>
          </w:p>
        </w:tc>
        <w:tc>
          <w:tcPr>
            <w:tcW w:w="6464" w:type="dxa"/>
            <w:gridSpan w:val="4"/>
            <w:tcBorders>
              <w:top w:val="nil"/>
              <w:left w:val="nil"/>
              <w:bottom w:val="nil"/>
              <w:right w:val="nil"/>
            </w:tcBorders>
          </w:tcPr>
          <w:p w14:paraId="63011FEF" w14:textId="77777777" w:rsidR="002241AE" w:rsidRPr="000E28AB" w:rsidRDefault="002241AE" w:rsidP="00E65C1D">
            <w:pPr>
              <w:spacing w:line="360" w:lineRule="auto"/>
              <w:jc w:val="both"/>
              <w:rPr>
                <w:rFonts w:ascii="Arial" w:hAnsi="Arial" w:cs="Arial"/>
              </w:rPr>
            </w:pPr>
          </w:p>
        </w:tc>
      </w:tr>
      <w:tr w:rsidR="002241AE" w14:paraId="0B7031F0" w14:textId="77777777" w:rsidTr="000E28AB">
        <w:tc>
          <w:tcPr>
            <w:tcW w:w="1271" w:type="dxa"/>
            <w:tcBorders>
              <w:top w:val="nil"/>
              <w:left w:val="nil"/>
              <w:bottom w:val="nil"/>
              <w:right w:val="nil"/>
            </w:tcBorders>
          </w:tcPr>
          <w:p w14:paraId="71EA53F8" w14:textId="77777777" w:rsidR="002241AE" w:rsidRDefault="002241AE" w:rsidP="00E65C1D">
            <w:pPr>
              <w:spacing w:line="360" w:lineRule="auto"/>
              <w:jc w:val="both"/>
              <w:rPr>
                <w:rFonts w:ascii="Arial" w:hAnsi="Arial" w:cs="Arial"/>
              </w:rPr>
            </w:pPr>
          </w:p>
        </w:tc>
        <w:tc>
          <w:tcPr>
            <w:tcW w:w="1281" w:type="dxa"/>
            <w:gridSpan w:val="3"/>
            <w:tcBorders>
              <w:top w:val="nil"/>
              <w:left w:val="nil"/>
              <w:bottom w:val="nil"/>
              <w:right w:val="nil"/>
            </w:tcBorders>
          </w:tcPr>
          <w:p w14:paraId="45A44A2E" w14:textId="422D3491" w:rsidR="002241AE" w:rsidRDefault="002241AE" w:rsidP="00E65C1D">
            <w:pPr>
              <w:spacing w:line="360" w:lineRule="auto"/>
              <w:jc w:val="both"/>
              <w:rPr>
                <w:rFonts w:ascii="Arial" w:hAnsi="Arial" w:cs="Arial"/>
              </w:rPr>
            </w:pPr>
            <w:r>
              <w:rPr>
                <w:rFonts w:ascii="Arial" w:hAnsi="Arial" w:cs="Arial"/>
              </w:rPr>
              <w:t>6.2.4</w:t>
            </w:r>
          </w:p>
        </w:tc>
        <w:tc>
          <w:tcPr>
            <w:tcW w:w="6464" w:type="dxa"/>
            <w:gridSpan w:val="4"/>
            <w:tcBorders>
              <w:top w:val="nil"/>
              <w:left w:val="nil"/>
              <w:bottom w:val="nil"/>
              <w:right w:val="nil"/>
            </w:tcBorders>
          </w:tcPr>
          <w:p w14:paraId="4ABE8E91" w14:textId="48C93B88" w:rsidR="002241AE" w:rsidRPr="000E28AB" w:rsidRDefault="002241AE" w:rsidP="00E65C1D">
            <w:pPr>
              <w:spacing w:line="360" w:lineRule="auto"/>
              <w:jc w:val="both"/>
              <w:rPr>
                <w:rFonts w:ascii="Arial" w:hAnsi="Arial" w:cs="Arial"/>
              </w:rPr>
            </w:pPr>
            <w:r>
              <w:rPr>
                <w:rFonts w:ascii="Arial" w:hAnsi="Arial" w:cs="Arial"/>
              </w:rPr>
              <w:t>All virements must be signed off on by the Chief Financial Officer.</w:t>
            </w:r>
          </w:p>
        </w:tc>
      </w:tr>
      <w:tr w:rsidR="000E28AB" w14:paraId="1F74FBB5" w14:textId="77777777" w:rsidTr="00662157">
        <w:tc>
          <w:tcPr>
            <w:tcW w:w="1271" w:type="dxa"/>
            <w:tcBorders>
              <w:top w:val="nil"/>
              <w:left w:val="nil"/>
              <w:bottom w:val="nil"/>
              <w:right w:val="nil"/>
            </w:tcBorders>
          </w:tcPr>
          <w:p w14:paraId="35405E51"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016F21EC" w14:textId="77777777" w:rsidR="000E28AB" w:rsidRDefault="000E28AB" w:rsidP="00E65C1D">
            <w:pPr>
              <w:spacing w:line="360" w:lineRule="auto"/>
              <w:jc w:val="both"/>
              <w:rPr>
                <w:rFonts w:ascii="Arial" w:hAnsi="Arial" w:cs="Arial"/>
              </w:rPr>
            </w:pPr>
          </w:p>
        </w:tc>
      </w:tr>
      <w:tr w:rsidR="00662157" w14:paraId="141E0DC6" w14:textId="77777777" w:rsidTr="00662157">
        <w:tc>
          <w:tcPr>
            <w:tcW w:w="1271" w:type="dxa"/>
            <w:tcBorders>
              <w:top w:val="nil"/>
              <w:left w:val="nil"/>
              <w:bottom w:val="nil"/>
              <w:right w:val="nil"/>
            </w:tcBorders>
          </w:tcPr>
          <w:p w14:paraId="12444987" w14:textId="20FE6B66" w:rsidR="00662157" w:rsidRDefault="00662157" w:rsidP="00E65C1D">
            <w:pPr>
              <w:spacing w:line="360" w:lineRule="auto"/>
              <w:jc w:val="both"/>
              <w:rPr>
                <w:rFonts w:ascii="Arial" w:hAnsi="Arial" w:cs="Arial"/>
              </w:rPr>
            </w:pPr>
            <w:r>
              <w:rPr>
                <w:rFonts w:ascii="Arial" w:hAnsi="Arial" w:cs="Arial"/>
              </w:rPr>
              <w:t>6.3</w:t>
            </w:r>
          </w:p>
        </w:tc>
        <w:tc>
          <w:tcPr>
            <w:tcW w:w="7745" w:type="dxa"/>
            <w:gridSpan w:val="7"/>
            <w:tcBorders>
              <w:top w:val="nil"/>
              <w:left w:val="nil"/>
              <w:bottom w:val="nil"/>
              <w:right w:val="nil"/>
            </w:tcBorders>
          </w:tcPr>
          <w:p w14:paraId="60C58221" w14:textId="26C51C8D" w:rsidR="00662157" w:rsidRDefault="00662157" w:rsidP="00E65C1D">
            <w:pPr>
              <w:spacing w:line="360" w:lineRule="auto"/>
              <w:jc w:val="both"/>
              <w:rPr>
                <w:rFonts w:ascii="Arial" w:hAnsi="Arial" w:cs="Arial"/>
              </w:rPr>
            </w:pPr>
            <w:r>
              <w:rPr>
                <w:rFonts w:ascii="Arial" w:hAnsi="Arial" w:cs="Arial"/>
              </w:rPr>
              <w:t>Virements can only be done after the necessary consultation with, and upon request of the Head of Department.</w:t>
            </w:r>
          </w:p>
        </w:tc>
      </w:tr>
      <w:tr w:rsidR="00662157" w14:paraId="4DE47E18" w14:textId="77777777" w:rsidTr="00662157">
        <w:tc>
          <w:tcPr>
            <w:tcW w:w="1271" w:type="dxa"/>
            <w:tcBorders>
              <w:top w:val="nil"/>
              <w:left w:val="nil"/>
              <w:bottom w:val="nil"/>
              <w:right w:val="nil"/>
            </w:tcBorders>
          </w:tcPr>
          <w:p w14:paraId="4AA62E3C" w14:textId="77777777" w:rsidR="00662157" w:rsidRDefault="00662157" w:rsidP="00E65C1D">
            <w:pPr>
              <w:spacing w:line="360" w:lineRule="auto"/>
              <w:jc w:val="both"/>
              <w:rPr>
                <w:rFonts w:ascii="Arial" w:hAnsi="Arial" w:cs="Arial"/>
              </w:rPr>
            </w:pPr>
          </w:p>
        </w:tc>
        <w:tc>
          <w:tcPr>
            <w:tcW w:w="7745" w:type="dxa"/>
            <w:gridSpan w:val="7"/>
            <w:tcBorders>
              <w:top w:val="nil"/>
              <w:left w:val="nil"/>
              <w:bottom w:val="nil"/>
              <w:right w:val="nil"/>
            </w:tcBorders>
          </w:tcPr>
          <w:p w14:paraId="64488A0A" w14:textId="77777777" w:rsidR="00662157" w:rsidRDefault="00662157" w:rsidP="00E65C1D">
            <w:pPr>
              <w:spacing w:line="360" w:lineRule="auto"/>
              <w:jc w:val="both"/>
              <w:rPr>
                <w:rFonts w:ascii="Arial" w:hAnsi="Arial" w:cs="Arial"/>
              </w:rPr>
            </w:pPr>
          </w:p>
        </w:tc>
      </w:tr>
      <w:tr w:rsidR="000E28AB" w14:paraId="782A8CAE" w14:textId="77777777" w:rsidTr="000E28AB">
        <w:tc>
          <w:tcPr>
            <w:tcW w:w="1271" w:type="dxa"/>
            <w:tcBorders>
              <w:top w:val="nil"/>
              <w:left w:val="nil"/>
              <w:bottom w:val="nil"/>
              <w:right w:val="nil"/>
            </w:tcBorders>
          </w:tcPr>
          <w:p w14:paraId="65E8FF3B" w14:textId="2E4A064C" w:rsidR="000E28AB" w:rsidRPr="000E28AB" w:rsidRDefault="000E28AB" w:rsidP="00E65C1D">
            <w:pPr>
              <w:spacing w:line="360" w:lineRule="auto"/>
              <w:jc w:val="both"/>
              <w:rPr>
                <w:rFonts w:ascii="Arial" w:hAnsi="Arial" w:cs="Arial"/>
                <w:b/>
              </w:rPr>
            </w:pPr>
            <w:r>
              <w:rPr>
                <w:rFonts w:ascii="Arial" w:hAnsi="Arial" w:cs="Arial"/>
                <w:b/>
              </w:rPr>
              <w:t>7.</w:t>
            </w:r>
          </w:p>
        </w:tc>
        <w:tc>
          <w:tcPr>
            <w:tcW w:w="7745" w:type="dxa"/>
            <w:gridSpan w:val="7"/>
            <w:tcBorders>
              <w:top w:val="nil"/>
              <w:left w:val="nil"/>
              <w:bottom w:val="nil"/>
              <w:right w:val="nil"/>
            </w:tcBorders>
          </w:tcPr>
          <w:p w14:paraId="369473C8" w14:textId="42A6DFB3" w:rsidR="000E28AB" w:rsidRPr="000E28AB" w:rsidRDefault="000E28AB" w:rsidP="00E65C1D">
            <w:pPr>
              <w:spacing w:line="360" w:lineRule="auto"/>
              <w:jc w:val="both"/>
              <w:rPr>
                <w:rFonts w:ascii="Arial" w:hAnsi="Arial" w:cs="Arial"/>
                <w:b/>
                <w:u w:val="single"/>
              </w:rPr>
            </w:pPr>
            <w:r>
              <w:rPr>
                <w:rFonts w:ascii="Arial" w:hAnsi="Arial" w:cs="Arial"/>
                <w:b/>
                <w:u w:val="single"/>
              </w:rPr>
              <w:t>LIMITATIONS ON AMOUNT OF VIREMENT</w:t>
            </w:r>
          </w:p>
        </w:tc>
      </w:tr>
      <w:tr w:rsidR="000E28AB" w14:paraId="3AA3C047" w14:textId="77777777" w:rsidTr="000E28AB">
        <w:tc>
          <w:tcPr>
            <w:tcW w:w="1271" w:type="dxa"/>
            <w:tcBorders>
              <w:top w:val="nil"/>
              <w:left w:val="nil"/>
              <w:bottom w:val="nil"/>
              <w:right w:val="nil"/>
            </w:tcBorders>
          </w:tcPr>
          <w:p w14:paraId="1363E4ED"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7A52195B" w14:textId="77777777" w:rsidR="000E28AB" w:rsidRDefault="000E28AB" w:rsidP="00E65C1D">
            <w:pPr>
              <w:spacing w:line="360" w:lineRule="auto"/>
              <w:jc w:val="both"/>
              <w:rPr>
                <w:rFonts w:ascii="Arial" w:hAnsi="Arial" w:cs="Arial"/>
              </w:rPr>
            </w:pPr>
          </w:p>
        </w:tc>
      </w:tr>
      <w:tr w:rsidR="000E28AB" w14:paraId="23FF8663" w14:textId="77777777" w:rsidTr="000E28AB">
        <w:tc>
          <w:tcPr>
            <w:tcW w:w="1271" w:type="dxa"/>
            <w:tcBorders>
              <w:top w:val="nil"/>
              <w:left w:val="nil"/>
              <w:bottom w:val="nil"/>
              <w:right w:val="nil"/>
            </w:tcBorders>
          </w:tcPr>
          <w:p w14:paraId="37144653" w14:textId="058AC5DB" w:rsidR="000E28AB" w:rsidRDefault="000E28AB" w:rsidP="00E65C1D">
            <w:pPr>
              <w:spacing w:line="360" w:lineRule="auto"/>
              <w:jc w:val="both"/>
              <w:rPr>
                <w:rFonts w:ascii="Arial" w:hAnsi="Arial" w:cs="Arial"/>
              </w:rPr>
            </w:pPr>
            <w:r>
              <w:rPr>
                <w:rFonts w:ascii="Arial" w:hAnsi="Arial" w:cs="Arial"/>
              </w:rPr>
              <w:t>7.1</w:t>
            </w:r>
          </w:p>
        </w:tc>
        <w:tc>
          <w:tcPr>
            <w:tcW w:w="7745" w:type="dxa"/>
            <w:gridSpan w:val="7"/>
            <w:tcBorders>
              <w:top w:val="nil"/>
              <w:left w:val="nil"/>
              <w:bottom w:val="nil"/>
              <w:right w:val="nil"/>
            </w:tcBorders>
          </w:tcPr>
          <w:p w14:paraId="1FDAB286" w14:textId="3BBA7975" w:rsidR="000E28AB" w:rsidRDefault="000E28AB" w:rsidP="00E65C1D">
            <w:pPr>
              <w:spacing w:line="360" w:lineRule="auto"/>
              <w:jc w:val="both"/>
              <w:rPr>
                <w:rFonts w:ascii="Arial" w:hAnsi="Arial" w:cs="Arial"/>
              </w:rPr>
            </w:pPr>
            <w:r w:rsidRPr="000E28AB">
              <w:rPr>
                <w:rFonts w:ascii="Arial" w:hAnsi="Arial" w:cs="Arial"/>
              </w:rPr>
              <w:t>Notwithstanding the provisions of section 6:</w:t>
            </w:r>
          </w:p>
        </w:tc>
      </w:tr>
      <w:tr w:rsidR="000E28AB" w14:paraId="63BE5484" w14:textId="77777777" w:rsidTr="000E28AB">
        <w:tc>
          <w:tcPr>
            <w:tcW w:w="1271" w:type="dxa"/>
            <w:tcBorders>
              <w:top w:val="nil"/>
              <w:left w:val="nil"/>
              <w:bottom w:val="nil"/>
              <w:right w:val="nil"/>
            </w:tcBorders>
          </w:tcPr>
          <w:p w14:paraId="0CCE4D22"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6171BF22" w14:textId="77777777" w:rsidR="000E28AB" w:rsidRDefault="000E28AB" w:rsidP="00E65C1D">
            <w:pPr>
              <w:spacing w:line="360" w:lineRule="auto"/>
              <w:jc w:val="both"/>
              <w:rPr>
                <w:rFonts w:ascii="Arial" w:hAnsi="Arial" w:cs="Arial"/>
              </w:rPr>
            </w:pPr>
          </w:p>
        </w:tc>
      </w:tr>
      <w:tr w:rsidR="000E28AB" w14:paraId="61275BBB" w14:textId="77777777" w:rsidTr="000E28AB">
        <w:tc>
          <w:tcPr>
            <w:tcW w:w="1271" w:type="dxa"/>
            <w:tcBorders>
              <w:top w:val="nil"/>
              <w:left w:val="nil"/>
              <w:bottom w:val="nil"/>
              <w:right w:val="nil"/>
            </w:tcBorders>
          </w:tcPr>
          <w:p w14:paraId="17BD2BA4"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672C5593" w14:textId="4E023DF1" w:rsidR="000E28AB" w:rsidRDefault="000E28AB" w:rsidP="00E65C1D">
            <w:pPr>
              <w:spacing w:line="360" w:lineRule="auto"/>
              <w:jc w:val="both"/>
              <w:rPr>
                <w:rFonts w:ascii="Arial" w:hAnsi="Arial" w:cs="Arial"/>
              </w:rPr>
            </w:pPr>
            <w:r>
              <w:rPr>
                <w:rFonts w:ascii="Arial" w:hAnsi="Arial" w:cs="Arial"/>
              </w:rPr>
              <w:t>7.1.1</w:t>
            </w:r>
          </w:p>
        </w:tc>
        <w:tc>
          <w:tcPr>
            <w:tcW w:w="6464" w:type="dxa"/>
            <w:gridSpan w:val="4"/>
            <w:tcBorders>
              <w:top w:val="nil"/>
              <w:left w:val="nil"/>
              <w:bottom w:val="nil"/>
              <w:right w:val="nil"/>
            </w:tcBorders>
          </w:tcPr>
          <w:p w14:paraId="4F3FE454" w14:textId="6199FB56" w:rsidR="000E28AB" w:rsidRDefault="000E28AB" w:rsidP="00E65C1D">
            <w:pPr>
              <w:spacing w:line="360" w:lineRule="auto"/>
              <w:jc w:val="both"/>
              <w:rPr>
                <w:rFonts w:ascii="Arial" w:hAnsi="Arial" w:cs="Arial"/>
              </w:rPr>
            </w:pPr>
            <w:r w:rsidRPr="000E28AB">
              <w:rPr>
                <w:rFonts w:ascii="Arial" w:hAnsi="Arial" w:cs="Arial"/>
              </w:rPr>
              <w:t>The total amount transferred from and to line items within a particular vote in any f</w:t>
            </w:r>
            <w:r w:rsidR="00B97505">
              <w:rPr>
                <w:rFonts w:ascii="Arial" w:hAnsi="Arial" w:cs="Arial"/>
              </w:rPr>
              <w:t xml:space="preserve">inancial year may not exceeding </w:t>
            </w:r>
            <w:r w:rsidR="002241AE">
              <w:rPr>
                <w:rFonts w:ascii="Arial" w:hAnsi="Arial" w:cs="Arial"/>
              </w:rPr>
              <w:t>4</w:t>
            </w:r>
            <w:r w:rsidR="00441D1A">
              <w:rPr>
                <w:rFonts w:ascii="Arial" w:hAnsi="Arial" w:cs="Arial"/>
              </w:rPr>
              <w:t>0</w:t>
            </w:r>
            <w:r w:rsidRPr="000E28AB">
              <w:rPr>
                <w:rFonts w:ascii="Arial" w:hAnsi="Arial" w:cs="Arial"/>
              </w:rPr>
              <w:t>% of the am</w:t>
            </w:r>
            <w:r w:rsidR="002241AE">
              <w:rPr>
                <w:rFonts w:ascii="Arial" w:hAnsi="Arial" w:cs="Arial"/>
              </w:rPr>
              <w:t>ount allocated to that vote;</w:t>
            </w:r>
          </w:p>
        </w:tc>
      </w:tr>
      <w:tr w:rsidR="000E28AB" w14:paraId="095B68A5" w14:textId="77777777" w:rsidTr="000E28AB">
        <w:tc>
          <w:tcPr>
            <w:tcW w:w="1271" w:type="dxa"/>
            <w:tcBorders>
              <w:top w:val="nil"/>
              <w:left w:val="nil"/>
              <w:bottom w:val="nil"/>
              <w:right w:val="nil"/>
            </w:tcBorders>
          </w:tcPr>
          <w:p w14:paraId="3DF70062"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5313C9D4" w14:textId="77777777" w:rsidR="000E28AB" w:rsidRDefault="000E28AB" w:rsidP="00E65C1D">
            <w:pPr>
              <w:spacing w:line="360" w:lineRule="auto"/>
              <w:jc w:val="both"/>
              <w:rPr>
                <w:rFonts w:ascii="Arial" w:hAnsi="Arial" w:cs="Arial"/>
              </w:rPr>
            </w:pPr>
          </w:p>
        </w:tc>
        <w:tc>
          <w:tcPr>
            <w:tcW w:w="6464" w:type="dxa"/>
            <w:gridSpan w:val="4"/>
            <w:tcBorders>
              <w:top w:val="nil"/>
              <w:left w:val="nil"/>
              <w:bottom w:val="nil"/>
              <w:right w:val="nil"/>
            </w:tcBorders>
          </w:tcPr>
          <w:p w14:paraId="47D67536" w14:textId="7AEF8D7C" w:rsidR="000E28AB" w:rsidRDefault="000E28AB" w:rsidP="00E65C1D">
            <w:pPr>
              <w:spacing w:line="360" w:lineRule="auto"/>
              <w:jc w:val="both"/>
              <w:rPr>
                <w:rFonts w:ascii="Arial" w:hAnsi="Arial" w:cs="Arial"/>
              </w:rPr>
            </w:pPr>
          </w:p>
        </w:tc>
      </w:tr>
      <w:tr w:rsidR="000E28AB" w14:paraId="18C3D553" w14:textId="77777777" w:rsidTr="000E28AB">
        <w:tc>
          <w:tcPr>
            <w:tcW w:w="1271" w:type="dxa"/>
            <w:tcBorders>
              <w:top w:val="nil"/>
              <w:left w:val="nil"/>
              <w:bottom w:val="nil"/>
              <w:right w:val="nil"/>
            </w:tcBorders>
          </w:tcPr>
          <w:p w14:paraId="12CA351F"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0E234A8C" w14:textId="3FC2A2DB" w:rsidR="000E28AB" w:rsidRDefault="000E28AB" w:rsidP="00E65C1D">
            <w:pPr>
              <w:spacing w:line="360" w:lineRule="auto"/>
              <w:jc w:val="both"/>
              <w:rPr>
                <w:rFonts w:ascii="Arial" w:hAnsi="Arial" w:cs="Arial"/>
              </w:rPr>
            </w:pPr>
            <w:r>
              <w:rPr>
                <w:rFonts w:ascii="Arial" w:hAnsi="Arial" w:cs="Arial"/>
              </w:rPr>
              <w:t>7.1.2</w:t>
            </w:r>
          </w:p>
        </w:tc>
        <w:tc>
          <w:tcPr>
            <w:tcW w:w="6464" w:type="dxa"/>
            <w:gridSpan w:val="4"/>
            <w:tcBorders>
              <w:top w:val="nil"/>
              <w:left w:val="nil"/>
              <w:bottom w:val="nil"/>
              <w:right w:val="nil"/>
            </w:tcBorders>
          </w:tcPr>
          <w:p w14:paraId="72649C0F" w14:textId="7CE6B83E" w:rsidR="000E28AB" w:rsidRDefault="000E28AB" w:rsidP="00E65C1D">
            <w:pPr>
              <w:spacing w:line="360" w:lineRule="auto"/>
              <w:jc w:val="both"/>
              <w:rPr>
                <w:rFonts w:ascii="Arial" w:hAnsi="Arial" w:cs="Arial"/>
              </w:rPr>
            </w:pPr>
            <w:r w:rsidRPr="000E28AB">
              <w:rPr>
                <w:rFonts w:ascii="Arial" w:hAnsi="Arial" w:cs="Arial"/>
              </w:rPr>
              <w:t xml:space="preserve">The total amount transferred from and to line items in the entire budget in any financial year may not exceed </w:t>
            </w:r>
            <w:r w:rsidR="00441D1A">
              <w:rPr>
                <w:rFonts w:ascii="Arial" w:hAnsi="Arial" w:cs="Arial"/>
              </w:rPr>
              <w:t>30</w:t>
            </w:r>
            <w:r w:rsidRPr="000E28AB">
              <w:rPr>
                <w:rFonts w:ascii="Arial" w:hAnsi="Arial" w:cs="Arial"/>
              </w:rPr>
              <w:t>% of the total</w:t>
            </w:r>
            <w:r w:rsidR="002241AE">
              <w:rPr>
                <w:rFonts w:ascii="Arial" w:hAnsi="Arial" w:cs="Arial"/>
              </w:rPr>
              <w:t xml:space="preserve"> operating budget for that year;</w:t>
            </w:r>
          </w:p>
        </w:tc>
      </w:tr>
      <w:tr w:rsidR="000E28AB" w14:paraId="7DE4B7DB" w14:textId="77777777" w:rsidTr="00E673C8">
        <w:tc>
          <w:tcPr>
            <w:tcW w:w="1271" w:type="dxa"/>
            <w:tcBorders>
              <w:top w:val="nil"/>
              <w:left w:val="nil"/>
              <w:bottom w:val="nil"/>
              <w:right w:val="nil"/>
            </w:tcBorders>
          </w:tcPr>
          <w:p w14:paraId="08315B55"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09EEF0DD" w14:textId="77777777" w:rsidR="000E28AB" w:rsidRDefault="000E28AB" w:rsidP="00E65C1D">
            <w:pPr>
              <w:spacing w:line="360" w:lineRule="auto"/>
              <w:jc w:val="both"/>
              <w:rPr>
                <w:rFonts w:ascii="Arial" w:hAnsi="Arial" w:cs="Arial"/>
              </w:rPr>
            </w:pPr>
          </w:p>
        </w:tc>
        <w:tc>
          <w:tcPr>
            <w:tcW w:w="6464" w:type="dxa"/>
            <w:gridSpan w:val="4"/>
            <w:tcBorders>
              <w:top w:val="nil"/>
              <w:left w:val="nil"/>
              <w:bottom w:val="nil"/>
              <w:right w:val="nil"/>
            </w:tcBorders>
          </w:tcPr>
          <w:p w14:paraId="68897F47" w14:textId="6432BFA4" w:rsidR="000E28AB" w:rsidRDefault="000E28AB" w:rsidP="00E65C1D">
            <w:pPr>
              <w:spacing w:line="360" w:lineRule="auto"/>
              <w:jc w:val="both"/>
              <w:rPr>
                <w:rFonts w:ascii="Arial" w:hAnsi="Arial" w:cs="Arial"/>
              </w:rPr>
            </w:pPr>
          </w:p>
        </w:tc>
      </w:tr>
      <w:tr w:rsidR="000E28AB" w14:paraId="65120D9F" w14:textId="77777777" w:rsidTr="00E673C8">
        <w:tc>
          <w:tcPr>
            <w:tcW w:w="1271" w:type="dxa"/>
            <w:tcBorders>
              <w:top w:val="nil"/>
              <w:left w:val="nil"/>
              <w:bottom w:val="nil"/>
              <w:right w:val="nil"/>
            </w:tcBorders>
          </w:tcPr>
          <w:p w14:paraId="4A6E506F"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1BA00028" w14:textId="092B6CDB" w:rsidR="000E28AB" w:rsidRDefault="000E28AB" w:rsidP="00E65C1D">
            <w:pPr>
              <w:spacing w:line="360" w:lineRule="auto"/>
              <w:jc w:val="both"/>
              <w:rPr>
                <w:rFonts w:ascii="Arial" w:hAnsi="Arial" w:cs="Arial"/>
              </w:rPr>
            </w:pPr>
            <w:r>
              <w:rPr>
                <w:rFonts w:ascii="Arial" w:hAnsi="Arial" w:cs="Arial"/>
              </w:rPr>
              <w:t>7.1.3</w:t>
            </w:r>
          </w:p>
        </w:tc>
        <w:tc>
          <w:tcPr>
            <w:tcW w:w="6464" w:type="dxa"/>
            <w:gridSpan w:val="4"/>
            <w:tcBorders>
              <w:top w:val="nil"/>
              <w:left w:val="nil"/>
              <w:bottom w:val="nil"/>
              <w:right w:val="nil"/>
            </w:tcBorders>
          </w:tcPr>
          <w:p w14:paraId="0510802E" w14:textId="14BC21BB" w:rsidR="000E28AB" w:rsidRDefault="000E28AB" w:rsidP="00E65C1D">
            <w:pPr>
              <w:spacing w:line="360" w:lineRule="auto"/>
              <w:jc w:val="both"/>
              <w:rPr>
                <w:rFonts w:ascii="Arial" w:hAnsi="Arial" w:cs="Arial"/>
              </w:rPr>
            </w:pPr>
            <w:r w:rsidRPr="000E28AB">
              <w:rPr>
                <w:rFonts w:ascii="Arial" w:hAnsi="Arial" w:cs="Arial"/>
              </w:rPr>
              <w:t>Virements may not be done between differen</w:t>
            </w:r>
            <w:r w:rsidR="002241AE">
              <w:rPr>
                <w:rFonts w:ascii="Arial" w:hAnsi="Arial" w:cs="Arial"/>
              </w:rPr>
              <w:t>t votes or types of expenditure; and</w:t>
            </w:r>
          </w:p>
        </w:tc>
      </w:tr>
      <w:tr w:rsidR="002241AE" w14:paraId="3EE9AAD4" w14:textId="77777777" w:rsidTr="00E673C8">
        <w:tc>
          <w:tcPr>
            <w:tcW w:w="1271" w:type="dxa"/>
            <w:tcBorders>
              <w:top w:val="nil"/>
              <w:left w:val="nil"/>
              <w:bottom w:val="nil"/>
              <w:right w:val="nil"/>
            </w:tcBorders>
          </w:tcPr>
          <w:p w14:paraId="3F00FB49" w14:textId="77777777" w:rsidR="002241AE" w:rsidRDefault="002241AE" w:rsidP="00E65C1D">
            <w:pPr>
              <w:spacing w:line="360" w:lineRule="auto"/>
              <w:jc w:val="both"/>
              <w:rPr>
                <w:rFonts w:ascii="Arial" w:hAnsi="Arial" w:cs="Arial"/>
              </w:rPr>
            </w:pPr>
          </w:p>
        </w:tc>
        <w:tc>
          <w:tcPr>
            <w:tcW w:w="1281" w:type="dxa"/>
            <w:gridSpan w:val="3"/>
            <w:tcBorders>
              <w:top w:val="nil"/>
              <w:left w:val="nil"/>
              <w:bottom w:val="nil"/>
              <w:right w:val="nil"/>
            </w:tcBorders>
          </w:tcPr>
          <w:p w14:paraId="23B4FB9C" w14:textId="77777777" w:rsidR="002241AE" w:rsidRDefault="002241AE" w:rsidP="00E65C1D">
            <w:pPr>
              <w:spacing w:line="360" w:lineRule="auto"/>
              <w:jc w:val="both"/>
              <w:rPr>
                <w:rFonts w:ascii="Arial" w:hAnsi="Arial" w:cs="Arial"/>
              </w:rPr>
            </w:pPr>
          </w:p>
        </w:tc>
        <w:tc>
          <w:tcPr>
            <w:tcW w:w="6464" w:type="dxa"/>
            <w:gridSpan w:val="4"/>
            <w:tcBorders>
              <w:top w:val="nil"/>
              <w:left w:val="nil"/>
              <w:bottom w:val="nil"/>
              <w:right w:val="nil"/>
            </w:tcBorders>
          </w:tcPr>
          <w:p w14:paraId="71254C36" w14:textId="77777777" w:rsidR="002241AE" w:rsidRPr="000E28AB" w:rsidRDefault="002241AE" w:rsidP="00E65C1D">
            <w:pPr>
              <w:spacing w:line="360" w:lineRule="auto"/>
              <w:jc w:val="both"/>
              <w:rPr>
                <w:rFonts w:ascii="Arial" w:hAnsi="Arial" w:cs="Arial"/>
              </w:rPr>
            </w:pPr>
          </w:p>
        </w:tc>
      </w:tr>
      <w:tr w:rsidR="002241AE" w14:paraId="00AF866F" w14:textId="77777777" w:rsidTr="00E673C8">
        <w:tc>
          <w:tcPr>
            <w:tcW w:w="1271" w:type="dxa"/>
            <w:tcBorders>
              <w:top w:val="nil"/>
              <w:left w:val="nil"/>
              <w:bottom w:val="nil"/>
              <w:right w:val="nil"/>
            </w:tcBorders>
          </w:tcPr>
          <w:p w14:paraId="5262D69F" w14:textId="77777777" w:rsidR="002241AE" w:rsidRDefault="002241AE" w:rsidP="00E65C1D">
            <w:pPr>
              <w:spacing w:line="360" w:lineRule="auto"/>
              <w:jc w:val="both"/>
              <w:rPr>
                <w:rFonts w:ascii="Arial" w:hAnsi="Arial" w:cs="Arial"/>
              </w:rPr>
            </w:pPr>
          </w:p>
        </w:tc>
        <w:tc>
          <w:tcPr>
            <w:tcW w:w="1281" w:type="dxa"/>
            <w:gridSpan w:val="3"/>
            <w:tcBorders>
              <w:top w:val="nil"/>
              <w:left w:val="nil"/>
              <w:bottom w:val="nil"/>
              <w:right w:val="nil"/>
            </w:tcBorders>
          </w:tcPr>
          <w:p w14:paraId="34D06A7A" w14:textId="42AF988E" w:rsidR="002241AE" w:rsidRPr="00B97505" w:rsidRDefault="002241AE" w:rsidP="00E65C1D">
            <w:pPr>
              <w:spacing w:line="360" w:lineRule="auto"/>
              <w:jc w:val="both"/>
              <w:rPr>
                <w:rFonts w:ascii="Arial" w:hAnsi="Arial" w:cs="Arial"/>
              </w:rPr>
            </w:pPr>
            <w:r w:rsidRPr="00B97505">
              <w:rPr>
                <w:rFonts w:ascii="Arial" w:hAnsi="Arial" w:cs="Arial"/>
              </w:rPr>
              <w:t>7.1.4</w:t>
            </w:r>
          </w:p>
        </w:tc>
        <w:tc>
          <w:tcPr>
            <w:tcW w:w="6464" w:type="dxa"/>
            <w:gridSpan w:val="4"/>
            <w:tcBorders>
              <w:top w:val="nil"/>
              <w:left w:val="nil"/>
              <w:bottom w:val="nil"/>
              <w:right w:val="nil"/>
            </w:tcBorders>
          </w:tcPr>
          <w:p w14:paraId="3A91A68F" w14:textId="2979EB9B" w:rsidR="00651369" w:rsidRPr="00B97505" w:rsidRDefault="002241AE" w:rsidP="00651369">
            <w:pPr>
              <w:spacing w:line="360" w:lineRule="auto"/>
              <w:jc w:val="both"/>
              <w:rPr>
                <w:rFonts w:ascii="Arial" w:hAnsi="Arial" w:cs="Arial"/>
              </w:rPr>
            </w:pPr>
            <w:r w:rsidRPr="00B97505">
              <w:rPr>
                <w:rFonts w:ascii="Arial" w:hAnsi="Arial" w:cs="Arial"/>
              </w:rPr>
              <w:t>Virements may be done within capital acquisitions if the original project was completed and savings remained.</w:t>
            </w:r>
          </w:p>
        </w:tc>
      </w:tr>
      <w:tr w:rsidR="000E28AB" w14:paraId="498CA9C9" w14:textId="77777777" w:rsidTr="00E673C8">
        <w:tc>
          <w:tcPr>
            <w:tcW w:w="1271" w:type="dxa"/>
            <w:tcBorders>
              <w:top w:val="nil"/>
              <w:left w:val="nil"/>
              <w:bottom w:val="nil"/>
              <w:right w:val="nil"/>
            </w:tcBorders>
          </w:tcPr>
          <w:p w14:paraId="43391DD4" w14:textId="77777777" w:rsidR="000E28AB" w:rsidRDefault="000E28AB" w:rsidP="00E65C1D">
            <w:pPr>
              <w:spacing w:line="360" w:lineRule="auto"/>
              <w:jc w:val="both"/>
              <w:rPr>
                <w:rFonts w:ascii="Arial" w:hAnsi="Arial" w:cs="Arial"/>
              </w:rPr>
            </w:pPr>
          </w:p>
        </w:tc>
        <w:tc>
          <w:tcPr>
            <w:tcW w:w="1281" w:type="dxa"/>
            <w:gridSpan w:val="3"/>
            <w:tcBorders>
              <w:top w:val="nil"/>
              <w:left w:val="nil"/>
              <w:bottom w:val="nil"/>
              <w:right w:val="nil"/>
            </w:tcBorders>
          </w:tcPr>
          <w:p w14:paraId="37676C9F" w14:textId="77777777" w:rsidR="000E28AB" w:rsidRDefault="000E28AB" w:rsidP="00E65C1D">
            <w:pPr>
              <w:spacing w:line="360" w:lineRule="auto"/>
              <w:jc w:val="both"/>
              <w:rPr>
                <w:rFonts w:ascii="Arial" w:hAnsi="Arial" w:cs="Arial"/>
              </w:rPr>
            </w:pPr>
          </w:p>
          <w:p w14:paraId="013A1820" w14:textId="7B94FE2D" w:rsidR="00651369" w:rsidRDefault="00651369" w:rsidP="00E65C1D">
            <w:pPr>
              <w:spacing w:line="360" w:lineRule="auto"/>
              <w:jc w:val="both"/>
              <w:rPr>
                <w:rFonts w:ascii="Arial" w:hAnsi="Arial" w:cs="Arial"/>
              </w:rPr>
            </w:pPr>
            <w:r>
              <w:rPr>
                <w:rFonts w:ascii="Arial" w:hAnsi="Arial" w:cs="Arial"/>
              </w:rPr>
              <w:t>7.1.5</w:t>
            </w:r>
          </w:p>
        </w:tc>
        <w:tc>
          <w:tcPr>
            <w:tcW w:w="6464" w:type="dxa"/>
            <w:gridSpan w:val="4"/>
            <w:tcBorders>
              <w:top w:val="nil"/>
              <w:left w:val="nil"/>
              <w:bottom w:val="nil"/>
              <w:right w:val="nil"/>
            </w:tcBorders>
          </w:tcPr>
          <w:p w14:paraId="693444B2" w14:textId="77777777" w:rsidR="000E28AB" w:rsidRDefault="000E28AB" w:rsidP="00E65C1D">
            <w:pPr>
              <w:spacing w:line="360" w:lineRule="auto"/>
              <w:jc w:val="both"/>
              <w:rPr>
                <w:rFonts w:ascii="Arial" w:hAnsi="Arial" w:cs="Arial"/>
              </w:rPr>
            </w:pPr>
          </w:p>
          <w:p w14:paraId="2CBC2964" w14:textId="04E80369" w:rsidR="00651369" w:rsidRPr="00651369" w:rsidRDefault="00651369" w:rsidP="00E65C1D">
            <w:pPr>
              <w:spacing w:line="360" w:lineRule="auto"/>
              <w:jc w:val="both"/>
              <w:rPr>
                <w:rFonts w:ascii="Arial" w:hAnsi="Arial" w:cs="Arial"/>
                <w:color w:val="FF0000"/>
              </w:rPr>
            </w:pPr>
            <w:r>
              <w:rPr>
                <w:rFonts w:ascii="Arial" w:hAnsi="Arial" w:cs="Arial"/>
                <w:color w:val="FF0000"/>
              </w:rPr>
              <w:t xml:space="preserve">Virements in the Roads budget may be made from one project to another and new projects may be created within the budget during the year, as the operational needs of the Department changes. The operational needs of the Department </w:t>
            </w:r>
            <w:proofErr w:type="gramStart"/>
            <w:r>
              <w:rPr>
                <w:rFonts w:ascii="Arial" w:hAnsi="Arial" w:cs="Arial"/>
                <w:color w:val="FF0000"/>
              </w:rPr>
              <w:t>is</w:t>
            </w:r>
            <w:proofErr w:type="gramEnd"/>
            <w:r>
              <w:rPr>
                <w:rFonts w:ascii="Arial" w:hAnsi="Arial" w:cs="Arial"/>
                <w:color w:val="FF0000"/>
              </w:rPr>
              <w:t xml:space="preserve"> subject to constant changes and flux as a result of uncontrolled factors such as storm and water damage to roads in the District.</w:t>
            </w:r>
          </w:p>
        </w:tc>
      </w:tr>
      <w:tr w:rsidR="00651369" w14:paraId="559753E2" w14:textId="77777777" w:rsidTr="00E673C8">
        <w:tc>
          <w:tcPr>
            <w:tcW w:w="1271" w:type="dxa"/>
            <w:tcBorders>
              <w:top w:val="nil"/>
              <w:left w:val="nil"/>
              <w:bottom w:val="nil"/>
              <w:right w:val="nil"/>
            </w:tcBorders>
          </w:tcPr>
          <w:p w14:paraId="69E86D60" w14:textId="77777777" w:rsidR="00651369" w:rsidRDefault="00651369" w:rsidP="00E65C1D">
            <w:pPr>
              <w:spacing w:line="360" w:lineRule="auto"/>
              <w:jc w:val="both"/>
              <w:rPr>
                <w:rFonts w:ascii="Arial" w:hAnsi="Arial" w:cs="Arial"/>
              </w:rPr>
            </w:pPr>
          </w:p>
        </w:tc>
        <w:tc>
          <w:tcPr>
            <w:tcW w:w="1281" w:type="dxa"/>
            <w:gridSpan w:val="3"/>
            <w:tcBorders>
              <w:top w:val="nil"/>
              <w:left w:val="nil"/>
              <w:bottom w:val="nil"/>
              <w:right w:val="nil"/>
            </w:tcBorders>
          </w:tcPr>
          <w:p w14:paraId="14B8F197" w14:textId="77777777" w:rsidR="00651369" w:rsidRDefault="00651369" w:rsidP="00E65C1D">
            <w:pPr>
              <w:spacing w:line="360" w:lineRule="auto"/>
              <w:jc w:val="both"/>
              <w:rPr>
                <w:rFonts w:ascii="Arial" w:hAnsi="Arial" w:cs="Arial"/>
              </w:rPr>
            </w:pPr>
          </w:p>
        </w:tc>
        <w:tc>
          <w:tcPr>
            <w:tcW w:w="6464" w:type="dxa"/>
            <w:gridSpan w:val="4"/>
            <w:tcBorders>
              <w:top w:val="nil"/>
              <w:left w:val="nil"/>
              <w:bottom w:val="nil"/>
              <w:right w:val="nil"/>
            </w:tcBorders>
          </w:tcPr>
          <w:p w14:paraId="1618EF0C" w14:textId="77777777" w:rsidR="00651369" w:rsidRDefault="00651369" w:rsidP="00E65C1D">
            <w:pPr>
              <w:spacing w:line="360" w:lineRule="auto"/>
              <w:jc w:val="both"/>
              <w:rPr>
                <w:rFonts w:ascii="Arial" w:hAnsi="Arial" w:cs="Arial"/>
              </w:rPr>
            </w:pPr>
          </w:p>
        </w:tc>
      </w:tr>
      <w:tr w:rsidR="000E28AB" w14:paraId="50F507F3" w14:textId="77777777" w:rsidTr="00E673C8">
        <w:tc>
          <w:tcPr>
            <w:tcW w:w="1271" w:type="dxa"/>
            <w:tcBorders>
              <w:top w:val="nil"/>
              <w:left w:val="nil"/>
              <w:bottom w:val="nil"/>
              <w:right w:val="nil"/>
            </w:tcBorders>
          </w:tcPr>
          <w:p w14:paraId="00A16D59" w14:textId="4C9C963F" w:rsidR="000E28AB" w:rsidRDefault="000E28AB" w:rsidP="00E65C1D">
            <w:pPr>
              <w:spacing w:line="360" w:lineRule="auto"/>
              <w:jc w:val="both"/>
              <w:rPr>
                <w:rFonts w:ascii="Arial" w:hAnsi="Arial" w:cs="Arial"/>
              </w:rPr>
            </w:pPr>
            <w:r>
              <w:rPr>
                <w:rFonts w:ascii="Arial" w:hAnsi="Arial" w:cs="Arial"/>
              </w:rPr>
              <w:t>7.2</w:t>
            </w:r>
          </w:p>
        </w:tc>
        <w:tc>
          <w:tcPr>
            <w:tcW w:w="7745" w:type="dxa"/>
            <w:gridSpan w:val="7"/>
            <w:tcBorders>
              <w:top w:val="nil"/>
              <w:left w:val="nil"/>
              <w:bottom w:val="nil"/>
              <w:right w:val="nil"/>
            </w:tcBorders>
          </w:tcPr>
          <w:p w14:paraId="4BECA7FA" w14:textId="642A9F0E" w:rsidR="000E28AB" w:rsidRDefault="000E28AB" w:rsidP="00E65C1D">
            <w:pPr>
              <w:spacing w:line="360" w:lineRule="auto"/>
              <w:jc w:val="both"/>
              <w:rPr>
                <w:rFonts w:ascii="Arial" w:hAnsi="Arial" w:cs="Arial"/>
              </w:rPr>
            </w:pPr>
            <w:r w:rsidRPr="000E28AB">
              <w:rPr>
                <w:rFonts w:ascii="Arial" w:hAnsi="Arial" w:cs="Arial"/>
              </w:rPr>
              <w:t>A transfer which exceeds, or which would result in the exceeding of, any of the limits referred to in 4.1 above may, however, be performed if the Council by resolution approves thereof.</w:t>
            </w:r>
          </w:p>
        </w:tc>
      </w:tr>
      <w:tr w:rsidR="000E28AB" w14:paraId="2CD5D86D" w14:textId="77777777" w:rsidTr="00E673C8">
        <w:tc>
          <w:tcPr>
            <w:tcW w:w="1271" w:type="dxa"/>
            <w:tcBorders>
              <w:top w:val="nil"/>
              <w:left w:val="nil"/>
              <w:bottom w:val="nil"/>
              <w:right w:val="nil"/>
            </w:tcBorders>
          </w:tcPr>
          <w:p w14:paraId="633ECA52"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7AE48BD8" w14:textId="77777777" w:rsidR="000E28AB" w:rsidRDefault="000E28AB" w:rsidP="00E65C1D">
            <w:pPr>
              <w:spacing w:line="360" w:lineRule="auto"/>
              <w:jc w:val="both"/>
              <w:rPr>
                <w:rFonts w:ascii="Arial" w:hAnsi="Arial" w:cs="Arial"/>
              </w:rPr>
            </w:pPr>
          </w:p>
        </w:tc>
      </w:tr>
      <w:tr w:rsidR="000E28AB" w14:paraId="7FB70927" w14:textId="77777777" w:rsidTr="00E673C8">
        <w:tc>
          <w:tcPr>
            <w:tcW w:w="1271" w:type="dxa"/>
            <w:tcBorders>
              <w:top w:val="nil"/>
              <w:left w:val="nil"/>
              <w:bottom w:val="nil"/>
              <w:right w:val="nil"/>
            </w:tcBorders>
          </w:tcPr>
          <w:p w14:paraId="17B56BA9" w14:textId="684C9546" w:rsidR="000E28AB" w:rsidRPr="000E28AB" w:rsidRDefault="000E28AB" w:rsidP="00E65C1D">
            <w:pPr>
              <w:spacing w:line="360" w:lineRule="auto"/>
              <w:jc w:val="both"/>
              <w:rPr>
                <w:rFonts w:ascii="Arial" w:hAnsi="Arial" w:cs="Arial"/>
                <w:b/>
              </w:rPr>
            </w:pPr>
            <w:r>
              <w:rPr>
                <w:rFonts w:ascii="Arial" w:hAnsi="Arial" w:cs="Arial"/>
                <w:b/>
              </w:rPr>
              <w:t>8.</w:t>
            </w:r>
          </w:p>
        </w:tc>
        <w:tc>
          <w:tcPr>
            <w:tcW w:w="7745" w:type="dxa"/>
            <w:gridSpan w:val="7"/>
            <w:tcBorders>
              <w:top w:val="nil"/>
              <w:left w:val="nil"/>
              <w:bottom w:val="nil"/>
              <w:right w:val="nil"/>
            </w:tcBorders>
          </w:tcPr>
          <w:p w14:paraId="25EFE87F" w14:textId="0A96341A" w:rsidR="000E28AB" w:rsidRPr="000E28AB" w:rsidRDefault="000E28AB" w:rsidP="00E65C1D">
            <w:pPr>
              <w:spacing w:line="360" w:lineRule="auto"/>
              <w:jc w:val="both"/>
              <w:rPr>
                <w:rFonts w:ascii="Arial" w:hAnsi="Arial" w:cs="Arial"/>
                <w:b/>
                <w:u w:val="single"/>
              </w:rPr>
            </w:pPr>
            <w:r>
              <w:rPr>
                <w:rFonts w:ascii="Arial" w:hAnsi="Arial" w:cs="Arial"/>
                <w:b/>
                <w:u w:val="single"/>
              </w:rPr>
              <w:t>VIREMENT PERMITTED ONLY IF SAVINGS ARE PROJECTED</w:t>
            </w:r>
          </w:p>
        </w:tc>
      </w:tr>
      <w:tr w:rsidR="000E28AB" w14:paraId="1A0924AD" w14:textId="77777777" w:rsidTr="00E673C8">
        <w:tc>
          <w:tcPr>
            <w:tcW w:w="1271" w:type="dxa"/>
            <w:tcBorders>
              <w:top w:val="nil"/>
              <w:left w:val="nil"/>
              <w:bottom w:val="nil"/>
              <w:right w:val="nil"/>
            </w:tcBorders>
          </w:tcPr>
          <w:p w14:paraId="2BE72623"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5DAEE80D" w14:textId="77777777" w:rsidR="000E28AB" w:rsidRDefault="000E28AB" w:rsidP="00E65C1D">
            <w:pPr>
              <w:spacing w:line="360" w:lineRule="auto"/>
              <w:jc w:val="both"/>
              <w:rPr>
                <w:rFonts w:ascii="Arial" w:hAnsi="Arial" w:cs="Arial"/>
              </w:rPr>
            </w:pPr>
          </w:p>
        </w:tc>
      </w:tr>
      <w:tr w:rsidR="000E28AB" w14:paraId="68327E01" w14:textId="77777777" w:rsidTr="00E673C8">
        <w:tc>
          <w:tcPr>
            <w:tcW w:w="1271" w:type="dxa"/>
            <w:tcBorders>
              <w:top w:val="nil"/>
              <w:left w:val="nil"/>
              <w:bottom w:val="nil"/>
              <w:right w:val="nil"/>
            </w:tcBorders>
          </w:tcPr>
          <w:p w14:paraId="6BD0AE2D" w14:textId="415E3A1F" w:rsidR="000E28AB" w:rsidRDefault="000E28AB" w:rsidP="00E65C1D">
            <w:pPr>
              <w:spacing w:line="360" w:lineRule="auto"/>
              <w:jc w:val="both"/>
              <w:rPr>
                <w:rFonts w:ascii="Arial" w:hAnsi="Arial" w:cs="Arial"/>
              </w:rPr>
            </w:pPr>
            <w:r>
              <w:rPr>
                <w:rFonts w:ascii="Arial" w:hAnsi="Arial" w:cs="Arial"/>
              </w:rPr>
              <w:t>8.1</w:t>
            </w:r>
          </w:p>
        </w:tc>
        <w:tc>
          <w:tcPr>
            <w:tcW w:w="7745" w:type="dxa"/>
            <w:gridSpan w:val="7"/>
            <w:tcBorders>
              <w:top w:val="nil"/>
              <w:left w:val="nil"/>
              <w:bottom w:val="nil"/>
              <w:right w:val="nil"/>
            </w:tcBorders>
          </w:tcPr>
          <w:p w14:paraId="3FB6F06E" w14:textId="38140454" w:rsidR="000E28AB" w:rsidRDefault="000E28AB" w:rsidP="00E65C1D">
            <w:pPr>
              <w:spacing w:line="360" w:lineRule="auto"/>
              <w:jc w:val="both"/>
              <w:rPr>
                <w:rFonts w:ascii="Arial" w:hAnsi="Arial" w:cs="Arial"/>
              </w:rPr>
            </w:pPr>
            <w:r w:rsidRPr="000E28AB">
              <w:rPr>
                <w:rFonts w:ascii="Arial" w:hAnsi="Arial" w:cs="Arial"/>
              </w:rPr>
              <w:t>A transfer of funds from one-line item to another may take place only if savings within the first-mentioned line item are projected, and such transfer may, subject in any event to the provisions of this policy, not exceed the amount of such projected savings.</w:t>
            </w:r>
          </w:p>
        </w:tc>
      </w:tr>
      <w:tr w:rsidR="000E28AB" w14:paraId="64A86B97" w14:textId="77777777" w:rsidTr="00E673C8">
        <w:tc>
          <w:tcPr>
            <w:tcW w:w="1271" w:type="dxa"/>
            <w:tcBorders>
              <w:top w:val="nil"/>
              <w:left w:val="nil"/>
              <w:bottom w:val="nil"/>
              <w:right w:val="nil"/>
            </w:tcBorders>
          </w:tcPr>
          <w:p w14:paraId="7418E897"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7A9FEF33" w14:textId="77777777" w:rsidR="000E28AB" w:rsidRDefault="000E28AB" w:rsidP="00E65C1D">
            <w:pPr>
              <w:spacing w:line="360" w:lineRule="auto"/>
              <w:jc w:val="both"/>
              <w:rPr>
                <w:rFonts w:ascii="Arial" w:hAnsi="Arial" w:cs="Arial"/>
              </w:rPr>
            </w:pPr>
          </w:p>
        </w:tc>
      </w:tr>
      <w:tr w:rsidR="000E28AB" w14:paraId="57478185" w14:textId="77777777" w:rsidTr="00E673C8">
        <w:tc>
          <w:tcPr>
            <w:tcW w:w="1271" w:type="dxa"/>
            <w:tcBorders>
              <w:top w:val="nil"/>
              <w:left w:val="nil"/>
              <w:bottom w:val="nil"/>
              <w:right w:val="nil"/>
            </w:tcBorders>
          </w:tcPr>
          <w:p w14:paraId="361E534C" w14:textId="7F8A69E5" w:rsidR="000E28AB" w:rsidRPr="000E28AB" w:rsidRDefault="000E28AB" w:rsidP="00E65C1D">
            <w:pPr>
              <w:spacing w:line="360" w:lineRule="auto"/>
              <w:jc w:val="both"/>
              <w:rPr>
                <w:rFonts w:ascii="Arial" w:hAnsi="Arial" w:cs="Arial"/>
                <w:b/>
              </w:rPr>
            </w:pPr>
            <w:r>
              <w:rPr>
                <w:rFonts w:ascii="Arial" w:hAnsi="Arial" w:cs="Arial"/>
                <w:b/>
              </w:rPr>
              <w:t>9.</w:t>
            </w:r>
          </w:p>
        </w:tc>
        <w:tc>
          <w:tcPr>
            <w:tcW w:w="7745" w:type="dxa"/>
            <w:gridSpan w:val="7"/>
            <w:tcBorders>
              <w:top w:val="nil"/>
              <w:left w:val="nil"/>
              <w:bottom w:val="nil"/>
              <w:right w:val="nil"/>
            </w:tcBorders>
          </w:tcPr>
          <w:p w14:paraId="446E51DE" w14:textId="60820B11" w:rsidR="000E28AB" w:rsidRPr="000E28AB" w:rsidRDefault="000E28AB" w:rsidP="00E65C1D">
            <w:pPr>
              <w:spacing w:line="360" w:lineRule="auto"/>
              <w:jc w:val="both"/>
              <w:rPr>
                <w:rFonts w:ascii="Arial" w:hAnsi="Arial" w:cs="Arial"/>
                <w:b/>
                <w:u w:val="single"/>
              </w:rPr>
            </w:pPr>
            <w:r>
              <w:rPr>
                <w:rFonts w:ascii="Arial" w:hAnsi="Arial" w:cs="Arial"/>
                <w:b/>
                <w:u w:val="single"/>
              </w:rPr>
              <w:t>FURTHER RESTRICTIONS ON VIREMENT</w:t>
            </w:r>
          </w:p>
        </w:tc>
      </w:tr>
      <w:tr w:rsidR="000E28AB" w14:paraId="0CEDF214" w14:textId="77777777" w:rsidTr="00E673C8">
        <w:tc>
          <w:tcPr>
            <w:tcW w:w="1271" w:type="dxa"/>
            <w:tcBorders>
              <w:top w:val="nil"/>
              <w:left w:val="nil"/>
              <w:bottom w:val="nil"/>
              <w:right w:val="nil"/>
            </w:tcBorders>
          </w:tcPr>
          <w:p w14:paraId="6D40BD48"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67AA578F" w14:textId="77777777" w:rsidR="000E28AB" w:rsidRDefault="000E28AB" w:rsidP="00E65C1D">
            <w:pPr>
              <w:spacing w:line="360" w:lineRule="auto"/>
              <w:jc w:val="both"/>
              <w:rPr>
                <w:rFonts w:ascii="Arial" w:hAnsi="Arial" w:cs="Arial"/>
              </w:rPr>
            </w:pPr>
          </w:p>
        </w:tc>
      </w:tr>
      <w:tr w:rsidR="000E28AB" w14:paraId="754E62E8" w14:textId="77777777" w:rsidTr="00E673C8">
        <w:tc>
          <w:tcPr>
            <w:tcW w:w="1271" w:type="dxa"/>
            <w:tcBorders>
              <w:top w:val="nil"/>
              <w:left w:val="nil"/>
              <w:bottom w:val="nil"/>
              <w:right w:val="nil"/>
            </w:tcBorders>
          </w:tcPr>
          <w:p w14:paraId="1F6C96AD" w14:textId="7F1202C9" w:rsidR="000E28AB" w:rsidRDefault="000E28AB" w:rsidP="00E65C1D">
            <w:pPr>
              <w:spacing w:line="360" w:lineRule="auto"/>
              <w:jc w:val="both"/>
              <w:rPr>
                <w:rFonts w:ascii="Arial" w:hAnsi="Arial" w:cs="Arial"/>
              </w:rPr>
            </w:pPr>
            <w:r>
              <w:rPr>
                <w:rFonts w:ascii="Arial" w:hAnsi="Arial" w:cs="Arial"/>
              </w:rPr>
              <w:t>9.1</w:t>
            </w:r>
          </w:p>
        </w:tc>
        <w:tc>
          <w:tcPr>
            <w:tcW w:w="7745" w:type="dxa"/>
            <w:gridSpan w:val="7"/>
            <w:tcBorders>
              <w:top w:val="nil"/>
              <w:left w:val="nil"/>
              <w:bottom w:val="nil"/>
              <w:right w:val="nil"/>
            </w:tcBorders>
          </w:tcPr>
          <w:p w14:paraId="23DD212C" w14:textId="2C66D5C8" w:rsidR="000E28AB" w:rsidRDefault="000E28AB" w:rsidP="00E65C1D">
            <w:pPr>
              <w:spacing w:line="360" w:lineRule="auto"/>
              <w:jc w:val="both"/>
              <w:rPr>
                <w:rFonts w:ascii="Arial" w:hAnsi="Arial" w:cs="Arial"/>
              </w:rPr>
            </w:pPr>
            <w:r w:rsidRPr="000E28AB">
              <w:rPr>
                <w:rFonts w:ascii="Arial" w:hAnsi="Arial" w:cs="Arial"/>
              </w:rPr>
              <w:t>A transfer of funds between line items shall not be permitted under this policy if the effect thereof would be to:</w:t>
            </w:r>
          </w:p>
        </w:tc>
      </w:tr>
      <w:tr w:rsidR="000E28AB" w14:paraId="16D04D5B" w14:textId="77777777" w:rsidTr="00E673C8">
        <w:tc>
          <w:tcPr>
            <w:tcW w:w="1271" w:type="dxa"/>
            <w:tcBorders>
              <w:top w:val="nil"/>
              <w:left w:val="nil"/>
              <w:bottom w:val="nil"/>
              <w:right w:val="nil"/>
            </w:tcBorders>
          </w:tcPr>
          <w:p w14:paraId="5B355AE3"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28EC9301" w14:textId="77777777" w:rsidR="000E28AB" w:rsidRDefault="000E28AB" w:rsidP="00E65C1D">
            <w:pPr>
              <w:spacing w:line="360" w:lineRule="auto"/>
              <w:jc w:val="both"/>
              <w:rPr>
                <w:rFonts w:ascii="Arial" w:hAnsi="Arial" w:cs="Arial"/>
              </w:rPr>
            </w:pPr>
          </w:p>
        </w:tc>
      </w:tr>
      <w:tr w:rsidR="00E673C8" w14:paraId="59DF3574" w14:textId="77777777" w:rsidTr="00E673C8">
        <w:tc>
          <w:tcPr>
            <w:tcW w:w="1271" w:type="dxa"/>
            <w:tcBorders>
              <w:top w:val="nil"/>
              <w:left w:val="nil"/>
              <w:bottom w:val="nil"/>
              <w:right w:val="nil"/>
            </w:tcBorders>
          </w:tcPr>
          <w:p w14:paraId="0187B669" w14:textId="77777777" w:rsidR="00E673C8" w:rsidRDefault="00E673C8" w:rsidP="00E65C1D">
            <w:pPr>
              <w:spacing w:line="360" w:lineRule="auto"/>
              <w:jc w:val="both"/>
              <w:rPr>
                <w:rFonts w:ascii="Arial" w:hAnsi="Arial" w:cs="Arial"/>
              </w:rPr>
            </w:pPr>
          </w:p>
        </w:tc>
        <w:tc>
          <w:tcPr>
            <w:tcW w:w="1281" w:type="dxa"/>
            <w:gridSpan w:val="3"/>
            <w:tcBorders>
              <w:top w:val="nil"/>
              <w:left w:val="nil"/>
              <w:bottom w:val="nil"/>
              <w:right w:val="nil"/>
            </w:tcBorders>
          </w:tcPr>
          <w:p w14:paraId="32637A06" w14:textId="56B4EE43" w:rsidR="00E673C8" w:rsidRDefault="00E673C8" w:rsidP="00E65C1D">
            <w:pPr>
              <w:spacing w:line="360" w:lineRule="auto"/>
              <w:jc w:val="both"/>
              <w:rPr>
                <w:rFonts w:ascii="Arial" w:hAnsi="Arial" w:cs="Arial"/>
              </w:rPr>
            </w:pPr>
            <w:r>
              <w:rPr>
                <w:rFonts w:ascii="Arial" w:hAnsi="Arial" w:cs="Arial"/>
              </w:rPr>
              <w:t>9.1.1</w:t>
            </w:r>
          </w:p>
        </w:tc>
        <w:tc>
          <w:tcPr>
            <w:tcW w:w="6464" w:type="dxa"/>
            <w:gridSpan w:val="4"/>
            <w:tcBorders>
              <w:top w:val="nil"/>
              <w:left w:val="nil"/>
              <w:bottom w:val="nil"/>
              <w:right w:val="nil"/>
            </w:tcBorders>
          </w:tcPr>
          <w:p w14:paraId="4E6D8048" w14:textId="75EE867B" w:rsidR="00E673C8" w:rsidRDefault="00E673C8" w:rsidP="00E65C1D">
            <w:pPr>
              <w:spacing w:line="360" w:lineRule="auto"/>
              <w:jc w:val="both"/>
              <w:rPr>
                <w:rFonts w:ascii="Arial" w:hAnsi="Arial" w:cs="Arial"/>
              </w:rPr>
            </w:pPr>
            <w:r w:rsidRPr="00E673C8">
              <w:rPr>
                <w:rFonts w:ascii="Arial" w:hAnsi="Arial" w:cs="Arial"/>
              </w:rPr>
              <w:t>Contravene any policy of the Municipality; or</w:t>
            </w:r>
          </w:p>
        </w:tc>
      </w:tr>
      <w:tr w:rsidR="00E673C8" w14:paraId="00E528D1" w14:textId="77777777" w:rsidTr="00E673C8">
        <w:tc>
          <w:tcPr>
            <w:tcW w:w="1271" w:type="dxa"/>
            <w:tcBorders>
              <w:top w:val="nil"/>
              <w:left w:val="nil"/>
              <w:bottom w:val="nil"/>
              <w:right w:val="nil"/>
            </w:tcBorders>
          </w:tcPr>
          <w:p w14:paraId="735F7018" w14:textId="77777777" w:rsidR="00E673C8" w:rsidRDefault="00E673C8" w:rsidP="00E65C1D">
            <w:pPr>
              <w:spacing w:line="360" w:lineRule="auto"/>
              <w:jc w:val="both"/>
              <w:rPr>
                <w:rFonts w:ascii="Arial" w:hAnsi="Arial" w:cs="Arial"/>
              </w:rPr>
            </w:pPr>
          </w:p>
        </w:tc>
        <w:tc>
          <w:tcPr>
            <w:tcW w:w="1281" w:type="dxa"/>
            <w:gridSpan w:val="3"/>
            <w:tcBorders>
              <w:top w:val="nil"/>
              <w:left w:val="nil"/>
              <w:bottom w:val="nil"/>
              <w:right w:val="nil"/>
            </w:tcBorders>
          </w:tcPr>
          <w:p w14:paraId="1CA54D11" w14:textId="7612E6A6" w:rsidR="00E673C8" w:rsidRDefault="00E673C8" w:rsidP="00E65C1D">
            <w:pPr>
              <w:spacing w:line="360" w:lineRule="auto"/>
              <w:jc w:val="both"/>
              <w:rPr>
                <w:rFonts w:ascii="Arial" w:hAnsi="Arial" w:cs="Arial"/>
              </w:rPr>
            </w:pPr>
            <w:r>
              <w:rPr>
                <w:rFonts w:ascii="Arial" w:hAnsi="Arial" w:cs="Arial"/>
              </w:rPr>
              <w:t>9.1.2</w:t>
            </w:r>
          </w:p>
        </w:tc>
        <w:tc>
          <w:tcPr>
            <w:tcW w:w="6464" w:type="dxa"/>
            <w:gridSpan w:val="4"/>
            <w:tcBorders>
              <w:top w:val="nil"/>
              <w:left w:val="nil"/>
              <w:bottom w:val="nil"/>
              <w:right w:val="nil"/>
            </w:tcBorders>
          </w:tcPr>
          <w:p w14:paraId="2F5C3EE2" w14:textId="37195B2C" w:rsidR="00E673C8" w:rsidRDefault="00E673C8" w:rsidP="00E65C1D">
            <w:pPr>
              <w:spacing w:line="360" w:lineRule="auto"/>
              <w:jc w:val="both"/>
              <w:rPr>
                <w:rFonts w:ascii="Arial" w:hAnsi="Arial" w:cs="Arial"/>
              </w:rPr>
            </w:pPr>
            <w:r w:rsidRPr="00E673C8">
              <w:rPr>
                <w:rFonts w:ascii="Arial" w:hAnsi="Arial" w:cs="Arial"/>
              </w:rPr>
              <w:t>Alter the approved outcomes or outputs of an Integrated Development Plan; or</w:t>
            </w:r>
          </w:p>
        </w:tc>
      </w:tr>
      <w:tr w:rsidR="00E673C8" w14:paraId="59DDB28E" w14:textId="77777777" w:rsidTr="00E673C8">
        <w:tc>
          <w:tcPr>
            <w:tcW w:w="1271" w:type="dxa"/>
            <w:tcBorders>
              <w:top w:val="nil"/>
              <w:left w:val="nil"/>
              <w:bottom w:val="nil"/>
              <w:right w:val="nil"/>
            </w:tcBorders>
          </w:tcPr>
          <w:p w14:paraId="2A9E6BBE" w14:textId="77777777" w:rsidR="00E673C8" w:rsidRDefault="00E673C8" w:rsidP="00E65C1D">
            <w:pPr>
              <w:spacing w:line="360" w:lineRule="auto"/>
              <w:jc w:val="both"/>
              <w:rPr>
                <w:rFonts w:ascii="Arial" w:hAnsi="Arial" w:cs="Arial"/>
              </w:rPr>
            </w:pPr>
          </w:p>
        </w:tc>
        <w:tc>
          <w:tcPr>
            <w:tcW w:w="1281" w:type="dxa"/>
            <w:gridSpan w:val="3"/>
            <w:tcBorders>
              <w:top w:val="nil"/>
              <w:left w:val="nil"/>
              <w:bottom w:val="nil"/>
              <w:right w:val="nil"/>
            </w:tcBorders>
          </w:tcPr>
          <w:p w14:paraId="0651D343" w14:textId="304C18A5" w:rsidR="00E673C8" w:rsidRDefault="00E673C8" w:rsidP="00E65C1D">
            <w:pPr>
              <w:spacing w:line="360" w:lineRule="auto"/>
              <w:jc w:val="both"/>
              <w:rPr>
                <w:rFonts w:ascii="Arial" w:hAnsi="Arial" w:cs="Arial"/>
              </w:rPr>
            </w:pPr>
            <w:r>
              <w:rPr>
                <w:rFonts w:ascii="Arial" w:hAnsi="Arial" w:cs="Arial"/>
              </w:rPr>
              <w:t>9.1.3</w:t>
            </w:r>
          </w:p>
        </w:tc>
        <w:tc>
          <w:tcPr>
            <w:tcW w:w="6464" w:type="dxa"/>
            <w:gridSpan w:val="4"/>
            <w:tcBorders>
              <w:top w:val="nil"/>
              <w:left w:val="nil"/>
              <w:bottom w:val="nil"/>
              <w:right w:val="nil"/>
            </w:tcBorders>
          </w:tcPr>
          <w:p w14:paraId="1A98255A" w14:textId="3754914B" w:rsidR="00E673C8" w:rsidRDefault="00E673C8" w:rsidP="00E65C1D">
            <w:pPr>
              <w:spacing w:line="360" w:lineRule="auto"/>
              <w:jc w:val="both"/>
              <w:rPr>
                <w:rFonts w:ascii="Arial" w:hAnsi="Arial" w:cs="Arial"/>
              </w:rPr>
            </w:pPr>
            <w:r w:rsidRPr="00E673C8">
              <w:rPr>
                <w:rFonts w:ascii="Arial" w:hAnsi="Arial" w:cs="Arial"/>
              </w:rPr>
              <w:t>Result in any adjustment to the Service Delivery and Budget Implementation Plan</w:t>
            </w:r>
            <w:r>
              <w:rPr>
                <w:rFonts w:ascii="Arial" w:hAnsi="Arial" w:cs="Arial"/>
              </w:rPr>
              <w:t>;</w:t>
            </w:r>
          </w:p>
        </w:tc>
      </w:tr>
      <w:tr w:rsidR="00E673C8" w14:paraId="267B1D09" w14:textId="77777777" w:rsidTr="00E673C8">
        <w:tc>
          <w:tcPr>
            <w:tcW w:w="1271" w:type="dxa"/>
            <w:tcBorders>
              <w:top w:val="nil"/>
              <w:left w:val="nil"/>
              <w:bottom w:val="nil"/>
              <w:right w:val="nil"/>
            </w:tcBorders>
          </w:tcPr>
          <w:p w14:paraId="21D87081" w14:textId="77777777" w:rsidR="00E673C8" w:rsidRDefault="00E673C8" w:rsidP="00E65C1D">
            <w:pPr>
              <w:spacing w:line="360" w:lineRule="auto"/>
              <w:jc w:val="both"/>
              <w:rPr>
                <w:rFonts w:ascii="Arial" w:hAnsi="Arial" w:cs="Arial"/>
              </w:rPr>
            </w:pPr>
          </w:p>
        </w:tc>
        <w:tc>
          <w:tcPr>
            <w:tcW w:w="1281" w:type="dxa"/>
            <w:gridSpan w:val="3"/>
            <w:tcBorders>
              <w:top w:val="nil"/>
              <w:left w:val="nil"/>
              <w:bottom w:val="nil"/>
              <w:right w:val="nil"/>
            </w:tcBorders>
          </w:tcPr>
          <w:p w14:paraId="2FC5883E" w14:textId="724C5060" w:rsidR="00E673C8" w:rsidRDefault="00E673C8" w:rsidP="00E65C1D">
            <w:pPr>
              <w:spacing w:line="360" w:lineRule="auto"/>
              <w:jc w:val="both"/>
              <w:rPr>
                <w:rFonts w:ascii="Arial" w:hAnsi="Arial" w:cs="Arial"/>
              </w:rPr>
            </w:pPr>
            <w:r>
              <w:rPr>
                <w:rFonts w:ascii="Arial" w:hAnsi="Arial" w:cs="Arial"/>
              </w:rPr>
              <w:t>9.1.4</w:t>
            </w:r>
          </w:p>
        </w:tc>
        <w:tc>
          <w:tcPr>
            <w:tcW w:w="6464" w:type="dxa"/>
            <w:gridSpan w:val="4"/>
            <w:tcBorders>
              <w:top w:val="nil"/>
              <w:left w:val="nil"/>
              <w:bottom w:val="nil"/>
              <w:right w:val="nil"/>
            </w:tcBorders>
          </w:tcPr>
          <w:p w14:paraId="0760C53B" w14:textId="3FAFDE43" w:rsidR="00E673C8" w:rsidRDefault="00E673C8" w:rsidP="00E65C1D">
            <w:pPr>
              <w:spacing w:line="360" w:lineRule="auto"/>
              <w:jc w:val="both"/>
              <w:rPr>
                <w:rFonts w:ascii="Arial" w:hAnsi="Arial" w:cs="Arial"/>
              </w:rPr>
            </w:pPr>
            <w:r w:rsidRPr="00E673C8">
              <w:rPr>
                <w:rFonts w:ascii="Arial" w:hAnsi="Arial" w:cs="Arial"/>
              </w:rPr>
              <w:t>No transfer of funds shall be permitted if same were to result in any change to the staff establishment of the Municipality, except if the Municipal Manager approves of such change</w:t>
            </w:r>
            <w:r>
              <w:rPr>
                <w:rFonts w:ascii="Arial" w:hAnsi="Arial" w:cs="Arial"/>
              </w:rPr>
              <w:t>;</w:t>
            </w:r>
          </w:p>
        </w:tc>
      </w:tr>
      <w:tr w:rsidR="00E673C8" w14:paraId="452FD34F" w14:textId="77777777" w:rsidTr="00E673C8">
        <w:tc>
          <w:tcPr>
            <w:tcW w:w="1271" w:type="dxa"/>
            <w:tcBorders>
              <w:top w:val="nil"/>
              <w:left w:val="nil"/>
              <w:bottom w:val="nil"/>
              <w:right w:val="nil"/>
            </w:tcBorders>
          </w:tcPr>
          <w:p w14:paraId="62E68231" w14:textId="77777777" w:rsidR="00E673C8" w:rsidRDefault="00E673C8" w:rsidP="00E65C1D">
            <w:pPr>
              <w:spacing w:line="360" w:lineRule="auto"/>
              <w:jc w:val="both"/>
              <w:rPr>
                <w:rFonts w:ascii="Arial" w:hAnsi="Arial" w:cs="Arial"/>
              </w:rPr>
            </w:pPr>
          </w:p>
        </w:tc>
        <w:tc>
          <w:tcPr>
            <w:tcW w:w="1281" w:type="dxa"/>
            <w:gridSpan w:val="3"/>
            <w:tcBorders>
              <w:top w:val="nil"/>
              <w:left w:val="nil"/>
              <w:bottom w:val="nil"/>
              <w:right w:val="nil"/>
            </w:tcBorders>
          </w:tcPr>
          <w:p w14:paraId="35E722F6" w14:textId="02F651DB" w:rsidR="00E673C8" w:rsidRDefault="00E673C8" w:rsidP="00E65C1D">
            <w:pPr>
              <w:spacing w:line="360" w:lineRule="auto"/>
              <w:jc w:val="both"/>
              <w:rPr>
                <w:rFonts w:ascii="Arial" w:hAnsi="Arial" w:cs="Arial"/>
              </w:rPr>
            </w:pPr>
            <w:r>
              <w:rPr>
                <w:rFonts w:ascii="Arial" w:hAnsi="Arial" w:cs="Arial"/>
              </w:rPr>
              <w:t>9.1.5</w:t>
            </w:r>
          </w:p>
        </w:tc>
        <w:tc>
          <w:tcPr>
            <w:tcW w:w="6464" w:type="dxa"/>
            <w:gridSpan w:val="4"/>
            <w:tcBorders>
              <w:top w:val="nil"/>
              <w:left w:val="nil"/>
              <w:bottom w:val="nil"/>
              <w:right w:val="nil"/>
            </w:tcBorders>
          </w:tcPr>
          <w:p w14:paraId="401D7575" w14:textId="5F7AA7F2" w:rsidR="00E673C8" w:rsidRDefault="00E673C8" w:rsidP="00E65C1D">
            <w:pPr>
              <w:spacing w:line="360" w:lineRule="auto"/>
              <w:jc w:val="both"/>
              <w:rPr>
                <w:rFonts w:ascii="Arial" w:hAnsi="Arial" w:cs="Arial"/>
              </w:rPr>
            </w:pPr>
            <w:r w:rsidRPr="00E673C8">
              <w:rPr>
                <w:rFonts w:ascii="Arial" w:hAnsi="Arial" w:cs="Arial"/>
              </w:rPr>
              <w:t>No virements may be made from and to employee related costs</w:t>
            </w:r>
            <w:r>
              <w:rPr>
                <w:rFonts w:ascii="Arial" w:hAnsi="Arial" w:cs="Arial"/>
              </w:rPr>
              <w:t>;</w:t>
            </w:r>
          </w:p>
        </w:tc>
      </w:tr>
      <w:tr w:rsidR="00E673C8" w14:paraId="6DFA1F7E" w14:textId="77777777" w:rsidTr="00E673C8">
        <w:tc>
          <w:tcPr>
            <w:tcW w:w="1271" w:type="dxa"/>
            <w:tcBorders>
              <w:top w:val="nil"/>
              <w:left w:val="nil"/>
              <w:bottom w:val="nil"/>
              <w:right w:val="nil"/>
            </w:tcBorders>
          </w:tcPr>
          <w:p w14:paraId="597660ED" w14:textId="77777777" w:rsidR="00E673C8" w:rsidRDefault="00E673C8" w:rsidP="00E65C1D">
            <w:pPr>
              <w:spacing w:line="360" w:lineRule="auto"/>
              <w:jc w:val="both"/>
              <w:rPr>
                <w:rFonts w:ascii="Arial" w:hAnsi="Arial" w:cs="Arial"/>
              </w:rPr>
            </w:pPr>
          </w:p>
        </w:tc>
        <w:tc>
          <w:tcPr>
            <w:tcW w:w="1281" w:type="dxa"/>
            <w:gridSpan w:val="3"/>
            <w:tcBorders>
              <w:top w:val="nil"/>
              <w:left w:val="nil"/>
              <w:bottom w:val="nil"/>
              <w:right w:val="nil"/>
            </w:tcBorders>
          </w:tcPr>
          <w:p w14:paraId="3E8BFC28" w14:textId="57AD9EC5" w:rsidR="00E673C8" w:rsidRDefault="00E673C8" w:rsidP="00E65C1D">
            <w:pPr>
              <w:spacing w:line="360" w:lineRule="auto"/>
              <w:jc w:val="both"/>
              <w:rPr>
                <w:rFonts w:ascii="Arial" w:hAnsi="Arial" w:cs="Arial"/>
              </w:rPr>
            </w:pPr>
            <w:r>
              <w:rPr>
                <w:rFonts w:ascii="Arial" w:hAnsi="Arial" w:cs="Arial"/>
              </w:rPr>
              <w:t>9.1.6</w:t>
            </w:r>
          </w:p>
        </w:tc>
        <w:tc>
          <w:tcPr>
            <w:tcW w:w="6464" w:type="dxa"/>
            <w:gridSpan w:val="4"/>
            <w:tcBorders>
              <w:top w:val="nil"/>
              <w:left w:val="nil"/>
              <w:bottom w:val="nil"/>
              <w:right w:val="nil"/>
            </w:tcBorders>
          </w:tcPr>
          <w:p w14:paraId="2D714894" w14:textId="6CF166EE" w:rsidR="00E673C8" w:rsidRDefault="00E673C8" w:rsidP="00E65C1D">
            <w:pPr>
              <w:spacing w:line="360" w:lineRule="auto"/>
              <w:jc w:val="both"/>
              <w:rPr>
                <w:rFonts w:ascii="Arial" w:hAnsi="Arial" w:cs="Arial"/>
              </w:rPr>
            </w:pPr>
            <w:r w:rsidRPr="00E673C8">
              <w:rPr>
                <w:rFonts w:ascii="Arial" w:hAnsi="Arial" w:cs="Arial"/>
              </w:rPr>
              <w:t>No vir</w:t>
            </w:r>
            <w:r w:rsidR="00441D1A">
              <w:rPr>
                <w:rFonts w:ascii="Arial" w:hAnsi="Arial" w:cs="Arial"/>
              </w:rPr>
              <w:t>e</w:t>
            </w:r>
            <w:r w:rsidRPr="00E673C8">
              <w:rPr>
                <w:rFonts w:ascii="Arial" w:hAnsi="Arial" w:cs="Arial"/>
              </w:rPr>
              <w:t>ment may be made from the depreciation line items</w:t>
            </w:r>
            <w:r w:rsidR="00441D1A">
              <w:rPr>
                <w:rFonts w:ascii="Arial" w:hAnsi="Arial" w:cs="Arial"/>
              </w:rPr>
              <w:t>;</w:t>
            </w:r>
          </w:p>
        </w:tc>
      </w:tr>
      <w:tr w:rsidR="00441D1A" w14:paraId="6DA94DC6" w14:textId="77777777" w:rsidTr="00E673C8">
        <w:tc>
          <w:tcPr>
            <w:tcW w:w="1271" w:type="dxa"/>
            <w:tcBorders>
              <w:top w:val="nil"/>
              <w:left w:val="nil"/>
              <w:bottom w:val="nil"/>
              <w:right w:val="nil"/>
            </w:tcBorders>
          </w:tcPr>
          <w:p w14:paraId="362D1834" w14:textId="77777777" w:rsidR="00441D1A" w:rsidRDefault="00441D1A" w:rsidP="00E65C1D">
            <w:pPr>
              <w:spacing w:line="360" w:lineRule="auto"/>
              <w:jc w:val="both"/>
              <w:rPr>
                <w:rFonts w:ascii="Arial" w:hAnsi="Arial" w:cs="Arial"/>
              </w:rPr>
            </w:pPr>
          </w:p>
        </w:tc>
        <w:tc>
          <w:tcPr>
            <w:tcW w:w="1281" w:type="dxa"/>
            <w:gridSpan w:val="3"/>
            <w:tcBorders>
              <w:top w:val="nil"/>
              <w:left w:val="nil"/>
              <w:bottom w:val="nil"/>
              <w:right w:val="nil"/>
            </w:tcBorders>
          </w:tcPr>
          <w:p w14:paraId="7B0640A1" w14:textId="139C12E6" w:rsidR="00441D1A" w:rsidRDefault="00441D1A" w:rsidP="00E65C1D">
            <w:pPr>
              <w:spacing w:line="360" w:lineRule="auto"/>
              <w:jc w:val="both"/>
              <w:rPr>
                <w:rFonts w:ascii="Arial" w:hAnsi="Arial" w:cs="Arial"/>
              </w:rPr>
            </w:pPr>
            <w:r>
              <w:rPr>
                <w:rFonts w:ascii="Arial" w:hAnsi="Arial" w:cs="Arial"/>
              </w:rPr>
              <w:t>9.1.7</w:t>
            </w:r>
          </w:p>
        </w:tc>
        <w:tc>
          <w:tcPr>
            <w:tcW w:w="6464" w:type="dxa"/>
            <w:gridSpan w:val="4"/>
            <w:tcBorders>
              <w:top w:val="nil"/>
              <w:left w:val="nil"/>
              <w:bottom w:val="nil"/>
              <w:right w:val="nil"/>
            </w:tcBorders>
          </w:tcPr>
          <w:p w14:paraId="39EA541A" w14:textId="282DCA25" w:rsidR="00441D1A" w:rsidRPr="00E673C8" w:rsidRDefault="00441D1A" w:rsidP="00E65C1D">
            <w:pPr>
              <w:spacing w:line="360" w:lineRule="auto"/>
              <w:jc w:val="both"/>
              <w:rPr>
                <w:rFonts w:ascii="Arial" w:hAnsi="Arial" w:cs="Arial"/>
              </w:rPr>
            </w:pPr>
            <w:r>
              <w:rPr>
                <w:rFonts w:ascii="Arial" w:hAnsi="Arial" w:cs="Arial"/>
              </w:rPr>
              <w:t>No virement may be made between items funded from different funding sources.</w:t>
            </w:r>
          </w:p>
        </w:tc>
      </w:tr>
      <w:tr w:rsidR="00E673C8" w14:paraId="54B3FAD1" w14:textId="77777777" w:rsidTr="00E673C8">
        <w:tc>
          <w:tcPr>
            <w:tcW w:w="1271" w:type="dxa"/>
            <w:tcBorders>
              <w:top w:val="nil"/>
              <w:left w:val="nil"/>
              <w:bottom w:val="nil"/>
              <w:right w:val="nil"/>
            </w:tcBorders>
          </w:tcPr>
          <w:p w14:paraId="2CEDC5E8"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38CE12CC" w14:textId="77777777" w:rsidR="00E673C8" w:rsidRDefault="00E673C8" w:rsidP="00E65C1D">
            <w:pPr>
              <w:spacing w:line="360" w:lineRule="auto"/>
              <w:jc w:val="both"/>
              <w:rPr>
                <w:rFonts w:ascii="Arial" w:hAnsi="Arial" w:cs="Arial"/>
              </w:rPr>
            </w:pPr>
          </w:p>
        </w:tc>
      </w:tr>
      <w:tr w:rsidR="000E28AB" w14:paraId="4F9D9C6D" w14:textId="77777777" w:rsidTr="00E673C8">
        <w:tc>
          <w:tcPr>
            <w:tcW w:w="1271" w:type="dxa"/>
            <w:tcBorders>
              <w:top w:val="nil"/>
              <w:left w:val="nil"/>
              <w:bottom w:val="nil"/>
              <w:right w:val="nil"/>
            </w:tcBorders>
          </w:tcPr>
          <w:p w14:paraId="26E3C9AA" w14:textId="416EE29F" w:rsidR="000E28AB" w:rsidRDefault="000E28AB" w:rsidP="00E65C1D">
            <w:pPr>
              <w:spacing w:line="360" w:lineRule="auto"/>
              <w:jc w:val="both"/>
              <w:rPr>
                <w:rFonts w:ascii="Arial" w:hAnsi="Arial" w:cs="Arial"/>
              </w:rPr>
            </w:pPr>
            <w:r>
              <w:rPr>
                <w:rFonts w:ascii="Arial" w:hAnsi="Arial" w:cs="Arial"/>
              </w:rPr>
              <w:t>9.2</w:t>
            </w:r>
          </w:p>
        </w:tc>
        <w:tc>
          <w:tcPr>
            <w:tcW w:w="7745" w:type="dxa"/>
            <w:gridSpan w:val="7"/>
            <w:tcBorders>
              <w:top w:val="nil"/>
              <w:left w:val="nil"/>
              <w:bottom w:val="nil"/>
              <w:right w:val="nil"/>
            </w:tcBorders>
          </w:tcPr>
          <w:p w14:paraId="0BBC3DDA" w14:textId="2B2563EC" w:rsidR="000E28AB" w:rsidRDefault="00E673C8" w:rsidP="00E65C1D">
            <w:pPr>
              <w:spacing w:line="360" w:lineRule="auto"/>
              <w:jc w:val="both"/>
              <w:rPr>
                <w:rFonts w:ascii="Arial" w:hAnsi="Arial" w:cs="Arial"/>
              </w:rPr>
            </w:pPr>
            <w:r w:rsidRPr="00E673C8">
              <w:rPr>
                <w:rFonts w:ascii="Arial" w:hAnsi="Arial" w:cs="Arial"/>
              </w:rPr>
              <w:t>If any sub-vote has been specifically ring-fenced, no transfer of funds may be made under this policy to or from such line item.</w:t>
            </w:r>
          </w:p>
        </w:tc>
      </w:tr>
      <w:tr w:rsidR="000E28AB" w14:paraId="6A960A46" w14:textId="77777777" w:rsidTr="00E673C8">
        <w:tc>
          <w:tcPr>
            <w:tcW w:w="1271" w:type="dxa"/>
            <w:tcBorders>
              <w:top w:val="nil"/>
              <w:left w:val="nil"/>
              <w:bottom w:val="nil"/>
              <w:right w:val="nil"/>
            </w:tcBorders>
          </w:tcPr>
          <w:p w14:paraId="6C86DF55"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0D32A2A3" w14:textId="77777777" w:rsidR="000E28AB" w:rsidRDefault="000E28AB" w:rsidP="00E65C1D">
            <w:pPr>
              <w:spacing w:line="360" w:lineRule="auto"/>
              <w:jc w:val="both"/>
              <w:rPr>
                <w:rFonts w:ascii="Arial" w:hAnsi="Arial" w:cs="Arial"/>
              </w:rPr>
            </w:pPr>
          </w:p>
        </w:tc>
      </w:tr>
      <w:tr w:rsidR="000E28AB" w14:paraId="30D9933C" w14:textId="77777777" w:rsidTr="00E673C8">
        <w:tc>
          <w:tcPr>
            <w:tcW w:w="1271" w:type="dxa"/>
            <w:tcBorders>
              <w:top w:val="nil"/>
              <w:left w:val="nil"/>
              <w:bottom w:val="nil"/>
              <w:right w:val="nil"/>
            </w:tcBorders>
          </w:tcPr>
          <w:p w14:paraId="19150F13" w14:textId="73B63357" w:rsidR="000E28AB" w:rsidRDefault="000E28AB" w:rsidP="00E65C1D">
            <w:pPr>
              <w:spacing w:line="360" w:lineRule="auto"/>
              <w:jc w:val="both"/>
              <w:rPr>
                <w:rFonts w:ascii="Arial" w:hAnsi="Arial" w:cs="Arial"/>
              </w:rPr>
            </w:pPr>
            <w:r>
              <w:rPr>
                <w:rFonts w:ascii="Arial" w:hAnsi="Arial" w:cs="Arial"/>
              </w:rPr>
              <w:t>9.3</w:t>
            </w:r>
          </w:p>
        </w:tc>
        <w:tc>
          <w:tcPr>
            <w:tcW w:w="7745" w:type="dxa"/>
            <w:gridSpan w:val="7"/>
            <w:tcBorders>
              <w:top w:val="nil"/>
              <w:left w:val="nil"/>
              <w:bottom w:val="nil"/>
              <w:right w:val="nil"/>
            </w:tcBorders>
          </w:tcPr>
          <w:p w14:paraId="57F0181A" w14:textId="16D10191" w:rsidR="000E28AB" w:rsidRDefault="00E673C8" w:rsidP="00E65C1D">
            <w:pPr>
              <w:spacing w:line="360" w:lineRule="auto"/>
              <w:jc w:val="both"/>
              <w:rPr>
                <w:rFonts w:ascii="Arial" w:hAnsi="Arial" w:cs="Arial"/>
              </w:rPr>
            </w:pPr>
            <w:r w:rsidRPr="00E673C8">
              <w:rPr>
                <w:rFonts w:ascii="Arial" w:hAnsi="Arial" w:cs="Arial"/>
              </w:rPr>
              <w:t>Transfers of funds may not be made under this policy between or from grant funded capital items or projects.</w:t>
            </w:r>
          </w:p>
        </w:tc>
      </w:tr>
      <w:tr w:rsidR="000E28AB" w14:paraId="3AF973A9" w14:textId="77777777" w:rsidTr="00E673C8">
        <w:tc>
          <w:tcPr>
            <w:tcW w:w="1271" w:type="dxa"/>
            <w:tcBorders>
              <w:top w:val="nil"/>
              <w:left w:val="nil"/>
              <w:bottom w:val="nil"/>
              <w:right w:val="nil"/>
            </w:tcBorders>
          </w:tcPr>
          <w:p w14:paraId="25F22CF4"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56B36368" w14:textId="77777777" w:rsidR="000E28AB" w:rsidRDefault="000E28AB" w:rsidP="00E65C1D">
            <w:pPr>
              <w:spacing w:line="360" w:lineRule="auto"/>
              <w:jc w:val="both"/>
              <w:rPr>
                <w:rFonts w:ascii="Arial" w:hAnsi="Arial" w:cs="Arial"/>
              </w:rPr>
            </w:pPr>
          </w:p>
        </w:tc>
      </w:tr>
      <w:tr w:rsidR="000E28AB" w14:paraId="723033EC" w14:textId="77777777" w:rsidTr="00E673C8">
        <w:tc>
          <w:tcPr>
            <w:tcW w:w="1271" w:type="dxa"/>
            <w:tcBorders>
              <w:top w:val="nil"/>
              <w:left w:val="nil"/>
              <w:bottom w:val="nil"/>
              <w:right w:val="nil"/>
            </w:tcBorders>
          </w:tcPr>
          <w:p w14:paraId="1C23F7FD" w14:textId="40D4B42A" w:rsidR="000E28AB" w:rsidRDefault="000E28AB" w:rsidP="00E65C1D">
            <w:pPr>
              <w:spacing w:line="360" w:lineRule="auto"/>
              <w:jc w:val="both"/>
              <w:rPr>
                <w:rFonts w:ascii="Arial" w:hAnsi="Arial" w:cs="Arial"/>
              </w:rPr>
            </w:pPr>
            <w:r>
              <w:rPr>
                <w:rFonts w:ascii="Arial" w:hAnsi="Arial" w:cs="Arial"/>
              </w:rPr>
              <w:t>9.4</w:t>
            </w:r>
          </w:p>
        </w:tc>
        <w:tc>
          <w:tcPr>
            <w:tcW w:w="7745" w:type="dxa"/>
            <w:gridSpan w:val="7"/>
            <w:tcBorders>
              <w:top w:val="nil"/>
              <w:left w:val="nil"/>
              <w:bottom w:val="nil"/>
              <w:right w:val="nil"/>
            </w:tcBorders>
          </w:tcPr>
          <w:p w14:paraId="2AED71B7" w14:textId="1C90444D" w:rsidR="000E28AB" w:rsidRDefault="00E673C8" w:rsidP="00E65C1D">
            <w:pPr>
              <w:spacing w:line="360" w:lineRule="auto"/>
              <w:jc w:val="both"/>
              <w:rPr>
                <w:rFonts w:ascii="Arial" w:hAnsi="Arial" w:cs="Arial"/>
              </w:rPr>
            </w:pPr>
            <w:r w:rsidRPr="00E673C8">
              <w:rPr>
                <w:rFonts w:ascii="Arial" w:hAnsi="Arial" w:cs="Arial"/>
              </w:rPr>
              <w:t>To the extent that it is practical to do so, transfers within the first three months and the last month of the financial year should be avoided.</w:t>
            </w:r>
          </w:p>
        </w:tc>
      </w:tr>
      <w:tr w:rsidR="000E28AB" w14:paraId="70E8871C" w14:textId="77777777" w:rsidTr="00E673C8">
        <w:tc>
          <w:tcPr>
            <w:tcW w:w="1271" w:type="dxa"/>
            <w:tcBorders>
              <w:top w:val="nil"/>
              <w:left w:val="nil"/>
              <w:bottom w:val="nil"/>
              <w:right w:val="nil"/>
            </w:tcBorders>
          </w:tcPr>
          <w:p w14:paraId="3E44D8A6"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72383224" w14:textId="77777777" w:rsidR="000E28AB" w:rsidRDefault="000E28AB" w:rsidP="00E65C1D">
            <w:pPr>
              <w:spacing w:line="360" w:lineRule="auto"/>
              <w:jc w:val="both"/>
              <w:rPr>
                <w:rFonts w:ascii="Arial" w:hAnsi="Arial" w:cs="Arial"/>
              </w:rPr>
            </w:pPr>
          </w:p>
        </w:tc>
      </w:tr>
      <w:tr w:rsidR="000E28AB" w14:paraId="2811D58F" w14:textId="77777777" w:rsidTr="00E673C8">
        <w:tc>
          <w:tcPr>
            <w:tcW w:w="1271" w:type="dxa"/>
            <w:tcBorders>
              <w:top w:val="nil"/>
              <w:left w:val="nil"/>
              <w:bottom w:val="nil"/>
              <w:right w:val="nil"/>
            </w:tcBorders>
          </w:tcPr>
          <w:p w14:paraId="23943D14" w14:textId="0E3B7A4A" w:rsidR="000E28AB" w:rsidRDefault="000E28AB" w:rsidP="00E65C1D">
            <w:pPr>
              <w:spacing w:line="360" w:lineRule="auto"/>
              <w:jc w:val="both"/>
              <w:rPr>
                <w:rFonts w:ascii="Arial" w:hAnsi="Arial" w:cs="Arial"/>
              </w:rPr>
            </w:pPr>
            <w:r>
              <w:rPr>
                <w:rFonts w:ascii="Arial" w:hAnsi="Arial" w:cs="Arial"/>
              </w:rPr>
              <w:t>9.5</w:t>
            </w:r>
          </w:p>
        </w:tc>
        <w:tc>
          <w:tcPr>
            <w:tcW w:w="7745" w:type="dxa"/>
            <w:gridSpan w:val="7"/>
            <w:tcBorders>
              <w:top w:val="nil"/>
              <w:left w:val="nil"/>
              <w:bottom w:val="nil"/>
              <w:right w:val="nil"/>
            </w:tcBorders>
          </w:tcPr>
          <w:p w14:paraId="08F7DE25" w14:textId="2A8EFCFC" w:rsidR="000E28AB" w:rsidRDefault="00E673C8" w:rsidP="00E65C1D">
            <w:pPr>
              <w:spacing w:line="360" w:lineRule="auto"/>
              <w:jc w:val="both"/>
              <w:rPr>
                <w:rFonts w:ascii="Arial" w:hAnsi="Arial" w:cs="Arial"/>
              </w:rPr>
            </w:pPr>
            <w:r w:rsidRPr="00E673C8">
              <w:rPr>
                <w:rFonts w:ascii="Arial" w:hAnsi="Arial" w:cs="Arial"/>
              </w:rPr>
              <w:t>By definition, transfers may not be made under this policy from a line item administered by one department to a line item administered by anot</w:t>
            </w:r>
            <w:r w:rsidR="004429E6">
              <w:rPr>
                <w:rFonts w:ascii="Arial" w:hAnsi="Arial" w:cs="Arial"/>
              </w:rPr>
              <w:t>her, unless approved by the CFO, and agreed upon by all relevant Senior Managers</w:t>
            </w:r>
            <w:r w:rsidR="00651369">
              <w:rPr>
                <w:rFonts w:ascii="Arial" w:hAnsi="Arial" w:cs="Arial"/>
              </w:rPr>
              <w:t xml:space="preserve"> </w:t>
            </w:r>
            <w:r w:rsidR="00651369">
              <w:rPr>
                <w:rFonts w:ascii="Arial" w:hAnsi="Arial" w:cs="Arial"/>
                <w:color w:val="FF0000"/>
              </w:rPr>
              <w:t>and Director(s)</w:t>
            </w:r>
            <w:r w:rsidR="004429E6">
              <w:rPr>
                <w:rFonts w:ascii="Arial" w:hAnsi="Arial" w:cs="Arial"/>
              </w:rPr>
              <w:t>.</w:t>
            </w:r>
          </w:p>
        </w:tc>
      </w:tr>
      <w:tr w:rsidR="000E28AB" w14:paraId="26F312A0" w14:textId="77777777" w:rsidTr="00E673C8">
        <w:tc>
          <w:tcPr>
            <w:tcW w:w="1271" w:type="dxa"/>
            <w:tcBorders>
              <w:top w:val="nil"/>
              <w:left w:val="nil"/>
              <w:bottom w:val="nil"/>
              <w:right w:val="nil"/>
            </w:tcBorders>
          </w:tcPr>
          <w:p w14:paraId="4F3A978E"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15D4FCCD" w14:textId="77777777" w:rsidR="000E28AB" w:rsidRDefault="000E28AB" w:rsidP="00E65C1D">
            <w:pPr>
              <w:spacing w:line="360" w:lineRule="auto"/>
              <w:jc w:val="both"/>
              <w:rPr>
                <w:rFonts w:ascii="Arial" w:hAnsi="Arial" w:cs="Arial"/>
              </w:rPr>
            </w:pPr>
          </w:p>
        </w:tc>
      </w:tr>
      <w:tr w:rsidR="000E28AB" w14:paraId="42C0FFAA" w14:textId="77777777" w:rsidTr="00E673C8">
        <w:tc>
          <w:tcPr>
            <w:tcW w:w="1271" w:type="dxa"/>
            <w:tcBorders>
              <w:top w:val="nil"/>
              <w:left w:val="nil"/>
              <w:bottom w:val="nil"/>
              <w:right w:val="nil"/>
            </w:tcBorders>
          </w:tcPr>
          <w:p w14:paraId="420A7388" w14:textId="4923C2F6" w:rsidR="000E28AB" w:rsidRDefault="000E28AB" w:rsidP="00E65C1D">
            <w:pPr>
              <w:spacing w:line="360" w:lineRule="auto"/>
              <w:jc w:val="both"/>
              <w:rPr>
                <w:rFonts w:ascii="Arial" w:hAnsi="Arial" w:cs="Arial"/>
              </w:rPr>
            </w:pPr>
            <w:r>
              <w:rPr>
                <w:rFonts w:ascii="Arial" w:hAnsi="Arial" w:cs="Arial"/>
              </w:rPr>
              <w:t>9.6</w:t>
            </w:r>
          </w:p>
        </w:tc>
        <w:tc>
          <w:tcPr>
            <w:tcW w:w="7745" w:type="dxa"/>
            <w:gridSpan w:val="7"/>
            <w:tcBorders>
              <w:top w:val="nil"/>
              <w:left w:val="nil"/>
              <w:bottom w:val="nil"/>
              <w:right w:val="nil"/>
            </w:tcBorders>
          </w:tcPr>
          <w:p w14:paraId="25FF0073" w14:textId="1E92F19A" w:rsidR="000E28AB" w:rsidRDefault="00E673C8" w:rsidP="00E65C1D">
            <w:pPr>
              <w:spacing w:line="360" w:lineRule="auto"/>
              <w:jc w:val="both"/>
              <w:rPr>
                <w:rFonts w:ascii="Arial" w:hAnsi="Arial" w:cs="Arial"/>
              </w:rPr>
            </w:pPr>
            <w:r w:rsidRPr="00E673C8">
              <w:rPr>
                <w:rFonts w:ascii="Arial" w:hAnsi="Arial" w:cs="Arial"/>
              </w:rPr>
              <w:t>In accordance with Section 30 of the MFMA, no transfer of funds may be made from a line item of a budget for a particular year to a line item of a budget for a subsequent year.</w:t>
            </w:r>
          </w:p>
        </w:tc>
      </w:tr>
      <w:tr w:rsidR="000E28AB" w14:paraId="6FB84C46" w14:textId="77777777" w:rsidTr="00E673C8">
        <w:tc>
          <w:tcPr>
            <w:tcW w:w="1271" w:type="dxa"/>
            <w:tcBorders>
              <w:top w:val="nil"/>
              <w:left w:val="nil"/>
              <w:bottom w:val="nil"/>
              <w:right w:val="nil"/>
            </w:tcBorders>
          </w:tcPr>
          <w:p w14:paraId="011CE5F8"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4CAEF9F7" w14:textId="77777777" w:rsidR="000E28AB" w:rsidRDefault="000E28AB" w:rsidP="00E65C1D">
            <w:pPr>
              <w:spacing w:line="360" w:lineRule="auto"/>
              <w:jc w:val="both"/>
              <w:rPr>
                <w:rFonts w:ascii="Arial" w:hAnsi="Arial" w:cs="Arial"/>
              </w:rPr>
            </w:pPr>
          </w:p>
        </w:tc>
      </w:tr>
      <w:tr w:rsidR="000E28AB" w14:paraId="3EACC090" w14:textId="77777777" w:rsidTr="00E673C8">
        <w:tc>
          <w:tcPr>
            <w:tcW w:w="1271" w:type="dxa"/>
            <w:tcBorders>
              <w:top w:val="nil"/>
              <w:left w:val="nil"/>
              <w:bottom w:val="nil"/>
              <w:right w:val="nil"/>
            </w:tcBorders>
          </w:tcPr>
          <w:p w14:paraId="0C53130B" w14:textId="6888E0E4" w:rsidR="000E28AB" w:rsidRDefault="000E28AB" w:rsidP="00E65C1D">
            <w:pPr>
              <w:spacing w:line="360" w:lineRule="auto"/>
              <w:jc w:val="both"/>
              <w:rPr>
                <w:rFonts w:ascii="Arial" w:hAnsi="Arial" w:cs="Arial"/>
              </w:rPr>
            </w:pPr>
            <w:r>
              <w:rPr>
                <w:rFonts w:ascii="Arial" w:hAnsi="Arial" w:cs="Arial"/>
              </w:rPr>
              <w:t>9.7</w:t>
            </w:r>
          </w:p>
        </w:tc>
        <w:tc>
          <w:tcPr>
            <w:tcW w:w="7745" w:type="dxa"/>
            <w:gridSpan w:val="7"/>
            <w:tcBorders>
              <w:top w:val="nil"/>
              <w:left w:val="nil"/>
              <w:bottom w:val="nil"/>
              <w:right w:val="nil"/>
            </w:tcBorders>
          </w:tcPr>
          <w:p w14:paraId="6A0E38FA" w14:textId="23E78958" w:rsidR="000E28AB" w:rsidRDefault="00E673C8" w:rsidP="00E65C1D">
            <w:pPr>
              <w:spacing w:line="360" w:lineRule="auto"/>
              <w:jc w:val="both"/>
              <w:rPr>
                <w:rFonts w:ascii="Arial" w:hAnsi="Arial" w:cs="Arial"/>
              </w:rPr>
            </w:pPr>
            <w:r w:rsidRPr="00E673C8">
              <w:rPr>
                <w:rFonts w:ascii="Arial" w:hAnsi="Arial" w:cs="Arial"/>
              </w:rPr>
              <w:t>The transfer of funds in any year in accordance with this policy shall not give rise to any expectations of a similar transfer occurring in a subsequent year.</w:t>
            </w:r>
          </w:p>
        </w:tc>
      </w:tr>
      <w:tr w:rsidR="000E28AB" w14:paraId="7EB37F94" w14:textId="77777777" w:rsidTr="00E673C8">
        <w:tc>
          <w:tcPr>
            <w:tcW w:w="1271" w:type="dxa"/>
            <w:tcBorders>
              <w:top w:val="nil"/>
              <w:left w:val="nil"/>
              <w:bottom w:val="nil"/>
              <w:right w:val="nil"/>
            </w:tcBorders>
          </w:tcPr>
          <w:p w14:paraId="046423D1"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10BEB1B1" w14:textId="77777777" w:rsidR="000E28AB" w:rsidRDefault="000E28AB" w:rsidP="00E65C1D">
            <w:pPr>
              <w:spacing w:line="360" w:lineRule="auto"/>
              <w:jc w:val="both"/>
              <w:rPr>
                <w:rFonts w:ascii="Arial" w:hAnsi="Arial" w:cs="Arial"/>
              </w:rPr>
            </w:pPr>
          </w:p>
        </w:tc>
      </w:tr>
      <w:tr w:rsidR="000E28AB" w14:paraId="0311285E" w14:textId="77777777" w:rsidTr="00E673C8">
        <w:tc>
          <w:tcPr>
            <w:tcW w:w="1271" w:type="dxa"/>
            <w:tcBorders>
              <w:top w:val="nil"/>
              <w:left w:val="nil"/>
              <w:bottom w:val="nil"/>
              <w:right w:val="nil"/>
            </w:tcBorders>
          </w:tcPr>
          <w:p w14:paraId="3E6701C3" w14:textId="32761BE5" w:rsidR="000E28AB" w:rsidRDefault="000E28AB" w:rsidP="00E65C1D">
            <w:pPr>
              <w:spacing w:line="360" w:lineRule="auto"/>
              <w:jc w:val="both"/>
              <w:rPr>
                <w:rFonts w:ascii="Arial" w:hAnsi="Arial" w:cs="Arial"/>
              </w:rPr>
            </w:pPr>
            <w:r>
              <w:rPr>
                <w:rFonts w:ascii="Arial" w:hAnsi="Arial" w:cs="Arial"/>
              </w:rPr>
              <w:lastRenderedPageBreak/>
              <w:t>9.8</w:t>
            </w:r>
          </w:p>
        </w:tc>
        <w:tc>
          <w:tcPr>
            <w:tcW w:w="7745" w:type="dxa"/>
            <w:gridSpan w:val="7"/>
            <w:tcBorders>
              <w:top w:val="nil"/>
              <w:left w:val="nil"/>
              <w:bottom w:val="nil"/>
              <w:right w:val="nil"/>
            </w:tcBorders>
          </w:tcPr>
          <w:p w14:paraId="10BB78AC" w14:textId="31A6F741" w:rsidR="000E28AB" w:rsidRDefault="00E673C8" w:rsidP="00E65C1D">
            <w:pPr>
              <w:spacing w:line="360" w:lineRule="auto"/>
              <w:jc w:val="both"/>
              <w:rPr>
                <w:rFonts w:ascii="Arial" w:hAnsi="Arial" w:cs="Arial"/>
              </w:rPr>
            </w:pPr>
            <w:r w:rsidRPr="00E673C8">
              <w:rPr>
                <w:rFonts w:ascii="Arial" w:hAnsi="Arial" w:cs="Arial"/>
              </w:rPr>
              <w:t>No transfer of funds shall be made if such transfer would constitute a transgression or contravention of any statute, regulation or other law, any policy, directive or guideline binding upon the Municipality, or the avoidance by the Municipality of any obligation imposed upon it by contract or any other cause.</w:t>
            </w:r>
          </w:p>
        </w:tc>
      </w:tr>
      <w:tr w:rsidR="000E28AB" w14:paraId="6B6E8908" w14:textId="77777777" w:rsidTr="00E673C8">
        <w:tc>
          <w:tcPr>
            <w:tcW w:w="1271" w:type="dxa"/>
            <w:tcBorders>
              <w:top w:val="nil"/>
              <w:left w:val="nil"/>
              <w:bottom w:val="nil"/>
              <w:right w:val="nil"/>
            </w:tcBorders>
          </w:tcPr>
          <w:p w14:paraId="4446555F"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5945F255" w14:textId="77777777" w:rsidR="000E28AB" w:rsidRDefault="000E28AB" w:rsidP="00E65C1D">
            <w:pPr>
              <w:spacing w:line="360" w:lineRule="auto"/>
              <w:jc w:val="both"/>
              <w:rPr>
                <w:rFonts w:ascii="Arial" w:hAnsi="Arial" w:cs="Arial"/>
              </w:rPr>
            </w:pPr>
          </w:p>
        </w:tc>
      </w:tr>
      <w:tr w:rsidR="000E28AB" w14:paraId="69A72592" w14:textId="77777777" w:rsidTr="00E673C8">
        <w:tc>
          <w:tcPr>
            <w:tcW w:w="1271" w:type="dxa"/>
            <w:tcBorders>
              <w:top w:val="nil"/>
              <w:left w:val="nil"/>
              <w:bottom w:val="nil"/>
              <w:right w:val="nil"/>
            </w:tcBorders>
          </w:tcPr>
          <w:p w14:paraId="0A8BF62A" w14:textId="51C774EF" w:rsidR="000E28AB" w:rsidRDefault="000E28AB" w:rsidP="00E65C1D">
            <w:pPr>
              <w:spacing w:line="360" w:lineRule="auto"/>
              <w:jc w:val="both"/>
              <w:rPr>
                <w:rFonts w:ascii="Arial" w:hAnsi="Arial" w:cs="Arial"/>
              </w:rPr>
            </w:pPr>
            <w:r>
              <w:rPr>
                <w:rFonts w:ascii="Arial" w:hAnsi="Arial" w:cs="Arial"/>
              </w:rPr>
              <w:t>9.9</w:t>
            </w:r>
          </w:p>
        </w:tc>
        <w:tc>
          <w:tcPr>
            <w:tcW w:w="7745" w:type="dxa"/>
            <w:gridSpan w:val="7"/>
            <w:tcBorders>
              <w:top w:val="nil"/>
              <w:left w:val="nil"/>
              <w:bottom w:val="nil"/>
              <w:right w:val="nil"/>
            </w:tcBorders>
          </w:tcPr>
          <w:p w14:paraId="366F5F48" w14:textId="54B761D3" w:rsidR="000E28AB" w:rsidRDefault="00E673C8" w:rsidP="00E65C1D">
            <w:pPr>
              <w:spacing w:line="360" w:lineRule="auto"/>
              <w:jc w:val="both"/>
              <w:rPr>
                <w:rFonts w:ascii="Arial" w:hAnsi="Arial" w:cs="Arial"/>
              </w:rPr>
            </w:pPr>
            <w:r w:rsidRPr="00E673C8">
              <w:rPr>
                <w:rFonts w:ascii="Arial" w:hAnsi="Arial" w:cs="Arial"/>
              </w:rPr>
              <w:t>The approval of any transfer shall not per se constitute expenditure authority, and all expenditure resulting from approved transfers must, to the extent that same is applicable, be carried out in accordance with the Municipality’s Supply Chain Management Policy.</w:t>
            </w:r>
          </w:p>
        </w:tc>
      </w:tr>
      <w:tr w:rsidR="000E28AB" w14:paraId="566B42BA" w14:textId="77777777" w:rsidTr="00E673C8">
        <w:tc>
          <w:tcPr>
            <w:tcW w:w="1271" w:type="dxa"/>
            <w:tcBorders>
              <w:top w:val="nil"/>
              <w:left w:val="nil"/>
              <w:bottom w:val="nil"/>
              <w:right w:val="nil"/>
            </w:tcBorders>
          </w:tcPr>
          <w:p w14:paraId="4C5938C4" w14:textId="77777777" w:rsidR="000E28AB" w:rsidRDefault="000E28AB" w:rsidP="00E65C1D">
            <w:pPr>
              <w:spacing w:line="360" w:lineRule="auto"/>
              <w:jc w:val="both"/>
              <w:rPr>
                <w:rFonts w:ascii="Arial" w:hAnsi="Arial" w:cs="Arial"/>
              </w:rPr>
            </w:pPr>
          </w:p>
        </w:tc>
        <w:tc>
          <w:tcPr>
            <w:tcW w:w="7745" w:type="dxa"/>
            <w:gridSpan w:val="7"/>
            <w:tcBorders>
              <w:top w:val="nil"/>
              <w:left w:val="nil"/>
              <w:bottom w:val="nil"/>
              <w:right w:val="nil"/>
            </w:tcBorders>
          </w:tcPr>
          <w:p w14:paraId="15E3922B" w14:textId="77777777" w:rsidR="000E28AB" w:rsidRDefault="000E28AB" w:rsidP="00E65C1D">
            <w:pPr>
              <w:spacing w:line="360" w:lineRule="auto"/>
              <w:jc w:val="both"/>
              <w:rPr>
                <w:rFonts w:ascii="Arial" w:hAnsi="Arial" w:cs="Arial"/>
              </w:rPr>
            </w:pPr>
          </w:p>
        </w:tc>
      </w:tr>
      <w:tr w:rsidR="00662157" w14:paraId="7A403185" w14:textId="77777777" w:rsidTr="00E673C8">
        <w:tc>
          <w:tcPr>
            <w:tcW w:w="1271" w:type="dxa"/>
            <w:tcBorders>
              <w:top w:val="nil"/>
              <w:left w:val="nil"/>
              <w:bottom w:val="nil"/>
              <w:right w:val="nil"/>
            </w:tcBorders>
          </w:tcPr>
          <w:p w14:paraId="026A49C1" w14:textId="77777777" w:rsidR="00662157" w:rsidRDefault="00662157" w:rsidP="00E65C1D">
            <w:pPr>
              <w:spacing w:line="360" w:lineRule="auto"/>
              <w:jc w:val="both"/>
              <w:rPr>
                <w:rFonts w:ascii="Arial" w:hAnsi="Arial" w:cs="Arial"/>
              </w:rPr>
            </w:pPr>
          </w:p>
        </w:tc>
        <w:tc>
          <w:tcPr>
            <w:tcW w:w="7745" w:type="dxa"/>
            <w:gridSpan w:val="7"/>
            <w:tcBorders>
              <w:top w:val="nil"/>
              <w:left w:val="nil"/>
              <w:bottom w:val="nil"/>
              <w:right w:val="nil"/>
            </w:tcBorders>
          </w:tcPr>
          <w:p w14:paraId="429C1E38" w14:textId="77777777" w:rsidR="00662157" w:rsidRDefault="00662157" w:rsidP="00E65C1D">
            <w:pPr>
              <w:spacing w:line="360" w:lineRule="auto"/>
              <w:jc w:val="both"/>
              <w:rPr>
                <w:rFonts w:ascii="Arial" w:hAnsi="Arial" w:cs="Arial"/>
              </w:rPr>
            </w:pPr>
          </w:p>
        </w:tc>
      </w:tr>
      <w:tr w:rsidR="00662157" w14:paraId="798B1458" w14:textId="77777777" w:rsidTr="00E673C8">
        <w:tc>
          <w:tcPr>
            <w:tcW w:w="1271" w:type="dxa"/>
            <w:tcBorders>
              <w:top w:val="nil"/>
              <w:left w:val="nil"/>
              <w:bottom w:val="nil"/>
              <w:right w:val="nil"/>
            </w:tcBorders>
          </w:tcPr>
          <w:p w14:paraId="65F348EA" w14:textId="77777777" w:rsidR="00662157" w:rsidRDefault="00662157" w:rsidP="00E65C1D">
            <w:pPr>
              <w:spacing w:line="360" w:lineRule="auto"/>
              <w:jc w:val="both"/>
              <w:rPr>
                <w:rFonts w:ascii="Arial" w:hAnsi="Arial" w:cs="Arial"/>
              </w:rPr>
            </w:pPr>
          </w:p>
        </w:tc>
        <w:tc>
          <w:tcPr>
            <w:tcW w:w="7745" w:type="dxa"/>
            <w:gridSpan w:val="7"/>
            <w:tcBorders>
              <w:top w:val="nil"/>
              <w:left w:val="nil"/>
              <w:bottom w:val="nil"/>
              <w:right w:val="nil"/>
            </w:tcBorders>
          </w:tcPr>
          <w:p w14:paraId="414119E4" w14:textId="77777777" w:rsidR="00662157" w:rsidRDefault="00662157" w:rsidP="00E65C1D">
            <w:pPr>
              <w:spacing w:line="360" w:lineRule="auto"/>
              <w:jc w:val="both"/>
              <w:rPr>
                <w:rFonts w:ascii="Arial" w:hAnsi="Arial" w:cs="Arial"/>
              </w:rPr>
            </w:pPr>
          </w:p>
        </w:tc>
      </w:tr>
      <w:tr w:rsidR="00E673C8" w14:paraId="583EF3FA" w14:textId="77777777" w:rsidTr="00E673C8">
        <w:tc>
          <w:tcPr>
            <w:tcW w:w="1271" w:type="dxa"/>
            <w:tcBorders>
              <w:top w:val="nil"/>
              <w:left w:val="nil"/>
              <w:bottom w:val="nil"/>
              <w:right w:val="nil"/>
            </w:tcBorders>
          </w:tcPr>
          <w:p w14:paraId="6640EC62" w14:textId="32C9AB2F" w:rsidR="00E673C8" w:rsidRPr="00E673C8" w:rsidRDefault="00E673C8" w:rsidP="00E65C1D">
            <w:pPr>
              <w:spacing w:line="360" w:lineRule="auto"/>
              <w:jc w:val="both"/>
              <w:rPr>
                <w:rFonts w:ascii="Arial" w:hAnsi="Arial" w:cs="Arial"/>
                <w:b/>
              </w:rPr>
            </w:pPr>
            <w:r>
              <w:rPr>
                <w:rFonts w:ascii="Arial" w:hAnsi="Arial" w:cs="Arial"/>
                <w:b/>
              </w:rPr>
              <w:t>10.</w:t>
            </w:r>
          </w:p>
        </w:tc>
        <w:tc>
          <w:tcPr>
            <w:tcW w:w="7745" w:type="dxa"/>
            <w:gridSpan w:val="7"/>
            <w:tcBorders>
              <w:top w:val="nil"/>
              <w:left w:val="nil"/>
              <w:bottom w:val="nil"/>
              <w:right w:val="nil"/>
            </w:tcBorders>
          </w:tcPr>
          <w:p w14:paraId="63B956AC" w14:textId="707BD184" w:rsidR="00E673C8" w:rsidRPr="00E673C8" w:rsidRDefault="00E673C8" w:rsidP="00E65C1D">
            <w:pPr>
              <w:spacing w:line="360" w:lineRule="auto"/>
              <w:jc w:val="both"/>
              <w:rPr>
                <w:rFonts w:ascii="Arial" w:hAnsi="Arial" w:cs="Arial"/>
                <w:b/>
                <w:u w:val="single"/>
              </w:rPr>
            </w:pPr>
            <w:r>
              <w:rPr>
                <w:rFonts w:ascii="Arial" w:hAnsi="Arial" w:cs="Arial"/>
                <w:b/>
                <w:u w:val="single"/>
              </w:rPr>
              <w:t>PROCEDURE FOR VIREMENT</w:t>
            </w:r>
          </w:p>
        </w:tc>
      </w:tr>
      <w:tr w:rsidR="00E673C8" w14:paraId="2922601F" w14:textId="77777777" w:rsidTr="00E673C8">
        <w:tc>
          <w:tcPr>
            <w:tcW w:w="1271" w:type="dxa"/>
            <w:tcBorders>
              <w:top w:val="nil"/>
              <w:left w:val="nil"/>
              <w:bottom w:val="nil"/>
              <w:right w:val="nil"/>
            </w:tcBorders>
          </w:tcPr>
          <w:p w14:paraId="08A7F5D4"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2E8E6E18" w14:textId="77777777" w:rsidR="00E673C8" w:rsidRDefault="00E673C8" w:rsidP="00E65C1D">
            <w:pPr>
              <w:spacing w:line="360" w:lineRule="auto"/>
              <w:jc w:val="both"/>
              <w:rPr>
                <w:rFonts w:ascii="Arial" w:hAnsi="Arial" w:cs="Arial"/>
              </w:rPr>
            </w:pPr>
          </w:p>
        </w:tc>
      </w:tr>
      <w:tr w:rsidR="00E673C8" w14:paraId="7E08B10C" w14:textId="77777777" w:rsidTr="00E673C8">
        <w:tc>
          <w:tcPr>
            <w:tcW w:w="1271" w:type="dxa"/>
            <w:tcBorders>
              <w:top w:val="nil"/>
              <w:left w:val="nil"/>
              <w:bottom w:val="nil"/>
              <w:right w:val="nil"/>
            </w:tcBorders>
          </w:tcPr>
          <w:p w14:paraId="71BC02CA" w14:textId="160D1FE7" w:rsidR="00E673C8" w:rsidRDefault="00E673C8" w:rsidP="00E65C1D">
            <w:pPr>
              <w:spacing w:line="360" w:lineRule="auto"/>
              <w:jc w:val="both"/>
              <w:rPr>
                <w:rFonts w:ascii="Arial" w:hAnsi="Arial" w:cs="Arial"/>
              </w:rPr>
            </w:pPr>
            <w:r>
              <w:rPr>
                <w:rFonts w:ascii="Arial" w:hAnsi="Arial" w:cs="Arial"/>
              </w:rPr>
              <w:t>10.1</w:t>
            </w:r>
          </w:p>
        </w:tc>
        <w:tc>
          <w:tcPr>
            <w:tcW w:w="7745" w:type="dxa"/>
            <w:gridSpan w:val="7"/>
            <w:tcBorders>
              <w:top w:val="nil"/>
              <w:left w:val="nil"/>
              <w:bottom w:val="nil"/>
              <w:right w:val="nil"/>
            </w:tcBorders>
          </w:tcPr>
          <w:p w14:paraId="54C3FE89" w14:textId="651C2DA7" w:rsidR="00E673C8" w:rsidRDefault="00E673C8" w:rsidP="00E65C1D">
            <w:pPr>
              <w:spacing w:line="360" w:lineRule="auto"/>
              <w:jc w:val="both"/>
              <w:rPr>
                <w:rFonts w:ascii="Arial" w:hAnsi="Arial" w:cs="Arial"/>
              </w:rPr>
            </w:pPr>
            <w:r w:rsidRPr="00E673C8">
              <w:rPr>
                <w:rFonts w:ascii="Arial" w:hAnsi="Arial" w:cs="Arial"/>
              </w:rPr>
              <w:t>Proposals for transfers may be made by the Head of Department concerned.</w:t>
            </w:r>
          </w:p>
        </w:tc>
      </w:tr>
      <w:tr w:rsidR="00E673C8" w14:paraId="10D29EA4" w14:textId="77777777" w:rsidTr="00E673C8">
        <w:tc>
          <w:tcPr>
            <w:tcW w:w="1271" w:type="dxa"/>
            <w:tcBorders>
              <w:top w:val="nil"/>
              <w:left w:val="nil"/>
              <w:bottom w:val="nil"/>
              <w:right w:val="nil"/>
            </w:tcBorders>
          </w:tcPr>
          <w:p w14:paraId="246DDB33"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257EE98D" w14:textId="77777777" w:rsidR="00E673C8" w:rsidRDefault="00E673C8" w:rsidP="00E65C1D">
            <w:pPr>
              <w:spacing w:line="360" w:lineRule="auto"/>
              <w:jc w:val="both"/>
              <w:rPr>
                <w:rFonts w:ascii="Arial" w:hAnsi="Arial" w:cs="Arial"/>
              </w:rPr>
            </w:pPr>
          </w:p>
        </w:tc>
      </w:tr>
      <w:tr w:rsidR="00E673C8" w14:paraId="75BBC060" w14:textId="77777777" w:rsidTr="00E673C8">
        <w:tc>
          <w:tcPr>
            <w:tcW w:w="1271" w:type="dxa"/>
            <w:tcBorders>
              <w:top w:val="nil"/>
              <w:left w:val="nil"/>
              <w:bottom w:val="nil"/>
              <w:right w:val="nil"/>
            </w:tcBorders>
          </w:tcPr>
          <w:p w14:paraId="25DCE836" w14:textId="1601D5BE" w:rsidR="00E673C8" w:rsidRDefault="00E673C8" w:rsidP="00E65C1D">
            <w:pPr>
              <w:spacing w:line="360" w:lineRule="auto"/>
              <w:jc w:val="both"/>
              <w:rPr>
                <w:rFonts w:ascii="Arial" w:hAnsi="Arial" w:cs="Arial"/>
              </w:rPr>
            </w:pPr>
            <w:r>
              <w:rPr>
                <w:rFonts w:ascii="Arial" w:hAnsi="Arial" w:cs="Arial"/>
              </w:rPr>
              <w:t>10.2</w:t>
            </w:r>
          </w:p>
        </w:tc>
        <w:tc>
          <w:tcPr>
            <w:tcW w:w="7745" w:type="dxa"/>
            <w:gridSpan w:val="7"/>
            <w:tcBorders>
              <w:top w:val="nil"/>
              <w:left w:val="nil"/>
              <w:bottom w:val="nil"/>
              <w:right w:val="nil"/>
            </w:tcBorders>
          </w:tcPr>
          <w:p w14:paraId="26C52F7E" w14:textId="1BA295AF" w:rsidR="00E673C8" w:rsidRDefault="00E673C8" w:rsidP="00E65C1D">
            <w:pPr>
              <w:spacing w:line="360" w:lineRule="auto"/>
              <w:jc w:val="both"/>
              <w:rPr>
                <w:rFonts w:ascii="Arial" w:hAnsi="Arial" w:cs="Arial"/>
              </w:rPr>
            </w:pPr>
            <w:r w:rsidRPr="00E673C8">
              <w:rPr>
                <w:rFonts w:ascii="Arial" w:hAnsi="Arial" w:cs="Arial"/>
              </w:rPr>
              <w:t>The Municipal Manager shall prescribe a form on which all proposals for transfers of funds under this policy shall be made, which form shall include, but not be limited to, provisions for the following:</w:t>
            </w:r>
          </w:p>
        </w:tc>
      </w:tr>
      <w:tr w:rsidR="00E673C8" w14:paraId="57C5E021" w14:textId="77777777" w:rsidTr="00E673C8">
        <w:tc>
          <w:tcPr>
            <w:tcW w:w="1271" w:type="dxa"/>
            <w:tcBorders>
              <w:top w:val="nil"/>
              <w:left w:val="nil"/>
              <w:bottom w:val="nil"/>
              <w:right w:val="nil"/>
            </w:tcBorders>
          </w:tcPr>
          <w:p w14:paraId="11066625"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3D894FC4" w14:textId="77777777" w:rsidR="00E673C8" w:rsidRDefault="00E673C8" w:rsidP="00E65C1D">
            <w:pPr>
              <w:spacing w:line="360" w:lineRule="auto"/>
              <w:jc w:val="both"/>
              <w:rPr>
                <w:rFonts w:ascii="Arial" w:hAnsi="Arial" w:cs="Arial"/>
              </w:rPr>
            </w:pPr>
          </w:p>
        </w:tc>
      </w:tr>
      <w:tr w:rsidR="00E673C8" w14:paraId="2CD0EEC4" w14:textId="77777777" w:rsidTr="00E673C8">
        <w:tc>
          <w:tcPr>
            <w:tcW w:w="1271" w:type="dxa"/>
            <w:tcBorders>
              <w:top w:val="nil"/>
              <w:left w:val="nil"/>
              <w:bottom w:val="nil"/>
              <w:right w:val="nil"/>
            </w:tcBorders>
          </w:tcPr>
          <w:p w14:paraId="6F2488CE"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1963DBEE" w14:textId="563B8EC7" w:rsidR="00E673C8" w:rsidRDefault="00E673C8" w:rsidP="00E65C1D">
            <w:pPr>
              <w:spacing w:line="360" w:lineRule="auto"/>
              <w:jc w:val="both"/>
              <w:rPr>
                <w:rFonts w:ascii="Arial" w:hAnsi="Arial" w:cs="Arial"/>
              </w:rPr>
            </w:pPr>
            <w:r>
              <w:rPr>
                <w:rFonts w:ascii="Arial" w:hAnsi="Arial" w:cs="Arial"/>
              </w:rPr>
              <w:t>10.2.1</w:t>
            </w:r>
          </w:p>
        </w:tc>
        <w:tc>
          <w:tcPr>
            <w:tcW w:w="6606" w:type="dxa"/>
            <w:gridSpan w:val="5"/>
            <w:tcBorders>
              <w:top w:val="nil"/>
              <w:left w:val="nil"/>
              <w:bottom w:val="nil"/>
              <w:right w:val="nil"/>
            </w:tcBorders>
          </w:tcPr>
          <w:p w14:paraId="67A129E4" w14:textId="5C35F6CE" w:rsidR="00E673C8" w:rsidRDefault="00E673C8" w:rsidP="00E65C1D">
            <w:pPr>
              <w:spacing w:line="360" w:lineRule="auto"/>
              <w:jc w:val="both"/>
              <w:rPr>
                <w:rFonts w:ascii="Arial" w:hAnsi="Arial" w:cs="Arial"/>
              </w:rPr>
            </w:pPr>
            <w:r w:rsidRPr="00E673C8">
              <w:rPr>
                <w:rFonts w:ascii="Arial" w:hAnsi="Arial" w:cs="Arial"/>
              </w:rPr>
              <w:t>the name of the department concerned;</w:t>
            </w:r>
          </w:p>
        </w:tc>
      </w:tr>
      <w:tr w:rsidR="00E673C8" w14:paraId="3EC1A1F4" w14:textId="77777777" w:rsidTr="00E673C8">
        <w:tc>
          <w:tcPr>
            <w:tcW w:w="1271" w:type="dxa"/>
            <w:tcBorders>
              <w:top w:val="nil"/>
              <w:left w:val="nil"/>
              <w:bottom w:val="nil"/>
              <w:right w:val="nil"/>
            </w:tcBorders>
          </w:tcPr>
          <w:p w14:paraId="6905B1BA"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2B8967D6" w14:textId="7C4D2CBC" w:rsidR="00E673C8" w:rsidRDefault="00E673C8" w:rsidP="00E65C1D">
            <w:pPr>
              <w:spacing w:line="360" w:lineRule="auto"/>
              <w:jc w:val="both"/>
              <w:rPr>
                <w:rFonts w:ascii="Arial" w:hAnsi="Arial" w:cs="Arial"/>
              </w:rPr>
            </w:pPr>
            <w:r>
              <w:rPr>
                <w:rFonts w:ascii="Arial" w:hAnsi="Arial" w:cs="Arial"/>
              </w:rPr>
              <w:t>10.2.2</w:t>
            </w:r>
          </w:p>
        </w:tc>
        <w:tc>
          <w:tcPr>
            <w:tcW w:w="6606" w:type="dxa"/>
            <w:gridSpan w:val="5"/>
            <w:tcBorders>
              <w:top w:val="nil"/>
              <w:left w:val="nil"/>
              <w:bottom w:val="nil"/>
              <w:right w:val="nil"/>
            </w:tcBorders>
          </w:tcPr>
          <w:p w14:paraId="1A801566" w14:textId="618E1AC1" w:rsidR="00E673C8" w:rsidRDefault="00E673C8" w:rsidP="00E65C1D">
            <w:pPr>
              <w:spacing w:line="360" w:lineRule="auto"/>
              <w:jc w:val="both"/>
              <w:rPr>
                <w:rFonts w:ascii="Arial" w:hAnsi="Arial" w:cs="Arial"/>
              </w:rPr>
            </w:pPr>
            <w:r w:rsidRPr="00E673C8">
              <w:rPr>
                <w:rFonts w:ascii="Arial" w:hAnsi="Arial" w:cs="Arial"/>
              </w:rPr>
              <w:t>descriptions of the line items from and to which the transfer is to be made;</w:t>
            </w:r>
          </w:p>
        </w:tc>
      </w:tr>
      <w:tr w:rsidR="00E673C8" w14:paraId="704C1763" w14:textId="77777777" w:rsidTr="00E673C8">
        <w:tc>
          <w:tcPr>
            <w:tcW w:w="1271" w:type="dxa"/>
            <w:tcBorders>
              <w:top w:val="nil"/>
              <w:left w:val="nil"/>
              <w:bottom w:val="nil"/>
              <w:right w:val="nil"/>
            </w:tcBorders>
          </w:tcPr>
          <w:p w14:paraId="4CB60B38"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1ED31A6A" w14:textId="10FD5146" w:rsidR="00E673C8" w:rsidRDefault="00E673C8" w:rsidP="00E65C1D">
            <w:pPr>
              <w:spacing w:line="360" w:lineRule="auto"/>
              <w:jc w:val="both"/>
              <w:rPr>
                <w:rFonts w:ascii="Arial" w:hAnsi="Arial" w:cs="Arial"/>
              </w:rPr>
            </w:pPr>
            <w:r>
              <w:rPr>
                <w:rFonts w:ascii="Arial" w:hAnsi="Arial" w:cs="Arial"/>
              </w:rPr>
              <w:t>10.2.3</w:t>
            </w:r>
          </w:p>
        </w:tc>
        <w:tc>
          <w:tcPr>
            <w:tcW w:w="6606" w:type="dxa"/>
            <w:gridSpan w:val="5"/>
            <w:tcBorders>
              <w:top w:val="nil"/>
              <w:left w:val="nil"/>
              <w:bottom w:val="nil"/>
              <w:right w:val="nil"/>
            </w:tcBorders>
          </w:tcPr>
          <w:p w14:paraId="7ED9457F" w14:textId="1E336A37" w:rsidR="00E673C8" w:rsidRDefault="00E673C8" w:rsidP="00E65C1D">
            <w:pPr>
              <w:spacing w:line="360" w:lineRule="auto"/>
              <w:jc w:val="both"/>
              <w:rPr>
                <w:rFonts w:ascii="Arial" w:hAnsi="Arial" w:cs="Arial"/>
              </w:rPr>
            </w:pPr>
            <w:r w:rsidRPr="00E673C8">
              <w:rPr>
                <w:rFonts w:ascii="Arial" w:hAnsi="Arial" w:cs="Arial"/>
              </w:rPr>
              <w:t>the amount of the proposed transfer;</w:t>
            </w:r>
          </w:p>
        </w:tc>
      </w:tr>
      <w:tr w:rsidR="00E673C8" w14:paraId="3617AA8E" w14:textId="77777777" w:rsidTr="00E673C8">
        <w:tc>
          <w:tcPr>
            <w:tcW w:w="1271" w:type="dxa"/>
            <w:tcBorders>
              <w:top w:val="nil"/>
              <w:left w:val="nil"/>
              <w:bottom w:val="nil"/>
              <w:right w:val="nil"/>
            </w:tcBorders>
          </w:tcPr>
          <w:p w14:paraId="0AB3D6CB"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5788C5B6" w14:textId="7761C7B0" w:rsidR="00E673C8" w:rsidRDefault="00E673C8" w:rsidP="00E65C1D">
            <w:pPr>
              <w:spacing w:line="360" w:lineRule="auto"/>
              <w:jc w:val="both"/>
              <w:rPr>
                <w:rFonts w:ascii="Arial" w:hAnsi="Arial" w:cs="Arial"/>
              </w:rPr>
            </w:pPr>
            <w:r>
              <w:rPr>
                <w:rFonts w:ascii="Arial" w:hAnsi="Arial" w:cs="Arial"/>
              </w:rPr>
              <w:t>10.2.4</w:t>
            </w:r>
          </w:p>
        </w:tc>
        <w:tc>
          <w:tcPr>
            <w:tcW w:w="6606" w:type="dxa"/>
            <w:gridSpan w:val="5"/>
            <w:tcBorders>
              <w:top w:val="nil"/>
              <w:left w:val="nil"/>
              <w:bottom w:val="nil"/>
              <w:right w:val="nil"/>
            </w:tcBorders>
          </w:tcPr>
          <w:p w14:paraId="3043DA3A" w14:textId="21DD4E25" w:rsidR="00E673C8" w:rsidRDefault="00E673C8" w:rsidP="00E65C1D">
            <w:pPr>
              <w:spacing w:line="360" w:lineRule="auto"/>
              <w:jc w:val="both"/>
              <w:rPr>
                <w:rFonts w:ascii="Arial" w:hAnsi="Arial" w:cs="Arial"/>
              </w:rPr>
            </w:pPr>
            <w:r w:rsidRPr="00E673C8">
              <w:rPr>
                <w:rFonts w:ascii="Arial" w:hAnsi="Arial" w:cs="Arial"/>
              </w:rPr>
              <w:t>the cause of the saving in the line item from which the transfer is to be made;</w:t>
            </w:r>
          </w:p>
        </w:tc>
      </w:tr>
      <w:tr w:rsidR="00E673C8" w14:paraId="2590ECA3" w14:textId="77777777" w:rsidTr="00E673C8">
        <w:tc>
          <w:tcPr>
            <w:tcW w:w="1271" w:type="dxa"/>
            <w:tcBorders>
              <w:top w:val="nil"/>
              <w:left w:val="nil"/>
              <w:bottom w:val="nil"/>
              <w:right w:val="nil"/>
            </w:tcBorders>
          </w:tcPr>
          <w:p w14:paraId="683C3279"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09328C5A" w14:textId="1D35EE24" w:rsidR="00E673C8" w:rsidRDefault="00E673C8" w:rsidP="00E65C1D">
            <w:pPr>
              <w:spacing w:line="360" w:lineRule="auto"/>
              <w:jc w:val="both"/>
              <w:rPr>
                <w:rFonts w:ascii="Arial" w:hAnsi="Arial" w:cs="Arial"/>
              </w:rPr>
            </w:pPr>
            <w:r>
              <w:rPr>
                <w:rFonts w:ascii="Arial" w:hAnsi="Arial" w:cs="Arial"/>
              </w:rPr>
              <w:t>10.2.5</w:t>
            </w:r>
          </w:p>
        </w:tc>
        <w:tc>
          <w:tcPr>
            <w:tcW w:w="6606" w:type="dxa"/>
            <w:gridSpan w:val="5"/>
            <w:tcBorders>
              <w:top w:val="nil"/>
              <w:left w:val="nil"/>
              <w:bottom w:val="nil"/>
              <w:right w:val="nil"/>
            </w:tcBorders>
          </w:tcPr>
          <w:p w14:paraId="68692A84" w14:textId="2F8709B0" w:rsidR="00E673C8" w:rsidRDefault="00E673C8" w:rsidP="00E65C1D">
            <w:pPr>
              <w:spacing w:line="360" w:lineRule="auto"/>
              <w:jc w:val="both"/>
              <w:rPr>
                <w:rFonts w:ascii="Arial" w:hAnsi="Arial" w:cs="Arial"/>
              </w:rPr>
            </w:pPr>
            <w:r w:rsidRPr="00E673C8">
              <w:rPr>
                <w:rFonts w:ascii="Arial" w:hAnsi="Arial" w:cs="Arial"/>
              </w:rPr>
              <w:t>the justification for the transfer; and</w:t>
            </w:r>
          </w:p>
        </w:tc>
      </w:tr>
      <w:tr w:rsidR="00E673C8" w14:paraId="49E4C2E6" w14:textId="77777777" w:rsidTr="00E673C8">
        <w:tc>
          <w:tcPr>
            <w:tcW w:w="1271" w:type="dxa"/>
            <w:tcBorders>
              <w:top w:val="nil"/>
              <w:left w:val="nil"/>
              <w:bottom w:val="nil"/>
              <w:right w:val="nil"/>
            </w:tcBorders>
          </w:tcPr>
          <w:p w14:paraId="0D763E7F"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763B8DFD" w14:textId="1EF270B0" w:rsidR="00E673C8" w:rsidRDefault="00E673C8" w:rsidP="00E65C1D">
            <w:pPr>
              <w:spacing w:line="360" w:lineRule="auto"/>
              <w:jc w:val="both"/>
              <w:rPr>
                <w:rFonts w:ascii="Arial" w:hAnsi="Arial" w:cs="Arial"/>
              </w:rPr>
            </w:pPr>
            <w:r>
              <w:rPr>
                <w:rFonts w:ascii="Arial" w:hAnsi="Arial" w:cs="Arial"/>
              </w:rPr>
              <w:t>10.2.6</w:t>
            </w:r>
          </w:p>
        </w:tc>
        <w:tc>
          <w:tcPr>
            <w:tcW w:w="6606" w:type="dxa"/>
            <w:gridSpan w:val="5"/>
            <w:tcBorders>
              <w:top w:val="nil"/>
              <w:left w:val="nil"/>
              <w:bottom w:val="nil"/>
              <w:right w:val="nil"/>
            </w:tcBorders>
          </w:tcPr>
          <w:p w14:paraId="0C4839F9" w14:textId="1B7B0D93" w:rsidR="00E673C8" w:rsidRDefault="00E673C8" w:rsidP="00E65C1D">
            <w:pPr>
              <w:spacing w:line="360" w:lineRule="auto"/>
              <w:jc w:val="both"/>
              <w:rPr>
                <w:rFonts w:ascii="Arial" w:hAnsi="Arial" w:cs="Arial"/>
              </w:rPr>
            </w:pPr>
            <w:r w:rsidRPr="00E673C8">
              <w:rPr>
                <w:rFonts w:ascii="Arial" w:hAnsi="Arial" w:cs="Arial"/>
              </w:rPr>
              <w:t xml:space="preserve">a description of any consequences that such transfer </w:t>
            </w:r>
            <w:proofErr w:type="spellStart"/>
            <w:r w:rsidRPr="00E673C8">
              <w:rPr>
                <w:rFonts w:ascii="Arial" w:hAnsi="Arial" w:cs="Arial"/>
              </w:rPr>
              <w:t>my</w:t>
            </w:r>
            <w:proofErr w:type="spellEnd"/>
            <w:r w:rsidRPr="00E673C8">
              <w:rPr>
                <w:rFonts w:ascii="Arial" w:hAnsi="Arial" w:cs="Arial"/>
              </w:rPr>
              <w:t xml:space="preserve"> have for the Integrated Development Plan or the Service Delivery and Budget Implementation Plan.</w:t>
            </w:r>
          </w:p>
        </w:tc>
      </w:tr>
      <w:tr w:rsidR="00E673C8" w14:paraId="3C7D70D3" w14:textId="77777777" w:rsidTr="00E673C8">
        <w:tc>
          <w:tcPr>
            <w:tcW w:w="1271" w:type="dxa"/>
            <w:tcBorders>
              <w:top w:val="nil"/>
              <w:left w:val="nil"/>
              <w:bottom w:val="nil"/>
              <w:right w:val="nil"/>
            </w:tcBorders>
          </w:tcPr>
          <w:p w14:paraId="4FC23B3C"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696756E5" w14:textId="77777777" w:rsidR="00E673C8" w:rsidRDefault="00E673C8" w:rsidP="00E65C1D">
            <w:pPr>
              <w:spacing w:line="360" w:lineRule="auto"/>
              <w:jc w:val="both"/>
              <w:rPr>
                <w:rFonts w:ascii="Arial" w:hAnsi="Arial" w:cs="Arial"/>
              </w:rPr>
            </w:pPr>
          </w:p>
        </w:tc>
      </w:tr>
      <w:tr w:rsidR="00E673C8" w14:paraId="3BE60111" w14:textId="77777777" w:rsidTr="00E673C8">
        <w:tc>
          <w:tcPr>
            <w:tcW w:w="1271" w:type="dxa"/>
            <w:tcBorders>
              <w:top w:val="nil"/>
              <w:left w:val="nil"/>
              <w:bottom w:val="nil"/>
              <w:right w:val="nil"/>
            </w:tcBorders>
          </w:tcPr>
          <w:p w14:paraId="321E9F94" w14:textId="5D850C13" w:rsidR="00E673C8" w:rsidRDefault="00E673C8" w:rsidP="00E65C1D">
            <w:pPr>
              <w:spacing w:line="360" w:lineRule="auto"/>
              <w:jc w:val="both"/>
              <w:rPr>
                <w:rFonts w:ascii="Arial" w:hAnsi="Arial" w:cs="Arial"/>
              </w:rPr>
            </w:pPr>
            <w:r>
              <w:rPr>
                <w:rFonts w:ascii="Arial" w:hAnsi="Arial" w:cs="Arial"/>
              </w:rPr>
              <w:t>10.3</w:t>
            </w:r>
          </w:p>
        </w:tc>
        <w:tc>
          <w:tcPr>
            <w:tcW w:w="7745" w:type="dxa"/>
            <w:gridSpan w:val="7"/>
            <w:tcBorders>
              <w:top w:val="nil"/>
              <w:left w:val="nil"/>
              <w:bottom w:val="nil"/>
              <w:right w:val="nil"/>
            </w:tcBorders>
          </w:tcPr>
          <w:p w14:paraId="5BDCAD02" w14:textId="55CB2A7B" w:rsidR="00E673C8" w:rsidRDefault="00E673C8" w:rsidP="00E65C1D">
            <w:pPr>
              <w:spacing w:line="360" w:lineRule="auto"/>
              <w:jc w:val="both"/>
              <w:rPr>
                <w:rFonts w:ascii="Arial" w:hAnsi="Arial" w:cs="Arial"/>
              </w:rPr>
            </w:pPr>
            <w:r w:rsidRPr="00E673C8">
              <w:rPr>
                <w:rFonts w:ascii="Arial" w:hAnsi="Arial" w:cs="Arial"/>
              </w:rPr>
              <w:t>Each proposal for a transfer shall be submitted by the Head of Department concerned to the Chief Financial Officer and if:</w:t>
            </w:r>
          </w:p>
        </w:tc>
      </w:tr>
      <w:tr w:rsidR="00E673C8" w14:paraId="69F5BCAB" w14:textId="77777777" w:rsidTr="00E673C8">
        <w:tc>
          <w:tcPr>
            <w:tcW w:w="1271" w:type="dxa"/>
            <w:tcBorders>
              <w:top w:val="nil"/>
              <w:left w:val="nil"/>
              <w:bottom w:val="nil"/>
              <w:right w:val="nil"/>
            </w:tcBorders>
          </w:tcPr>
          <w:p w14:paraId="63CDC57D"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681E3575" w14:textId="77777777" w:rsidR="00E673C8" w:rsidRDefault="00E673C8" w:rsidP="00E65C1D">
            <w:pPr>
              <w:spacing w:line="360" w:lineRule="auto"/>
              <w:jc w:val="both"/>
              <w:rPr>
                <w:rFonts w:ascii="Arial" w:hAnsi="Arial" w:cs="Arial"/>
              </w:rPr>
            </w:pPr>
          </w:p>
        </w:tc>
      </w:tr>
      <w:tr w:rsidR="00E673C8" w14:paraId="74E61E02" w14:textId="77777777" w:rsidTr="00E673C8">
        <w:tc>
          <w:tcPr>
            <w:tcW w:w="1271" w:type="dxa"/>
            <w:tcBorders>
              <w:top w:val="nil"/>
              <w:left w:val="nil"/>
              <w:bottom w:val="nil"/>
              <w:right w:val="nil"/>
            </w:tcBorders>
          </w:tcPr>
          <w:p w14:paraId="29EE9F81"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0D20F660" w14:textId="615AF5EB" w:rsidR="00E673C8" w:rsidRDefault="00E673C8" w:rsidP="00E65C1D">
            <w:pPr>
              <w:spacing w:line="360" w:lineRule="auto"/>
              <w:jc w:val="both"/>
              <w:rPr>
                <w:rFonts w:ascii="Arial" w:hAnsi="Arial" w:cs="Arial"/>
              </w:rPr>
            </w:pPr>
            <w:r>
              <w:rPr>
                <w:rFonts w:ascii="Arial" w:hAnsi="Arial" w:cs="Arial"/>
              </w:rPr>
              <w:t>10.3.1</w:t>
            </w:r>
          </w:p>
        </w:tc>
        <w:tc>
          <w:tcPr>
            <w:tcW w:w="6606" w:type="dxa"/>
            <w:gridSpan w:val="5"/>
            <w:tcBorders>
              <w:top w:val="nil"/>
              <w:left w:val="nil"/>
              <w:bottom w:val="nil"/>
              <w:right w:val="nil"/>
            </w:tcBorders>
          </w:tcPr>
          <w:p w14:paraId="4269EE41" w14:textId="608EF270" w:rsidR="00E673C8" w:rsidRDefault="00E673C8" w:rsidP="00E65C1D">
            <w:pPr>
              <w:spacing w:line="360" w:lineRule="auto"/>
              <w:jc w:val="both"/>
              <w:rPr>
                <w:rFonts w:ascii="Arial" w:hAnsi="Arial" w:cs="Arial"/>
              </w:rPr>
            </w:pPr>
            <w:r w:rsidRPr="00E673C8">
              <w:rPr>
                <w:rFonts w:ascii="Arial" w:hAnsi="Arial" w:cs="Arial"/>
              </w:rPr>
              <w:t>The amount of the transfer does not exceed the amount referred to in section 3.1 and the transfer is not between cost- or functional centres, the Chief Financial Officer shall:</w:t>
            </w:r>
          </w:p>
        </w:tc>
      </w:tr>
      <w:tr w:rsidR="00E673C8" w14:paraId="24A96BAA" w14:textId="77777777" w:rsidTr="00E673C8">
        <w:tc>
          <w:tcPr>
            <w:tcW w:w="1271" w:type="dxa"/>
            <w:tcBorders>
              <w:top w:val="nil"/>
              <w:left w:val="nil"/>
              <w:bottom w:val="nil"/>
              <w:right w:val="nil"/>
            </w:tcBorders>
          </w:tcPr>
          <w:p w14:paraId="38AE3B8C"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29C49811" w14:textId="77777777" w:rsidR="00E673C8" w:rsidRDefault="00E673C8" w:rsidP="00E65C1D">
            <w:pPr>
              <w:spacing w:line="360" w:lineRule="auto"/>
              <w:jc w:val="both"/>
              <w:rPr>
                <w:rFonts w:ascii="Arial" w:hAnsi="Arial" w:cs="Arial"/>
              </w:rPr>
            </w:pPr>
          </w:p>
        </w:tc>
        <w:tc>
          <w:tcPr>
            <w:tcW w:w="6606" w:type="dxa"/>
            <w:gridSpan w:val="5"/>
            <w:tcBorders>
              <w:top w:val="nil"/>
              <w:left w:val="nil"/>
              <w:bottom w:val="nil"/>
              <w:right w:val="nil"/>
            </w:tcBorders>
          </w:tcPr>
          <w:p w14:paraId="0F2F4CFE" w14:textId="1DB7A869" w:rsidR="00E673C8" w:rsidRDefault="00E673C8" w:rsidP="00E65C1D">
            <w:pPr>
              <w:spacing w:line="360" w:lineRule="auto"/>
              <w:jc w:val="both"/>
              <w:rPr>
                <w:rFonts w:ascii="Arial" w:hAnsi="Arial" w:cs="Arial"/>
              </w:rPr>
            </w:pPr>
          </w:p>
        </w:tc>
      </w:tr>
      <w:tr w:rsidR="00E673C8" w14:paraId="561A026B" w14:textId="77777777" w:rsidTr="00E673C8">
        <w:tc>
          <w:tcPr>
            <w:tcW w:w="1271" w:type="dxa"/>
            <w:tcBorders>
              <w:top w:val="nil"/>
              <w:left w:val="nil"/>
              <w:bottom w:val="nil"/>
              <w:right w:val="nil"/>
            </w:tcBorders>
          </w:tcPr>
          <w:p w14:paraId="7EDD12B7"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0223E142" w14:textId="77777777" w:rsidR="00E673C8" w:rsidRDefault="00E673C8" w:rsidP="00E65C1D">
            <w:pPr>
              <w:spacing w:line="360" w:lineRule="auto"/>
              <w:jc w:val="both"/>
              <w:rPr>
                <w:rFonts w:ascii="Arial" w:hAnsi="Arial" w:cs="Arial"/>
              </w:rPr>
            </w:pPr>
          </w:p>
        </w:tc>
        <w:tc>
          <w:tcPr>
            <w:tcW w:w="1134" w:type="dxa"/>
            <w:gridSpan w:val="3"/>
            <w:tcBorders>
              <w:top w:val="nil"/>
              <w:left w:val="nil"/>
              <w:bottom w:val="nil"/>
              <w:right w:val="nil"/>
            </w:tcBorders>
          </w:tcPr>
          <w:p w14:paraId="0204B580" w14:textId="6679969D" w:rsidR="00E673C8" w:rsidRDefault="00E673C8" w:rsidP="00E65C1D">
            <w:pPr>
              <w:spacing w:line="360" w:lineRule="auto"/>
              <w:jc w:val="both"/>
              <w:rPr>
                <w:rFonts w:ascii="Arial" w:hAnsi="Arial" w:cs="Arial"/>
              </w:rPr>
            </w:pPr>
            <w:r>
              <w:rPr>
                <w:rFonts w:ascii="Arial" w:hAnsi="Arial" w:cs="Arial"/>
              </w:rPr>
              <w:t>(a)</w:t>
            </w:r>
          </w:p>
        </w:tc>
        <w:tc>
          <w:tcPr>
            <w:tcW w:w="5472" w:type="dxa"/>
            <w:gridSpan w:val="2"/>
            <w:tcBorders>
              <w:top w:val="nil"/>
              <w:left w:val="nil"/>
              <w:bottom w:val="nil"/>
              <w:right w:val="nil"/>
            </w:tcBorders>
          </w:tcPr>
          <w:p w14:paraId="35854E4F" w14:textId="62F65137" w:rsidR="00E673C8" w:rsidRDefault="00E673C8" w:rsidP="00E65C1D">
            <w:pPr>
              <w:spacing w:line="360" w:lineRule="auto"/>
              <w:jc w:val="both"/>
              <w:rPr>
                <w:rFonts w:ascii="Arial" w:hAnsi="Arial" w:cs="Arial"/>
              </w:rPr>
            </w:pPr>
            <w:r w:rsidRPr="00E673C8">
              <w:rPr>
                <w:rFonts w:ascii="Arial" w:hAnsi="Arial" w:cs="Arial"/>
              </w:rPr>
              <w:t>approve the proposal, or</w:t>
            </w:r>
          </w:p>
        </w:tc>
      </w:tr>
      <w:tr w:rsidR="00E673C8" w14:paraId="4AA1551D" w14:textId="77777777" w:rsidTr="00E673C8">
        <w:tc>
          <w:tcPr>
            <w:tcW w:w="1271" w:type="dxa"/>
            <w:tcBorders>
              <w:top w:val="nil"/>
              <w:left w:val="nil"/>
              <w:bottom w:val="nil"/>
              <w:right w:val="nil"/>
            </w:tcBorders>
          </w:tcPr>
          <w:p w14:paraId="726B1450"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10F74131" w14:textId="77777777" w:rsidR="00E673C8" w:rsidRDefault="00E673C8" w:rsidP="00E65C1D">
            <w:pPr>
              <w:spacing w:line="360" w:lineRule="auto"/>
              <w:jc w:val="both"/>
              <w:rPr>
                <w:rFonts w:ascii="Arial" w:hAnsi="Arial" w:cs="Arial"/>
              </w:rPr>
            </w:pPr>
          </w:p>
        </w:tc>
        <w:tc>
          <w:tcPr>
            <w:tcW w:w="1134" w:type="dxa"/>
            <w:gridSpan w:val="3"/>
            <w:tcBorders>
              <w:top w:val="nil"/>
              <w:left w:val="nil"/>
              <w:bottom w:val="nil"/>
              <w:right w:val="nil"/>
            </w:tcBorders>
          </w:tcPr>
          <w:p w14:paraId="2DE94B13" w14:textId="088D5CC9" w:rsidR="00E673C8" w:rsidRDefault="00E673C8" w:rsidP="00E65C1D">
            <w:pPr>
              <w:spacing w:line="360" w:lineRule="auto"/>
              <w:jc w:val="both"/>
              <w:rPr>
                <w:rFonts w:ascii="Arial" w:hAnsi="Arial" w:cs="Arial"/>
              </w:rPr>
            </w:pPr>
            <w:r>
              <w:rPr>
                <w:rFonts w:ascii="Arial" w:hAnsi="Arial" w:cs="Arial"/>
              </w:rPr>
              <w:t>(b)</w:t>
            </w:r>
          </w:p>
        </w:tc>
        <w:tc>
          <w:tcPr>
            <w:tcW w:w="5472" w:type="dxa"/>
            <w:gridSpan w:val="2"/>
            <w:tcBorders>
              <w:top w:val="nil"/>
              <w:left w:val="nil"/>
              <w:bottom w:val="nil"/>
              <w:right w:val="nil"/>
            </w:tcBorders>
          </w:tcPr>
          <w:p w14:paraId="788CBFA7" w14:textId="71173ECA" w:rsidR="00E673C8" w:rsidRDefault="00E673C8" w:rsidP="00E65C1D">
            <w:pPr>
              <w:spacing w:line="360" w:lineRule="auto"/>
              <w:jc w:val="both"/>
              <w:rPr>
                <w:rFonts w:ascii="Arial" w:hAnsi="Arial" w:cs="Arial"/>
              </w:rPr>
            </w:pPr>
            <w:r w:rsidRPr="00E673C8">
              <w:rPr>
                <w:rFonts w:ascii="Arial" w:hAnsi="Arial" w:cs="Arial"/>
              </w:rPr>
              <w:t>reject the proposal; or</w:t>
            </w:r>
          </w:p>
        </w:tc>
      </w:tr>
      <w:tr w:rsidR="00E673C8" w14:paraId="2D8FF22E" w14:textId="77777777" w:rsidTr="00E673C8">
        <w:tc>
          <w:tcPr>
            <w:tcW w:w="1271" w:type="dxa"/>
            <w:tcBorders>
              <w:top w:val="nil"/>
              <w:left w:val="nil"/>
              <w:bottom w:val="nil"/>
              <w:right w:val="nil"/>
            </w:tcBorders>
          </w:tcPr>
          <w:p w14:paraId="6DA40DF3"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49B8061C" w14:textId="77777777" w:rsidR="00E673C8" w:rsidRDefault="00E673C8" w:rsidP="00E65C1D">
            <w:pPr>
              <w:spacing w:line="360" w:lineRule="auto"/>
              <w:jc w:val="both"/>
              <w:rPr>
                <w:rFonts w:ascii="Arial" w:hAnsi="Arial" w:cs="Arial"/>
              </w:rPr>
            </w:pPr>
          </w:p>
        </w:tc>
        <w:tc>
          <w:tcPr>
            <w:tcW w:w="1134" w:type="dxa"/>
            <w:gridSpan w:val="3"/>
            <w:tcBorders>
              <w:top w:val="nil"/>
              <w:left w:val="nil"/>
              <w:bottom w:val="nil"/>
              <w:right w:val="nil"/>
            </w:tcBorders>
          </w:tcPr>
          <w:p w14:paraId="770C049C" w14:textId="4017BAD8" w:rsidR="00E673C8" w:rsidRDefault="00E673C8" w:rsidP="00E65C1D">
            <w:pPr>
              <w:spacing w:line="360" w:lineRule="auto"/>
              <w:jc w:val="both"/>
              <w:rPr>
                <w:rFonts w:ascii="Arial" w:hAnsi="Arial" w:cs="Arial"/>
              </w:rPr>
            </w:pPr>
            <w:r>
              <w:rPr>
                <w:rFonts w:ascii="Arial" w:hAnsi="Arial" w:cs="Arial"/>
              </w:rPr>
              <w:t>(c)</w:t>
            </w:r>
          </w:p>
        </w:tc>
        <w:tc>
          <w:tcPr>
            <w:tcW w:w="5472" w:type="dxa"/>
            <w:gridSpan w:val="2"/>
            <w:tcBorders>
              <w:top w:val="nil"/>
              <w:left w:val="nil"/>
              <w:bottom w:val="nil"/>
              <w:right w:val="nil"/>
            </w:tcBorders>
          </w:tcPr>
          <w:p w14:paraId="33CF2A21" w14:textId="6DA91F4E" w:rsidR="00E673C8" w:rsidRDefault="00E673C8" w:rsidP="00E65C1D">
            <w:pPr>
              <w:spacing w:line="360" w:lineRule="auto"/>
              <w:jc w:val="both"/>
              <w:rPr>
                <w:rFonts w:ascii="Arial" w:hAnsi="Arial" w:cs="Arial"/>
              </w:rPr>
            </w:pPr>
            <w:r w:rsidRPr="00E673C8">
              <w:rPr>
                <w:rFonts w:ascii="Arial" w:hAnsi="Arial" w:cs="Arial"/>
              </w:rPr>
              <w:t>refer the proposal to the Municipal Manager for approval or rejection;</w:t>
            </w:r>
          </w:p>
        </w:tc>
      </w:tr>
      <w:tr w:rsidR="00E673C8" w14:paraId="3AB9CB60" w14:textId="77777777" w:rsidTr="00E673C8">
        <w:tc>
          <w:tcPr>
            <w:tcW w:w="1271" w:type="dxa"/>
            <w:tcBorders>
              <w:top w:val="nil"/>
              <w:left w:val="nil"/>
              <w:bottom w:val="nil"/>
              <w:right w:val="nil"/>
            </w:tcBorders>
          </w:tcPr>
          <w:p w14:paraId="3F2975B1"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3494E1AA" w14:textId="77777777" w:rsidR="00E673C8" w:rsidRDefault="00E673C8" w:rsidP="00E65C1D">
            <w:pPr>
              <w:spacing w:line="360" w:lineRule="auto"/>
              <w:jc w:val="both"/>
              <w:rPr>
                <w:rFonts w:ascii="Arial" w:hAnsi="Arial" w:cs="Arial"/>
              </w:rPr>
            </w:pPr>
          </w:p>
        </w:tc>
        <w:tc>
          <w:tcPr>
            <w:tcW w:w="6606" w:type="dxa"/>
            <w:gridSpan w:val="5"/>
            <w:tcBorders>
              <w:top w:val="nil"/>
              <w:left w:val="nil"/>
              <w:bottom w:val="nil"/>
              <w:right w:val="nil"/>
            </w:tcBorders>
          </w:tcPr>
          <w:p w14:paraId="4EA212D8" w14:textId="77777777" w:rsidR="00E673C8" w:rsidRDefault="00E673C8" w:rsidP="00E65C1D">
            <w:pPr>
              <w:spacing w:line="360" w:lineRule="auto"/>
              <w:jc w:val="both"/>
              <w:rPr>
                <w:rFonts w:ascii="Arial" w:hAnsi="Arial" w:cs="Arial"/>
              </w:rPr>
            </w:pPr>
          </w:p>
        </w:tc>
      </w:tr>
      <w:tr w:rsidR="00E673C8" w14:paraId="7C7E27E0" w14:textId="77777777" w:rsidTr="00E673C8">
        <w:tc>
          <w:tcPr>
            <w:tcW w:w="1271" w:type="dxa"/>
            <w:tcBorders>
              <w:top w:val="nil"/>
              <w:left w:val="nil"/>
              <w:bottom w:val="nil"/>
              <w:right w:val="nil"/>
            </w:tcBorders>
          </w:tcPr>
          <w:p w14:paraId="57EFEA97"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0507F7BC" w14:textId="1A52A996" w:rsidR="00E673C8" w:rsidRDefault="00E673C8" w:rsidP="00E65C1D">
            <w:pPr>
              <w:spacing w:line="360" w:lineRule="auto"/>
              <w:jc w:val="both"/>
              <w:rPr>
                <w:rFonts w:ascii="Arial" w:hAnsi="Arial" w:cs="Arial"/>
              </w:rPr>
            </w:pPr>
            <w:r>
              <w:rPr>
                <w:rFonts w:ascii="Arial" w:hAnsi="Arial" w:cs="Arial"/>
              </w:rPr>
              <w:t>10.3.2</w:t>
            </w:r>
          </w:p>
        </w:tc>
        <w:tc>
          <w:tcPr>
            <w:tcW w:w="6606" w:type="dxa"/>
            <w:gridSpan w:val="5"/>
            <w:tcBorders>
              <w:top w:val="nil"/>
              <w:left w:val="nil"/>
              <w:bottom w:val="nil"/>
              <w:right w:val="nil"/>
            </w:tcBorders>
          </w:tcPr>
          <w:p w14:paraId="2A077E1F" w14:textId="751660FD" w:rsidR="00E673C8" w:rsidRDefault="00E673C8" w:rsidP="00E65C1D">
            <w:pPr>
              <w:spacing w:line="360" w:lineRule="auto"/>
              <w:jc w:val="both"/>
              <w:rPr>
                <w:rFonts w:ascii="Arial" w:hAnsi="Arial" w:cs="Arial"/>
              </w:rPr>
            </w:pPr>
            <w:r w:rsidRPr="00E673C8">
              <w:rPr>
                <w:rFonts w:ascii="Arial" w:hAnsi="Arial" w:cs="Arial"/>
              </w:rPr>
              <w:t>the amount of the transfer does not exceed the amount referred to in section 3.1 but the transfer is between cost or functional centres, or if it falls within the range of amounts referred to in section 3.2, the Chief Financial Officer shall, shall approve or reject the proposal;</w:t>
            </w:r>
          </w:p>
        </w:tc>
      </w:tr>
      <w:tr w:rsidR="00E673C8" w14:paraId="2D3BB81B" w14:textId="77777777" w:rsidTr="00E673C8">
        <w:tc>
          <w:tcPr>
            <w:tcW w:w="1271" w:type="dxa"/>
            <w:tcBorders>
              <w:top w:val="nil"/>
              <w:left w:val="nil"/>
              <w:bottom w:val="nil"/>
              <w:right w:val="nil"/>
            </w:tcBorders>
          </w:tcPr>
          <w:p w14:paraId="5246149F"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15CD35C5" w14:textId="7858671E" w:rsidR="00E673C8" w:rsidRDefault="00E673C8" w:rsidP="00E65C1D">
            <w:pPr>
              <w:spacing w:line="360" w:lineRule="auto"/>
              <w:jc w:val="both"/>
              <w:rPr>
                <w:rFonts w:ascii="Arial" w:hAnsi="Arial" w:cs="Arial"/>
              </w:rPr>
            </w:pPr>
            <w:r>
              <w:rPr>
                <w:rFonts w:ascii="Arial" w:hAnsi="Arial" w:cs="Arial"/>
              </w:rPr>
              <w:t>10.3.3</w:t>
            </w:r>
          </w:p>
        </w:tc>
        <w:tc>
          <w:tcPr>
            <w:tcW w:w="6606" w:type="dxa"/>
            <w:gridSpan w:val="5"/>
            <w:tcBorders>
              <w:top w:val="nil"/>
              <w:left w:val="nil"/>
              <w:bottom w:val="nil"/>
              <w:right w:val="nil"/>
            </w:tcBorders>
          </w:tcPr>
          <w:p w14:paraId="659200F6" w14:textId="3AFBE427" w:rsidR="00E673C8" w:rsidRDefault="00E673C8" w:rsidP="00E65C1D">
            <w:pPr>
              <w:spacing w:line="360" w:lineRule="auto"/>
              <w:jc w:val="both"/>
              <w:rPr>
                <w:rFonts w:ascii="Arial" w:hAnsi="Arial" w:cs="Arial"/>
              </w:rPr>
            </w:pPr>
            <w:r w:rsidRPr="00E673C8">
              <w:rPr>
                <w:rFonts w:ascii="Arial" w:hAnsi="Arial" w:cs="Arial"/>
              </w:rPr>
              <w:t>the amount of the transfer falls within the range of the amounts referred to in section 3.3, the Chief Financial Officer shall refer the matter to the Municipal Manger.</w:t>
            </w:r>
          </w:p>
        </w:tc>
      </w:tr>
      <w:tr w:rsidR="00E673C8" w14:paraId="78009FF2" w14:textId="77777777" w:rsidTr="00E673C8">
        <w:tc>
          <w:tcPr>
            <w:tcW w:w="1271" w:type="dxa"/>
            <w:tcBorders>
              <w:top w:val="nil"/>
              <w:left w:val="nil"/>
              <w:bottom w:val="nil"/>
              <w:right w:val="nil"/>
            </w:tcBorders>
          </w:tcPr>
          <w:p w14:paraId="03BBFA13" w14:textId="77777777" w:rsidR="00E673C8" w:rsidRDefault="00E673C8" w:rsidP="00E65C1D">
            <w:pPr>
              <w:spacing w:line="360" w:lineRule="auto"/>
              <w:jc w:val="both"/>
              <w:rPr>
                <w:rFonts w:ascii="Arial" w:hAnsi="Arial" w:cs="Arial"/>
              </w:rPr>
            </w:pPr>
          </w:p>
        </w:tc>
        <w:tc>
          <w:tcPr>
            <w:tcW w:w="1139" w:type="dxa"/>
            <w:gridSpan w:val="2"/>
            <w:tcBorders>
              <w:top w:val="nil"/>
              <w:left w:val="nil"/>
              <w:bottom w:val="nil"/>
              <w:right w:val="nil"/>
            </w:tcBorders>
          </w:tcPr>
          <w:p w14:paraId="771AE786" w14:textId="77777777" w:rsidR="00E673C8" w:rsidRDefault="00E673C8" w:rsidP="00E65C1D">
            <w:pPr>
              <w:spacing w:line="360" w:lineRule="auto"/>
              <w:jc w:val="both"/>
              <w:rPr>
                <w:rFonts w:ascii="Arial" w:hAnsi="Arial" w:cs="Arial"/>
              </w:rPr>
            </w:pPr>
          </w:p>
        </w:tc>
        <w:tc>
          <w:tcPr>
            <w:tcW w:w="6606" w:type="dxa"/>
            <w:gridSpan w:val="5"/>
            <w:tcBorders>
              <w:top w:val="nil"/>
              <w:left w:val="nil"/>
              <w:bottom w:val="nil"/>
              <w:right w:val="nil"/>
            </w:tcBorders>
          </w:tcPr>
          <w:p w14:paraId="5D754C65" w14:textId="35938325" w:rsidR="00E673C8" w:rsidRDefault="00E673C8" w:rsidP="00E65C1D">
            <w:pPr>
              <w:spacing w:line="360" w:lineRule="auto"/>
              <w:jc w:val="both"/>
              <w:rPr>
                <w:rFonts w:ascii="Arial" w:hAnsi="Arial" w:cs="Arial"/>
              </w:rPr>
            </w:pPr>
          </w:p>
        </w:tc>
      </w:tr>
      <w:tr w:rsidR="00E673C8" w14:paraId="4E8D23ED" w14:textId="77777777" w:rsidTr="00E673C8">
        <w:tc>
          <w:tcPr>
            <w:tcW w:w="1271" w:type="dxa"/>
            <w:tcBorders>
              <w:top w:val="nil"/>
              <w:left w:val="nil"/>
              <w:bottom w:val="nil"/>
              <w:right w:val="nil"/>
            </w:tcBorders>
          </w:tcPr>
          <w:p w14:paraId="6BE010DA" w14:textId="3CD683FC" w:rsidR="00E673C8" w:rsidRDefault="00E673C8" w:rsidP="00E65C1D">
            <w:pPr>
              <w:spacing w:line="360" w:lineRule="auto"/>
              <w:jc w:val="both"/>
              <w:rPr>
                <w:rFonts w:ascii="Arial" w:hAnsi="Arial" w:cs="Arial"/>
              </w:rPr>
            </w:pPr>
            <w:r>
              <w:rPr>
                <w:rFonts w:ascii="Arial" w:hAnsi="Arial" w:cs="Arial"/>
              </w:rPr>
              <w:t>10.4</w:t>
            </w:r>
          </w:p>
        </w:tc>
        <w:tc>
          <w:tcPr>
            <w:tcW w:w="7745" w:type="dxa"/>
            <w:gridSpan w:val="7"/>
            <w:tcBorders>
              <w:top w:val="nil"/>
              <w:left w:val="nil"/>
              <w:bottom w:val="nil"/>
              <w:right w:val="nil"/>
            </w:tcBorders>
          </w:tcPr>
          <w:p w14:paraId="0DF36C44" w14:textId="236D9E8A" w:rsidR="00E673C8" w:rsidRDefault="00E673C8" w:rsidP="00E65C1D">
            <w:pPr>
              <w:spacing w:line="360" w:lineRule="auto"/>
              <w:jc w:val="both"/>
              <w:rPr>
                <w:rFonts w:ascii="Arial" w:hAnsi="Arial" w:cs="Arial"/>
              </w:rPr>
            </w:pPr>
            <w:r w:rsidRPr="00E673C8">
              <w:rPr>
                <w:rFonts w:ascii="Arial" w:hAnsi="Arial" w:cs="Arial"/>
              </w:rPr>
              <w:t>Upon a proposal for transfer being approved, such transfer shall be implemented subject to compliance with the Municipality’s Supply Chain Management Policy.</w:t>
            </w:r>
          </w:p>
        </w:tc>
      </w:tr>
      <w:tr w:rsidR="00662157" w14:paraId="01624DB2" w14:textId="77777777" w:rsidTr="00E673C8">
        <w:tc>
          <w:tcPr>
            <w:tcW w:w="1271" w:type="dxa"/>
            <w:tcBorders>
              <w:top w:val="nil"/>
              <w:left w:val="nil"/>
              <w:bottom w:val="nil"/>
              <w:right w:val="nil"/>
            </w:tcBorders>
          </w:tcPr>
          <w:p w14:paraId="156BB045" w14:textId="77777777" w:rsidR="00662157" w:rsidRDefault="00662157" w:rsidP="00E65C1D">
            <w:pPr>
              <w:spacing w:line="360" w:lineRule="auto"/>
              <w:jc w:val="both"/>
              <w:rPr>
                <w:rFonts w:ascii="Arial" w:hAnsi="Arial" w:cs="Arial"/>
              </w:rPr>
            </w:pPr>
          </w:p>
        </w:tc>
        <w:tc>
          <w:tcPr>
            <w:tcW w:w="7745" w:type="dxa"/>
            <w:gridSpan w:val="7"/>
            <w:tcBorders>
              <w:top w:val="nil"/>
              <w:left w:val="nil"/>
              <w:bottom w:val="nil"/>
              <w:right w:val="nil"/>
            </w:tcBorders>
          </w:tcPr>
          <w:p w14:paraId="5F56009C" w14:textId="77777777" w:rsidR="00662157" w:rsidRPr="00E673C8" w:rsidRDefault="00662157" w:rsidP="00E65C1D">
            <w:pPr>
              <w:spacing w:line="360" w:lineRule="auto"/>
              <w:jc w:val="both"/>
              <w:rPr>
                <w:rFonts w:ascii="Arial" w:hAnsi="Arial" w:cs="Arial"/>
              </w:rPr>
            </w:pPr>
          </w:p>
        </w:tc>
      </w:tr>
      <w:tr w:rsidR="00E673C8" w14:paraId="7631478C" w14:textId="77777777" w:rsidTr="00055704">
        <w:tc>
          <w:tcPr>
            <w:tcW w:w="1271" w:type="dxa"/>
            <w:tcBorders>
              <w:top w:val="nil"/>
              <w:left w:val="nil"/>
              <w:bottom w:val="nil"/>
              <w:right w:val="nil"/>
            </w:tcBorders>
          </w:tcPr>
          <w:p w14:paraId="14FD511F" w14:textId="2513FEF1" w:rsidR="00E673C8" w:rsidRPr="00E673C8" w:rsidRDefault="00E673C8" w:rsidP="00E65C1D">
            <w:pPr>
              <w:spacing w:line="360" w:lineRule="auto"/>
              <w:jc w:val="both"/>
              <w:rPr>
                <w:rFonts w:ascii="Arial" w:hAnsi="Arial" w:cs="Arial"/>
                <w:b/>
              </w:rPr>
            </w:pPr>
            <w:r>
              <w:rPr>
                <w:rFonts w:ascii="Arial" w:hAnsi="Arial" w:cs="Arial"/>
                <w:b/>
              </w:rPr>
              <w:t>11.</w:t>
            </w:r>
          </w:p>
        </w:tc>
        <w:tc>
          <w:tcPr>
            <w:tcW w:w="7745" w:type="dxa"/>
            <w:gridSpan w:val="7"/>
            <w:tcBorders>
              <w:top w:val="nil"/>
              <w:left w:val="nil"/>
              <w:bottom w:val="nil"/>
              <w:right w:val="nil"/>
            </w:tcBorders>
          </w:tcPr>
          <w:p w14:paraId="551DE043" w14:textId="447BCD45" w:rsidR="00E673C8" w:rsidRPr="00E673C8" w:rsidRDefault="00E673C8" w:rsidP="00E65C1D">
            <w:pPr>
              <w:spacing w:line="360" w:lineRule="auto"/>
              <w:jc w:val="both"/>
              <w:rPr>
                <w:rFonts w:ascii="Arial" w:hAnsi="Arial" w:cs="Arial"/>
                <w:b/>
                <w:u w:val="single"/>
              </w:rPr>
            </w:pPr>
            <w:r>
              <w:rPr>
                <w:rFonts w:ascii="Arial" w:hAnsi="Arial" w:cs="Arial"/>
                <w:b/>
                <w:u w:val="single"/>
              </w:rPr>
              <w:t>REPORTING</w:t>
            </w:r>
          </w:p>
        </w:tc>
      </w:tr>
      <w:tr w:rsidR="00E673C8" w14:paraId="3993EE95" w14:textId="77777777" w:rsidTr="00055704">
        <w:tc>
          <w:tcPr>
            <w:tcW w:w="1271" w:type="dxa"/>
            <w:tcBorders>
              <w:top w:val="nil"/>
              <w:left w:val="nil"/>
              <w:bottom w:val="nil"/>
              <w:right w:val="nil"/>
            </w:tcBorders>
          </w:tcPr>
          <w:p w14:paraId="10BE797F"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7647BFBF" w14:textId="77777777" w:rsidR="00E673C8" w:rsidRDefault="00E673C8" w:rsidP="00E65C1D">
            <w:pPr>
              <w:spacing w:line="360" w:lineRule="auto"/>
              <w:jc w:val="both"/>
              <w:rPr>
                <w:rFonts w:ascii="Arial" w:hAnsi="Arial" w:cs="Arial"/>
              </w:rPr>
            </w:pPr>
          </w:p>
        </w:tc>
      </w:tr>
      <w:tr w:rsidR="00E673C8" w14:paraId="50D04A8F" w14:textId="77777777" w:rsidTr="00055704">
        <w:tc>
          <w:tcPr>
            <w:tcW w:w="1271" w:type="dxa"/>
            <w:tcBorders>
              <w:top w:val="nil"/>
              <w:left w:val="nil"/>
              <w:bottom w:val="nil"/>
              <w:right w:val="nil"/>
            </w:tcBorders>
          </w:tcPr>
          <w:p w14:paraId="5DF49A8F" w14:textId="6661FA8D" w:rsidR="00E673C8" w:rsidRDefault="00E673C8" w:rsidP="00E65C1D">
            <w:pPr>
              <w:spacing w:line="360" w:lineRule="auto"/>
              <w:jc w:val="both"/>
              <w:rPr>
                <w:rFonts w:ascii="Arial" w:hAnsi="Arial" w:cs="Arial"/>
              </w:rPr>
            </w:pPr>
            <w:r>
              <w:rPr>
                <w:rFonts w:ascii="Arial" w:hAnsi="Arial" w:cs="Arial"/>
              </w:rPr>
              <w:t>11.1</w:t>
            </w:r>
          </w:p>
        </w:tc>
        <w:tc>
          <w:tcPr>
            <w:tcW w:w="7745" w:type="dxa"/>
            <w:gridSpan w:val="7"/>
            <w:tcBorders>
              <w:top w:val="nil"/>
              <w:left w:val="nil"/>
              <w:bottom w:val="nil"/>
              <w:right w:val="nil"/>
            </w:tcBorders>
          </w:tcPr>
          <w:p w14:paraId="0BDA4D33" w14:textId="275F1EA6" w:rsidR="00E673C8" w:rsidRDefault="00E673C8" w:rsidP="00E65C1D">
            <w:pPr>
              <w:spacing w:line="360" w:lineRule="auto"/>
              <w:jc w:val="both"/>
              <w:rPr>
                <w:rFonts w:ascii="Arial" w:hAnsi="Arial" w:cs="Arial"/>
              </w:rPr>
            </w:pPr>
            <w:r w:rsidRPr="00E673C8">
              <w:rPr>
                <w:rFonts w:ascii="Arial" w:hAnsi="Arial" w:cs="Arial"/>
              </w:rPr>
              <w:t>The Municipal Manager shall submit a report on all transfers made under this Policy to the Executive Mayor</w:t>
            </w:r>
            <w:r w:rsidR="00371183">
              <w:rPr>
                <w:rFonts w:ascii="Arial" w:hAnsi="Arial" w:cs="Arial"/>
              </w:rPr>
              <w:t xml:space="preserve"> </w:t>
            </w:r>
            <w:r w:rsidR="00371183">
              <w:rPr>
                <w:rFonts w:ascii="Arial" w:hAnsi="Arial" w:cs="Arial"/>
                <w:color w:val="FF0000"/>
              </w:rPr>
              <w:t>if the transfers impact more than 5% of the budget of the functional area</w:t>
            </w:r>
            <w:r w:rsidRPr="00E673C8">
              <w:rPr>
                <w:rFonts w:ascii="Arial" w:hAnsi="Arial" w:cs="Arial"/>
              </w:rPr>
              <w:t>.</w:t>
            </w:r>
          </w:p>
        </w:tc>
      </w:tr>
      <w:tr w:rsidR="00E673C8" w14:paraId="270CF4B8" w14:textId="77777777" w:rsidTr="00055704">
        <w:tc>
          <w:tcPr>
            <w:tcW w:w="1271" w:type="dxa"/>
            <w:tcBorders>
              <w:top w:val="nil"/>
              <w:left w:val="nil"/>
              <w:bottom w:val="nil"/>
              <w:right w:val="nil"/>
            </w:tcBorders>
          </w:tcPr>
          <w:p w14:paraId="5DB7A72E"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69957DEE" w14:textId="77777777" w:rsidR="00E673C8" w:rsidRDefault="00E673C8" w:rsidP="00E65C1D">
            <w:pPr>
              <w:spacing w:line="360" w:lineRule="auto"/>
              <w:jc w:val="both"/>
              <w:rPr>
                <w:rFonts w:ascii="Arial" w:hAnsi="Arial" w:cs="Arial"/>
              </w:rPr>
            </w:pPr>
          </w:p>
        </w:tc>
      </w:tr>
      <w:tr w:rsidR="00E673C8" w14:paraId="597A1107" w14:textId="77777777" w:rsidTr="00055704">
        <w:tc>
          <w:tcPr>
            <w:tcW w:w="1271" w:type="dxa"/>
            <w:tcBorders>
              <w:top w:val="nil"/>
              <w:left w:val="nil"/>
              <w:bottom w:val="nil"/>
              <w:right w:val="nil"/>
            </w:tcBorders>
          </w:tcPr>
          <w:p w14:paraId="2BCC0A2E" w14:textId="16F4C95C" w:rsidR="00E673C8" w:rsidRPr="00E673C8" w:rsidRDefault="00E673C8" w:rsidP="00E65C1D">
            <w:pPr>
              <w:spacing w:line="360" w:lineRule="auto"/>
              <w:jc w:val="both"/>
              <w:rPr>
                <w:rFonts w:ascii="Arial" w:hAnsi="Arial" w:cs="Arial"/>
                <w:b/>
              </w:rPr>
            </w:pPr>
            <w:r>
              <w:rPr>
                <w:rFonts w:ascii="Arial" w:hAnsi="Arial" w:cs="Arial"/>
                <w:b/>
              </w:rPr>
              <w:t>12.</w:t>
            </w:r>
          </w:p>
        </w:tc>
        <w:tc>
          <w:tcPr>
            <w:tcW w:w="7745" w:type="dxa"/>
            <w:gridSpan w:val="7"/>
            <w:tcBorders>
              <w:top w:val="nil"/>
              <w:left w:val="nil"/>
              <w:bottom w:val="nil"/>
              <w:right w:val="nil"/>
            </w:tcBorders>
          </w:tcPr>
          <w:p w14:paraId="4DAF4F17" w14:textId="53A5DC07" w:rsidR="00E673C8" w:rsidRPr="00E673C8" w:rsidRDefault="00E673C8" w:rsidP="00E65C1D">
            <w:pPr>
              <w:spacing w:line="360" w:lineRule="auto"/>
              <w:jc w:val="both"/>
              <w:rPr>
                <w:rFonts w:ascii="Arial" w:hAnsi="Arial" w:cs="Arial"/>
                <w:b/>
                <w:u w:val="single"/>
              </w:rPr>
            </w:pPr>
            <w:r>
              <w:rPr>
                <w:rFonts w:ascii="Arial" w:hAnsi="Arial" w:cs="Arial"/>
                <w:b/>
                <w:u w:val="single"/>
              </w:rPr>
              <w:t>RELATED POLICIES</w:t>
            </w:r>
          </w:p>
        </w:tc>
      </w:tr>
      <w:tr w:rsidR="00E673C8" w14:paraId="3FC42207" w14:textId="77777777" w:rsidTr="00055704">
        <w:tc>
          <w:tcPr>
            <w:tcW w:w="1271" w:type="dxa"/>
            <w:tcBorders>
              <w:top w:val="nil"/>
              <w:left w:val="nil"/>
              <w:bottom w:val="nil"/>
              <w:right w:val="nil"/>
            </w:tcBorders>
          </w:tcPr>
          <w:p w14:paraId="2416D7D6"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1B62FE57" w14:textId="77777777" w:rsidR="00E673C8" w:rsidRDefault="00E673C8" w:rsidP="00E65C1D">
            <w:pPr>
              <w:spacing w:line="360" w:lineRule="auto"/>
              <w:jc w:val="both"/>
              <w:rPr>
                <w:rFonts w:ascii="Arial" w:hAnsi="Arial" w:cs="Arial"/>
              </w:rPr>
            </w:pPr>
          </w:p>
        </w:tc>
      </w:tr>
      <w:tr w:rsidR="00E673C8" w14:paraId="12562BCF" w14:textId="77777777" w:rsidTr="00055704">
        <w:tc>
          <w:tcPr>
            <w:tcW w:w="1271" w:type="dxa"/>
            <w:tcBorders>
              <w:top w:val="nil"/>
              <w:left w:val="nil"/>
              <w:bottom w:val="nil"/>
              <w:right w:val="nil"/>
            </w:tcBorders>
          </w:tcPr>
          <w:p w14:paraId="0FD616C2" w14:textId="199BC4BC" w:rsidR="00E673C8" w:rsidRDefault="00E673C8" w:rsidP="00E65C1D">
            <w:pPr>
              <w:spacing w:line="360" w:lineRule="auto"/>
              <w:jc w:val="both"/>
              <w:rPr>
                <w:rFonts w:ascii="Arial" w:hAnsi="Arial" w:cs="Arial"/>
              </w:rPr>
            </w:pPr>
            <w:r>
              <w:rPr>
                <w:rFonts w:ascii="Arial" w:hAnsi="Arial" w:cs="Arial"/>
              </w:rPr>
              <w:t>12.1</w:t>
            </w:r>
          </w:p>
        </w:tc>
        <w:tc>
          <w:tcPr>
            <w:tcW w:w="7745" w:type="dxa"/>
            <w:gridSpan w:val="7"/>
            <w:tcBorders>
              <w:top w:val="nil"/>
              <w:left w:val="nil"/>
              <w:bottom w:val="nil"/>
              <w:right w:val="nil"/>
            </w:tcBorders>
          </w:tcPr>
          <w:p w14:paraId="2333B93D" w14:textId="4CC3F744" w:rsidR="00E673C8" w:rsidRDefault="00E673C8" w:rsidP="00E65C1D">
            <w:pPr>
              <w:spacing w:line="360" w:lineRule="auto"/>
              <w:jc w:val="both"/>
              <w:rPr>
                <w:rFonts w:ascii="Arial" w:hAnsi="Arial" w:cs="Arial"/>
              </w:rPr>
            </w:pPr>
            <w:r w:rsidRPr="00E673C8">
              <w:rPr>
                <w:rFonts w:ascii="Arial" w:hAnsi="Arial" w:cs="Arial"/>
              </w:rPr>
              <w:t>The following policies are related to this policy:</w:t>
            </w:r>
          </w:p>
        </w:tc>
      </w:tr>
      <w:tr w:rsidR="00E673C8" w14:paraId="284414FD" w14:textId="77777777" w:rsidTr="00055704">
        <w:tc>
          <w:tcPr>
            <w:tcW w:w="1271" w:type="dxa"/>
            <w:tcBorders>
              <w:top w:val="nil"/>
              <w:left w:val="nil"/>
              <w:bottom w:val="nil"/>
              <w:right w:val="nil"/>
            </w:tcBorders>
          </w:tcPr>
          <w:p w14:paraId="56162722"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2AE82E47" w14:textId="77777777" w:rsidR="00E673C8" w:rsidRDefault="00E673C8" w:rsidP="00E65C1D">
            <w:pPr>
              <w:spacing w:line="360" w:lineRule="auto"/>
              <w:jc w:val="both"/>
              <w:rPr>
                <w:rFonts w:ascii="Arial" w:hAnsi="Arial" w:cs="Arial"/>
              </w:rPr>
            </w:pPr>
          </w:p>
        </w:tc>
      </w:tr>
      <w:tr w:rsidR="00055704" w14:paraId="5DED4D55" w14:textId="77777777" w:rsidTr="00055704">
        <w:tc>
          <w:tcPr>
            <w:tcW w:w="1271" w:type="dxa"/>
            <w:tcBorders>
              <w:top w:val="nil"/>
              <w:left w:val="nil"/>
              <w:bottom w:val="nil"/>
              <w:right w:val="nil"/>
            </w:tcBorders>
          </w:tcPr>
          <w:p w14:paraId="38D5348F" w14:textId="77777777" w:rsidR="00055704" w:rsidRDefault="00055704" w:rsidP="00E65C1D">
            <w:pPr>
              <w:spacing w:line="360" w:lineRule="auto"/>
              <w:jc w:val="both"/>
              <w:rPr>
                <w:rFonts w:ascii="Arial" w:hAnsi="Arial" w:cs="Arial"/>
              </w:rPr>
            </w:pPr>
          </w:p>
        </w:tc>
        <w:tc>
          <w:tcPr>
            <w:tcW w:w="1139" w:type="dxa"/>
            <w:gridSpan w:val="2"/>
            <w:tcBorders>
              <w:top w:val="nil"/>
              <w:left w:val="nil"/>
              <w:bottom w:val="nil"/>
              <w:right w:val="nil"/>
            </w:tcBorders>
          </w:tcPr>
          <w:p w14:paraId="38080EA0" w14:textId="47E731A8" w:rsidR="00055704" w:rsidRDefault="00055704" w:rsidP="00E65C1D">
            <w:pPr>
              <w:spacing w:line="360" w:lineRule="auto"/>
              <w:jc w:val="both"/>
              <w:rPr>
                <w:rFonts w:ascii="Arial" w:hAnsi="Arial" w:cs="Arial"/>
              </w:rPr>
            </w:pPr>
            <w:r>
              <w:rPr>
                <w:rFonts w:ascii="Arial" w:hAnsi="Arial" w:cs="Arial"/>
              </w:rPr>
              <w:t>12.1.1</w:t>
            </w:r>
          </w:p>
        </w:tc>
        <w:tc>
          <w:tcPr>
            <w:tcW w:w="6606" w:type="dxa"/>
            <w:gridSpan w:val="5"/>
            <w:tcBorders>
              <w:top w:val="nil"/>
              <w:left w:val="nil"/>
              <w:bottom w:val="nil"/>
              <w:right w:val="nil"/>
            </w:tcBorders>
          </w:tcPr>
          <w:p w14:paraId="664E1E4D" w14:textId="54997070" w:rsidR="00055704" w:rsidRDefault="00055704" w:rsidP="00E65C1D">
            <w:pPr>
              <w:spacing w:line="360" w:lineRule="auto"/>
              <w:jc w:val="both"/>
              <w:rPr>
                <w:rFonts w:ascii="Arial" w:hAnsi="Arial" w:cs="Arial"/>
              </w:rPr>
            </w:pPr>
            <w:r>
              <w:rPr>
                <w:rFonts w:ascii="Arial" w:hAnsi="Arial" w:cs="Arial"/>
              </w:rPr>
              <w:t>The Supply Chain Management Policy;</w:t>
            </w:r>
          </w:p>
        </w:tc>
      </w:tr>
      <w:tr w:rsidR="00055704" w14:paraId="5A64532B" w14:textId="77777777" w:rsidTr="00055704">
        <w:tc>
          <w:tcPr>
            <w:tcW w:w="1271" w:type="dxa"/>
            <w:tcBorders>
              <w:top w:val="nil"/>
              <w:left w:val="nil"/>
              <w:bottom w:val="nil"/>
              <w:right w:val="nil"/>
            </w:tcBorders>
          </w:tcPr>
          <w:p w14:paraId="3EECE631" w14:textId="77777777" w:rsidR="00055704" w:rsidRDefault="00055704" w:rsidP="00E65C1D">
            <w:pPr>
              <w:spacing w:line="360" w:lineRule="auto"/>
              <w:jc w:val="both"/>
              <w:rPr>
                <w:rFonts w:ascii="Arial" w:hAnsi="Arial" w:cs="Arial"/>
              </w:rPr>
            </w:pPr>
          </w:p>
        </w:tc>
        <w:tc>
          <w:tcPr>
            <w:tcW w:w="1139" w:type="dxa"/>
            <w:gridSpan w:val="2"/>
            <w:tcBorders>
              <w:top w:val="nil"/>
              <w:left w:val="nil"/>
              <w:bottom w:val="nil"/>
              <w:right w:val="nil"/>
            </w:tcBorders>
          </w:tcPr>
          <w:p w14:paraId="6475CEED" w14:textId="4F6BBDB9" w:rsidR="00055704" w:rsidRDefault="00055704" w:rsidP="00E65C1D">
            <w:pPr>
              <w:spacing w:line="360" w:lineRule="auto"/>
              <w:jc w:val="both"/>
              <w:rPr>
                <w:rFonts w:ascii="Arial" w:hAnsi="Arial" w:cs="Arial"/>
              </w:rPr>
            </w:pPr>
            <w:r>
              <w:rPr>
                <w:rFonts w:ascii="Arial" w:hAnsi="Arial" w:cs="Arial"/>
              </w:rPr>
              <w:t>12.1.2</w:t>
            </w:r>
          </w:p>
        </w:tc>
        <w:tc>
          <w:tcPr>
            <w:tcW w:w="6606" w:type="dxa"/>
            <w:gridSpan w:val="5"/>
            <w:tcBorders>
              <w:top w:val="nil"/>
              <w:left w:val="nil"/>
              <w:bottom w:val="nil"/>
              <w:right w:val="nil"/>
            </w:tcBorders>
          </w:tcPr>
          <w:p w14:paraId="2147CBDB" w14:textId="3355DDAC" w:rsidR="00055704" w:rsidRDefault="00055704" w:rsidP="00E65C1D">
            <w:pPr>
              <w:spacing w:line="360" w:lineRule="auto"/>
              <w:jc w:val="both"/>
              <w:rPr>
                <w:rFonts w:ascii="Arial" w:hAnsi="Arial" w:cs="Arial"/>
              </w:rPr>
            </w:pPr>
            <w:r>
              <w:rPr>
                <w:rFonts w:ascii="Arial" w:hAnsi="Arial" w:cs="Arial"/>
              </w:rPr>
              <w:t>Municipal Budget Policy.</w:t>
            </w:r>
          </w:p>
        </w:tc>
      </w:tr>
      <w:tr w:rsidR="00E673C8" w14:paraId="55F45870" w14:textId="77777777" w:rsidTr="00055704">
        <w:tc>
          <w:tcPr>
            <w:tcW w:w="1271" w:type="dxa"/>
            <w:tcBorders>
              <w:top w:val="nil"/>
              <w:left w:val="nil"/>
              <w:bottom w:val="nil"/>
              <w:right w:val="nil"/>
            </w:tcBorders>
          </w:tcPr>
          <w:p w14:paraId="08EBE0BD"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14E44C60" w14:textId="77777777" w:rsidR="00E673C8" w:rsidRDefault="00E673C8" w:rsidP="00E65C1D">
            <w:pPr>
              <w:spacing w:line="360" w:lineRule="auto"/>
              <w:jc w:val="both"/>
              <w:rPr>
                <w:rFonts w:ascii="Arial" w:hAnsi="Arial" w:cs="Arial"/>
              </w:rPr>
            </w:pPr>
          </w:p>
          <w:p w14:paraId="5C196995" w14:textId="0727974E" w:rsidR="00371183" w:rsidRDefault="00371183" w:rsidP="00E65C1D">
            <w:pPr>
              <w:spacing w:line="360" w:lineRule="auto"/>
              <w:jc w:val="both"/>
              <w:rPr>
                <w:rFonts w:ascii="Arial" w:hAnsi="Arial" w:cs="Arial"/>
              </w:rPr>
            </w:pPr>
          </w:p>
        </w:tc>
      </w:tr>
      <w:tr w:rsidR="00E673C8" w14:paraId="5F33F8C4" w14:textId="77777777" w:rsidTr="00055704">
        <w:tc>
          <w:tcPr>
            <w:tcW w:w="1271" w:type="dxa"/>
            <w:tcBorders>
              <w:top w:val="nil"/>
              <w:left w:val="nil"/>
              <w:bottom w:val="nil"/>
              <w:right w:val="nil"/>
            </w:tcBorders>
          </w:tcPr>
          <w:p w14:paraId="57EF793F" w14:textId="630E0625" w:rsidR="00E673C8" w:rsidRPr="00055704" w:rsidRDefault="00055704" w:rsidP="00E65C1D">
            <w:pPr>
              <w:spacing w:line="360" w:lineRule="auto"/>
              <w:jc w:val="both"/>
              <w:rPr>
                <w:rFonts w:ascii="Arial" w:hAnsi="Arial" w:cs="Arial"/>
                <w:b/>
              </w:rPr>
            </w:pPr>
            <w:r>
              <w:rPr>
                <w:rFonts w:ascii="Arial" w:hAnsi="Arial" w:cs="Arial"/>
                <w:b/>
              </w:rPr>
              <w:lastRenderedPageBreak/>
              <w:t>13.</w:t>
            </w:r>
          </w:p>
        </w:tc>
        <w:tc>
          <w:tcPr>
            <w:tcW w:w="7745" w:type="dxa"/>
            <w:gridSpan w:val="7"/>
            <w:tcBorders>
              <w:top w:val="nil"/>
              <w:left w:val="nil"/>
              <w:bottom w:val="nil"/>
              <w:right w:val="nil"/>
            </w:tcBorders>
          </w:tcPr>
          <w:p w14:paraId="190B3D1B" w14:textId="552FACCA" w:rsidR="00E673C8" w:rsidRPr="00055704" w:rsidRDefault="00055704" w:rsidP="00E65C1D">
            <w:pPr>
              <w:spacing w:line="360" w:lineRule="auto"/>
              <w:jc w:val="both"/>
              <w:rPr>
                <w:rFonts w:ascii="Arial" w:hAnsi="Arial" w:cs="Arial"/>
                <w:b/>
                <w:u w:val="single"/>
              </w:rPr>
            </w:pPr>
            <w:r>
              <w:rPr>
                <w:rFonts w:ascii="Arial" w:hAnsi="Arial" w:cs="Arial"/>
                <w:b/>
                <w:u w:val="single"/>
              </w:rPr>
              <w:t>REVIEW</w:t>
            </w:r>
          </w:p>
        </w:tc>
      </w:tr>
      <w:tr w:rsidR="00E673C8" w14:paraId="417F1C14" w14:textId="77777777" w:rsidTr="00055704">
        <w:tc>
          <w:tcPr>
            <w:tcW w:w="1271" w:type="dxa"/>
            <w:tcBorders>
              <w:top w:val="nil"/>
              <w:left w:val="nil"/>
              <w:bottom w:val="nil"/>
              <w:right w:val="nil"/>
            </w:tcBorders>
          </w:tcPr>
          <w:p w14:paraId="7569B9A2"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74036679" w14:textId="77777777" w:rsidR="00E673C8" w:rsidRDefault="00E673C8" w:rsidP="00E65C1D">
            <w:pPr>
              <w:spacing w:line="360" w:lineRule="auto"/>
              <w:jc w:val="both"/>
              <w:rPr>
                <w:rFonts w:ascii="Arial" w:hAnsi="Arial" w:cs="Arial"/>
              </w:rPr>
            </w:pPr>
          </w:p>
        </w:tc>
      </w:tr>
      <w:tr w:rsidR="00E673C8" w14:paraId="47ED5346" w14:textId="77777777" w:rsidTr="00055704">
        <w:tc>
          <w:tcPr>
            <w:tcW w:w="1271" w:type="dxa"/>
            <w:tcBorders>
              <w:top w:val="nil"/>
              <w:left w:val="nil"/>
              <w:bottom w:val="nil"/>
              <w:right w:val="nil"/>
            </w:tcBorders>
          </w:tcPr>
          <w:p w14:paraId="1376A7F4" w14:textId="6B332C92" w:rsidR="00E673C8" w:rsidRDefault="00055704" w:rsidP="00E65C1D">
            <w:pPr>
              <w:spacing w:line="360" w:lineRule="auto"/>
              <w:jc w:val="both"/>
              <w:rPr>
                <w:rFonts w:ascii="Arial" w:hAnsi="Arial" w:cs="Arial"/>
              </w:rPr>
            </w:pPr>
            <w:r>
              <w:rPr>
                <w:rFonts w:ascii="Arial" w:hAnsi="Arial" w:cs="Arial"/>
              </w:rPr>
              <w:t>13.1</w:t>
            </w:r>
          </w:p>
        </w:tc>
        <w:tc>
          <w:tcPr>
            <w:tcW w:w="7745" w:type="dxa"/>
            <w:gridSpan w:val="7"/>
            <w:tcBorders>
              <w:top w:val="nil"/>
              <w:left w:val="nil"/>
              <w:bottom w:val="nil"/>
              <w:right w:val="nil"/>
            </w:tcBorders>
          </w:tcPr>
          <w:p w14:paraId="4A15F88F" w14:textId="0F161A8D" w:rsidR="00E673C8" w:rsidRDefault="00055704" w:rsidP="00E65C1D">
            <w:pPr>
              <w:spacing w:line="360" w:lineRule="auto"/>
              <w:jc w:val="both"/>
              <w:rPr>
                <w:rFonts w:ascii="Arial" w:hAnsi="Arial" w:cs="Arial"/>
              </w:rPr>
            </w:pPr>
            <w:r w:rsidRPr="00055704">
              <w:rPr>
                <w:rFonts w:ascii="Arial" w:hAnsi="Arial" w:cs="Arial"/>
              </w:rPr>
              <w:t>This policy will be reviewed at least annually and updated if needed.</w:t>
            </w:r>
          </w:p>
        </w:tc>
      </w:tr>
      <w:tr w:rsidR="00E673C8" w14:paraId="4D992991" w14:textId="77777777" w:rsidTr="00055704">
        <w:tc>
          <w:tcPr>
            <w:tcW w:w="1271" w:type="dxa"/>
            <w:tcBorders>
              <w:top w:val="nil"/>
              <w:left w:val="nil"/>
              <w:bottom w:val="nil"/>
              <w:right w:val="nil"/>
            </w:tcBorders>
          </w:tcPr>
          <w:p w14:paraId="755B98D5" w14:textId="77777777" w:rsidR="00E673C8" w:rsidRDefault="00E673C8" w:rsidP="00E65C1D">
            <w:pPr>
              <w:spacing w:line="360" w:lineRule="auto"/>
              <w:jc w:val="both"/>
              <w:rPr>
                <w:rFonts w:ascii="Arial" w:hAnsi="Arial" w:cs="Arial"/>
              </w:rPr>
            </w:pPr>
          </w:p>
        </w:tc>
        <w:tc>
          <w:tcPr>
            <w:tcW w:w="7745" w:type="dxa"/>
            <w:gridSpan w:val="7"/>
            <w:tcBorders>
              <w:top w:val="nil"/>
              <w:left w:val="nil"/>
              <w:bottom w:val="nil"/>
              <w:right w:val="nil"/>
            </w:tcBorders>
          </w:tcPr>
          <w:p w14:paraId="560309BB" w14:textId="77777777" w:rsidR="00E673C8" w:rsidRDefault="00E673C8" w:rsidP="00E65C1D">
            <w:pPr>
              <w:spacing w:line="360" w:lineRule="auto"/>
              <w:jc w:val="both"/>
              <w:rPr>
                <w:rFonts w:ascii="Arial" w:hAnsi="Arial" w:cs="Arial"/>
              </w:rPr>
            </w:pPr>
          </w:p>
        </w:tc>
      </w:tr>
      <w:tr w:rsidR="00055704" w14:paraId="14E934B7" w14:textId="77777777" w:rsidTr="00055704">
        <w:tc>
          <w:tcPr>
            <w:tcW w:w="1271" w:type="dxa"/>
            <w:tcBorders>
              <w:top w:val="nil"/>
              <w:left w:val="nil"/>
              <w:bottom w:val="nil"/>
              <w:right w:val="nil"/>
            </w:tcBorders>
          </w:tcPr>
          <w:p w14:paraId="00C5DBA4" w14:textId="2E5DF100" w:rsidR="00055704" w:rsidRPr="00055704" w:rsidRDefault="00055704" w:rsidP="00E65C1D">
            <w:pPr>
              <w:spacing w:line="360" w:lineRule="auto"/>
              <w:jc w:val="both"/>
              <w:rPr>
                <w:rFonts w:ascii="Arial" w:hAnsi="Arial" w:cs="Arial"/>
                <w:b/>
              </w:rPr>
            </w:pPr>
            <w:r>
              <w:rPr>
                <w:rFonts w:ascii="Arial" w:hAnsi="Arial" w:cs="Arial"/>
                <w:b/>
              </w:rPr>
              <w:t>14.</w:t>
            </w:r>
          </w:p>
        </w:tc>
        <w:tc>
          <w:tcPr>
            <w:tcW w:w="7745" w:type="dxa"/>
            <w:gridSpan w:val="7"/>
            <w:tcBorders>
              <w:top w:val="nil"/>
              <w:left w:val="nil"/>
              <w:bottom w:val="nil"/>
              <w:right w:val="nil"/>
            </w:tcBorders>
          </w:tcPr>
          <w:p w14:paraId="4187E1AB" w14:textId="6729D641" w:rsidR="00055704" w:rsidRPr="00055704" w:rsidRDefault="00055704" w:rsidP="00E65C1D">
            <w:pPr>
              <w:spacing w:line="360" w:lineRule="auto"/>
              <w:jc w:val="both"/>
              <w:rPr>
                <w:rFonts w:ascii="Arial" w:hAnsi="Arial" w:cs="Arial"/>
                <w:b/>
                <w:u w:val="single"/>
              </w:rPr>
            </w:pPr>
            <w:r>
              <w:rPr>
                <w:rFonts w:ascii="Arial" w:hAnsi="Arial" w:cs="Arial"/>
                <w:b/>
                <w:u w:val="single"/>
              </w:rPr>
              <w:t>EFFECTIVE DATE</w:t>
            </w:r>
          </w:p>
        </w:tc>
      </w:tr>
      <w:tr w:rsidR="00055704" w14:paraId="48F95F02" w14:textId="77777777" w:rsidTr="00055704">
        <w:tc>
          <w:tcPr>
            <w:tcW w:w="1271" w:type="dxa"/>
            <w:tcBorders>
              <w:top w:val="nil"/>
              <w:left w:val="nil"/>
              <w:bottom w:val="nil"/>
              <w:right w:val="nil"/>
            </w:tcBorders>
          </w:tcPr>
          <w:p w14:paraId="4B916198" w14:textId="77777777" w:rsidR="00055704" w:rsidRDefault="00055704" w:rsidP="00E65C1D">
            <w:pPr>
              <w:spacing w:line="360" w:lineRule="auto"/>
              <w:jc w:val="both"/>
              <w:rPr>
                <w:rFonts w:ascii="Arial" w:hAnsi="Arial" w:cs="Arial"/>
              </w:rPr>
            </w:pPr>
          </w:p>
        </w:tc>
        <w:tc>
          <w:tcPr>
            <w:tcW w:w="7745" w:type="dxa"/>
            <w:gridSpan w:val="7"/>
            <w:tcBorders>
              <w:top w:val="nil"/>
              <w:left w:val="nil"/>
              <w:bottom w:val="nil"/>
              <w:right w:val="nil"/>
            </w:tcBorders>
          </w:tcPr>
          <w:p w14:paraId="2359D97D" w14:textId="77777777" w:rsidR="00055704" w:rsidRDefault="00055704" w:rsidP="00E65C1D">
            <w:pPr>
              <w:spacing w:line="360" w:lineRule="auto"/>
              <w:jc w:val="both"/>
              <w:rPr>
                <w:rFonts w:ascii="Arial" w:hAnsi="Arial" w:cs="Arial"/>
              </w:rPr>
            </w:pPr>
          </w:p>
        </w:tc>
      </w:tr>
      <w:tr w:rsidR="00055704" w14:paraId="21DF1E4A" w14:textId="77777777" w:rsidTr="00055704">
        <w:tc>
          <w:tcPr>
            <w:tcW w:w="1271" w:type="dxa"/>
            <w:tcBorders>
              <w:top w:val="nil"/>
              <w:left w:val="nil"/>
              <w:bottom w:val="nil"/>
              <w:right w:val="nil"/>
            </w:tcBorders>
          </w:tcPr>
          <w:p w14:paraId="4217506F" w14:textId="2268E689" w:rsidR="00055704" w:rsidRDefault="00055704" w:rsidP="00E65C1D">
            <w:pPr>
              <w:spacing w:line="360" w:lineRule="auto"/>
              <w:jc w:val="both"/>
              <w:rPr>
                <w:rFonts w:ascii="Arial" w:hAnsi="Arial" w:cs="Arial"/>
              </w:rPr>
            </w:pPr>
            <w:r>
              <w:rPr>
                <w:rFonts w:ascii="Arial" w:hAnsi="Arial" w:cs="Arial"/>
              </w:rPr>
              <w:t>14.1</w:t>
            </w:r>
          </w:p>
        </w:tc>
        <w:tc>
          <w:tcPr>
            <w:tcW w:w="7745" w:type="dxa"/>
            <w:gridSpan w:val="7"/>
            <w:tcBorders>
              <w:top w:val="nil"/>
              <w:left w:val="nil"/>
              <w:bottom w:val="nil"/>
              <w:right w:val="nil"/>
            </w:tcBorders>
          </w:tcPr>
          <w:p w14:paraId="13759B9A" w14:textId="16156589" w:rsidR="00055704" w:rsidRDefault="00055704" w:rsidP="00E65C1D">
            <w:pPr>
              <w:spacing w:line="360" w:lineRule="auto"/>
              <w:jc w:val="both"/>
              <w:rPr>
                <w:rFonts w:ascii="Arial" w:hAnsi="Arial" w:cs="Arial"/>
              </w:rPr>
            </w:pPr>
            <w:r w:rsidRPr="00055704">
              <w:rPr>
                <w:rFonts w:ascii="Arial" w:hAnsi="Arial" w:cs="Arial"/>
              </w:rPr>
              <w:t>This policy shal</w:t>
            </w:r>
            <w:r w:rsidR="004429E6">
              <w:rPr>
                <w:rFonts w:ascii="Arial" w:hAnsi="Arial" w:cs="Arial"/>
              </w:rPr>
              <w:t>l come into effect when approved by Council</w:t>
            </w:r>
            <w:r w:rsidRPr="00055704">
              <w:rPr>
                <w:rFonts w:ascii="Arial" w:hAnsi="Arial" w:cs="Arial"/>
              </w:rPr>
              <w:t>.</w:t>
            </w:r>
          </w:p>
        </w:tc>
      </w:tr>
    </w:tbl>
    <w:p w14:paraId="729AB516" w14:textId="77777777" w:rsidR="00E65C1D" w:rsidRPr="00E65C1D" w:rsidRDefault="00E65C1D" w:rsidP="00E65C1D">
      <w:pPr>
        <w:jc w:val="both"/>
        <w:rPr>
          <w:rFonts w:ascii="Arial" w:hAnsi="Arial" w:cs="Arial"/>
        </w:rPr>
      </w:pPr>
    </w:p>
    <w:sectPr w:rsidR="00E65C1D" w:rsidRPr="00E65C1D" w:rsidSect="00E65C1D">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E1B9" w14:textId="77777777" w:rsidR="00E65C1D" w:rsidRDefault="00E65C1D" w:rsidP="00E65C1D">
      <w:pPr>
        <w:spacing w:after="0" w:line="240" w:lineRule="auto"/>
      </w:pPr>
      <w:r>
        <w:separator/>
      </w:r>
    </w:p>
  </w:endnote>
  <w:endnote w:type="continuationSeparator" w:id="0">
    <w:p w14:paraId="68682D6B" w14:textId="77777777" w:rsidR="00E65C1D" w:rsidRDefault="00E65C1D" w:rsidP="00E6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3"/>
      <w:gridCol w:w="4493"/>
    </w:tblGrid>
    <w:tr w:rsidR="00E65C1D" w14:paraId="1D006B54" w14:textId="77777777">
      <w:trPr>
        <w:trHeight w:hRule="exact" w:val="115"/>
        <w:jc w:val="center"/>
      </w:trPr>
      <w:tc>
        <w:tcPr>
          <w:tcW w:w="4686" w:type="dxa"/>
          <w:shd w:val="clear" w:color="auto" w:fill="4472C4" w:themeFill="accent1"/>
          <w:tcMar>
            <w:top w:w="0" w:type="dxa"/>
            <w:bottom w:w="0" w:type="dxa"/>
          </w:tcMar>
        </w:tcPr>
        <w:p w14:paraId="3E3446FA" w14:textId="77777777" w:rsidR="00E65C1D" w:rsidRDefault="00E65C1D">
          <w:pPr>
            <w:pStyle w:val="Header"/>
            <w:rPr>
              <w:caps/>
              <w:sz w:val="18"/>
            </w:rPr>
          </w:pPr>
        </w:p>
      </w:tc>
      <w:tc>
        <w:tcPr>
          <w:tcW w:w="4674" w:type="dxa"/>
          <w:shd w:val="clear" w:color="auto" w:fill="4472C4" w:themeFill="accent1"/>
          <w:tcMar>
            <w:top w:w="0" w:type="dxa"/>
            <w:bottom w:w="0" w:type="dxa"/>
          </w:tcMar>
        </w:tcPr>
        <w:p w14:paraId="7693BE82" w14:textId="77777777" w:rsidR="00E65C1D" w:rsidRDefault="00E65C1D">
          <w:pPr>
            <w:pStyle w:val="Header"/>
            <w:jc w:val="right"/>
            <w:rPr>
              <w:caps/>
              <w:sz w:val="18"/>
            </w:rPr>
          </w:pPr>
        </w:p>
      </w:tc>
    </w:tr>
    <w:tr w:rsidR="00E65C1D" w14:paraId="550746EE" w14:textId="77777777">
      <w:trPr>
        <w:jc w:val="center"/>
      </w:trPr>
      <w:tc>
        <w:tcPr>
          <w:tcW w:w="4686" w:type="dxa"/>
          <w:shd w:val="clear" w:color="auto" w:fill="auto"/>
          <w:vAlign w:val="center"/>
        </w:tcPr>
        <w:p w14:paraId="342230C9" w14:textId="419B6A77" w:rsidR="00E65C1D" w:rsidRDefault="00E65C1D">
          <w:pPr>
            <w:pStyle w:val="Footer"/>
            <w:rPr>
              <w:caps/>
              <w:color w:val="808080" w:themeColor="background1" w:themeShade="80"/>
              <w:sz w:val="18"/>
              <w:szCs w:val="18"/>
            </w:rPr>
          </w:pPr>
          <w:r>
            <w:rPr>
              <w:caps/>
              <w:color w:val="808080" w:themeColor="background1" w:themeShade="80"/>
              <w:sz w:val="18"/>
              <w:szCs w:val="18"/>
            </w:rPr>
            <w:t>CKDM: VIREMENT POLICY</w:t>
          </w:r>
        </w:p>
      </w:tc>
      <w:tc>
        <w:tcPr>
          <w:tcW w:w="4674" w:type="dxa"/>
          <w:shd w:val="clear" w:color="auto" w:fill="auto"/>
          <w:vAlign w:val="center"/>
        </w:tcPr>
        <w:p w14:paraId="1EB65C7F" w14:textId="146338EA" w:rsidR="00E65C1D" w:rsidRDefault="00E65C1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97505">
            <w:rPr>
              <w:caps/>
              <w:noProof/>
              <w:color w:val="808080" w:themeColor="background1" w:themeShade="80"/>
              <w:sz w:val="18"/>
              <w:szCs w:val="18"/>
            </w:rPr>
            <w:t>9</w:t>
          </w:r>
          <w:r>
            <w:rPr>
              <w:caps/>
              <w:noProof/>
              <w:color w:val="808080" w:themeColor="background1" w:themeShade="80"/>
              <w:sz w:val="18"/>
              <w:szCs w:val="18"/>
            </w:rPr>
            <w:fldChar w:fldCharType="end"/>
          </w:r>
        </w:p>
      </w:tc>
    </w:tr>
  </w:tbl>
  <w:p w14:paraId="195E6393" w14:textId="77777777" w:rsidR="00E65C1D" w:rsidRDefault="00E6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24C8" w14:textId="77777777" w:rsidR="00E65C1D" w:rsidRDefault="00E65C1D" w:rsidP="00E65C1D">
      <w:pPr>
        <w:spacing w:after="0" w:line="240" w:lineRule="auto"/>
      </w:pPr>
      <w:r>
        <w:separator/>
      </w:r>
    </w:p>
  </w:footnote>
  <w:footnote w:type="continuationSeparator" w:id="0">
    <w:p w14:paraId="7D1036BC" w14:textId="77777777" w:rsidR="00E65C1D" w:rsidRDefault="00E65C1D" w:rsidP="00E65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1D"/>
    <w:rsid w:val="00055704"/>
    <w:rsid w:val="000E28AB"/>
    <w:rsid w:val="001651F2"/>
    <w:rsid w:val="00174380"/>
    <w:rsid w:val="002241AE"/>
    <w:rsid w:val="002B0574"/>
    <w:rsid w:val="00312B66"/>
    <w:rsid w:val="00371183"/>
    <w:rsid w:val="00441D1A"/>
    <w:rsid w:val="004429E6"/>
    <w:rsid w:val="004A1918"/>
    <w:rsid w:val="0060547C"/>
    <w:rsid w:val="00651369"/>
    <w:rsid w:val="00662157"/>
    <w:rsid w:val="007D7AE7"/>
    <w:rsid w:val="00873A69"/>
    <w:rsid w:val="008E09D4"/>
    <w:rsid w:val="00A15F05"/>
    <w:rsid w:val="00A9357B"/>
    <w:rsid w:val="00B97505"/>
    <w:rsid w:val="00E65C1D"/>
    <w:rsid w:val="00E673C8"/>
    <w:rsid w:val="00FC7493"/>
    <w:rsid w:val="00FE49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DF88"/>
  <w15:chartTrackingRefBased/>
  <w15:docId w15:val="{05769191-DEB4-4191-BD32-53DF9B3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1D"/>
  </w:style>
  <w:style w:type="paragraph" w:styleId="Footer">
    <w:name w:val="footer"/>
    <w:basedOn w:val="Normal"/>
    <w:link w:val="FooterChar"/>
    <w:uiPriority w:val="99"/>
    <w:unhideWhenUsed/>
    <w:rsid w:val="00E6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7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A5FCF-739D-4D76-8929-FDE52067660A}"/>
</file>

<file path=customXml/itemProps2.xml><?xml version="1.0" encoding="utf-8"?>
<ds:datastoreItem xmlns:ds="http://schemas.openxmlformats.org/officeDocument/2006/customXml" ds:itemID="{7FC1186A-1D15-4D2B-ADD0-1082126BD830}"/>
</file>

<file path=customXml/itemProps3.xml><?xml version="1.0" encoding="utf-8"?>
<ds:datastoreItem xmlns:ds="http://schemas.openxmlformats.org/officeDocument/2006/customXml" ds:itemID="{8D99D31B-ABA9-4218-BD51-F58984382D07}"/>
</file>

<file path=docProps/app.xml><?xml version="1.0" encoding="utf-8"?>
<Properties xmlns="http://schemas.openxmlformats.org/officeDocument/2006/extended-properties" xmlns:vt="http://schemas.openxmlformats.org/officeDocument/2006/docPropsVTypes">
  <Template>Normal</Template>
  <TotalTime>0</TotalTime>
  <Pages>10</Pages>
  <Words>1645</Words>
  <Characters>9380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2</cp:revision>
  <dcterms:created xsi:type="dcterms:W3CDTF">2020-05-27T08:39:00Z</dcterms:created>
  <dcterms:modified xsi:type="dcterms:W3CDTF">2020-05-27T08:39:00Z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