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0D" w:rsidRPr="0095290E" w:rsidRDefault="00E22E68" w:rsidP="00F20DEA">
      <w:pPr>
        <w:pStyle w:val="BodyText"/>
        <w:spacing w:line="360" w:lineRule="auto"/>
        <w:jc w:val="center"/>
        <w:rPr>
          <w:b/>
          <w:i/>
          <w:sz w:val="72"/>
          <w:szCs w:val="72"/>
          <w:lang w:val="en-ZA"/>
        </w:rPr>
      </w:pPr>
      <w:bookmarkStart w:id="0" w:name="_Toc330290218"/>
      <w:bookmarkStart w:id="1" w:name="_Toc331573591"/>
      <w:bookmarkStart w:id="2" w:name="_Toc331573995"/>
      <w:bookmarkStart w:id="3" w:name="_Toc331577798"/>
      <w:r>
        <w:rPr>
          <w:sz w:val="72"/>
          <w:szCs w:val="72"/>
          <w:lang w:val="en-ZA"/>
        </w:rPr>
        <w:t>Inxuba Yethemba</w:t>
      </w:r>
      <w:r w:rsidR="00B56D0D" w:rsidRPr="0095290E">
        <w:rPr>
          <w:sz w:val="72"/>
          <w:szCs w:val="72"/>
          <w:lang w:val="en-ZA"/>
        </w:rPr>
        <w:t xml:space="preserve"> Municipality</w:t>
      </w:r>
      <w:bookmarkEnd w:id="0"/>
      <w:bookmarkEnd w:id="1"/>
      <w:bookmarkEnd w:id="2"/>
      <w:bookmarkEnd w:id="3"/>
    </w:p>
    <w:p w:rsidR="002244C8" w:rsidRDefault="002244C8" w:rsidP="00F20DEA">
      <w:pPr>
        <w:pStyle w:val="BodyText"/>
        <w:spacing w:line="360" w:lineRule="auto"/>
      </w:pPr>
    </w:p>
    <w:p w:rsidR="002244C8" w:rsidRPr="002244C8" w:rsidRDefault="002244C8" w:rsidP="00F20DEA">
      <w:pPr>
        <w:spacing w:line="360" w:lineRule="auto"/>
      </w:pPr>
    </w:p>
    <w:p w:rsidR="002244C8" w:rsidRPr="002244C8" w:rsidRDefault="00E5616E" w:rsidP="00F20DEA">
      <w:pPr>
        <w:spacing w:line="360" w:lineRule="auto"/>
      </w:pPr>
      <w:r>
        <w:rPr>
          <w:noProof/>
          <w:lang w:val="en-ZA" w:eastAsia="en-ZA"/>
        </w:rPr>
        <w:drawing>
          <wp:anchor distT="0" distB="0" distL="114300" distR="114300" simplePos="0" relativeHeight="251659264" behindDoc="0" locked="0" layoutInCell="1" allowOverlap="1" wp14:anchorId="7FEEBF7F" wp14:editId="05355C5B">
            <wp:simplePos x="0" y="0"/>
            <wp:positionH relativeFrom="column">
              <wp:posOffset>2000250</wp:posOffset>
            </wp:positionH>
            <wp:positionV relativeFrom="paragraph">
              <wp:posOffset>256539</wp:posOffset>
            </wp:positionV>
            <wp:extent cx="1647825" cy="315277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47825" cy="3152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44C8" w:rsidRPr="002244C8" w:rsidRDefault="002244C8" w:rsidP="00F20DEA">
      <w:pPr>
        <w:spacing w:line="360" w:lineRule="auto"/>
      </w:pPr>
    </w:p>
    <w:p w:rsidR="002244C8" w:rsidRPr="002244C8" w:rsidRDefault="002244C8" w:rsidP="00F20DEA">
      <w:pPr>
        <w:spacing w:line="360" w:lineRule="auto"/>
      </w:pPr>
    </w:p>
    <w:p w:rsidR="002244C8" w:rsidRPr="002244C8" w:rsidRDefault="002244C8" w:rsidP="00F20DEA">
      <w:pPr>
        <w:spacing w:line="360" w:lineRule="auto"/>
      </w:pPr>
    </w:p>
    <w:p w:rsidR="002244C8" w:rsidRPr="002244C8" w:rsidRDefault="002244C8" w:rsidP="00F20DEA">
      <w:pPr>
        <w:spacing w:line="360" w:lineRule="auto"/>
      </w:pPr>
    </w:p>
    <w:p w:rsidR="002244C8" w:rsidRPr="002244C8" w:rsidRDefault="002244C8" w:rsidP="00F20DEA">
      <w:pPr>
        <w:spacing w:line="360" w:lineRule="auto"/>
      </w:pPr>
    </w:p>
    <w:p w:rsidR="002244C8" w:rsidRPr="002244C8" w:rsidRDefault="002244C8" w:rsidP="00F20DEA">
      <w:pPr>
        <w:spacing w:line="360" w:lineRule="auto"/>
      </w:pPr>
    </w:p>
    <w:p w:rsidR="002244C8" w:rsidRPr="002244C8" w:rsidRDefault="002244C8" w:rsidP="00F20DEA">
      <w:pPr>
        <w:spacing w:line="360" w:lineRule="auto"/>
      </w:pPr>
    </w:p>
    <w:p w:rsidR="002244C8" w:rsidRPr="002244C8" w:rsidRDefault="002244C8" w:rsidP="00F20DEA">
      <w:pPr>
        <w:spacing w:line="360" w:lineRule="auto"/>
      </w:pPr>
    </w:p>
    <w:p w:rsidR="002244C8" w:rsidRDefault="002244C8" w:rsidP="00F20DEA">
      <w:pPr>
        <w:spacing w:line="360" w:lineRule="auto"/>
      </w:pPr>
    </w:p>
    <w:p w:rsidR="002244C8" w:rsidRDefault="00FB0778" w:rsidP="00F20DEA">
      <w:pPr>
        <w:pStyle w:val="BodyText"/>
        <w:spacing w:line="360" w:lineRule="auto"/>
        <w:jc w:val="center"/>
        <w:rPr>
          <w:sz w:val="56"/>
          <w:szCs w:val="56"/>
          <w:lang w:val="en-ZA"/>
        </w:rPr>
      </w:pPr>
      <w:bookmarkStart w:id="4" w:name="_Toc330290219"/>
      <w:bookmarkStart w:id="5" w:name="_Toc331573592"/>
      <w:bookmarkStart w:id="6" w:name="_Toc331573996"/>
      <w:bookmarkStart w:id="7" w:name="_Toc331577799"/>
      <w:r>
        <w:rPr>
          <w:sz w:val="56"/>
          <w:szCs w:val="56"/>
          <w:lang w:val="en-ZA"/>
        </w:rPr>
        <w:t>Draft</w:t>
      </w:r>
      <w:r w:rsidR="00BD1E0C">
        <w:rPr>
          <w:sz w:val="56"/>
          <w:szCs w:val="56"/>
          <w:lang w:val="en-ZA"/>
        </w:rPr>
        <w:t xml:space="preserve"> </w:t>
      </w:r>
      <w:r w:rsidR="00C63FF0">
        <w:rPr>
          <w:sz w:val="56"/>
          <w:szCs w:val="56"/>
          <w:lang w:val="en-ZA"/>
        </w:rPr>
        <w:t>Budget</w:t>
      </w:r>
      <w:r w:rsidR="002244C8" w:rsidRPr="0095290E">
        <w:rPr>
          <w:sz w:val="56"/>
          <w:szCs w:val="56"/>
          <w:lang w:val="en-ZA"/>
        </w:rPr>
        <w:t xml:space="preserve"> Policy</w:t>
      </w:r>
      <w:bookmarkEnd w:id="4"/>
      <w:bookmarkEnd w:id="5"/>
      <w:bookmarkEnd w:id="6"/>
      <w:bookmarkEnd w:id="7"/>
    </w:p>
    <w:p w:rsidR="00EB4EE1" w:rsidRDefault="00FB0778" w:rsidP="00F20DEA">
      <w:pPr>
        <w:pStyle w:val="BodyText"/>
        <w:spacing w:line="360" w:lineRule="auto"/>
        <w:jc w:val="center"/>
        <w:rPr>
          <w:sz w:val="56"/>
          <w:szCs w:val="56"/>
          <w:lang w:val="en-ZA"/>
        </w:rPr>
      </w:pPr>
      <w:r>
        <w:rPr>
          <w:sz w:val="56"/>
          <w:szCs w:val="56"/>
          <w:lang w:val="en-ZA"/>
        </w:rPr>
        <w:t>2020/21</w:t>
      </w:r>
    </w:p>
    <w:p w:rsidR="00B56D0D" w:rsidRDefault="00B56D0D" w:rsidP="00F20DEA">
      <w:pPr>
        <w:pStyle w:val="BodyText"/>
        <w:spacing w:line="360" w:lineRule="auto"/>
        <w:jc w:val="center"/>
        <w:rPr>
          <w:sz w:val="56"/>
          <w:szCs w:val="56"/>
          <w:lang w:val="en-ZA"/>
        </w:rPr>
      </w:pPr>
    </w:p>
    <w:p w:rsidR="002244C8" w:rsidRDefault="002244C8" w:rsidP="00F20DEA">
      <w:pPr>
        <w:spacing w:line="360" w:lineRule="auto"/>
        <w:ind w:firstLine="720"/>
      </w:pPr>
    </w:p>
    <w:p w:rsidR="00FB6B59" w:rsidRDefault="0095290E" w:rsidP="00F20DEA">
      <w:pPr>
        <w:spacing w:line="360" w:lineRule="auto"/>
        <w:rPr>
          <w:noProof/>
        </w:rPr>
      </w:pPr>
      <w:r w:rsidRPr="00C93C7D">
        <w:rPr>
          <w:rFonts w:cs="Arial"/>
          <w:b/>
          <w:bCs/>
          <w:sz w:val="24"/>
          <w:szCs w:val="24"/>
          <w:lang w:val="en-US"/>
        </w:rPr>
        <w:lastRenderedPageBreak/>
        <w:t>TABLE OF CONTENTS</w:t>
      </w:r>
      <w:r w:rsidR="00854DB9">
        <w:rPr>
          <w:rFonts w:cs="Arial"/>
          <w:b/>
          <w:bCs/>
          <w:sz w:val="24"/>
          <w:szCs w:val="24"/>
          <w:lang w:val="en-US"/>
        </w:rPr>
        <w:fldChar w:fldCharType="begin"/>
      </w:r>
      <w:r w:rsidRPr="00C93C7D">
        <w:rPr>
          <w:rFonts w:cs="Arial"/>
          <w:b/>
          <w:bCs/>
          <w:sz w:val="24"/>
          <w:szCs w:val="24"/>
          <w:lang w:val="en-US"/>
        </w:rPr>
        <w:instrText xml:space="preserve"> TOC \o "1-3" \h \z \u </w:instrText>
      </w:r>
      <w:r w:rsidR="00854DB9">
        <w:rPr>
          <w:rFonts w:cs="Arial"/>
          <w:b/>
          <w:bCs/>
          <w:sz w:val="24"/>
          <w:szCs w:val="24"/>
          <w:lang w:val="en-US"/>
        </w:rPr>
        <w:fldChar w:fldCharType="separate"/>
      </w:r>
    </w:p>
    <w:p w:rsidR="00FB6B59" w:rsidRDefault="004F2B98">
      <w:pPr>
        <w:pStyle w:val="TOC1"/>
        <w:rPr>
          <w:rFonts w:asciiTheme="minorHAnsi" w:eastAsiaTheme="minorEastAsia" w:hAnsiTheme="minorHAnsi"/>
          <w:color w:val="auto"/>
          <w:sz w:val="22"/>
          <w:szCs w:val="22"/>
          <w:lang w:val="en-ZA" w:eastAsia="en-ZA"/>
        </w:rPr>
      </w:pPr>
      <w:hyperlink w:anchor="_Toc337209360" w:history="1">
        <w:r w:rsidR="00FB6B59" w:rsidRPr="009C36FC">
          <w:rPr>
            <w:rStyle w:val="Hyperlink"/>
            <w:lang w:val="en-ZA"/>
          </w:rPr>
          <w:t>1.</w:t>
        </w:r>
        <w:r w:rsidR="00FB6B59">
          <w:rPr>
            <w:rFonts w:asciiTheme="minorHAnsi" w:eastAsiaTheme="minorEastAsia" w:hAnsiTheme="minorHAnsi"/>
            <w:color w:val="auto"/>
            <w:sz w:val="22"/>
            <w:szCs w:val="22"/>
            <w:lang w:val="en-ZA" w:eastAsia="en-ZA"/>
          </w:rPr>
          <w:tab/>
        </w:r>
        <w:r w:rsidR="00FB6B59" w:rsidRPr="009C36FC">
          <w:rPr>
            <w:rStyle w:val="Hyperlink"/>
            <w:lang w:val="en-ZA"/>
          </w:rPr>
          <w:t>DEFINITIONS</w:t>
        </w:r>
        <w:r w:rsidR="00FB6B59">
          <w:rPr>
            <w:webHidden/>
          </w:rPr>
          <w:tab/>
        </w:r>
        <w:r w:rsidR="00FB6B59">
          <w:rPr>
            <w:webHidden/>
          </w:rPr>
          <w:fldChar w:fldCharType="begin"/>
        </w:r>
        <w:r w:rsidR="00FB6B59">
          <w:rPr>
            <w:webHidden/>
          </w:rPr>
          <w:instrText xml:space="preserve"> PAGEREF _Toc337209360 \h </w:instrText>
        </w:r>
        <w:r w:rsidR="00FB6B59">
          <w:rPr>
            <w:webHidden/>
          </w:rPr>
        </w:r>
        <w:r w:rsidR="00FB6B59">
          <w:rPr>
            <w:webHidden/>
          </w:rPr>
          <w:fldChar w:fldCharType="separate"/>
        </w:r>
        <w:r w:rsidR="00E5616E">
          <w:rPr>
            <w:webHidden/>
          </w:rPr>
          <w:t>3</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1" w:history="1">
        <w:r w:rsidR="00FB6B59" w:rsidRPr="009C36FC">
          <w:rPr>
            <w:rStyle w:val="Hyperlink"/>
            <w:lang w:val="en-ZA"/>
          </w:rPr>
          <w:t>2.</w:t>
        </w:r>
        <w:r w:rsidR="00FB6B59">
          <w:rPr>
            <w:rFonts w:asciiTheme="minorHAnsi" w:eastAsiaTheme="minorEastAsia" w:hAnsiTheme="minorHAnsi"/>
            <w:color w:val="auto"/>
            <w:sz w:val="22"/>
            <w:szCs w:val="22"/>
            <w:lang w:val="en-ZA" w:eastAsia="en-ZA"/>
          </w:rPr>
          <w:tab/>
        </w:r>
        <w:r w:rsidR="00FB6B59" w:rsidRPr="009C36FC">
          <w:rPr>
            <w:rStyle w:val="Hyperlink"/>
            <w:lang w:val="en-ZA"/>
          </w:rPr>
          <w:t>INTRODUCTION</w:t>
        </w:r>
        <w:r w:rsidR="00FB6B59">
          <w:rPr>
            <w:webHidden/>
          </w:rPr>
          <w:tab/>
        </w:r>
        <w:r w:rsidR="00FB6B59">
          <w:rPr>
            <w:webHidden/>
          </w:rPr>
          <w:fldChar w:fldCharType="begin"/>
        </w:r>
        <w:r w:rsidR="00FB6B59">
          <w:rPr>
            <w:webHidden/>
          </w:rPr>
          <w:instrText xml:space="preserve"> PAGEREF _Toc337209361 \h </w:instrText>
        </w:r>
        <w:r w:rsidR="00FB6B59">
          <w:rPr>
            <w:webHidden/>
          </w:rPr>
        </w:r>
        <w:r w:rsidR="00FB6B59">
          <w:rPr>
            <w:webHidden/>
          </w:rPr>
          <w:fldChar w:fldCharType="separate"/>
        </w:r>
        <w:r w:rsidR="00E5616E">
          <w:rPr>
            <w:webHidden/>
          </w:rPr>
          <w:t>8</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2" w:history="1">
        <w:r w:rsidR="00FB6B59" w:rsidRPr="009C36FC">
          <w:rPr>
            <w:rStyle w:val="Hyperlink"/>
            <w:lang w:val="en-ZA"/>
          </w:rPr>
          <w:t>3.</w:t>
        </w:r>
        <w:r w:rsidR="00FB6B59">
          <w:rPr>
            <w:rFonts w:asciiTheme="minorHAnsi" w:eastAsiaTheme="minorEastAsia" w:hAnsiTheme="minorHAnsi"/>
            <w:color w:val="auto"/>
            <w:sz w:val="22"/>
            <w:szCs w:val="22"/>
            <w:lang w:val="en-ZA" w:eastAsia="en-ZA"/>
          </w:rPr>
          <w:tab/>
        </w:r>
        <w:r w:rsidR="00FB6B59" w:rsidRPr="009C36FC">
          <w:rPr>
            <w:rStyle w:val="Hyperlink"/>
            <w:lang w:val="en-ZA"/>
          </w:rPr>
          <w:t>OBJECTIVE</w:t>
        </w:r>
        <w:r w:rsidR="00FB6B59">
          <w:rPr>
            <w:webHidden/>
          </w:rPr>
          <w:tab/>
        </w:r>
        <w:r w:rsidR="00FB6B59">
          <w:rPr>
            <w:webHidden/>
          </w:rPr>
          <w:fldChar w:fldCharType="begin"/>
        </w:r>
        <w:r w:rsidR="00FB6B59">
          <w:rPr>
            <w:webHidden/>
          </w:rPr>
          <w:instrText xml:space="preserve"> PAGEREF _Toc337209362 \h </w:instrText>
        </w:r>
        <w:r w:rsidR="00FB6B59">
          <w:rPr>
            <w:webHidden/>
          </w:rPr>
        </w:r>
        <w:r w:rsidR="00FB6B59">
          <w:rPr>
            <w:webHidden/>
          </w:rPr>
          <w:fldChar w:fldCharType="separate"/>
        </w:r>
        <w:r w:rsidR="00E5616E">
          <w:rPr>
            <w:webHidden/>
          </w:rPr>
          <w:t>8</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3" w:history="1">
        <w:r w:rsidR="00FB6B59" w:rsidRPr="009C36FC">
          <w:rPr>
            <w:rStyle w:val="Hyperlink"/>
            <w:lang w:val="en-ZA"/>
          </w:rPr>
          <w:t>4.</w:t>
        </w:r>
        <w:r w:rsidR="00FB6B59">
          <w:rPr>
            <w:rFonts w:asciiTheme="minorHAnsi" w:eastAsiaTheme="minorEastAsia" w:hAnsiTheme="minorHAnsi"/>
            <w:color w:val="auto"/>
            <w:sz w:val="22"/>
            <w:szCs w:val="22"/>
            <w:lang w:val="en-ZA" w:eastAsia="en-ZA"/>
          </w:rPr>
          <w:tab/>
        </w:r>
        <w:r w:rsidR="00FB6B59" w:rsidRPr="009C36FC">
          <w:rPr>
            <w:rStyle w:val="Hyperlink"/>
            <w:lang w:val="en-ZA"/>
          </w:rPr>
          <w:t>BUDGETING PRINCIPLES</w:t>
        </w:r>
        <w:r w:rsidR="00FB6B59">
          <w:rPr>
            <w:webHidden/>
          </w:rPr>
          <w:tab/>
        </w:r>
        <w:r w:rsidR="00FB6B59">
          <w:rPr>
            <w:webHidden/>
          </w:rPr>
          <w:fldChar w:fldCharType="begin"/>
        </w:r>
        <w:r w:rsidR="00FB6B59">
          <w:rPr>
            <w:webHidden/>
          </w:rPr>
          <w:instrText xml:space="preserve"> PAGEREF _Toc337209363 \h </w:instrText>
        </w:r>
        <w:r w:rsidR="00FB6B59">
          <w:rPr>
            <w:webHidden/>
          </w:rPr>
        </w:r>
        <w:r w:rsidR="00FB6B59">
          <w:rPr>
            <w:webHidden/>
          </w:rPr>
          <w:fldChar w:fldCharType="separate"/>
        </w:r>
        <w:r w:rsidR="00E5616E">
          <w:rPr>
            <w:webHidden/>
          </w:rPr>
          <w:t>8</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4" w:history="1">
        <w:r w:rsidR="00FB6B59" w:rsidRPr="009C36FC">
          <w:rPr>
            <w:rStyle w:val="Hyperlink"/>
            <w:lang w:val="en-ZA"/>
          </w:rPr>
          <w:t>5.</w:t>
        </w:r>
        <w:r w:rsidR="00FB6B59">
          <w:rPr>
            <w:rFonts w:asciiTheme="minorHAnsi" w:eastAsiaTheme="minorEastAsia" w:hAnsiTheme="minorHAnsi"/>
            <w:color w:val="auto"/>
            <w:sz w:val="22"/>
            <w:szCs w:val="22"/>
            <w:lang w:val="en-ZA" w:eastAsia="en-ZA"/>
          </w:rPr>
          <w:tab/>
        </w:r>
        <w:r w:rsidR="00FB6B59" w:rsidRPr="009C36FC">
          <w:rPr>
            <w:rStyle w:val="Hyperlink"/>
            <w:lang w:val="en-ZA"/>
          </w:rPr>
          <w:t>BUDGET PREPARATION PROCESS</w:t>
        </w:r>
        <w:r w:rsidR="00FB6B59">
          <w:rPr>
            <w:webHidden/>
          </w:rPr>
          <w:tab/>
        </w:r>
        <w:r w:rsidR="00FB6B59">
          <w:rPr>
            <w:webHidden/>
          </w:rPr>
          <w:fldChar w:fldCharType="begin"/>
        </w:r>
        <w:r w:rsidR="00FB6B59">
          <w:rPr>
            <w:webHidden/>
          </w:rPr>
          <w:instrText xml:space="preserve"> PAGEREF _Toc337209364 \h </w:instrText>
        </w:r>
        <w:r w:rsidR="00FB6B59">
          <w:rPr>
            <w:webHidden/>
          </w:rPr>
        </w:r>
        <w:r w:rsidR="00FB6B59">
          <w:rPr>
            <w:webHidden/>
          </w:rPr>
          <w:fldChar w:fldCharType="separate"/>
        </w:r>
        <w:r w:rsidR="00E5616E">
          <w:rPr>
            <w:webHidden/>
          </w:rPr>
          <w:t>9</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5" w:history="1">
        <w:r w:rsidR="00FB6B59" w:rsidRPr="009C36FC">
          <w:rPr>
            <w:rStyle w:val="Hyperlink"/>
            <w:lang w:val="en-ZA"/>
          </w:rPr>
          <w:t>6.</w:t>
        </w:r>
        <w:r w:rsidR="00FB6B59">
          <w:rPr>
            <w:rFonts w:asciiTheme="minorHAnsi" w:eastAsiaTheme="minorEastAsia" w:hAnsiTheme="minorHAnsi"/>
            <w:color w:val="auto"/>
            <w:sz w:val="22"/>
            <w:szCs w:val="22"/>
            <w:lang w:val="en-ZA" w:eastAsia="en-ZA"/>
          </w:rPr>
          <w:tab/>
        </w:r>
        <w:r w:rsidR="00FB6B59" w:rsidRPr="009C36FC">
          <w:rPr>
            <w:rStyle w:val="Hyperlink"/>
            <w:lang w:val="en-ZA"/>
          </w:rPr>
          <w:t>FUNDING OF EXPENDITURE</w:t>
        </w:r>
        <w:r w:rsidR="00FB6B59">
          <w:rPr>
            <w:webHidden/>
          </w:rPr>
          <w:tab/>
        </w:r>
        <w:r w:rsidR="00FB6B59">
          <w:rPr>
            <w:webHidden/>
          </w:rPr>
          <w:fldChar w:fldCharType="begin"/>
        </w:r>
        <w:r w:rsidR="00FB6B59">
          <w:rPr>
            <w:webHidden/>
          </w:rPr>
          <w:instrText xml:space="preserve"> PAGEREF _Toc337209365 \h </w:instrText>
        </w:r>
        <w:r w:rsidR="00FB6B59">
          <w:rPr>
            <w:webHidden/>
          </w:rPr>
        </w:r>
        <w:r w:rsidR="00FB6B59">
          <w:rPr>
            <w:webHidden/>
          </w:rPr>
          <w:fldChar w:fldCharType="separate"/>
        </w:r>
        <w:r w:rsidR="00E5616E">
          <w:rPr>
            <w:webHidden/>
          </w:rPr>
          <w:t>10</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6" w:history="1">
        <w:r w:rsidR="00FB6B59" w:rsidRPr="009C36FC">
          <w:rPr>
            <w:rStyle w:val="Hyperlink"/>
            <w:lang w:val="en-ZA"/>
          </w:rPr>
          <w:t>7.</w:t>
        </w:r>
        <w:r w:rsidR="00FB6B59">
          <w:rPr>
            <w:rFonts w:asciiTheme="minorHAnsi" w:eastAsiaTheme="minorEastAsia" w:hAnsiTheme="minorHAnsi"/>
            <w:color w:val="auto"/>
            <w:sz w:val="22"/>
            <w:szCs w:val="22"/>
            <w:lang w:val="en-ZA" w:eastAsia="en-ZA"/>
          </w:rPr>
          <w:tab/>
        </w:r>
        <w:r w:rsidR="00FB6B59" w:rsidRPr="009C36FC">
          <w:rPr>
            <w:rStyle w:val="Hyperlink"/>
            <w:lang w:val="en-ZA"/>
          </w:rPr>
          <w:t>APPROVAL OF CAPITAL PROJECTS</w:t>
        </w:r>
        <w:r w:rsidR="00FB6B59">
          <w:rPr>
            <w:webHidden/>
          </w:rPr>
          <w:tab/>
        </w:r>
        <w:r w:rsidR="00FB6B59">
          <w:rPr>
            <w:webHidden/>
          </w:rPr>
          <w:fldChar w:fldCharType="begin"/>
        </w:r>
        <w:r w:rsidR="00FB6B59">
          <w:rPr>
            <w:webHidden/>
          </w:rPr>
          <w:instrText xml:space="preserve"> PAGEREF _Toc337209366 \h </w:instrText>
        </w:r>
        <w:r w:rsidR="00FB6B59">
          <w:rPr>
            <w:webHidden/>
          </w:rPr>
        </w:r>
        <w:r w:rsidR="00FB6B59">
          <w:rPr>
            <w:webHidden/>
          </w:rPr>
          <w:fldChar w:fldCharType="separate"/>
        </w:r>
        <w:r w:rsidR="00E5616E">
          <w:rPr>
            <w:webHidden/>
          </w:rPr>
          <w:t>12</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7" w:history="1">
        <w:r w:rsidR="00FB6B59" w:rsidRPr="009C36FC">
          <w:rPr>
            <w:rStyle w:val="Hyperlink"/>
            <w:lang w:val="en-ZA"/>
          </w:rPr>
          <w:t>8.</w:t>
        </w:r>
        <w:r w:rsidR="00FB6B59">
          <w:rPr>
            <w:rFonts w:asciiTheme="minorHAnsi" w:eastAsiaTheme="minorEastAsia" w:hAnsiTheme="minorHAnsi"/>
            <w:color w:val="auto"/>
            <w:sz w:val="22"/>
            <w:szCs w:val="22"/>
            <w:lang w:val="en-ZA" w:eastAsia="en-ZA"/>
          </w:rPr>
          <w:tab/>
        </w:r>
        <w:r w:rsidR="00FB6B59" w:rsidRPr="009C36FC">
          <w:rPr>
            <w:rStyle w:val="Hyperlink"/>
            <w:lang w:val="en-ZA"/>
          </w:rPr>
          <w:t>TABLING OF ANNUAL BUDGETS IN MUNICIPAL COUNCILS</w:t>
        </w:r>
        <w:r w:rsidR="00FB6B59">
          <w:rPr>
            <w:webHidden/>
          </w:rPr>
          <w:tab/>
        </w:r>
        <w:r w:rsidR="00FB6B59">
          <w:rPr>
            <w:webHidden/>
          </w:rPr>
          <w:fldChar w:fldCharType="begin"/>
        </w:r>
        <w:r w:rsidR="00FB6B59">
          <w:rPr>
            <w:webHidden/>
          </w:rPr>
          <w:instrText xml:space="preserve"> PAGEREF _Toc337209367 \h </w:instrText>
        </w:r>
        <w:r w:rsidR="00FB6B59">
          <w:rPr>
            <w:webHidden/>
          </w:rPr>
        </w:r>
        <w:r w:rsidR="00FB6B59">
          <w:rPr>
            <w:webHidden/>
          </w:rPr>
          <w:fldChar w:fldCharType="separate"/>
        </w:r>
        <w:r w:rsidR="00E5616E">
          <w:rPr>
            <w:webHidden/>
          </w:rPr>
          <w:t>12</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8" w:history="1">
        <w:r w:rsidR="00FB6B59" w:rsidRPr="009C36FC">
          <w:rPr>
            <w:rStyle w:val="Hyperlink"/>
            <w:lang w:val="en-ZA"/>
          </w:rPr>
          <w:t>9.</w:t>
        </w:r>
        <w:r w:rsidR="00FB6B59">
          <w:rPr>
            <w:rFonts w:asciiTheme="minorHAnsi" w:eastAsiaTheme="minorEastAsia" w:hAnsiTheme="minorHAnsi"/>
            <w:color w:val="auto"/>
            <w:sz w:val="22"/>
            <w:szCs w:val="22"/>
            <w:lang w:val="en-ZA" w:eastAsia="en-ZA"/>
          </w:rPr>
          <w:tab/>
        </w:r>
        <w:r w:rsidR="00FB6B59" w:rsidRPr="009C36FC">
          <w:rPr>
            <w:rStyle w:val="Hyperlink"/>
            <w:lang w:val="en-ZA"/>
          </w:rPr>
          <w:t>PUBLICATION AND SUBMISSION OF ANNUAL BUDGETS FOR CONSULTATION</w:t>
        </w:r>
        <w:r w:rsidR="00FB6B59">
          <w:rPr>
            <w:webHidden/>
          </w:rPr>
          <w:tab/>
        </w:r>
        <w:r w:rsidR="00FB6B59">
          <w:rPr>
            <w:webHidden/>
          </w:rPr>
          <w:fldChar w:fldCharType="begin"/>
        </w:r>
        <w:r w:rsidR="00FB6B59">
          <w:rPr>
            <w:webHidden/>
          </w:rPr>
          <w:instrText xml:space="preserve"> PAGEREF _Toc337209368 \h </w:instrText>
        </w:r>
        <w:r w:rsidR="00FB6B59">
          <w:rPr>
            <w:webHidden/>
          </w:rPr>
        </w:r>
        <w:r w:rsidR="00FB6B59">
          <w:rPr>
            <w:webHidden/>
          </w:rPr>
          <w:fldChar w:fldCharType="separate"/>
        </w:r>
        <w:r w:rsidR="00E5616E">
          <w:rPr>
            <w:webHidden/>
          </w:rPr>
          <w:t>12</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69" w:history="1">
        <w:r w:rsidR="00FB6B59" w:rsidRPr="009C36FC">
          <w:rPr>
            <w:rStyle w:val="Hyperlink"/>
            <w:lang w:val="en-ZA"/>
          </w:rPr>
          <w:t>10.</w:t>
        </w:r>
        <w:r w:rsidR="00FB6B59">
          <w:rPr>
            <w:rFonts w:asciiTheme="minorHAnsi" w:eastAsiaTheme="minorEastAsia" w:hAnsiTheme="minorHAnsi"/>
            <w:color w:val="auto"/>
            <w:sz w:val="22"/>
            <w:szCs w:val="22"/>
            <w:lang w:val="en-ZA" w:eastAsia="en-ZA"/>
          </w:rPr>
          <w:tab/>
        </w:r>
        <w:r w:rsidR="00FB6B59" w:rsidRPr="009C36FC">
          <w:rPr>
            <w:rStyle w:val="Hyperlink"/>
            <w:lang w:val="en-ZA"/>
          </w:rPr>
          <w:t>CONSIDERATION OF ANNUAL BUDGETS BY MUNICIPAL COUNCILS</w:t>
        </w:r>
        <w:r w:rsidR="00FB6B59">
          <w:rPr>
            <w:webHidden/>
          </w:rPr>
          <w:tab/>
        </w:r>
        <w:r w:rsidR="00FB6B59">
          <w:rPr>
            <w:webHidden/>
          </w:rPr>
          <w:fldChar w:fldCharType="begin"/>
        </w:r>
        <w:r w:rsidR="00FB6B59">
          <w:rPr>
            <w:webHidden/>
          </w:rPr>
          <w:instrText xml:space="preserve"> PAGEREF _Toc337209369 \h </w:instrText>
        </w:r>
        <w:r w:rsidR="00FB6B59">
          <w:rPr>
            <w:webHidden/>
          </w:rPr>
        </w:r>
        <w:r w:rsidR="00FB6B59">
          <w:rPr>
            <w:webHidden/>
          </w:rPr>
          <w:fldChar w:fldCharType="separate"/>
        </w:r>
        <w:r w:rsidR="00E5616E">
          <w:rPr>
            <w:webHidden/>
          </w:rPr>
          <w:t>13</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0" w:history="1">
        <w:r w:rsidR="00FB6B59" w:rsidRPr="009C36FC">
          <w:rPr>
            <w:rStyle w:val="Hyperlink"/>
            <w:lang w:val="en-ZA"/>
          </w:rPr>
          <w:t>11.</w:t>
        </w:r>
        <w:r w:rsidR="00FB6B59">
          <w:rPr>
            <w:rFonts w:asciiTheme="minorHAnsi" w:eastAsiaTheme="minorEastAsia" w:hAnsiTheme="minorHAnsi"/>
            <w:color w:val="auto"/>
            <w:sz w:val="22"/>
            <w:szCs w:val="22"/>
            <w:lang w:val="en-ZA" w:eastAsia="en-ZA"/>
          </w:rPr>
          <w:tab/>
        </w:r>
        <w:r w:rsidR="00FB6B59" w:rsidRPr="009C36FC">
          <w:rPr>
            <w:rStyle w:val="Hyperlink"/>
            <w:lang w:val="en-ZA"/>
          </w:rPr>
          <w:t>APPROVAL OF ANNUAL BUDGETS</w:t>
        </w:r>
        <w:r w:rsidR="00FB6B59">
          <w:rPr>
            <w:webHidden/>
          </w:rPr>
          <w:tab/>
        </w:r>
        <w:r w:rsidR="00FB6B59">
          <w:rPr>
            <w:webHidden/>
          </w:rPr>
          <w:fldChar w:fldCharType="begin"/>
        </w:r>
        <w:r w:rsidR="00FB6B59">
          <w:rPr>
            <w:webHidden/>
          </w:rPr>
          <w:instrText xml:space="preserve"> PAGEREF _Toc337209370 \h </w:instrText>
        </w:r>
        <w:r w:rsidR="00FB6B59">
          <w:rPr>
            <w:webHidden/>
          </w:rPr>
        </w:r>
        <w:r w:rsidR="00FB6B59">
          <w:rPr>
            <w:webHidden/>
          </w:rPr>
          <w:fldChar w:fldCharType="separate"/>
        </w:r>
        <w:r w:rsidR="00E5616E">
          <w:rPr>
            <w:webHidden/>
          </w:rPr>
          <w:t>14</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1" w:history="1">
        <w:r w:rsidR="00FB6B59" w:rsidRPr="009C36FC">
          <w:rPr>
            <w:rStyle w:val="Hyperlink"/>
            <w:lang w:val="en-ZA"/>
          </w:rPr>
          <w:t>12.</w:t>
        </w:r>
        <w:r w:rsidR="00FB6B59">
          <w:rPr>
            <w:rFonts w:asciiTheme="minorHAnsi" w:eastAsiaTheme="minorEastAsia" w:hAnsiTheme="minorHAnsi"/>
            <w:color w:val="auto"/>
            <w:sz w:val="22"/>
            <w:szCs w:val="22"/>
            <w:lang w:val="en-ZA" w:eastAsia="en-ZA"/>
          </w:rPr>
          <w:tab/>
        </w:r>
        <w:r w:rsidR="00FB6B59" w:rsidRPr="009C36FC">
          <w:rPr>
            <w:rStyle w:val="Hyperlink"/>
            <w:lang w:val="en-ZA"/>
          </w:rPr>
          <w:t>SERVICE DELIVERY AND BUDGET IMPLEMENTATION PLAN (SDBIP)</w:t>
        </w:r>
        <w:r w:rsidR="00FB6B59">
          <w:rPr>
            <w:webHidden/>
          </w:rPr>
          <w:tab/>
        </w:r>
        <w:r w:rsidR="00FB6B59">
          <w:rPr>
            <w:webHidden/>
          </w:rPr>
          <w:fldChar w:fldCharType="begin"/>
        </w:r>
        <w:r w:rsidR="00FB6B59">
          <w:rPr>
            <w:webHidden/>
          </w:rPr>
          <w:instrText xml:space="preserve"> PAGEREF _Toc337209371 \h </w:instrText>
        </w:r>
        <w:r w:rsidR="00FB6B59">
          <w:rPr>
            <w:webHidden/>
          </w:rPr>
        </w:r>
        <w:r w:rsidR="00FB6B59">
          <w:rPr>
            <w:webHidden/>
          </w:rPr>
          <w:fldChar w:fldCharType="separate"/>
        </w:r>
        <w:r w:rsidR="00E5616E">
          <w:rPr>
            <w:webHidden/>
          </w:rPr>
          <w:t>14</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2" w:history="1">
        <w:r w:rsidR="00FB6B59" w:rsidRPr="009C36FC">
          <w:rPr>
            <w:rStyle w:val="Hyperlink"/>
          </w:rPr>
          <w:t>13.</w:t>
        </w:r>
        <w:r w:rsidR="00FB6B59">
          <w:rPr>
            <w:rFonts w:asciiTheme="minorHAnsi" w:eastAsiaTheme="minorEastAsia" w:hAnsiTheme="minorHAnsi"/>
            <w:color w:val="auto"/>
            <w:sz w:val="22"/>
            <w:szCs w:val="22"/>
            <w:lang w:val="en-ZA" w:eastAsia="en-ZA"/>
          </w:rPr>
          <w:tab/>
        </w:r>
        <w:r w:rsidR="00FB6B59" w:rsidRPr="009C36FC">
          <w:rPr>
            <w:rStyle w:val="Hyperlink"/>
          </w:rPr>
          <w:t>CAPITAL BUDGET</w:t>
        </w:r>
        <w:r w:rsidR="00FB6B59">
          <w:rPr>
            <w:webHidden/>
          </w:rPr>
          <w:tab/>
        </w:r>
        <w:r w:rsidR="00FB6B59">
          <w:rPr>
            <w:webHidden/>
          </w:rPr>
          <w:fldChar w:fldCharType="begin"/>
        </w:r>
        <w:r w:rsidR="00FB6B59">
          <w:rPr>
            <w:webHidden/>
          </w:rPr>
          <w:instrText xml:space="preserve"> PAGEREF _Toc337209372 \h </w:instrText>
        </w:r>
        <w:r w:rsidR="00FB6B59">
          <w:rPr>
            <w:webHidden/>
          </w:rPr>
        </w:r>
        <w:r w:rsidR="00FB6B59">
          <w:rPr>
            <w:webHidden/>
          </w:rPr>
          <w:fldChar w:fldCharType="separate"/>
        </w:r>
        <w:r w:rsidR="00E5616E">
          <w:rPr>
            <w:webHidden/>
          </w:rPr>
          <w:t>14</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3" w:history="1">
        <w:r w:rsidR="00FB6B59" w:rsidRPr="009C36FC">
          <w:rPr>
            <w:rStyle w:val="Hyperlink"/>
            <w:lang w:val="en-ZA"/>
          </w:rPr>
          <w:t>14.</w:t>
        </w:r>
        <w:r w:rsidR="00FB6B59">
          <w:rPr>
            <w:rFonts w:asciiTheme="minorHAnsi" w:eastAsiaTheme="minorEastAsia" w:hAnsiTheme="minorHAnsi"/>
            <w:color w:val="auto"/>
            <w:sz w:val="22"/>
            <w:szCs w:val="22"/>
            <w:lang w:val="en-ZA" w:eastAsia="en-ZA"/>
          </w:rPr>
          <w:tab/>
        </w:r>
        <w:r w:rsidR="00FB6B59" w:rsidRPr="009C36FC">
          <w:rPr>
            <w:rStyle w:val="Hyperlink"/>
            <w:lang w:val="en-ZA"/>
          </w:rPr>
          <w:t>ADJUSTMENT BUDGET</w:t>
        </w:r>
        <w:r w:rsidR="00FB6B59">
          <w:rPr>
            <w:webHidden/>
          </w:rPr>
          <w:tab/>
        </w:r>
        <w:r w:rsidR="00FB6B59">
          <w:rPr>
            <w:webHidden/>
          </w:rPr>
          <w:fldChar w:fldCharType="begin"/>
        </w:r>
        <w:r w:rsidR="00FB6B59">
          <w:rPr>
            <w:webHidden/>
          </w:rPr>
          <w:instrText xml:space="preserve"> PAGEREF _Toc337209373 \h </w:instrText>
        </w:r>
        <w:r w:rsidR="00FB6B59">
          <w:rPr>
            <w:webHidden/>
          </w:rPr>
        </w:r>
        <w:r w:rsidR="00FB6B59">
          <w:rPr>
            <w:webHidden/>
          </w:rPr>
          <w:fldChar w:fldCharType="separate"/>
        </w:r>
        <w:r w:rsidR="00E5616E">
          <w:rPr>
            <w:webHidden/>
          </w:rPr>
          <w:t>16</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4" w:history="1">
        <w:r w:rsidR="00FB6B59" w:rsidRPr="009C36FC">
          <w:rPr>
            <w:rStyle w:val="Hyperlink"/>
            <w:lang w:val="en-ZA"/>
          </w:rPr>
          <w:t>15.</w:t>
        </w:r>
        <w:r w:rsidR="00FB6B59">
          <w:rPr>
            <w:rFonts w:asciiTheme="minorHAnsi" w:eastAsiaTheme="minorEastAsia" w:hAnsiTheme="minorHAnsi"/>
            <w:color w:val="auto"/>
            <w:sz w:val="22"/>
            <w:szCs w:val="22"/>
            <w:lang w:val="en-ZA" w:eastAsia="en-ZA"/>
          </w:rPr>
          <w:tab/>
        </w:r>
        <w:r w:rsidR="00FB6B59" w:rsidRPr="009C36FC">
          <w:rPr>
            <w:rStyle w:val="Hyperlink"/>
            <w:lang w:val="en-ZA"/>
          </w:rPr>
          <w:t>IN-YEAR REPORTS OF MUNICIPALITIES</w:t>
        </w:r>
        <w:r w:rsidR="00FB6B59">
          <w:rPr>
            <w:webHidden/>
          </w:rPr>
          <w:tab/>
        </w:r>
        <w:r w:rsidR="00FB6B59">
          <w:rPr>
            <w:webHidden/>
          </w:rPr>
          <w:fldChar w:fldCharType="begin"/>
        </w:r>
        <w:r w:rsidR="00FB6B59">
          <w:rPr>
            <w:webHidden/>
          </w:rPr>
          <w:instrText xml:space="preserve"> PAGEREF _Toc337209374 \h </w:instrText>
        </w:r>
        <w:r w:rsidR="00FB6B59">
          <w:rPr>
            <w:webHidden/>
          </w:rPr>
        </w:r>
        <w:r w:rsidR="00FB6B59">
          <w:rPr>
            <w:webHidden/>
          </w:rPr>
          <w:fldChar w:fldCharType="separate"/>
        </w:r>
        <w:r w:rsidR="00E5616E">
          <w:rPr>
            <w:webHidden/>
          </w:rPr>
          <w:t>19</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5" w:history="1">
        <w:r w:rsidR="00FB6B59" w:rsidRPr="009C36FC">
          <w:rPr>
            <w:rStyle w:val="Hyperlink"/>
            <w:lang w:val="en-ZA"/>
          </w:rPr>
          <w:t>16.</w:t>
        </w:r>
        <w:r w:rsidR="00FB6B59">
          <w:rPr>
            <w:rFonts w:asciiTheme="minorHAnsi" w:eastAsiaTheme="minorEastAsia" w:hAnsiTheme="minorHAnsi"/>
            <w:color w:val="auto"/>
            <w:sz w:val="22"/>
            <w:szCs w:val="22"/>
            <w:lang w:val="en-ZA" w:eastAsia="en-ZA"/>
          </w:rPr>
          <w:tab/>
        </w:r>
        <w:r w:rsidR="00FB6B59" w:rsidRPr="009C36FC">
          <w:rPr>
            <w:rStyle w:val="Hyperlink"/>
            <w:lang w:val="en-ZA"/>
          </w:rPr>
          <w:t>BUDGET IMPLEMENTATION MONITORING</w:t>
        </w:r>
        <w:r w:rsidR="00FB6B59">
          <w:rPr>
            <w:webHidden/>
          </w:rPr>
          <w:tab/>
        </w:r>
        <w:r w:rsidR="00FB6B59">
          <w:rPr>
            <w:webHidden/>
          </w:rPr>
          <w:fldChar w:fldCharType="begin"/>
        </w:r>
        <w:r w:rsidR="00FB6B59">
          <w:rPr>
            <w:webHidden/>
          </w:rPr>
          <w:instrText xml:space="preserve"> PAGEREF _Toc337209375 \h </w:instrText>
        </w:r>
        <w:r w:rsidR="00FB6B59">
          <w:rPr>
            <w:webHidden/>
          </w:rPr>
        </w:r>
        <w:r w:rsidR="00FB6B59">
          <w:rPr>
            <w:webHidden/>
          </w:rPr>
          <w:fldChar w:fldCharType="separate"/>
        </w:r>
        <w:r w:rsidR="00E5616E">
          <w:rPr>
            <w:webHidden/>
          </w:rPr>
          <w:t>21</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6" w:history="1">
        <w:r w:rsidR="00FB6B59" w:rsidRPr="009C36FC">
          <w:rPr>
            <w:rStyle w:val="Hyperlink"/>
          </w:rPr>
          <w:t>17.</w:t>
        </w:r>
        <w:r w:rsidR="00FB6B59">
          <w:rPr>
            <w:rFonts w:asciiTheme="minorHAnsi" w:eastAsiaTheme="minorEastAsia" w:hAnsiTheme="minorHAnsi"/>
            <w:color w:val="auto"/>
            <w:sz w:val="22"/>
            <w:szCs w:val="22"/>
            <w:lang w:val="en-ZA" w:eastAsia="en-ZA"/>
          </w:rPr>
          <w:tab/>
        </w:r>
        <w:r w:rsidR="00FB6B59" w:rsidRPr="009C36FC">
          <w:rPr>
            <w:rStyle w:val="Hyperlink"/>
          </w:rPr>
          <w:t>CONCLUSION</w:t>
        </w:r>
        <w:r w:rsidR="00FB6B59">
          <w:rPr>
            <w:webHidden/>
          </w:rPr>
          <w:tab/>
        </w:r>
        <w:r w:rsidR="00FB6B59">
          <w:rPr>
            <w:webHidden/>
          </w:rPr>
          <w:fldChar w:fldCharType="begin"/>
        </w:r>
        <w:r w:rsidR="00FB6B59">
          <w:rPr>
            <w:webHidden/>
          </w:rPr>
          <w:instrText xml:space="preserve"> PAGEREF _Toc337209376 \h </w:instrText>
        </w:r>
        <w:r w:rsidR="00FB6B59">
          <w:rPr>
            <w:webHidden/>
          </w:rPr>
        </w:r>
        <w:r w:rsidR="00FB6B59">
          <w:rPr>
            <w:webHidden/>
          </w:rPr>
          <w:fldChar w:fldCharType="separate"/>
        </w:r>
        <w:r w:rsidR="00E5616E">
          <w:rPr>
            <w:webHidden/>
          </w:rPr>
          <w:t>21</w:t>
        </w:r>
        <w:r w:rsidR="00FB6B59">
          <w:rPr>
            <w:webHidden/>
          </w:rPr>
          <w:fldChar w:fldCharType="end"/>
        </w:r>
      </w:hyperlink>
    </w:p>
    <w:p w:rsidR="00FB6B59" w:rsidRDefault="004F2B98">
      <w:pPr>
        <w:pStyle w:val="TOC1"/>
        <w:rPr>
          <w:rFonts w:asciiTheme="minorHAnsi" w:eastAsiaTheme="minorEastAsia" w:hAnsiTheme="minorHAnsi"/>
          <w:color w:val="auto"/>
          <w:sz w:val="22"/>
          <w:szCs w:val="22"/>
          <w:lang w:val="en-ZA" w:eastAsia="en-ZA"/>
        </w:rPr>
      </w:pPr>
      <w:hyperlink w:anchor="_Toc337209377" w:history="1">
        <w:r w:rsidR="00FB6B59" w:rsidRPr="009C36FC">
          <w:rPr>
            <w:rStyle w:val="Hyperlink"/>
          </w:rPr>
          <w:t>18.</w:t>
        </w:r>
        <w:r w:rsidR="00FB6B59">
          <w:rPr>
            <w:rFonts w:asciiTheme="minorHAnsi" w:eastAsiaTheme="minorEastAsia" w:hAnsiTheme="minorHAnsi"/>
            <w:color w:val="auto"/>
            <w:sz w:val="22"/>
            <w:szCs w:val="22"/>
            <w:lang w:val="en-ZA" w:eastAsia="en-ZA"/>
          </w:rPr>
          <w:tab/>
        </w:r>
        <w:r w:rsidR="00FB6B59" w:rsidRPr="009C36FC">
          <w:rPr>
            <w:rStyle w:val="Hyperlink"/>
          </w:rPr>
          <w:t>EFFECTIVE DATE</w:t>
        </w:r>
        <w:r w:rsidR="00FB6B59">
          <w:rPr>
            <w:webHidden/>
          </w:rPr>
          <w:tab/>
        </w:r>
        <w:r w:rsidR="00FB6B59">
          <w:rPr>
            <w:webHidden/>
          </w:rPr>
          <w:fldChar w:fldCharType="begin"/>
        </w:r>
        <w:r w:rsidR="00FB6B59">
          <w:rPr>
            <w:webHidden/>
          </w:rPr>
          <w:instrText xml:space="preserve"> PAGEREF _Toc337209377 \h </w:instrText>
        </w:r>
        <w:r w:rsidR="00FB6B59">
          <w:rPr>
            <w:webHidden/>
          </w:rPr>
        </w:r>
        <w:r w:rsidR="00FB6B59">
          <w:rPr>
            <w:webHidden/>
          </w:rPr>
          <w:fldChar w:fldCharType="separate"/>
        </w:r>
        <w:r w:rsidR="00E5616E">
          <w:rPr>
            <w:webHidden/>
          </w:rPr>
          <w:t>21</w:t>
        </w:r>
        <w:r w:rsidR="00FB6B59">
          <w:rPr>
            <w:webHidden/>
          </w:rPr>
          <w:fldChar w:fldCharType="end"/>
        </w:r>
      </w:hyperlink>
    </w:p>
    <w:p w:rsidR="0095290E" w:rsidRDefault="00854DB9" w:rsidP="00F20DEA">
      <w:pPr>
        <w:spacing w:line="360" w:lineRule="auto"/>
        <w:rPr>
          <w:rFonts w:cs="Arial"/>
          <w:b/>
          <w:bCs/>
          <w:lang w:val="en-US"/>
        </w:rPr>
      </w:pPr>
      <w:r>
        <w:rPr>
          <w:rFonts w:cs="Arial"/>
          <w:b/>
          <w:bCs/>
          <w:lang w:val="en-US"/>
        </w:rPr>
        <w:fldChar w:fldCharType="end"/>
      </w:r>
    </w:p>
    <w:p w:rsidR="0095290E" w:rsidRDefault="0095290E" w:rsidP="00F20DEA">
      <w:pPr>
        <w:spacing w:line="360" w:lineRule="auto"/>
        <w:rPr>
          <w:rFonts w:cs="Arial"/>
          <w:b/>
          <w:bCs/>
          <w:lang w:val="en-US"/>
        </w:rPr>
      </w:pPr>
      <w:r>
        <w:rPr>
          <w:rFonts w:cs="Arial"/>
          <w:b/>
          <w:bCs/>
          <w:lang w:val="en-US"/>
        </w:rPr>
        <w:br w:type="page"/>
      </w:r>
    </w:p>
    <w:p w:rsidR="00C4141B" w:rsidRPr="00395015" w:rsidRDefault="00C4141B" w:rsidP="00234F67">
      <w:pPr>
        <w:pStyle w:val="Heading1"/>
        <w:numPr>
          <w:ilvl w:val="0"/>
          <w:numId w:val="6"/>
        </w:numPr>
        <w:spacing w:after="120" w:line="360" w:lineRule="auto"/>
        <w:ind w:left="425" w:hanging="425"/>
        <w:jc w:val="both"/>
        <w:rPr>
          <w:i w:val="0"/>
          <w:sz w:val="24"/>
          <w:szCs w:val="24"/>
          <w:lang w:val="en-ZA"/>
        </w:rPr>
      </w:pPr>
      <w:bookmarkStart w:id="8" w:name="_Toc331616157"/>
      <w:bookmarkStart w:id="9" w:name="_Toc337209360"/>
      <w:r>
        <w:rPr>
          <w:i w:val="0"/>
          <w:sz w:val="24"/>
          <w:szCs w:val="24"/>
          <w:lang w:val="en-ZA"/>
        </w:rPr>
        <w:lastRenderedPageBreak/>
        <w:t>DEFINITIONS</w:t>
      </w:r>
      <w:bookmarkEnd w:id="8"/>
      <w:bookmarkEnd w:id="9"/>
    </w:p>
    <w:p w:rsidR="00671D1D" w:rsidRPr="00671D1D" w:rsidRDefault="00671D1D" w:rsidP="00F20DEA">
      <w:pPr>
        <w:autoSpaceDE w:val="0"/>
        <w:autoSpaceDN w:val="0"/>
        <w:adjustRightInd w:val="0"/>
        <w:spacing w:after="120" w:line="360" w:lineRule="auto"/>
        <w:jc w:val="both"/>
        <w:rPr>
          <w:rFonts w:cs="AvantGarde-DemiOblique"/>
          <w:iCs/>
          <w:lang w:val="en-ZA"/>
        </w:rPr>
      </w:pPr>
      <w:r w:rsidRPr="00671D1D">
        <w:rPr>
          <w:rFonts w:cs="AvantGarde-DemiOblique"/>
          <w:iCs/>
          <w:lang w:val="en-ZA"/>
        </w:rPr>
        <w:t>In this policy</w:t>
      </w:r>
      <w:r>
        <w:rPr>
          <w:rFonts w:cs="AvantGarde-DemiOblique"/>
          <w:iCs/>
          <w:lang w:val="en-ZA"/>
        </w:rPr>
        <w:t xml:space="preserve"> :- </w:t>
      </w:r>
    </w:p>
    <w:p w:rsidR="00C4141B" w:rsidRPr="002B4A67" w:rsidRDefault="00C4141B" w:rsidP="00F20DEA">
      <w:pPr>
        <w:autoSpaceDE w:val="0"/>
        <w:autoSpaceDN w:val="0"/>
        <w:adjustRightInd w:val="0"/>
        <w:spacing w:after="0" w:line="360" w:lineRule="auto"/>
        <w:jc w:val="both"/>
        <w:rPr>
          <w:rFonts w:cs="AvantGarde-Book"/>
          <w:lang w:val="en-ZA"/>
        </w:rPr>
      </w:pPr>
      <w:r>
        <w:rPr>
          <w:rFonts w:cs="AvantGarde-DemiOblique"/>
          <w:b/>
          <w:iCs/>
          <w:lang w:val="en-ZA"/>
        </w:rPr>
        <w:t xml:space="preserve">"Accounting Officer" </w:t>
      </w:r>
      <w:r w:rsidR="003417C1">
        <w:rPr>
          <w:rFonts w:cs="AvantGarde-DemiOblique"/>
          <w:b/>
          <w:iCs/>
          <w:lang w:val="en-ZA"/>
        </w:rPr>
        <w:tab/>
      </w:r>
      <w:r w:rsidRPr="00C4141B">
        <w:rPr>
          <w:rFonts w:cs="AvantGarde-DemiOblique"/>
          <w:iCs/>
          <w:lang w:val="en-ZA"/>
        </w:rPr>
        <w:t xml:space="preserve">means </w:t>
      </w:r>
      <w:r w:rsidRPr="00C4141B">
        <w:rPr>
          <w:rFonts w:cs="AvantGarde-Book"/>
          <w:lang w:val="en-ZA"/>
        </w:rPr>
        <w:t>the Municipal</w:t>
      </w:r>
      <w:r w:rsidRPr="002B4A67">
        <w:rPr>
          <w:rFonts w:cs="AvantGarde-Book"/>
          <w:lang w:val="en-ZA"/>
        </w:rPr>
        <w:t xml:space="preserve"> Manager;</w:t>
      </w:r>
    </w:p>
    <w:p w:rsidR="00C4141B" w:rsidRDefault="00C4141B" w:rsidP="00F20DEA">
      <w:pPr>
        <w:autoSpaceDE w:val="0"/>
        <w:autoSpaceDN w:val="0"/>
        <w:adjustRightInd w:val="0"/>
        <w:spacing w:after="0" w:line="360" w:lineRule="auto"/>
        <w:jc w:val="both"/>
        <w:rPr>
          <w:rFonts w:cs="AvantGarde-BookOblique"/>
          <w:i/>
          <w:iCs/>
          <w:lang w:val="en-ZA"/>
        </w:rPr>
      </w:pPr>
    </w:p>
    <w:p w:rsidR="00C4141B" w:rsidRPr="00C4141B" w:rsidRDefault="00C4141B" w:rsidP="00F20DEA">
      <w:pPr>
        <w:autoSpaceDE w:val="0"/>
        <w:autoSpaceDN w:val="0"/>
        <w:adjustRightInd w:val="0"/>
        <w:spacing w:after="0" w:line="360" w:lineRule="auto"/>
        <w:jc w:val="both"/>
        <w:rPr>
          <w:rFonts w:cs="AvantGarde-Book"/>
          <w:lang w:val="en-ZA"/>
        </w:rPr>
      </w:pPr>
      <w:r w:rsidRPr="002B4A67">
        <w:rPr>
          <w:rFonts w:cs="AvantGarde-BookOblique"/>
          <w:b/>
          <w:iCs/>
          <w:lang w:val="en-ZA"/>
        </w:rPr>
        <w:t>“</w:t>
      </w:r>
      <w:r w:rsidRPr="002B4A67">
        <w:rPr>
          <w:rFonts w:cs="AvantGarde-DemiOblique"/>
          <w:b/>
          <w:iCs/>
          <w:lang w:val="en-ZA"/>
        </w:rPr>
        <w:t>Allocation"</w:t>
      </w:r>
      <w:r w:rsidRPr="002B4A67">
        <w:rPr>
          <w:rFonts w:cs="AvantGarde-BookOblique"/>
          <w:b/>
          <w:iCs/>
          <w:lang w:val="en-ZA"/>
        </w:rPr>
        <w:t xml:space="preserve"> </w:t>
      </w:r>
      <w:r w:rsidR="003417C1">
        <w:rPr>
          <w:rFonts w:cs="AvantGarde-BookOblique"/>
          <w:b/>
          <w:iCs/>
          <w:lang w:val="en-ZA"/>
        </w:rPr>
        <w:tab/>
      </w:r>
      <w:r w:rsidR="003417C1">
        <w:rPr>
          <w:rFonts w:cs="AvantGarde-BookOblique"/>
          <w:b/>
          <w:iCs/>
          <w:lang w:val="en-ZA"/>
        </w:rPr>
        <w:tab/>
      </w:r>
      <w:r w:rsidR="003417C1">
        <w:rPr>
          <w:rFonts w:cs="AvantGarde-BookOblique"/>
          <w:b/>
          <w:iCs/>
          <w:lang w:val="en-ZA"/>
        </w:rPr>
        <w:tab/>
      </w:r>
      <w:r w:rsidRPr="00C4141B">
        <w:rPr>
          <w:rFonts w:cs="AvantGarde-Book"/>
          <w:lang w:val="en-ZA"/>
        </w:rPr>
        <w:t>means</w:t>
      </w:r>
      <w:r w:rsidR="00923307">
        <w:rPr>
          <w:rFonts w:cs="AvantGarde-Book"/>
          <w:lang w:val="en-ZA"/>
        </w:rPr>
        <w:t xml:space="preserve"> - </w:t>
      </w:r>
    </w:p>
    <w:p w:rsidR="00C4141B" w:rsidRPr="003417C1" w:rsidRDefault="00C4141B" w:rsidP="00234F67">
      <w:pPr>
        <w:pStyle w:val="ListParagraph"/>
        <w:numPr>
          <w:ilvl w:val="0"/>
          <w:numId w:val="17"/>
        </w:numPr>
        <w:autoSpaceDE w:val="0"/>
        <w:autoSpaceDN w:val="0"/>
        <w:adjustRightInd w:val="0"/>
        <w:spacing w:after="0" w:line="360" w:lineRule="auto"/>
        <w:ind w:left="3261" w:hanging="426"/>
        <w:jc w:val="both"/>
        <w:rPr>
          <w:rFonts w:cs="AvantGarde-Book"/>
          <w:lang w:val="en-ZA"/>
        </w:rPr>
      </w:pPr>
      <w:r w:rsidRPr="003417C1">
        <w:rPr>
          <w:rFonts w:cs="AvantGarde-Book"/>
          <w:lang w:val="en-ZA"/>
        </w:rPr>
        <w:t>a municipality's share of the local government's equitable share an allocation of money to a municipality in terms of a provincial or national</w:t>
      </w:r>
      <w:r w:rsidR="003417C1" w:rsidRPr="003417C1">
        <w:rPr>
          <w:rFonts w:cs="AvantGarde-Book"/>
          <w:lang w:val="en-ZA"/>
        </w:rPr>
        <w:t xml:space="preserve"> </w:t>
      </w:r>
      <w:r w:rsidRPr="003417C1">
        <w:rPr>
          <w:rFonts w:cs="AvantGarde-Book"/>
          <w:lang w:val="en-ZA"/>
        </w:rPr>
        <w:t>budget; or</w:t>
      </w:r>
    </w:p>
    <w:p w:rsidR="00C4141B" w:rsidRPr="00C73FA5" w:rsidRDefault="00C4141B" w:rsidP="00234F67">
      <w:pPr>
        <w:pStyle w:val="ListParagraph"/>
        <w:numPr>
          <w:ilvl w:val="0"/>
          <w:numId w:val="17"/>
        </w:numPr>
        <w:autoSpaceDE w:val="0"/>
        <w:autoSpaceDN w:val="0"/>
        <w:adjustRightInd w:val="0"/>
        <w:spacing w:after="0" w:line="360" w:lineRule="auto"/>
        <w:ind w:left="3261" w:hanging="426"/>
        <w:jc w:val="both"/>
        <w:rPr>
          <w:rFonts w:cs="AvantGarde-Book"/>
          <w:lang w:val="en-ZA"/>
        </w:rPr>
      </w:pPr>
      <w:r w:rsidRPr="00C73FA5">
        <w:rPr>
          <w:rFonts w:cs="AvantGarde-Book"/>
          <w:lang w:val="en-ZA"/>
        </w:rPr>
        <w:t>any other allocation of money to a municipality by an organ of state, including by another municipality, otherwise than in compliance with a commercial or other business transaction;</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 xml:space="preserve"> </w:t>
      </w:r>
    </w:p>
    <w:p w:rsidR="00C4141B" w:rsidRDefault="00C4141B" w:rsidP="00F20DEA">
      <w:pPr>
        <w:autoSpaceDE w:val="0"/>
        <w:autoSpaceDN w:val="0"/>
        <w:adjustRightInd w:val="0"/>
        <w:spacing w:after="0" w:line="360" w:lineRule="auto"/>
        <w:jc w:val="both"/>
        <w:rPr>
          <w:rFonts w:cs="AvantGarde-Book"/>
          <w:lang w:val="en-ZA"/>
        </w:rPr>
      </w:pPr>
      <w:r w:rsidRPr="002B4A67">
        <w:rPr>
          <w:rFonts w:cs="AvantGarde-DemiOblique"/>
          <w:b/>
          <w:iCs/>
          <w:lang w:val="en-ZA"/>
        </w:rPr>
        <w:t>"Annual Division of Revenue Act"</w:t>
      </w:r>
      <w:r w:rsidRPr="002B4A67">
        <w:rPr>
          <w:rFonts w:cs="AvantGarde-DemiOblique"/>
          <w:i/>
          <w:iCs/>
          <w:lang w:val="en-ZA"/>
        </w:rPr>
        <w:t xml:space="preserve"> </w:t>
      </w:r>
      <w:r w:rsidRPr="002B4A67">
        <w:rPr>
          <w:rFonts w:cs="AvantGarde-Book"/>
          <w:lang w:val="en-ZA"/>
        </w:rPr>
        <w:t>means the Act of Parliament, which must be</w:t>
      </w:r>
      <w:r>
        <w:rPr>
          <w:rFonts w:cs="AvantGarde-Book"/>
          <w:lang w:val="en-ZA"/>
        </w:rPr>
        <w:t xml:space="preserve"> </w:t>
      </w:r>
      <w:r w:rsidRPr="002B4A67">
        <w:rPr>
          <w:rFonts w:cs="AvantGarde-Book"/>
          <w:lang w:val="en-ZA"/>
        </w:rPr>
        <w:t xml:space="preserve">enacted annually in terms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of section 214 (1) of the Constitution;</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Pr>
          <w:rFonts w:cs="AvantGarde-DemiOblique"/>
          <w:b/>
          <w:iCs/>
          <w:lang w:val="en-ZA"/>
        </w:rPr>
        <w:t>"Approved budget</w:t>
      </w:r>
      <w:r w:rsidRPr="002B4A67">
        <w:rPr>
          <w:rFonts w:cs="AvantGarde-DemiOblique"/>
          <w:b/>
          <w:iCs/>
          <w:lang w:val="en-ZA"/>
        </w:rPr>
        <w:t>”</w:t>
      </w:r>
      <w:r w:rsidR="00C40AB9">
        <w:rPr>
          <w:rFonts w:cs="AvantGarde-DemiOblique"/>
          <w:b/>
          <w:iCs/>
          <w:lang w:val="en-ZA"/>
        </w:rPr>
        <w:tab/>
      </w:r>
      <w:r w:rsidR="00C40AB9">
        <w:rPr>
          <w:rFonts w:cs="AvantGarde-DemiOblique"/>
          <w:b/>
          <w:iCs/>
          <w:lang w:val="en-ZA"/>
        </w:rPr>
        <w:tab/>
      </w:r>
      <w:r w:rsidR="00C40AB9" w:rsidRPr="00C40AB9">
        <w:rPr>
          <w:rFonts w:cs="AvantGarde-DemiOblique"/>
          <w:iCs/>
          <w:lang w:val="en-ZA"/>
        </w:rPr>
        <w:t>m</w:t>
      </w:r>
      <w:r w:rsidR="00923307" w:rsidRPr="00C40AB9">
        <w:rPr>
          <w:rFonts w:cs="AvantGarde-Book"/>
          <w:lang w:val="en-ZA"/>
        </w:rPr>
        <w:t>e</w:t>
      </w:r>
      <w:r w:rsidR="00923307">
        <w:rPr>
          <w:rFonts w:cs="AvantGarde-Book"/>
          <w:lang w:val="en-ZA"/>
        </w:rPr>
        <w:t xml:space="preserve">ans an annual budget - </w:t>
      </w:r>
    </w:p>
    <w:p w:rsidR="00C4141B" w:rsidRPr="00DB5CA9" w:rsidRDefault="00C4141B" w:rsidP="00234F67">
      <w:pPr>
        <w:pStyle w:val="ListParagraph"/>
        <w:numPr>
          <w:ilvl w:val="0"/>
          <w:numId w:val="18"/>
        </w:numPr>
        <w:autoSpaceDE w:val="0"/>
        <w:autoSpaceDN w:val="0"/>
        <w:adjustRightInd w:val="0"/>
        <w:spacing w:after="0" w:line="360" w:lineRule="auto"/>
        <w:ind w:left="3261" w:hanging="426"/>
        <w:jc w:val="both"/>
        <w:rPr>
          <w:rFonts w:cs="AvantGarde-Book"/>
          <w:lang w:val="en-ZA"/>
        </w:rPr>
      </w:pPr>
      <w:r w:rsidRPr="00DB5CA9">
        <w:rPr>
          <w:rFonts w:cs="AvantGarde-Book"/>
          <w:lang w:val="en-ZA"/>
        </w:rPr>
        <w:t>approved by a municipal council, or</w:t>
      </w:r>
    </w:p>
    <w:p w:rsidR="00C4141B" w:rsidRPr="00DB5CA9" w:rsidRDefault="00C4141B" w:rsidP="00234F67">
      <w:pPr>
        <w:pStyle w:val="ListParagraph"/>
        <w:numPr>
          <w:ilvl w:val="0"/>
          <w:numId w:val="18"/>
        </w:numPr>
        <w:autoSpaceDE w:val="0"/>
        <w:autoSpaceDN w:val="0"/>
        <w:adjustRightInd w:val="0"/>
        <w:spacing w:after="0" w:line="360" w:lineRule="auto"/>
        <w:ind w:left="3261" w:hanging="426"/>
        <w:jc w:val="both"/>
        <w:rPr>
          <w:rFonts w:cs="AvantGarde-Book"/>
          <w:lang w:val="en-ZA"/>
        </w:rPr>
      </w:pPr>
      <w:r w:rsidRPr="00DB5CA9">
        <w:rPr>
          <w:rFonts w:cs="AvantGarde-Book"/>
          <w:lang w:val="en-ZA"/>
        </w:rPr>
        <w:t>includes such an annual budget as revised by an adjustments budget in terms of section 28 of the MFMA;</w:t>
      </w:r>
    </w:p>
    <w:p w:rsidR="00C4141B" w:rsidRPr="00C73FA5" w:rsidRDefault="00C4141B" w:rsidP="00F20DEA">
      <w:pPr>
        <w:pStyle w:val="ListParagraph"/>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Oblique"/>
          <w:b/>
          <w:iCs/>
          <w:lang w:val="en-ZA"/>
        </w:rPr>
        <w:t>“Basic Municipal Service"</w:t>
      </w:r>
      <w:r w:rsidRPr="002B4A67">
        <w:rPr>
          <w:rFonts w:cs="AvantGarde-DemiOblique"/>
          <w:i/>
          <w:iCs/>
          <w:lang w:val="en-ZA"/>
        </w:rPr>
        <w:t xml:space="preserve"> </w:t>
      </w:r>
      <w:r w:rsidR="00C40AB9">
        <w:rPr>
          <w:rFonts w:cs="AvantGarde-DemiOblique"/>
          <w:i/>
          <w:iCs/>
          <w:lang w:val="en-ZA"/>
        </w:rPr>
        <w:tab/>
      </w:r>
      <w:r w:rsidRPr="002B4A67">
        <w:rPr>
          <w:rFonts w:cs="AvantGarde-Book"/>
          <w:lang w:val="en-ZA"/>
        </w:rPr>
        <w:t>means a municipal service that is necessary to ensure an</w:t>
      </w:r>
      <w:r>
        <w:rPr>
          <w:rFonts w:cs="AvantGarde-Book"/>
          <w:lang w:val="en-ZA"/>
        </w:rPr>
        <w:t xml:space="preserve"> </w:t>
      </w:r>
      <w:r w:rsidRPr="002B4A67">
        <w:rPr>
          <w:rFonts w:cs="AvantGarde-Book"/>
          <w:lang w:val="en-ZA"/>
        </w:rPr>
        <w:t>acceptable and</w:t>
      </w:r>
      <w:r>
        <w:rPr>
          <w:rFonts w:cs="AvantGarde-Book"/>
          <w:lang w:val="en-ZA"/>
        </w:rPr>
        <w:t xml:space="preserve">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Pr>
          <w:rFonts w:cs="AvantGarde-Book"/>
          <w:lang w:val="en-ZA"/>
        </w:rPr>
        <w:t>reasonable</w:t>
      </w:r>
      <w:r w:rsidRPr="002B4A67">
        <w:rPr>
          <w:rFonts w:cs="AvantGarde-Book"/>
          <w:lang w:val="en-ZA"/>
        </w:rPr>
        <w:t xml:space="preserve"> quality of life and which, if not provided, would</w:t>
      </w:r>
      <w:r>
        <w:rPr>
          <w:rFonts w:cs="AvantGarde-Book"/>
          <w:lang w:val="en-ZA"/>
        </w:rPr>
        <w:t xml:space="preserve"> </w:t>
      </w:r>
      <w:r w:rsidRPr="002B4A67">
        <w:rPr>
          <w:rFonts w:cs="AvantGarde-Book"/>
          <w:lang w:val="en-ZA"/>
        </w:rPr>
        <w:t xml:space="preserve">endanger public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 xml:space="preserve">health or safety or the </w:t>
      </w:r>
      <w:r>
        <w:rPr>
          <w:rFonts w:cs="AvantGarde-Book"/>
          <w:lang w:val="en-ZA"/>
        </w:rPr>
        <w:t>e</w:t>
      </w:r>
      <w:r w:rsidRPr="002B4A67">
        <w:rPr>
          <w:rFonts w:cs="AvantGarde-Book"/>
          <w:lang w:val="en-ZA"/>
        </w:rPr>
        <w:t>nvironment;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Oblique"/>
          <w:b/>
          <w:iCs/>
          <w:lang w:val="en-ZA"/>
        </w:rPr>
        <w:t>“BTO”</w:t>
      </w:r>
      <w:r w:rsidRPr="002B4A67">
        <w:rPr>
          <w:rFonts w:cs="AvantGarde-DemiOblique"/>
          <w:i/>
          <w:iCs/>
          <w:lang w:val="en-ZA"/>
        </w:rPr>
        <w:t xml:space="preserve"> </w:t>
      </w:r>
      <w:r w:rsidR="00C40AB9">
        <w:rPr>
          <w:rFonts w:cs="AvantGarde-DemiOblique"/>
          <w:i/>
          <w:iCs/>
          <w:lang w:val="en-ZA"/>
        </w:rPr>
        <w:tab/>
      </w:r>
      <w:r w:rsidR="00C40AB9">
        <w:rPr>
          <w:rFonts w:cs="AvantGarde-DemiOblique"/>
          <w:i/>
          <w:iCs/>
          <w:lang w:val="en-ZA"/>
        </w:rPr>
        <w:tab/>
      </w:r>
      <w:r w:rsidR="00C40AB9">
        <w:rPr>
          <w:rFonts w:cs="AvantGarde-DemiOblique"/>
          <w:i/>
          <w:iCs/>
          <w:lang w:val="en-ZA"/>
        </w:rPr>
        <w:tab/>
      </w:r>
      <w:r w:rsidR="00C40AB9">
        <w:rPr>
          <w:rFonts w:cs="AvantGarde-DemiOblique"/>
          <w:i/>
          <w:iCs/>
          <w:lang w:val="en-ZA"/>
        </w:rPr>
        <w:tab/>
      </w:r>
      <w:r w:rsidRPr="002B4A67">
        <w:rPr>
          <w:rFonts w:cs="AvantGarde-Book"/>
          <w:lang w:val="en-ZA"/>
        </w:rPr>
        <w:t>means Budget and Treasury Office;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Oblique"/>
          <w:b/>
          <w:iCs/>
          <w:lang w:val="en-ZA"/>
        </w:rPr>
        <w:t>"Budget-related Policy"</w:t>
      </w:r>
      <w:r w:rsidRPr="002B4A67">
        <w:rPr>
          <w:rFonts w:cs="AvantGarde-DemiOblique"/>
          <w:i/>
          <w:iCs/>
          <w:lang w:val="en-ZA"/>
        </w:rPr>
        <w:t xml:space="preserve"> </w:t>
      </w:r>
      <w:r w:rsidR="00C40AB9">
        <w:rPr>
          <w:rFonts w:cs="AvantGarde-DemiOblique"/>
          <w:i/>
          <w:iCs/>
          <w:lang w:val="en-ZA"/>
        </w:rPr>
        <w:tab/>
      </w:r>
      <w:r w:rsidRPr="002B4A67">
        <w:rPr>
          <w:rFonts w:cs="AvantGarde-Book"/>
          <w:lang w:val="en-ZA"/>
        </w:rPr>
        <w:t>means a policy of a municipality affecting or affected by the</w:t>
      </w:r>
      <w:r>
        <w:rPr>
          <w:rFonts w:cs="AvantGarde-Book"/>
          <w:lang w:val="en-ZA"/>
        </w:rPr>
        <w:t xml:space="preserve"> </w:t>
      </w:r>
      <w:r w:rsidRPr="002B4A67">
        <w:rPr>
          <w:rFonts w:cs="AvantGarde-Book"/>
          <w:lang w:val="en-ZA"/>
        </w:rPr>
        <w:t xml:space="preserve">annual budget of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the municipality.</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Oblique"/>
          <w:b/>
          <w:iCs/>
          <w:lang w:val="en-ZA"/>
        </w:rPr>
        <w:t>"Budget transfer</w:t>
      </w:r>
      <w:r w:rsidRPr="00C73FA5">
        <w:rPr>
          <w:rFonts w:cs="AvantGarde-Demi"/>
          <w:b/>
          <w:lang w:val="en-ZA"/>
        </w:rPr>
        <w:t>"</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transfer of funding within a function / vote / service /</w:t>
      </w:r>
      <w:r>
        <w:rPr>
          <w:rFonts w:cs="AvantGarde-Book"/>
          <w:lang w:val="en-ZA"/>
        </w:rPr>
        <w:t xml:space="preserve"> </w:t>
      </w:r>
      <w:r w:rsidRPr="002B4A67">
        <w:rPr>
          <w:rFonts w:cs="AvantGarde-Book"/>
          <w:lang w:val="en-ZA"/>
        </w:rPr>
        <w:t>directorate.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Oblique"/>
          <w:b/>
          <w:iCs/>
          <w:lang w:val="en-ZA"/>
        </w:rPr>
        <w:t>"Budget Year"</w:t>
      </w:r>
      <w:r w:rsidRPr="002B4A67">
        <w:rPr>
          <w:rFonts w:cs="AvantGarde-DemiOblique"/>
          <w:i/>
          <w:iCs/>
          <w:lang w:val="en-ZA"/>
        </w:rPr>
        <w:t xml:space="preserve"> </w:t>
      </w:r>
      <w:r w:rsidR="00C40AB9">
        <w:rPr>
          <w:rFonts w:cs="AvantGarde-DemiOblique"/>
          <w:i/>
          <w:iCs/>
          <w:lang w:val="en-ZA"/>
        </w:rPr>
        <w:tab/>
      </w:r>
      <w:r w:rsidR="00C40AB9">
        <w:rPr>
          <w:rFonts w:cs="AvantGarde-DemiOblique"/>
          <w:i/>
          <w:iCs/>
          <w:lang w:val="en-ZA"/>
        </w:rPr>
        <w:tab/>
      </w:r>
      <w:r w:rsidRPr="002B4A67">
        <w:rPr>
          <w:rFonts w:cs="AvantGarde-Book"/>
          <w:lang w:val="en-ZA"/>
        </w:rPr>
        <w:t>means the financial year of the municipality for which an annual</w:t>
      </w:r>
      <w:r>
        <w:rPr>
          <w:rFonts w:cs="AvantGarde-Book"/>
          <w:lang w:val="en-ZA"/>
        </w:rPr>
        <w:t xml:space="preserve"> </w:t>
      </w:r>
      <w:r w:rsidRPr="002B4A67">
        <w:rPr>
          <w:rFonts w:cs="AvantGarde-Book"/>
          <w:lang w:val="en-ZA"/>
        </w:rPr>
        <w:t xml:space="preserve">budget is to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be approved in terms of section 16(1) of the MFMA;</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
          <w:b/>
          <w:lang w:val="en-ZA"/>
        </w:rPr>
        <w:t>“</w:t>
      </w:r>
      <w:r>
        <w:rPr>
          <w:rFonts w:cs="AvantGarde-Demi"/>
          <w:b/>
          <w:lang w:val="en-ZA"/>
        </w:rPr>
        <w:t>Chief Financial O</w:t>
      </w:r>
      <w:r w:rsidRPr="00C73FA5">
        <w:rPr>
          <w:rFonts w:cs="AvantGarde-Demi"/>
          <w:b/>
          <w:lang w:val="en-ZA"/>
        </w:rPr>
        <w:t>fficer”</w:t>
      </w:r>
      <w:r w:rsidRPr="002B4A67">
        <w:rPr>
          <w:rFonts w:cs="AvantGarde-Demi"/>
          <w:lang w:val="en-ZA"/>
        </w:rPr>
        <w:t xml:space="preserve"> </w:t>
      </w:r>
      <w:r w:rsidR="00C40AB9">
        <w:rPr>
          <w:rFonts w:cs="AvantGarde-Demi"/>
          <w:lang w:val="en-ZA"/>
        </w:rPr>
        <w:tab/>
      </w:r>
      <w:r w:rsidRPr="002B4A67">
        <w:rPr>
          <w:rFonts w:cs="AvantGarde-Book"/>
          <w:lang w:val="en-ZA"/>
        </w:rPr>
        <w:t>means a person designated in terms of section 80(2) (a) of the</w:t>
      </w:r>
      <w:r>
        <w:rPr>
          <w:rFonts w:cs="AvantGarde-Book"/>
          <w:lang w:val="en-ZA"/>
        </w:rPr>
        <w:t xml:space="preserve"> </w:t>
      </w:r>
      <w:r w:rsidRPr="002B4A67">
        <w:rPr>
          <w:rFonts w:cs="AvantGarde-Book"/>
          <w:lang w:val="en-ZA"/>
        </w:rPr>
        <w:t>MFMA;</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C73FA5">
        <w:rPr>
          <w:rFonts w:cs="AvantGarde-Demi"/>
          <w:b/>
          <w:lang w:val="en-ZA"/>
        </w:rPr>
        <w:t>“</w:t>
      </w:r>
      <w:r>
        <w:rPr>
          <w:rFonts w:cs="AvantGarde-Demi"/>
          <w:b/>
          <w:lang w:val="en-ZA"/>
        </w:rPr>
        <w:t>C</w:t>
      </w:r>
      <w:r w:rsidRPr="00C73FA5">
        <w:rPr>
          <w:rFonts w:cs="AvantGarde-Demi"/>
          <w:b/>
          <w:lang w:val="en-ZA"/>
        </w:rPr>
        <w:t>ouncillor”</w:t>
      </w:r>
      <w:r w:rsidRPr="002B4A67">
        <w:rPr>
          <w:rFonts w:cs="AvantGarde-Demi"/>
          <w:lang w:val="en-ZA"/>
        </w:rPr>
        <w:t xml:space="preserve"> </w:t>
      </w:r>
      <w:r w:rsidR="00C40AB9">
        <w:rPr>
          <w:rFonts w:cs="AvantGarde-Demi"/>
          <w:lang w:val="en-ZA"/>
        </w:rPr>
        <w:tab/>
      </w:r>
      <w:r w:rsidR="00C40AB9">
        <w:rPr>
          <w:rFonts w:cs="AvantGarde-Demi"/>
          <w:lang w:val="en-ZA"/>
        </w:rPr>
        <w:tab/>
      </w:r>
      <w:r w:rsidR="00C40AB9">
        <w:rPr>
          <w:rFonts w:cs="AvantGarde-Demi"/>
          <w:lang w:val="en-ZA"/>
        </w:rPr>
        <w:tab/>
      </w:r>
      <w:r w:rsidRPr="002B4A67">
        <w:rPr>
          <w:rFonts w:cs="AvantGarde-Book"/>
          <w:lang w:val="en-ZA"/>
        </w:rPr>
        <w:t>means a member of a municipal council;</w:t>
      </w:r>
    </w:p>
    <w:p w:rsidR="00C4141B" w:rsidRPr="002B4A67"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AvantGarde-Book"/>
          <w:lang w:val="en-ZA"/>
        </w:rPr>
      </w:pPr>
      <w:r>
        <w:rPr>
          <w:rFonts w:cs="AvantGarde-Demi"/>
          <w:b/>
          <w:lang w:val="en-ZA"/>
        </w:rPr>
        <w:t>"C</w:t>
      </w:r>
      <w:r w:rsidRPr="00C73FA5">
        <w:rPr>
          <w:rFonts w:cs="AvantGarde-Demi"/>
          <w:b/>
          <w:lang w:val="en-ZA"/>
        </w:rPr>
        <w:t>reditor"</w:t>
      </w:r>
      <w:r>
        <w:rPr>
          <w:rFonts w:cs="AvantGarde-Demi"/>
          <w:lang w:val="en-ZA"/>
        </w:rPr>
        <w:t xml:space="preserve"> </w:t>
      </w:r>
      <w:r w:rsidR="00C40AB9">
        <w:rPr>
          <w:rFonts w:cs="AvantGarde-Demi"/>
          <w:lang w:val="en-ZA"/>
        </w:rPr>
        <w:tab/>
      </w:r>
      <w:r w:rsidR="00C40AB9">
        <w:rPr>
          <w:rFonts w:cs="AvantGarde-Demi"/>
          <w:lang w:val="en-ZA"/>
        </w:rPr>
        <w:tab/>
      </w:r>
      <w:r w:rsidR="00C40AB9">
        <w:rPr>
          <w:rFonts w:cs="AvantGarde-Demi"/>
          <w:lang w:val="en-ZA"/>
        </w:rPr>
        <w:tab/>
      </w:r>
      <w:r w:rsidRPr="002B4A67">
        <w:rPr>
          <w:rFonts w:cs="AvantGarde-Book"/>
          <w:lang w:val="en-ZA"/>
        </w:rPr>
        <w:t>means a person to whom money is owed by the municipality;</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
          <w:b/>
          <w:lang w:val="en-ZA"/>
        </w:rPr>
        <w:lastRenderedPageBreak/>
        <w:t>"Current year"</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the financial year, which has already commenced, but not yet</w:t>
      </w:r>
      <w:r>
        <w:rPr>
          <w:rFonts w:cs="AvantGarde-Book"/>
          <w:lang w:val="en-ZA"/>
        </w:rPr>
        <w:t xml:space="preserve"> </w:t>
      </w:r>
      <w:r w:rsidRPr="002B4A67">
        <w:rPr>
          <w:rFonts w:cs="AvantGarde-Book"/>
          <w:lang w:val="en-ZA"/>
        </w:rPr>
        <w:t>ended;</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
          <w:b/>
          <w:lang w:val="en-ZA"/>
        </w:rPr>
        <w:t>"Delegation"</w:t>
      </w:r>
      <w:r w:rsidR="00923307">
        <w:rPr>
          <w:rFonts w:cs="AvantGarde-Demi"/>
          <w:b/>
          <w:lang w:val="en-ZA"/>
        </w:rPr>
        <w:t xml:space="preserve"> </w:t>
      </w:r>
      <w:r w:rsidR="00C40AB9">
        <w:rPr>
          <w:rFonts w:cs="AvantGarde-Demi"/>
          <w:b/>
          <w:lang w:val="en-ZA"/>
        </w:rPr>
        <w:tab/>
      </w:r>
      <w:r w:rsidR="00C40AB9">
        <w:rPr>
          <w:rFonts w:cs="AvantGarde-Demi"/>
          <w:b/>
          <w:lang w:val="en-ZA"/>
        </w:rPr>
        <w:tab/>
      </w:r>
      <w:r w:rsidR="00C40AB9">
        <w:rPr>
          <w:rFonts w:cs="AvantGarde-Demi"/>
          <w:b/>
          <w:lang w:val="en-ZA"/>
        </w:rPr>
        <w:tab/>
      </w:r>
      <w:r w:rsidRPr="002B4A67">
        <w:rPr>
          <w:rFonts w:cs="AvantGarde-Book"/>
          <w:lang w:val="en-ZA"/>
        </w:rPr>
        <w:t>in relation to a duty, includes an instruction or request to perform or to</w:t>
      </w:r>
      <w:r>
        <w:rPr>
          <w:rFonts w:cs="AvantGarde-Book"/>
          <w:lang w:val="en-ZA"/>
        </w:rPr>
        <w:t xml:space="preserve"> </w:t>
      </w:r>
      <w:r w:rsidRPr="002B4A67">
        <w:rPr>
          <w:rFonts w:cs="AvantGarde-Book"/>
          <w:lang w:val="en-ZA"/>
        </w:rPr>
        <w:t xml:space="preserve">assist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in performing the duty;</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C73FA5">
        <w:rPr>
          <w:rFonts w:cs="AvantGarde-Demi"/>
          <w:b/>
          <w:lang w:val="en-ZA"/>
        </w:rPr>
        <w:t>"Financial recovery plan"</w:t>
      </w:r>
      <w:r w:rsidR="00C40AB9">
        <w:rPr>
          <w:rFonts w:cs="AvantGarde-Demi"/>
          <w:lang w:val="en-ZA"/>
        </w:rPr>
        <w:tab/>
      </w:r>
      <w:r w:rsidRPr="002B4A67">
        <w:rPr>
          <w:rFonts w:cs="AvantGarde-Book"/>
          <w:lang w:val="en-ZA"/>
        </w:rPr>
        <w:t>means a plan prepared in terms of section 141 of the MFMA</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C73FA5">
        <w:rPr>
          <w:rFonts w:cs="AvantGarde-Demi"/>
          <w:b/>
          <w:lang w:val="en-ZA"/>
        </w:rPr>
        <w:t>"Financial statements"</w:t>
      </w:r>
      <w:r w:rsidR="00923307">
        <w:rPr>
          <w:rFonts w:cs="AvantGarde-Demi"/>
          <w:lang w:val="en-ZA"/>
        </w:rPr>
        <w:t xml:space="preserve"> </w:t>
      </w:r>
      <w:r w:rsidR="00C40AB9">
        <w:rPr>
          <w:rFonts w:cs="AvantGarde-Demi"/>
          <w:lang w:val="en-ZA"/>
        </w:rPr>
        <w:tab/>
      </w:r>
      <w:r w:rsidRPr="002B4A67">
        <w:rPr>
          <w:rFonts w:cs="AvantGarde-Book"/>
          <w:lang w:val="en-ZA"/>
        </w:rPr>
        <w:t>means statements</w:t>
      </w:r>
      <w:r>
        <w:rPr>
          <w:rFonts w:cs="AvantGarde-Book"/>
          <w:lang w:val="en-ZA"/>
        </w:rPr>
        <w:t xml:space="preserve"> </w:t>
      </w:r>
      <w:r w:rsidR="00923307">
        <w:rPr>
          <w:rFonts w:cs="AvantGarde-Book"/>
          <w:lang w:val="en-ZA"/>
        </w:rPr>
        <w:t xml:space="preserve">consisting of at least - </w:t>
      </w:r>
    </w:p>
    <w:p w:rsidR="00C4141B" w:rsidRPr="00DB5CA9" w:rsidRDefault="00C4141B" w:rsidP="00234F67">
      <w:pPr>
        <w:pStyle w:val="ListParagraph"/>
        <w:numPr>
          <w:ilvl w:val="0"/>
          <w:numId w:val="19"/>
        </w:numPr>
        <w:autoSpaceDE w:val="0"/>
        <w:autoSpaceDN w:val="0"/>
        <w:adjustRightInd w:val="0"/>
        <w:spacing w:after="0" w:line="360" w:lineRule="auto"/>
        <w:ind w:left="3261" w:hanging="426"/>
        <w:jc w:val="both"/>
        <w:rPr>
          <w:rFonts w:cs="AvantGarde-Book"/>
          <w:lang w:val="en-ZA"/>
        </w:rPr>
      </w:pPr>
      <w:r w:rsidRPr="00DB5CA9">
        <w:rPr>
          <w:rFonts w:cs="AvantGarde-Book"/>
          <w:lang w:val="en-ZA"/>
        </w:rPr>
        <w:t>a statement of financial position;</w:t>
      </w:r>
    </w:p>
    <w:p w:rsidR="00C4141B" w:rsidRPr="00DB5CA9" w:rsidRDefault="00C4141B" w:rsidP="00234F67">
      <w:pPr>
        <w:pStyle w:val="ListParagraph"/>
        <w:numPr>
          <w:ilvl w:val="0"/>
          <w:numId w:val="19"/>
        </w:numPr>
        <w:autoSpaceDE w:val="0"/>
        <w:autoSpaceDN w:val="0"/>
        <w:adjustRightInd w:val="0"/>
        <w:spacing w:after="0" w:line="360" w:lineRule="auto"/>
        <w:ind w:left="3261" w:hanging="426"/>
        <w:jc w:val="both"/>
        <w:rPr>
          <w:rFonts w:cs="AvantGarde-Book"/>
          <w:lang w:val="en-ZA"/>
        </w:rPr>
      </w:pPr>
      <w:r w:rsidRPr="00DB5CA9">
        <w:rPr>
          <w:rFonts w:cs="AvantGarde-Book"/>
          <w:lang w:val="en-ZA"/>
        </w:rPr>
        <w:t>a statement of financial performance;</w:t>
      </w:r>
    </w:p>
    <w:p w:rsidR="00C4141B" w:rsidRPr="00DB5CA9" w:rsidRDefault="00C4141B" w:rsidP="00234F67">
      <w:pPr>
        <w:pStyle w:val="ListParagraph"/>
        <w:numPr>
          <w:ilvl w:val="0"/>
          <w:numId w:val="19"/>
        </w:numPr>
        <w:autoSpaceDE w:val="0"/>
        <w:autoSpaceDN w:val="0"/>
        <w:adjustRightInd w:val="0"/>
        <w:spacing w:after="0" w:line="360" w:lineRule="auto"/>
        <w:ind w:left="3261" w:hanging="426"/>
        <w:jc w:val="both"/>
        <w:rPr>
          <w:rFonts w:cs="AvantGarde-Book"/>
          <w:lang w:val="en-ZA"/>
        </w:rPr>
      </w:pPr>
      <w:r w:rsidRPr="00DB5CA9">
        <w:rPr>
          <w:rFonts w:cs="AvantGarde-Book"/>
          <w:lang w:val="en-ZA"/>
        </w:rPr>
        <w:t>a cash-flow statement;</w:t>
      </w:r>
    </w:p>
    <w:p w:rsidR="00C4141B" w:rsidRPr="00DB5CA9" w:rsidRDefault="00C4141B" w:rsidP="00234F67">
      <w:pPr>
        <w:pStyle w:val="ListParagraph"/>
        <w:numPr>
          <w:ilvl w:val="0"/>
          <w:numId w:val="19"/>
        </w:numPr>
        <w:autoSpaceDE w:val="0"/>
        <w:autoSpaceDN w:val="0"/>
        <w:adjustRightInd w:val="0"/>
        <w:spacing w:after="0" w:line="360" w:lineRule="auto"/>
        <w:ind w:left="3261" w:hanging="426"/>
        <w:jc w:val="both"/>
        <w:rPr>
          <w:rFonts w:cs="AvantGarde-Book"/>
          <w:lang w:val="en-ZA"/>
        </w:rPr>
      </w:pPr>
      <w:r w:rsidRPr="00DB5CA9">
        <w:rPr>
          <w:rFonts w:cs="AvantGarde-Book"/>
          <w:lang w:val="en-ZA"/>
        </w:rPr>
        <w:t>any other statements that may be prescribed; and</w:t>
      </w:r>
    </w:p>
    <w:p w:rsidR="00C4141B" w:rsidRPr="00DB5CA9" w:rsidRDefault="00C4141B" w:rsidP="00234F67">
      <w:pPr>
        <w:pStyle w:val="ListParagraph"/>
        <w:numPr>
          <w:ilvl w:val="0"/>
          <w:numId w:val="19"/>
        </w:numPr>
        <w:autoSpaceDE w:val="0"/>
        <w:autoSpaceDN w:val="0"/>
        <w:adjustRightInd w:val="0"/>
        <w:spacing w:after="0" w:line="360" w:lineRule="auto"/>
        <w:ind w:left="3261" w:hanging="426"/>
        <w:jc w:val="both"/>
        <w:rPr>
          <w:rFonts w:cs="AvantGarde-Book"/>
          <w:lang w:val="en-ZA"/>
        </w:rPr>
      </w:pPr>
      <w:r w:rsidRPr="00DB5CA9">
        <w:rPr>
          <w:rFonts w:cs="AvantGarde-Book"/>
          <w:lang w:val="en-ZA"/>
        </w:rPr>
        <w:t>any notes to these statements;</w:t>
      </w:r>
    </w:p>
    <w:p w:rsidR="00C4141B" w:rsidRDefault="00C4141B" w:rsidP="00F20DEA">
      <w:pPr>
        <w:pStyle w:val="ListParagraph"/>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 xml:space="preserve"> </w:t>
      </w:r>
      <w:r w:rsidRPr="00F66DB0">
        <w:rPr>
          <w:rFonts w:cs="AvantGarde-Demi"/>
          <w:b/>
          <w:lang w:val="en-ZA"/>
        </w:rPr>
        <w:t xml:space="preserve">"Financial year" </w:t>
      </w:r>
      <w:r w:rsidR="00C40AB9">
        <w:rPr>
          <w:rFonts w:cs="AvantGarde-Demi"/>
          <w:b/>
          <w:lang w:val="en-ZA"/>
        </w:rPr>
        <w:tab/>
      </w:r>
      <w:r w:rsidR="00C40AB9">
        <w:rPr>
          <w:rFonts w:cs="AvantGarde-Demi"/>
          <w:b/>
          <w:lang w:val="en-ZA"/>
        </w:rPr>
        <w:tab/>
      </w:r>
      <w:r w:rsidRPr="002B4A67">
        <w:rPr>
          <w:rFonts w:cs="AvantGarde-Book"/>
          <w:lang w:val="en-ZA"/>
        </w:rPr>
        <w:t>means a twelve months period commencing on 1 July and ending on</w:t>
      </w:r>
      <w:r>
        <w:rPr>
          <w:rFonts w:cs="AvantGarde-Book"/>
          <w:lang w:val="en-ZA"/>
        </w:rPr>
        <w:t xml:space="preserve"> </w:t>
      </w:r>
      <w:r w:rsidRPr="002B4A67">
        <w:rPr>
          <w:rFonts w:cs="AvantGarde-Book"/>
          <w:lang w:val="en-ZA"/>
        </w:rPr>
        <w:t xml:space="preserve">30 June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each year</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"Financing agreement"</w:t>
      </w:r>
      <w:r w:rsidRPr="002B4A67">
        <w:rPr>
          <w:rFonts w:cs="AvantGarde-Demi"/>
          <w:lang w:val="en-ZA"/>
        </w:rPr>
        <w:t xml:space="preserve"> </w:t>
      </w:r>
      <w:r w:rsidR="00C40AB9">
        <w:rPr>
          <w:rFonts w:cs="AvantGarde-Demi"/>
          <w:lang w:val="en-ZA"/>
        </w:rPr>
        <w:tab/>
      </w:r>
      <w:r w:rsidRPr="002B4A67">
        <w:rPr>
          <w:rFonts w:cs="AvantGarde-Book"/>
          <w:lang w:val="en-ZA"/>
        </w:rPr>
        <w:t>includes any loan agreement, lease, and instalment purchase</w:t>
      </w:r>
      <w:r>
        <w:rPr>
          <w:rFonts w:cs="AvantGarde-Book"/>
          <w:lang w:val="en-ZA"/>
        </w:rPr>
        <w:t xml:space="preserve"> </w:t>
      </w:r>
      <w:r w:rsidRPr="002B4A67">
        <w:rPr>
          <w:rFonts w:cs="AvantGarde-Book"/>
          <w:lang w:val="en-ZA"/>
        </w:rPr>
        <w:t xml:space="preserve">contract or hire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purchase arrangement under which a municipality undertakes to</w:t>
      </w:r>
      <w:r>
        <w:rPr>
          <w:rFonts w:cs="AvantGarde-Book"/>
          <w:lang w:val="en-ZA"/>
        </w:rPr>
        <w:t xml:space="preserve"> </w:t>
      </w:r>
      <w:r w:rsidRPr="002B4A67">
        <w:rPr>
          <w:rFonts w:cs="AvantGarde-Book"/>
          <w:lang w:val="en-ZA"/>
        </w:rPr>
        <w:t xml:space="preserve">repay a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long-term debt over a period of time;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"Fruitless and wasteful expenditure"</w:t>
      </w:r>
      <w:r w:rsidRPr="002B4A67">
        <w:rPr>
          <w:rFonts w:cs="AvantGarde-Demi"/>
          <w:lang w:val="en-ZA"/>
        </w:rPr>
        <w:t xml:space="preserve"> </w:t>
      </w:r>
      <w:r w:rsidRPr="002B4A67">
        <w:rPr>
          <w:rFonts w:cs="AvantGarde-Book"/>
          <w:lang w:val="en-ZA"/>
        </w:rPr>
        <w:t>means expenditure that was made in vain and</w:t>
      </w:r>
      <w:r>
        <w:rPr>
          <w:rFonts w:cs="AvantGarde-Book"/>
          <w:lang w:val="en-ZA"/>
        </w:rPr>
        <w:t xml:space="preserve"> </w:t>
      </w:r>
      <w:r w:rsidRPr="002B4A67">
        <w:rPr>
          <w:rFonts w:cs="AvantGarde-Book"/>
          <w:lang w:val="en-ZA"/>
        </w:rPr>
        <w:t xml:space="preserve">would have been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avoided had reasonable care been exercised;</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"Irregular expenditure"</w:t>
      </w:r>
      <w:r w:rsidR="00923307">
        <w:rPr>
          <w:rFonts w:cs="AvantGarde-Demi"/>
          <w:lang w:val="en-ZA"/>
        </w:rPr>
        <w:t xml:space="preserve"> </w:t>
      </w:r>
      <w:r w:rsidR="00C40AB9">
        <w:rPr>
          <w:rFonts w:cs="AvantGarde-Demi"/>
          <w:lang w:val="en-ZA"/>
        </w:rPr>
        <w:tab/>
      </w:r>
      <w:r w:rsidR="00923307">
        <w:rPr>
          <w:rFonts w:cs="AvantGarde-Book"/>
          <w:lang w:val="en-ZA"/>
        </w:rPr>
        <w:t xml:space="preserve">means - </w:t>
      </w:r>
    </w:p>
    <w:p w:rsidR="00C4141B" w:rsidRPr="00DB5CA9" w:rsidRDefault="00C4141B" w:rsidP="00234F67">
      <w:pPr>
        <w:pStyle w:val="ListParagraph"/>
        <w:numPr>
          <w:ilvl w:val="0"/>
          <w:numId w:val="20"/>
        </w:numPr>
        <w:autoSpaceDE w:val="0"/>
        <w:autoSpaceDN w:val="0"/>
        <w:adjustRightInd w:val="0"/>
        <w:spacing w:after="0" w:line="360" w:lineRule="auto"/>
        <w:ind w:left="3261" w:hanging="426"/>
        <w:jc w:val="both"/>
        <w:rPr>
          <w:rFonts w:cs="AvantGarde-Book"/>
          <w:lang w:val="en-ZA"/>
        </w:rPr>
      </w:pPr>
      <w:r w:rsidRPr="00DB5CA9">
        <w:rPr>
          <w:rFonts w:cs="AvantGarde-Book"/>
          <w:lang w:val="en-ZA"/>
        </w:rPr>
        <w:t>expenditure incurred by a municipality or municipal entity in contravention of,</w:t>
      </w:r>
      <w:r w:rsidR="00923307" w:rsidRPr="00DB5CA9">
        <w:rPr>
          <w:rFonts w:cs="AvantGarde-Book"/>
          <w:lang w:val="en-ZA"/>
        </w:rPr>
        <w:t xml:space="preserve"> </w:t>
      </w:r>
      <w:r w:rsidRPr="00DB5CA9">
        <w:rPr>
          <w:rFonts w:cs="AvantGarde-Book"/>
          <w:lang w:val="en-ZA"/>
        </w:rPr>
        <w:t>or that is not in accordance with, a requirement of the MFMA Act, and which has not been condoned in terms of section 170 of the MFMA;</w:t>
      </w:r>
    </w:p>
    <w:p w:rsidR="00C4141B" w:rsidRPr="00DB5CA9" w:rsidRDefault="00C4141B" w:rsidP="00234F67">
      <w:pPr>
        <w:pStyle w:val="ListParagraph"/>
        <w:numPr>
          <w:ilvl w:val="0"/>
          <w:numId w:val="20"/>
        </w:numPr>
        <w:autoSpaceDE w:val="0"/>
        <w:autoSpaceDN w:val="0"/>
        <w:adjustRightInd w:val="0"/>
        <w:spacing w:after="0" w:line="360" w:lineRule="auto"/>
        <w:ind w:left="3261" w:hanging="426"/>
        <w:jc w:val="both"/>
        <w:rPr>
          <w:rFonts w:cs="AvantGarde-Book"/>
          <w:lang w:val="en-ZA"/>
        </w:rPr>
      </w:pPr>
      <w:r w:rsidRPr="00DB5CA9">
        <w:rPr>
          <w:rFonts w:cs="AvantGarde-Book"/>
          <w:lang w:val="en-ZA"/>
        </w:rPr>
        <w:t>expenditure incurred by a municipality or municipal entity in contravention of, or that is not in accordance with, a requirement of the Municipal Systems Act, and which has not been condoned in  terms of that Act;</w:t>
      </w:r>
    </w:p>
    <w:p w:rsidR="00C4141B" w:rsidRPr="00DB5CA9" w:rsidRDefault="00C4141B" w:rsidP="00234F67">
      <w:pPr>
        <w:pStyle w:val="ListParagraph"/>
        <w:numPr>
          <w:ilvl w:val="0"/>
          <w:numId w:val="20"/>
        </w:numPr>
        <w:autoSpaceDE w:val="0"/>
        <w:autoSpaceDN w:val="0"/>
        <w:adjustRightInd w:val="0"/>
        <w:spacing w:after="0" w:line="360" w:lineRule="auto"/>
        <w:ind w:left="3261" w:hanging="426"/>
        <w:jc w:val="both"/>
        <w:rPr>
          <w:rFonts w:cs="AvantGarde-Book"/>
          <w:lang w:val="en-ZA"/>
        </w:rPr>
      </w:pPr>
      <w:r w:rsidRPr="00DB5CA9">
        <w:rPr>
          <w:rFonts w:cs="AvantGarde-Book"/>
          <w:lang w:val="en-ZA"/>
        </w:rPr>
        <w:t>expenditure incurred by a municipality in contravention of, or that is not in accordance with, a requirement of the Public Office-Bearers Act, 1998 (Act No. 20 of 1998); or</w:t>
      </w:r>
    </w:p>
    <w:p w:rsidR="00C4141B" w:rsidRPr="00DB5CA9" w:rsidRDefault="00C4141B" w:rsidP="00234F67">
      <w:pPr>
        <w:pStyle w:val="ListParagraph"/>
        <w:numPr>
          <w:ilvl w:val="0"/>
          <w:numId w:val="20"/>
        </w:numPr>
        <w:autoSpaceDE w:val="0"/>
        <w:autoSpaceDN w:val="0"/>
        <w:adjustRightInd w:val="0"/>
        <w:spacing w:after="0" w:line="360" w:lineRule="auto"/>
        <w:ind w:left="3261" w:hanging="426"/>
        <w:jc w:val="both"/>
        <w:rPr>
          <w:rFonts w:cs="AvantGarde-Book"/>
          <w:lang w:val="en-ZA"/>
        </w:rPr>
      </w:pPr>
      <w:r w:rsidRPr="00DB5CA9">
        <w:rPr>
          <w:rFonts w:cs="AvantGarde-Book"/>
          <w:lang w:val="en-ZA"/>
        </w:rPr>
        <w:t xml:space="preserve">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w:t>
      </w:r>
      <w:r w:rsidRPr="00DB5CA9">
        <w:rPr>
          <w:rFonts w:cs="AvantGarde-Book"/>
          <w:lang w:val="en-ZA"/>
        </w:rPr>
        <w:lastRenderedPageBreak/>
        <w:t>municipality which falls within the definition of “unauthorized expenditure”.</w:t>
      </w:r>
    </w:p>
    <w:p w:rsidR="00C4141B" w:rsidRDefault="00C4141B" w:rsidP="00F20DEA">
      <w:pPr>
        <w:pStyle w:val="ListParagraph"/>
        <w:autoSpaceDE w:val="0"/>
        <w:autoSpaceDN w:val="0"/>
        <w:adjustRightInd w:val="0"/>
        <w:spacing w:after="0" w:line="360" w:lineRule="auto"/>
        <w:jc w:val="both"/>
        <w:rPr>
          <w:rFonts w:cs="AvantGarde-Book"/>
          <w:lang w:val="en-ZA"/>
        </w:rPr>
      </w:pPr>
    </w:p>
    <w:p w:rsidR="00C4141B" w:rsidRPr="00F66DB0"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"Investment"</w:t>
      </w:r>
      <w:r w:rsidR="00923307">
        <w:rPr>
          <w:rFonts w:cs="AvantGarde-Demi"/>
          <w:b/>
          <w:lang w:val="en-ZA"/>
        </w:rPr>
        <w:t xml:space="preserve"> </w:t>
      </w:r>
      <w:r w:rsidR="00C40AB9">
        <w:rPr>
          <w:rFonts w:cs="AvantGarde-Demi"/>
          <w:b/>
          <w:lang w:val="en-ZA"/>
        </w:rPr>
        <w:tab/>
      </w:r>
      <w:r w:rsidR="00C40AB9">
        <w:rPr>
          <w:rFonts w:cs="AvantGarde-Demi"/>
          <w:b/>
          <w:lang w:val="en-ZA"/>
        </w:rPr>
        <w:tab/>
      </w:r>
      <w:r w:rsidR="00C40AB9">
        <w:rPr>
          <w:rFonts w:cs="AvantGarde-Demi"/>
          <w:b/>
          <w:lang w:val="en-ZA"/>
        </w:rPr>
        <w:tab/>
      </w:r>
      <w:r w:rsidRPr="00F66DB0">
        <w:rPr>
          <w:rFonts w:cs="AvantGarde-Book"/>
          <w:lang w:val="en-ZA"/>
        </w:rPr>
        <w:t>in relation to funds of a municipality, means-</w:t>
      </w:r>
    </w:p>
    <w:p w:rsidR="00C4141B" w:rsidRPr="00DB5CA9" w:rsidRDefault="00C4141B" w:rsidP="00234F67">
      <w:pPr>
        <w:pStyle w:val="ListParagraph"/>
        <w:numPr>
          <w:ilvl w:val="0"/>
          <w:numId w:val="21"/>
        </w:numPr>
        <w:autoSpaceDE w:val="0"/>
        <w:autoSpaceDN w:val="0"/>
        <w:adjustRightInd w:val="0"/>
        <w:spacing w:after="0" w:line="360" w:lineRule="auto"/>
        <w:ind w:left="3261" w:hanging="426"/>
        <w:jc w:val="both"/>
        <w:rPr>
          <w:rFonts w:cs="AvantGarde-Book"/>
          <w:lang w:val="en-ZA"/>
        </w:rPr>
      </w:pPr>
      <w:r w:rsidRPr="00DB5CA9">
        <w:rPr>
          <w:rFonts w:cs="AvantGarde-Book"/>
          <w:lang w:val="en-ZA"/>
        </w:rPr>
        <w:t xml:space="preserve">the placing on deposit of funds of a municipality with a financial institution; or </w:t>
      </w:r>
    </w:p>
    <w:p w:rsidR="00C4141B" w:rsidRPr="00DB5CA9" w:rsidRDefault="00C4141B" w:rsidP="00234F67">
      <w:pPr>
        <w:pStyle w:val="ListParagraph"/>
        <w:numPr>
          <w:ilvl w:val="0"/>
          <w:numId w:val="21"/>
        </w:numPr>
        <w:autoSpaceDE w:val="0"/>
        <w:autoSpaceDN w:val="0"/>
        <w:adjustRightInd w:val="0"/>
        <w:spacing w:after="0" w:line="360" w:lineRule="auto"/>
        <w:ind w:left="3261" w:hanging="426"/>
        <w:jc w:val="both"/>
        <w:rPr>
          <w:rFonts w:cs="AvantGarde-Book"/>
          <w:lang w:val="en-ZA"/>
        </w:rPr>
      </w:pPr>
      <w:r w:rsidRPr="00DB5CA9">
        <w:rPr>
          <w:rFonts w:cs="AvantGarde-Book"/>
          <w:lang w:val="en-ZA"/>
        </w:rPr>
        <w:t>the acquisition of assets with funds of a municipality not immediately required, with the primary aim of preserving those funds</w:t>
      </w:r>
    </w:p>
    <w:p w:rsidR="00C4141B" w:rsidRPr="00F66DB0" w:rsidRDefault="00C4141B" w:rsidP="00F20DEA">
      <w:pPr>
        <w:pStyle w:val="ListParagraph"/>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"Lender"</w:t>
      </w:r>
      <w:r w:rsidR="00923307">
        <w:rPr>
          <w:rFonts w:cs="AvantGarde-Book"/>
          <w:lang w:val="en-ZA"/>
        </w:rPr>
        <w:t xml:space="preserve"> </w:t>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means a person who provides debt finance to a municipality;</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"Local community</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has the meaning assigned to it in section 1 of the Municipal Systems</w:t>
      </w:r>
      <w:r>
        <w:rPr>
          <w:rFonts w:cs="AvantGarde-Book"/>
          <w:lang w:val="en-ZA"/>
        </w:rPr>
        <w:t xml:space="preserve"> </w:t>
      </w:r>
      <w:r w:rsidRPr="002B4A67">
        <w:rPr>
          <w:rFonts w:cs="AvantGarde-Book"/>
          <w:lang w:val="en-ZA"/>
        </w:rPr>
        <w:t>Act;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"Municipal Structures Act"</w:t>
      </w:r>
      <w:r w:rsidR="00C40AB9">
        <w:rPr>
          <w:rFonts w:cs="AvantGarde-Demi"/>
          <w:lang w:val="en-ZA"/>
        </w:rPr>
        <w:tab/>
      </w:r>
      <w:r w:rsidRPr="002B4A67">
        <w:rPr>
          <w:rFonts w:cs="AvantGarde-Book"/>
          <w:lang w:val="en-ZA"/>
        </w:rPr>
        <w:t>means the Local Government: Municipal Structures Act,</w:t>
      </w:r>
      <w:r>
        <w:rPr>
          <w:rFonts w:cs="AvantGarde-Book"/>
          <w:lang w:val="en-ZA"/>
        </w:rPr>
        <w:t xml:space="preserve"> </w:t>
      </w:r>
      <w:r w:rsidRPr="002B4A67">
        <w:rPr>
          <w:rFonts w:cs="AvantGarde-Book"/>
          <w:lang w:val="en-ZA"/>
        </w:rPr>
        <w:t xml:space="preserve">1998 (Act No. 117 of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1998);</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F66DB0">
        <w:rPr>
          <w:rFonts w:cs="AvantGarde-Demi"/>
          <w:b/>
          <w:lang w:val="en-ZA"/>
        </w:rPr>
        <w:t>"Municipal Systems Act</w:t>
      </w:r>
      <w:r w:rsidR="00C40AB9">
        <w:rPr>
          <w:rFonts w:cs="AvantGarde-Demi"/>
          <w:b/>
          <w:lang w:val="en-ZA"/>
        </w:rPr>
        <w:t>”</w:t>
      </w:r>
      <w:r w:rsidR="00C40AB9">
        <w:rPr>
          <w:rFonts w:cs="AvantGarde-Demi"/>
          <w:b/>
          <w:lang w:val="en-ZA"/>
        </w:rPr>
        <w:tab/>
      </w:r>
      <w:r w:rsidRPr="002B4A67">
        <w:rPr>
          <w:rFonts w:cs="AvantGarde-Book"/>
          <w:lang w:val="en-ZA"/>
        </w:rPr>
        <w:t>means the Local Government: Municipal Systems Act, 2000</w:t>
      </w:r>
      <w:r>
        <w:rPr>
          <w:rFonts w:cs="AvantGarde-Book"/>
          <w:lang w:val="en-ZA"/>
        </w:rPr>
        <w:t xml:space="preserve"> </w:t>
      </w:r>
      <w:r w:rsidRPr="002B4A67">
        <w:rPr>
          <w:rFonts w:cs="AvantGarde-Book"/>
          <w:lang w:val="en-ZA"/>
        </w:rPr>
        <w:t xml:space="preserve">(Act No. 32 of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2000);</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“Long-term debt"</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debt repayable over a period exceeding one year;</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w:t>
      </w:r>
      <w:r w:rsidR="00923307">
        <w:rPr>
          <w:rFonts w:cs="AvantGarde-Demi"/>
          <w:b/>
          <w:lang w:val="en-ZA"/>
        </w:rPr>
        <w:t>Mayor</w:t>
      </w:r>
      <w:r w:rsidRPr="003D7D6E">
        <w:rPr>
          <w:rFonts w:cs="AvantGarde-Demi"/>
          <w:b/>
          <w:lang w:val="en-ZA"/>
        </w:rPr>
        <w:t>"</w:t>
      </w:r>
      <w:r w:rsidRPr="002B4A67">
        <w:rPr>
          <w:rFonts w:cs="AvantGarde-Demi"/>
          <w:lang w:val="en-ZA"/>
        </w:rPr>
        <w:t xml:space="preserve"> </w:t>
      </w:r>
      <w:r w:rsidR="00C40AB9">
        <w:rPr>
          <w:rFonts w:cs="AvantGarde-Demi"/>
          <w:lang w:val="en-ZA"/>
        </w:rPr>
        <w:tab/>
      </w:r>
      <w:r w:rsidR="00C40AB9">
        <w:rPr>
          <w:rFonts w:cs="AvantGarde-Demi"/>
          <w:lang w:val="en-ZA"/>
        </w:rPr>
        <w:tab/>
      </w:r>
      <w:r w:rsidR="00C40AB9">
        <w:rPr>
          <w:rFonts w:cs="AvantGarde-Demi"/>
          <w:lang w:val="en-ZA"/>
        </w:rPr>
        <w:tab/>
      </w:r>
      <w:r w:rsidRPr="002B4A67">
        <w:rPr>
          <w:rFonts w:cs="AvantGarde-Book"/>
          <w:lang w:val="en-ZA"/>
        </w:rPr>
        <w:t xml:space="preserve">means the councillor elected as the </w:t>
      </w:r>
      <w:r w:rsidR="00923307">
        <w:rPr>
          <w:rFonts w:cs="AvantGarde-Book"/>
          <w:lang w:val="en-ZA"/>
        </w:rPr>
        <w:t>mayor</w:t>
      </w:r>
      <w:r w:rsidRPr="002B4A67">
        <w:rPr>
          <w:rFonts w:cs="AvantGarde-Book"/>
          <w:lang w:val="en-ZA"/>
        </w:rPr>
        <w:t xml:space="preserve"> of the</w:t>
      </w:r>
      <w:r>
        <w:rPr>
          <w:rFonts w:cs="AvantGarde-Book"/>
          <w:lang w:val="en-ZA"/>
        </w:rPr>
        <w:t xml:space="preserve"> </w:t>
      </w:r>
      <w:r w:rsidRPr="002B4A67">
        <w:rPr>
          <w:rFonts w:cs="AvantGarde-Book"/>
          <w:lang w:val="en-ZA"/>
        </w:rPr>
        <w:t xml:space="preserve">municipality in terms of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section 55 of the Municipal Structures Act;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w:t>
      </w:r>
      <w:r w:rsidRPr="00C40AB9">
        <w:rPr>
          <w:rFonts w:cs="AvantGarde-Demi"/>
          <w:b/>
          <w:lang w:val="en-ZA"/>
        </w:rPr>
        <w:t xml:space="preserve">Municipal council" </w:t>
      </w:r>
      <w:r w:rsidR="00C40AB9" w:rsidRPr="00C40AB9">
        <w:rPr>
          <w:rFonts w:cs="AvantGarde-Demi"/>
          <w:b/>
          <w:lang w:val="en-ZA"/>
        </w:rPr>
        <w:tab/>
      </w:r>
      <w:r w:rsidRPr="00C40AB9">
        <w:rPr>
          <w:rFonts w:cs="AvantGarde-Book"/>
          <w:b/>
          <w:lang w:val="en-ZA"/>
        </w:rPr>
        <w:t>or "council"</w:t>
      </w:r>
      <w:r w:rsidR="00C40AB9">
        <w:rPr>
          <w:rFonts w:cs="AvantGarde-Book"/>
          <w:lang w:val="en-ZA"/>
        </w:rPr>
        <w:t xml:space="preserve"> </w:t>
      </w:r>
      <w:r w:rsidRPr="002B4A67">
        <w:rPr>
          <w:rFonts w:cs="AvantGarde-Book"/>
          <w:lang w:val="en-ZA"/>
        </w:rPr>
        <w:t>means the council of a municipality referred to in</w:t>
      </w:r>
      <w:r>
        <w:rPr>
          <w:rFonts w:cs="AvantGarde-Book"/>
          <w:lang w:val="en-ZA"/>
        </w:rPr>
        <w:t xml:space="preserve"> </w:t>
      </w:r>
      <w:r w:rsidRPr="002B4A67">
        <w:rPr>
          <w:rFonts w:cs="AvantGarde-Book"/>
          <w:lang w:val="en-ZA"/>
        </w:rPr>
        <w:t xml:space="preserve">section 18 of the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Pr>
          <w:rFonts w:cs="AvantGarde-Book"/>
          <w:lang w:val="en-ZA"/>
        </w:rPr>
        <w:t>m</w:t>
      </w:r>
      <w:r w:rsidRPr="002B4A67">
        <w:rPr>
          <w:rFonts w:cs="AvantGarde-Book"/>
          <w:lang w:val="en-ZA"/>
        </w:rPr>
        <w:t>unicipal Structures Act;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Demi"/>
          <w:lang w:val="en-ZA"/>
        </w:rPr>
      </w:pPr>
      <w:r w:rsidRPr="003D7D6E">
        <w:rPr>
          <w:rFonts w:cs="AvantGarde-Demi"/>
          <w:b/>
          <w:lang w:val="en-ZA"/>
        </w:rPr>
        <w:t>"Municipality</w:t>
      </w:r>
      <w:r w:rsidR="00923307">
        <w:rPr>
          <w:rFonts w:cs="AvantGarde-Demi"/>
          <w:b/>
          <w:lang w:val="en-ZA"/>
        </w:rPr>
        <w:t xml:space="preserve">” - </w:t>
      </w:r>
    </w:p>
    <w:p w:rsidR="00C4141B" w:rsidRPr="00DB5CA9" w:rsidRDefault="00C4141B" w:rsidP="00234F67">
      <w:pPr>
        <w:pStyle w:val="ListParagraph"/>
        <w:numPr>
          <w:ilvl w:val="0"/>
          <w:numId w:val="22"/>
        </w:numPr>
        <w:autoSpaceDE w:val="0"/>
        <w:autoSpaceDN w:val="0"/>
        <w:adjustRightInd w:val="0"/>
        <w:spacing w:after="0" w:line="360" w:lineRule="auto"/>
        <w:ind w:left="3261" w:hanging="426"/>
        <w:jc w:val="both"/>
        <w:rPr>
          <w:rFonts w:cs="AvantGarde-Book"/>
          <w:lang w:val="en-ZA"/>
        </w:rPr>
      </w:pPr>
      <w:r w:rsidRPr="00DB5CA9">
        <w:rPr>
          <w:rFonts w:cs="AvantGarde-Book"/>
          <w:lang w:val="en-ZA"/>
        </w:rPr>
        <w:t>when referred to as a corporate body, means a municipality as described in section 2 of the Municipal Systems Act; or</w:t>
      </w:r>
    </w:p>
    <w:p w:rsidR="00C4141B" w:rsidRPr="00DB5CA9" w:rsidRDefault="00C4141B" w:rsidP="00234F67">
      <w:pPr>
        <w:pStyle w:val="ListParagraph"/>
        <w:numPr>
          <w:ilvl w:val="0"/>
          <w:numId w:val="22"/>
        </w:numPr>
        <w:autoSpaceDE w:val="0"/>
        <w:autoSpaceDN w:val="0"/>
        <w:adjustRightInd w:val="0"/>
        <w:spacing w:after="0" w:line="360" w:lineRule="auto"/>
        <w:ind w:left="3261" w:hanging="426"/>
        <w:jc w:val="both"/>
        <w:rPr>
          <w:rFonts w:cs="AvantGarde-Book"/>
          <w:lang w:val="en-ZA"/>
        </w:rPr>
      </w:pPr>
      <w:r w:rsidRPr="00DB5CA9">
        <w:rPr>
          <w:rFonts w:cs="AvantGarde-Book"/>
          <w:lang w:val="en-ZA"/>
        </w:rPr>
        <w:t>when referred to as a geographic area, means a municipal area determined in terms of the Local Government: Municipal Demarcation Act, 1998 (Act No. 27 of 1998);</w:t>
      </w:r>
    </w:p>
    <w:p w:rsidR="00C4141B" w:rsidRPr="003D7D6E" w:rsidRDefault="00C4141B" w:rsidP="00F20DEA">
      <w:pPr>
        <w:pStyle w:val="ListParagraph"/>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"Accounting officer"</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a person appointed in terms of section 82(l) (a) or (b) of</w:t>
      </w:r>
      <w:r>
        <w:rPr>
          <w:rFonts w:cs="AvantGarde-Book"/>
          <w:lang w:val="en-ZA"/>
        </w:rPr>
        <w:t xml:space="preserve"> </w:t>
      </w:r>
      <w:r w:rsidRPr="002B4A67">
        <w:rPr>
          <w:rFonts w:cs="AvantGarde-Book"/>
          <w:lang w:val="en-ZA"/>
        </w:rPr>
        <w:t xml:space="preserve">the Municipal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Structures Act;</w:t>
      </w:r>
    </w:p>
    <w:p w:rsidR="00C4141B" w:rsidRDefault="00C4141B" w:rsidP="00F20DEA">
      <w:pPr>
        <w:autoSpaceDE w:val="0"/>
        <w:autoSpaceDN w:val="0"/>
        <w:adjustRightInd w:val="0"/>
        <w:spacing w:after="0" w:line="360" w:lineRule="auto"/>
        <w:jc w:val="both"/>
        <w:rPr>
          <w:rFonts w:cs="AvantGarde-Demi"/>
          <w:b/>
          <w:lang w:val="en-ZA"/>
        </w:rPr>
      </w:pPr>
    </w:p>
    <w:p w:rsidR="00C4141B"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"Municipal service"</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has the meaning assigned to it in section 1 of the Municipal</w:t>
      </w:r>
      <w:r>
        <w:rPr>
          <w:rFonts w:cs="AvantGarde-Book"/>
          <w:lang w:val="en-ZA"/>
        </w:rPr>
        <w:t xml:space="preserve"> </w:t>
      </w:r>
      <w:r w:rsidRPr="002B4A67">
        <w:rPr>
          <w:rFonts w:cs="AvantGarde-Book"/>
          <w:lang w:val="en-ZA"/>
        </w:rPr>
        <w:t xml:space="preserve">Systems Act (refer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to the MSA for definition);</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lastRenderedPageBreak/>
        <w:t>"Municipal tariff"</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a tariff for services which a municipality may set for the</w:t>
      </w:r>
      <w:r>
        <w:rPr>
          <w:rFonts w:cs="AvantGarde-Book"/>
          <w:lang w:val="en-ZA"/>
        </w:rPr>
        <w:t xml:space="preserve"> </w:t>
      </w:r>
      <w:r w:rsidRPr="002B4A67">
        <w:rPr>
          <w:rFonts w:cs="AvantGarde-Book"/>
          <w:lang w:val="en-ZA"/>
        </w:rPr>
        <w:t xml:space="preserve">provision of a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service to the local community, and includes a surcharge on such tariff;</w:t>
      </w:r>
    </w:p>
    <w:p w:rsidR="00C4141B" w:rsidRPr="002B4A67"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"Municipal tax"</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property rates or other taxes, levies or duties that a municipality</w:t>
      </w:r>
      <w:r>
        <w:rPr>
          <w:rFonts w:cs="AvantGarde-Book"/>
          <w:lang w:val="en-ZA"/>
        </w:rPr>
        <w:t xml:space="preserve"> </w:t>
      </w:r>
      <w:r w:rsidRPr="002B4A67">
        <w:rPr>
          <w:rFonts w:cs="AvantGarde-Book"/>
          <w:lang w:val="en-ZA"/>
        </w:rPr>
        <w:t xml:space="preserve">may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impose;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"National Treasury"</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the National Treasury established by section 5 of the Public</w:t>
      </w:r>
      <w:r>
        <w:rPr>
          <w:rFonts w:cs="AvantGarde-Book"/>
          <w:lang w:val="en-ZA"/>
        </w:rPr>
        <w:t xml:space="preserve"> </w:t>
      </w:r>
      <w:r w:rsidRPr="002B4A67">
        <w:rPr>
          <w:rFonts w:cs="AvantGarde-Book"/>
          <w:lang w:val="en-ZA"/>
        </w:rPr>
        <w:t xml:space="preserve">Finance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00923307">
        <w:rPr>
          <w:rFonts w:cs="AvantGarde-Book"/>
          <w:lang w:val="en-ZA"/>
        </w:rPr>
        <w:t>M</w:t>
      </w:r>
      <w:r w:rsidRPr="002B4A67">
        <w:rPr>
          <w:rFonts w:cs="AvantGarde-Book"/>
          <w:lang w:val="en-ZA"/>
        </w:rPr>
        <w:t>anagement Act;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3D7D6E">
        <w:rPr>
          <w:rFonts w:cs="AvantGarde-Demi"/>
          <w:b/>
          <w:lang w:val="en-ZA"/>
        </w:rPr>
        <w:t>"Official"</w:t>
      </w:r>
      <w:r w:rsidR="00923307">
        <w:rPr>
          <w:rFonts w:cs="AvantGarde-Demi"/>
          <w:lang w:val="en-ZA"/>
        </w:rPr>
        <w:t xml:space="preserve"> </w:t>
      </w:r>
      <w:r w:rsidR="00703144">
        <w:rPr>
          <w:rFonts w:cs="AvantGarde-Demi"/>
          <w:lang w:val="en-ZA"/>
        </w:rPr>
        <w:tab/>
      </w:r>
      <w:r w:rsidR="00703144">
        <w:rPr>
          <w:rFonts w:cs="AvantGarde-Demi"/>
          <w:lang w:val="en-ZA"/>
        </w:rPr>
        <w:tab/>
      </w:r>
      <w:r w:rsidR="00703144">
        <w:rPr>
          <w:rFonts w:cs="AvantGarde-Demi"/>
          <w:lang w:val="en-ZA"/>
        </w:rPr>
        <w:tab/>
      </w:r>
      <w:r w:rsidRPr="002B4A67">
        <w:rPr>
          <w:rFonts w:cs="AvantGarde-Book"/>
          <w:lang w:val="en-ZA"/>
        </w:rPr>
        <w:t>means</w:t>
      </w:r>
      <w:r w:rsidR="00923307">
        <w:rPr>
          <w:rFonts w:cs="AvantGarde-Book"/>
          <w:lang w:val="en-ZA"/>
        </w:rPr>
        <w:t xml:space="preserve"> </w:t>
      </w:r>
      <w:r w:rsidRPr="002B4A67">
        <w:rPr>
          <w:rFonts w:cs="AvantGarde-Book"/>
          <w:lang w:val="en-ZA"/>
        </w:rPr>
        <w:t>-</w:t>
      </w:r>
    </w:p>
    <w:p w:rsidR="00C4141B" w:rsidRPr="00DB5CA9" w:rsidRDefault="00C4141B" w:rsidP="00234F67">
      <w:pPr>
        <w:pStyle w:val="ListParagraph"/>
        <w:numPr>
          <w:ilvl w:val="0"/>
          <w:numId w:val="23"/>
        </w:numPr>
        <w:autoSpaceDE w:val="0"/>
        <w:autoSpaceDN w:val="0"/>
        <w:adjustRightInd w:val="0"/>
        <w:spacing w:after="0" w:line="360" w:lineRule="auto"/>
        <w:ind w:left="3261" w:hanging="426"/>
        <w:jc w:val="both"/>
        <w:rPr>
          <w:rFonts w:cs="AvantGarde-Book"/>
          <w:lang w:val="en-ZA"/>
        </w:rPr>
      </w:pPr>
      <w:r w:rsidRPr="00DB5CA9">
        <w:rPr>
          <w:rFonts w:cs="AvantGarde-Book"/>
          <w:lang w:val="en-ZA"/>
        </w:rPr>
        <w:t>an employee of a municipality or municipal entity;</w:t>
      </w:r>
    </w:p>
    <w:p w:rsidR="00C4141B" w:rsidRPr="00DB5CA9" w:rsidRDefault="00C4141B" w:rsidP="00234F67">
      <w:pPr>
        <w:pStyle w:val="ListParagraph"/>
        <w:numPr>
          <w:ilvl w:val="0"/>
          <w:numId w:val="23"/>
        </w:numPr>
        <w:autoSpaceDE w:val="0"/>
        <w:autoSpaceDN w:val="0"/>
        <w:adjustRightInd w:val="0"/>
        <w:spacing w:after="0" w:line="360" w:lineRule="auto"/>
        <w:ind w:left="3261" w:hanging="426"/>
        <w:jc w:val="both"/>
        <w:rPr>
          <w:rFonts w:cs="AvantGarde-Book"/>
          <w:lang w:val="en-ZA"/>
        </w:rPr>
      </w:pPr>
      <w:r w:rsidRPr="00DB5CA9">
        <w:rPr>
          <w:rFonts w:cs="AvantGarde-Book"/>
          <w:lang w:val="en-ZA"/>
        </w:rPr>
        <w:t>a person seconded to a municipality or municipal entity to work as a member</w:t>
      </w:r>
      <w:r w:rsidR="00923307" w:rsidRPr="00DB5CA9">
        <w:rPr>
          <w:rFonts w:cs="AvantGarde-Book"/>
          <w:lang w:val="en-ZA"/>
        </w:rPr>
        <w:t xml:space="preserve"> </w:t>
      </w:r>
      <w:r w:rsidRPr="00DB5CA9">
        <w:rPr>
          <w:rFonts w:cs="AvantGarde-Book"/>
          <w:lang w:val="en-ZA"/>
        </w:rPr>
        <w:t>of the staff of the municipality or municipal entity; or</w:t>
      </w:r>
    </w:p>
    <w:p w:rsidR="00C4141B" w:rsidRPr="00DB5CA9" w:rsidRDefault="00C4141B" w:rsidP="00234F67">
      <w:pPr>
        <w:pStyle w:val="ListParagraph"/>
        <w:numPr>
          <w:ilvl w:val="0"/>
          <w:numId w:val="23"/>
        </w:numPr>
        <w:autoSpaceDE w:val="0"/>
        <w:autoSpaceDN w:val="0"/>
        <w:adjustRightInd w:val="0"/>
        <w:spacing w:after="0" w:line="360" w:lineRule="auto"/>
        <w:ind w:left="3261" w:hanging="426"/>
        <w:jc w:val="both"/>
        <w:rPr>
          <w:rFonts w:cs="AvantGarde-Book"/>
          <w:lang w:val="en-ZA"/>
        </w:rPr>
      </w:pPr>
      <w:r w:rsidRPr="00DB5CA9">
        <w:rPr>
          <w:rFonts w:cs="AvantGarde-Book"/>
          <w:lang w:val="en-ZA"/>
        </w:rPr>
        <w:t>a person contracted by a municipality or municipal entity to work as a member of the staff of the municipality or municipal entity otherwise than as an employee;</w:t>
      </w:r>
    </w:p>
    <w:p w:rsidR="00C4141B" w:rsidRDefault="00C4141B" w:rsidP="00F20DEA">
      <w:pPr>
        <w:autoSpaceDE w:val="0"/>
        <w:autoSpaceDN w:val="0"/>
        <w:adjustRightInd w:val="0"/>
        <w:spacing w:after="0" w:line="360" w:lineRule="auto"/>
        <w:jc w:val="both"/>
        <w:rPr>
          <w:rFonts w:cs="AvantGarde-Demi"/>
          <w:lang w:val="en-ZA"/>
        </w:rPr>
      </w:pPr>
    </w:p>
    <w:p w:rsidR="00C4141B" w:rsidRDefault="00C4141B" w:rsidP="00F20DEA">
      <w:pPr>
        <w:autoSpaceDE w:val="0"/>
        <w:autoSpaceDN w:val="0"/>
        <w:adjustRightInd w:val="0"/>
        <w:spacing w:after="0" w:line="360" w:lineRule="auto"/>
        <w:jc w:val="both"/>
        <w:rPr>
          <w:rFonts w:cs="AvantGarde-Demi"/>
          <w:lang w:val="en-ZA"/>
        </w:rPr>
      </w:pPr>
      <w:r w:rsidRPr="003D7D6E">
        <w:rPr>
          <w:rFonts w:cs="AvantGarde-Demi"/>
          <w:b/>
          <w:lang w:val="en-ZA"/>
        </w:rPr>
        <w:t>"Overspending"</w:t>
      </w:r>
      <w:r w:rsidR="00923307">
        <w:rPr>
          <w:rFonts w:cs="AvantGarde-Demi"/>
          <w:b/>
          <w:lang w:val="en-ZA"/>
        </w:rPr>
        <w:t xml:space="preserve"> </w:t>
      </w:r>
      <w:r w:rsidR="00C40AB9">
        <w:rPr>
          <w:rFonts w:cs="AvantGarde-Demi"/>
          <w:b/>
          <w:lang w:val="en-ZA"/>
        </w:rPr>
        <w:tab/>
      </w:r>
      <w:r w:rsidR="00C40AB9">
        <w:rPr>
          <w:rFonts w:cs="AvantGarde-Demi"/>
          <w:b/>
          <w:lang w:val="en-ZA"/>
        </w:rPr>
        <w:tab/>
      </w:r>
      <w:r w:rsidRPr="003D7D6E">
        <w:rPr>
          <w:rFonts w:cs="AvantGarde-Demi"/>
          <w:lang w:val="en-ZA"/>
        </w:rPr>
        <w:t>means</w:t>
      </w:r>
      <w:r w:rsidR="00923307">
        <w:rPr>
          <w:rFonts w:cs="AvantGarde-Demi"/>
          <w:lang w:val="en-ZA"/>
        </w:rPr>
        <w:t xml:space="preserve"> - </w:t>
      </w:r>
    </w:p>
    <w:p w:rsidR="00C4141B" w:rsidRPr="00DB5CA9" w:rsidRDefault="00C4141B" w:rsidP="00234F67">
      <w:pPr>
        <w:pStyle w:val="ListParagraph"/>
        <w:numPr>
          <w:ilvl w:val="0"/>
          <w:numId w:val="24"/>
        </w:numPr>
        <w:autoSpaceDE w:val="0"/>
        <w:autoSpaceDN w:val="0"/>
        <w:adjustRightInd w:val="0"/>
        <w:spacing w:after="0" w:line="360" w:lineRule="auto"/>
        <w:ind w:left="3261" w:hanging="426"/>
        <w:jc w:val="both"/>
        <w:rPr>
          <w:rFonts w:cs="AvantGarde-Book"/>
          <w:lang w:val="en-ZA"/>
        </w:rPr>
      </w:pPr>
      <w:r w:rsidRPr="00DB5CA9">
        <w:rPr>
          <w:rFonts w:cs="AvantGarde-Book"/>
          <w:lang w:val="en-ZA"/>
        </w:rPr>
        <w:t>causing the operational or capital expenditure incurred by the municipality during a financial year to exceed the total amount appropriated in that year's budget for its operational or capital expenditure, as the case may be;</w:t>
      </w:r>
    </w:p>
    <w:p w:rsidR="00C4141B" w:rsidRPr="00DB5CA9" w:rsidRDefault="00C4141B" w:rsidP="00234F67">
      <w:pPr>
        <w:pStyle w:val="ListParagraph"/>
        <w:numPr>
          <w:ilvl w:val="0"/>
          <w:numId w:val="24"/>
        </w:numPr>
        <w:autoSpaceDE w:val="0"/>
        <w:autoSpaceDN w:val="0"/>
        <w:adjustRightInd w:val="0"/>
        <w:spacing w:after="0" w:line="360" w:lineRule="auto"/>
        <w:ind w:left="3261" w:hanging="426"/>
        <w:jc w:val="both"/>
        <w:rPr>
          <w:rFonts w:cs="AvantGarde-Book"/>
          <w:lang w:val="en-ZA"/>
        </w:rPr>
      </w:pPr>
      <w:r w:rsidRPr="00DB5CA9">
        <w:rPr>
          <w:rFonts w:cs="AvantGarde-Book"/>
          <w:lang w:val="en-ZA"/>
        </w:rPr>
        <w:t>in relation to a vote, means causing expenditure under the vote to exceed the amount appropriated for that vote; or</w:t>
      </w:r>
    </w:p>
    <w:p w:rsidR="00C4141B" w:rsidRPr="00DB5CA9" w:rsidRDefault="00C4141B" w:rsidP="00234F67">
      <w:pPr>
        <w:pStyle w:val="ListParagraph"/>
        <w:numPr>
          <w:ilvl w:val="0"/>
          <w:numId w:val="24"/>
        </w:numPr>
        <w:autoSpaceDE w:val="0"/>
        <w:autoSpaceDN w:val="0"/>
        <w:adjustRightInd w:val="0"/>
        <w:spacing w:after="0" w:line="360" w:lineRule="auto"/>
        <w:ind w:left="3261" w:hanging="426"/>
        <w:jc w:val="both"/>
        <w:rPr>
          <w:rFonts w:cs="AvantGarde-Book"/>
          <w:lang w:val="en-ZA"/>
        </w:rPr>
      </w:pPr>
      <w:r w:rsidRPr="00DB5CA9">
        <w:rPr>
          <w:rFonts w:cs="AvantGarde-Book"/>
          <w:lang w:val="en-ZA"/>
        </w:rPr>
        <w:t>in relation to expenditure under section 26 of the MFMA, means incurring expenditure under that section to exceed the limits allowed in subsection (5) of this section;</w:t>
      </w:r>
    </w:p>
    <w:p w:rsidR="00C4141B" w:rsidRPr="0054569F" w:rsidRDefault="00C4141B" w:rsidP="00F20DEA">
      <w:pPr>
        <w:pStyle w:val="ListParagraph"/>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54569F">
        <w:rPr>
          <w:rFonts w:cs="AvantGarde-Demi"/>
          <w:b/>
          <w:lang w:val="en-ZA"/>
        </w:rPr>
        <w:t>"Past financial year"</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the financial year preceding the current year;</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54569F">
        <w:rPr>
          <w:rFonts w:cs="AvantGarde-Demi"/>
          <w:b/>
          <w:lang w:val="en-ZA"/>
        </w:rPr>
        <w:t>"Quarter"</w:t>
      </w:r>
      <w:r w:rsidRPr="002B4A67">
        <w:rPr>
          <w:rFonts w:cs="AvantGarde-Demi"/>
          <w:lang w:val="en-ZA"/>
        </w:rPr>
        <w:t xml:space="preserve"> </w:t>
      </w:r>
      <w:r w:rsidR="00C40AB9">
        <w:rPr>
          <w:rFonts w:cs="AvantGarde-Demi"/>
          <w:lang w:val="en-ZA"/>
        </w:rPr>
        <w:tab/>
      </w:r>
      <w:r w:rsidR="00C40AB9">
        <w:rPr>
          <w:rFonts w:cs="AvantGarde-Demi"/>
          <w:lang w:val="en-ZA"/>
        </w:rPr>
        <w:tab/>
      </w:r>
      <w:r w:rsidR="00C40AB9">
        <w:rPr>
          <w:rFonts w:cs="AvantGarde-Demi"/>
          <w:lang w:val="en-ZA"/>
        </w:rPr>
        <w:tab/>
      </w:r>
      <w:r w:rsidRPr="002B4A67">
        <w:rPr>
          <w:rFonts w:cs="AvantGarde-Book"/>
          <w:lang w:val="en-ZA"/>
        </w:rPr>
        <w:t>means any of the following periods in a financial year:</w:t>
      </w:r>
    </w:p>
    <w:p w:rsidR="00C4141B" w:rsidRPr="00DB5CA9" w:rsidRDefault="00C4141B" w:rsidP="00234F67">
      <w:pPr>
        <w:pStyle w:val="ListParagraph"/>
        <w:numPr>
          <w:ilvl w:val="0"/>
          <w:numId w:val="25"/>
        </w:numPr>
        <w:autoSpaceDE w:val="0"/>
        <w:autoSpaceDN w:val="0"/>
        <w:adjustRightInd w:val="0"/>
        <w:spacing w:after="0" w:line="360" w:lineRule="auto"/>
        <w:ind w:left="3261" w:hanging="426"/>
        <w:jc w:val="both"/>
        <w:rPr>
          <w:rFonts w:cs="AvantGarde-Book"/>
          <w:lang w:val="en-ZA"/>
        </w:rPr>
      </w:pPr>
      <w:r w:rsidRPr="00DB5CA9">
        <w:rPr>
          <w:rFonts w:cs="AvantGarde-Book"/>
          <w:lang w:val="en-ZA"/>
        </w:rPr>
        <w:t>1 July to 30 September;</w:t>
      </w:r>
    </w:p>
    <w:p w:rsidR="00C4141B" w:rsidRPr="00DB5CA9" w:rsidRDefault="00C4141B" w:rsidP="00234F67">
      <w:pPr>
        <w:pStyle w:val="ListParagraph"/>
        <w:numPr>
          <w:ilvl w:val="0"/>
          <w:numId w:val="25"/>
        </w:numPr>
        <w:autoSpaceDE w:val="0"/>
        <w:autoSpaceDN w:val="0"/>
        <w:adjustRightInd w:val="0"/>
        <w:spacing w:after="0" w:line="360" w:lineRule="auto"/>
        <w:ind w:left="3261" w:hanging="426"/>
        <w:jc w:val="both"/>
        <w:rPr>
          <w:rFonts w:cs="AvantGarde-Book"/>
          <w:lang w:val="en-ZA"/>
        </w:rPr>
      </w:pPr>
      <w:r w:rsidRPr="00DB5CA9">
        <w:rPr>
          <w:rFonts w:cs="AvantGarde-Book"/>
          <w:lang w:val="en-ZA"/>
        </w:rPr>
        <w:t>1 October to 31 December;</w:t>
      </w:r>
    </w:p>
    <w:p w:rsidR="00C4141B" w:rsidRPr="00DB5CA9" w:rsidRDefault="00C4141B" w:rsidP="00234F67">
      <w:pPr>
        <w:pStyle w:val="ListParagraph"/>
        <w:numPr>
          <w:ilvl w:val="0"/>
          <w:numId w:val="25"/>
        </w:numPr>
        <w:autoSpaceDE w:val="0"/>
        <w:autoSpaceDN w:val="0"/>
        <w:adjustRightInd w:val="0"/>
        <w:spacing w:after="0" w:line="360" w:lineRule="auto"/>
        <w:ind w:left="3261" w:hanging="426"/>
        <w:jc w:val="both"/>
        <w:rPr>
          <w:rFonts w:cs="AvantGarde-Book"/>
          <w:lang w:val="en-ZA"/>
        </w:rPr>
      </w:pPr>
      <w:r w:rsidRPr="00DB5CA9">
        <w:rPr>
          <w:rFonts w:cs="AvantGarde-Book"/>
          <w:lang w:val="en-ZA"/>
        </w:rPr>
        <w:t>1 January to 31 March; or</w:t>
      </w:r>
    </w:p>
    <w:p w:rsidR="00C4141B" w:rsidRPr="00DB5CA9" w:rsidRDefault="00C4141B" w:rsidP="00234F67">
      <w:pPr>
        <w:pStyle w:val="ListParagraph"/>
        <w:numPr>
          <w:ilvl w:val="0"/>
          <w:numId w:val="25"/>
        </w:numPr>
        <w:autoSpaceDE w:val="0"/>
        <w:autoSpaceDN w:val="0"/>
        <w:adjustRightInd w:val="0"/>
        <w:spacing w:after="0" w:line="360" w:lineRule="auto"/>
        <w:ind w:left="3261" w:hanging="426"/>
        <w:jc w:val="both"/>
        <w:rPr>
          <w:rFonts w:cs="AvantGarde-Book"/>
          <w:lang w:val="en-ZA"/>
        </w:rPr>
      </w:pPr>
      <w:r w:rsidRPr="00DB5CA9">
        <w:rPr>
          <w:rFonts w:cs="AvantGarde-Book"/>
          <w:lang w:val="en-ZA"/>
        </w:rPr>
        <w:t>1 April to 30 June;</w:t>
      </w:r>
    </w:p>
    <w:p w:rsidR="00C4141B" w:rsidRPr="0054569F" w:rsidRDefault="00C4141B" w:rsidP="00F20DEA">
      <w:pPr>
        <w:pStyle w:val="ListParagraph"/>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54569F">
        <w:rPr>
          <w:rFonts w:cs="AvantGarde-Demi"/>
          <w:b/>
          <w:lang w:val="en-ZA"/>
        </w:rPr>
        <w:t>"Service delivery and budget implementation plan"</w:t>
      </w:r>
      <w:r w:rsidRPr="002B4A67">
        <w:rPr>
          <w:rFonts w:cs="AvantGarde-Demi"/>
          <w:lang w:val="en-ZA"/>
        </w:rPr>
        <w:t xml:space="preserve"> </w:t>
      </w:r>
      <w:r w:rsidRPr="002B4A67">
        <w:rPr>
          <w:rFonts w:cs="AvantGarde-Book"/>
          <w:lang w:val="en-ZA"/>
        </w:rPr>
        <w:t>means a detailed plan approved</w:t>
      </w:r>
      <w:r>
        <w:rPr>
          <w:rFonts w:cs="AvantGarde-Book"/>
          <w:lang w:val="en-ZA"/>
        </w:rPr>
        <w:t xml:space="preserve"> </w:t>
      </w:r>
      <w:r w:rsidRPr="002B4A67">
        <w:rPr>
          <w:rFonts w:cs="AvantGarde-Book"/>
          <w:lang w:val="en-ZA"/>
        </w:rPr>
        <w:t xml:space="preserve">by the </w:t>
      </w:r>
      <w:r w:rsidR="00923307">
        <w:rPr>
          <w:rFonts w:cs="AvantGarde-Book"/>
          <w:lang w:val="en-ZA"/>
        </w:rPr>
        <w:t>mayor</w:t>
      </w:r>
      <w:r w:rsidRPr="002B4A67">
        <w:rPr>
          <w:rFonts w:cs="AvantGarde-Book"/>
          <w:lang w:val="en-ZA"/>
        </w:rPr>
        <w:t xml:space="preserve"> of a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municipality in terms of section 53(l) (c) (ii) of the MFMA</w:t>
      </w:r>
      <w:r>
        <w:rPr>
          <w:rFonts w:cs="AvantGarde-Book"/>
          <w:lang w:val="en-ZA"/>
        </w:rPr>
        <w:t xml:space="preserve"> </w:t>
      </w:r>
      <w:r w:rsidRPr="002B4A67">
        <w:rPr>
          <w:rFonts w:cs="AvantGarde-Book"/>
          <w:lang w:val="en-ZA"/>
        </w:rPr>
        <w:t xml:space="preserve">for implementing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the municipality's delivery of municipal services and its annual</w:t>
      </w:r>
      <w:r>
        <w:rPr>
          <w:rFonts w:cs="AvantGarde-Book"/>
          <w:lang w:val="en-ZA"/>
        </w:rPr>
        <w:t xml:space="preserve"> </w:t>
      </w:r>
      <w:r w:rsidRPr="002B4A67">
        <w:rPr>
          <w:rFonts w:cs="AvantGarde-Book"/>
          <w:lang w:val="en-ZA"/>
        </w:rPr>
        <w:t>budget.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Default="00C4141B" w:rsidP="00F20DEA">
      <w:pPr>
        <w:autoSpaceDE w:val="0"/>
        <w:autoSpaceDN w:val="0"/>
        <w:adjustRightInd w:val="0"/>
        <w:spacing w:after="0" w:line="360" w:lineRule="auto"/>
        <w:jc w:val="both"/>
        <w:rPr>
          <w:rFonts w:cs="AvantGarde-Book"/>
          <w:lang w:val="en-ZA"/>
        </w:rPr>
      </w:pPr>
      <w:r w:rsidRPr="0054569F">
        <w:rPr>
          <w:rFonts w:cs="AvantGarde-Demi"/>
          <w:b/>
          <w:lang w:val="en-ZA"/>
        </w:rPr>
        <w:t>"Short-term debt"</w:t>
      </w:r>
      <w:r w:rsidRPr="002B4A67">
        <w:rPr>
          <w:rFonts w:cs="AvantGarde-Demi"/>
          <w:lang w:val="en-ZA"/>
        </w:rPr>
        <w:t xml:space="preserve"> </w:t>
      </w:r>
      <w:r w:rsidR="00C40AB9">
        <w:rPr>
          <w:rFonts w:cs="AvantGarde-Demi"/>
          <w:lang w:val="en-ZA"/>
        </w:rPr>
        <w:tab/>
      </w:r>
      <w:r w:rsidR="00C40AB9">
        <w:rPr>
          <w:rFonts w:cs="AvantGarde-Demi"/>
          <w:lang w:val="en-ZA"/>
        </w:rPr>
        <w:tab/>
      </w:r>
      <w:r w:rsidRPr="002B4A67">
        <w:rPr>
          <w:rFonts w:cs="AvantGarde-Book"/>
          <w:lang w:val="en-ZA"/>
        </w:rPr>
        <w:t>means debt repayable over a period not exceeding one year;</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54569F">
        <w:rPr>
          <w:rFonts w:cs="AvantGarde-Demi"/>
          <w:b/>
          <w:lang w:val="en-ZA"/>
        </w:rPr>
        <w:t>"Standards of generally recognized accounting practice</w:t>
      </w:r>
      <w:r w:rsidR="00923307">
        <w:rPr>
          <w:rFonts w:cs="AvantGarde-Demi"/>
          <w:b/>
          <w:lang w:val="en-ZA"/>
        </w:rPr>
        <w:t xml:space="preserve">” </w:t>
      </w:r>
      <w:r w:rsidRPr="002B4A67">
        <w:rPr>
          <w:rFonts w:cs="AvantGarde-Book"/>
          <w:lang w:val="en-ZA"/>
        </w:rPr>
        <w:t>means an accounting</w:t>
      </w:r>
      <w:r>
        <w:rPr>
          <w:rFonts w:cs="AvantGarde-Book"/>
          <w:lang w:val="en-ZA"/>
        </w:rPr>
        <w:t xml:space="preserve"> </w:t>
      </w:r>
      <w:r w:rsidRPr="002B4A67">
        <w:rPr>
          <w:rFonts w:cs="AvantGarde-Book"/>
          <w:lang w:val="en-ZA"/>
        </w:rPr>
        <w:t xml:space="preserve">practice complying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with standards applicable to municipalities or municipal entities as</w:t>
      </w:r>
      <w:r>
        <w:rPr>
          <w:rFonts w:cs="AvantGarde-Book"/>
          <w:lang w:val="en-ZA"/>
        </w:rPr>
        <w:t xml:space="preserve">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determined by the Accounting Standards Board</w:t>
      </w:r>
    </w:p>
    <w:p w:rsidR="00C4141B" w:rsidRPr="002B4A67" w:rsidRDefault="00C4141B" w:rsidP="00F20DEA">
      <w:pPr>
        <w:autoSpaceDE w:val="0"/>
        <w:autoSpaceDN w:val="0"/>
        <w:adjustRightInd w:val="0"/>
        <w:spacing w:after="0" w:line="360" w:lineRule="auto"/>
        <w:jc w:val="both"/>
        <w:rPr>
          <w:rFonts w:cs="Times New Roman"/>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54569F">
        <w:rPr>
          <w:rFonts w:cs="AvantGarde-Demi"/>
          <w:b/>
          <w:lang w:val="en-ZA"/>
        </w:rPr>
        <w:t>"Unauthorized expenditure</w:t>
      </w:r>
      <w:r w:rsidR="00C40AB9">
        <w:rPr>
          <w:rFonts w:cs="AvantGarde-Demi"/>
          <w:b/>
          <w:lang w:val="en-ZA"/>
        </w:rPr>
        <w:t xml:space="preserve">” </w:t>
      </w:r>
      <w:r w:rsidRPr="002B4A67">
        <w:rPr>
          <w:rFonts w:cs="AvantGarde-Book"/>
          <w:lang w:val="en-ZA"/>
        </w:rPr>
        <w:t>means any expenditure incurred by a municipality</w:t>
      </w:r>
      <w:r>
        <w:rPr>
          <w:rFonts w:cs="AvantGarde-Book"/>
          <w:lang w:val="en-ZA"/>
        </w:rPr>
        <w:t xml:space="preserve"> </w:t>
      </w:r>
      <w:r w:rsidRPr="002B4A67">
        <w:rPr>
          <w:rFonts w:cs="AvantGarde-Book"/>
          <w:lang w:val="en-ZA"/>
        </w:rPr>
        <w:t xml:space="preserve">otherwise than in </w:t>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00C40AB9">
        <w:rPr>
          <w:rFonts w:cs="AvantGarde-Book"/>
          <w:lang w:val="en-ZA"/>
        </w:rPr>
        <w:tab/>
      </w:r>
      <w:r w:rsidRPr="002B4A67">
        <w:rPr>
          <w:rFonts w:cs="AvantGarde-Book"/>
          <w:lang w:val="en-ZA"/>
        </w:rPr>
        <w:t xml:space="preserve">accordance with section 15 or </w:t>
      </w:r>
      <w:r w:rsidR="00923307">
        <w:rPr>
          <w:rFonts w:cs="AvantGarde-Book"/>
          <w:lang w:val="en-ZA"/>
        </w:rPr>
        <w:t xml:space="preserve">11(3) of the MFMA, and includes - </w:t>
      </w:r>
    </w:p>
    <w:p w:rsidR="00C4141B" w:rsidRPr="00DB5CA9" w:rsidRDefault="00C4141B" w:rsidP="00234F67">
      <w:pPr>
        <w:pStyle w:val="ListParagraph"/>
        <w:numPr>
          <w:ilvl w:val="0"/>
          <w:numId w:val="26"/>
        </w:numPr>
        <w:autoSpaceDE w:val="0"/>
        <w:autoSpaceDN w:val="0"/>
        <w:adjustRightInd w:val="0"/>
        <w:spacing w:after="0" w:line="360" w:lineRule="auto"/>
        <w:ind w:left="3261" w:hanging="426"/>
        <w:jc w:val="both"/>
        <w:rPr>
          <w:rFonts w:cs="AvantGarde-Book"/>
          <w:lang w:val="en-ZA"/>
        </w:rPr>
      </w:pPr>
      <w:r w:rsidRPr="00DB5CA9">
        <w:rPr>
          <w:rFonts w:cs="AvantGarde-Book"/>
          <w:lang w:val="en-ZA"/>
        </w:rPr>
        <w:t>overspending of the total amount appropriated in the municipalities approved budget;</w:t>
      </w:r>
    </w:p>
    <w:p w:rsidR="00C4141B" w:rsidRPr="00DB5CA9" w:rsidRDefault="00C4141B" w:rsidP="00234F67">
      <w:pPr>
        <w:pStyle w:val="ListParagraph"/>
        <w:numPr>
          <w:ilvl w:val="0"/>
          <w:numId w:val="26"/>
        </w:numPr>
        <w:autoSpaceDE w:val="0"/>
        <w:autoSpaceDN w:val="0"/>
        <w:adjustRightInd w:val="0"/>
        <w:spacing w:after="0" w:line="360" w:lineRule="auto"/>
        <w:ind w:left="3261" w:hanging="426"/>
        <w:jc w:val="both"/>
        <w:rPr>
          <w:rFonts w:cs="AvantGarde-Book"/>
          <w:lang w:val="en-ZA"/>
        </w:rPr>
      </w:pPr>
      <w:r w:rsidRPr="00DB5CA9">
        <w:rPr>
          <w:rFonts w:cs="AvantGarde-Book"/>
          <w:lang w:val="en-ZA"/>
        </w:rPr>
        <w:t>overspending of the total amount appropriated for a vote in the approved budget;</w:t>
      </w:r>
    </w:p>
    <w:p w:rsidR="00C4141B" w:rsidRPr="00DB5CA9" w:rsidRDefault="00C4141B" w:rsidP="00234F67">
      <w:pPr>
        <w:pStyle w:val="ListParagraph"/>
        <w:numPr>
          <w:ilvl w:val="0"/>
          <w:numId w:val="26"/>
        </w:numPr>
        <w:autoSpaceDE w:val="0"/>
        <w:autoSpaceDN w:val="0"/>
        <w:adjustRightInd w:val="0"/>
        <w:spacing w:after="0" w:line="360" w:lineRule="auto"/>
        <w:ind w:left="3261" w:hanging="426"/>
        <w:jc w:val="both"/>
        <w:rPr>
          <w:rFonts w:cs="AvantGarde-Book"/>
          <w:lang w:val="en-ZA"/>
        </w:rPr>
      </w:pPr>
      <w:r w:rsidRPr="00DB5CA9">
        <w:rPr>
          <w:rFonts w:cs="AvantGarde-Book"/>
          <w:lang w:val="en-ZA"/>
        </w:rPr>
        <w:t>expenditure from a vote unrelated to the department or functional area covered by the vote;</w:t>
      </w:r>
    </w:p>
    <w:p w:rsidR="00C4141B" w:rsidRPr="00DB5CA9" w:rsidRDefault="00C4141B" w:rsidP="00234F67">
      <w:pPr>
        <w:pStyle w:val="ListParagraph"/>
        <w:numPr>
          <w:ilvl w:val="0"/>
          <w:numId w:val="26"/>
        </w:numPr>
        <w:autoSpaceDE w:val="0"/>
        <w:autoSpaceDN w:val="0"/>
        <w:adjustRightInd w:val="0"/>
        <w:spacing w:after="0" w:line="360" w:lineRule="auto"/>
        <w:ind w:left="3261" w:hanging="426"/>
        <w:jc w:val="both"/>
        <w:rPr>
          <w:rFonts w:cs="AvantGarde-Book"/>
          <w:lang w:val="en-ZA"/>
        </w:rPr>
      </w:pPr>
      <w:r w:rsidRPr="00DB5CA9">
        <w:rPr>
          <w:rFonts w:cs="AvantGarde-Book"/>
          <w:lang w:val="en-ZA"/>
        </w:rPr>
        <w:t>expenditure of money appropriated for a specific purpose, otherwise than for that specific purpose;</w:t>
      </w:r>
    </w:p>
    <w:p w:rsidR="00C4141B" w:rsidRPr="00DB5CA9" w:rsidRDefault="00C4141B" w:rsidP="00234F67">
      <w:pPr>
        <w:pStyle w:val="ListParagraph"/>
        <w:numPr>
          <w:ilvl w:val="0"/>
          <w:numId w:val="26"/>
        </w:numPr>
        <w:autoSpaceDE w:val="0"/>
        <w:autoSpaceDN w:val="0"/>
        <w:adjustRightInd w:val="0"/>
        <w:spacing w:after="0" w:line="360" w:lineRule="auto"/>
        <w:ind w:left="3261" w:hanging="426"/>
        <w:jc w:val="both"/>
        <w:rPr>
          <w:rFonts w:cs="AvantGarde-Book"/>
          <w:lang w:val="en-ZA"/>
        </w:rPr>
      </w:pPr>
      <w:r w:rsidRPr="00DB5CA9">
        <w:rPr>
          <w:rFonts w:cs="AvantGarde-Book"/>
          <w:lang w:val="en-ZA"/>
        </w:rPr>
        <w:t>spending of an allocation referred to in paragraph (b), (c) or (d) of the definition of "allocation" otherwise than in accordance with any conditions of the allocation; or</w:t>
      </w:r>
    </w:p>
    <w:p w:rsidR="00C4141B" w:rsidRPr="00DB5CA9" w:rsidRDefault="00C4141B" w:rsidP="00234F67">
      <w:pPr>
        <w:pStyle w:val="ListParagraph"/>
        <w:numPr>
          <w:ilvl w:val="0"/>
          <w:numId w:val="26"/>
        </w:numPr>
        <w:autoSpaceDE w:val="0"/>
        <w:autoSpaceDN w:val="0"/>
        <w:adjustRightInd w:val="0"/>
        <w:spacing w:after="0" w:line="360" w:lineRule="auto"/>
        <w:ind w:left="3261" w:hanging="426"/>
        <w:jc w:val="both"/>
        <w:rPr>
          <w:rFonts w:cs="AvantGarde-Book"/>
          <w:lang w:val="en-ZA"/>
        </w:rPr>
      </w:pPr>
      <w:r w:rsidRPr="00DB5CA9">
        <w:rPr>
          <w:rFonts w:cs="AvantGarde-Book"/>
          <w:lang w:val="en-ZA"/>
        </w:rPr>
        <w:t>a grant by the municipality otherwise than in accordance with the MFMA;</w:t>
      </w:r>
    </w:p>
    <w:p w:rsidR="00C4141B" w:rsidRPr="0054569F" w:rsidRDefault="00C4141B" w:rsidP="00F20DEA">
      <w:pPr>
        <w:pStyle w:val="ListParagraph"/>
        <w:autoSpaceDE w:val="0"/>
        <w:autoSpaceDN w:val="0"/>
        <w:adjustRightInd w:val="0"/>
        <w:spacing w:after="0" w:line="360" w:lineRule="auto"/>
        <w:jc w:val="both"/>
        <w:rPr>
          <w:rFonts w:cs="AvantGarde-Book"/>
          <w:lang w:val="en-ZA"/>
        </w:rPr>
      </w:pPr>
    </w:p>
    <w:p w:rsidR="00C4141B" w:rsidRPr="009D2C27" w:rsidRDefault="00C4141B" w:rsidP="00F20DEA">
      <w:pPr>
        <w:autoSpaceDE w:val="0"/>
        <w:autoSpaceDN w:val="0"/>
        <w:adjustRightInd w:val="0"/>
        <w:spacing w:after="0" w:line="360" w:lineRule="auto"/>
        <w:jc w:val="both"/>
        <w:rPr>
          <w:rFonts w:cs="AvantGarde-Book"/>
          <w:lang w:val="en-ZA"/>
        </w:rPr>
      </w:pPr>
      <w:r w:rsidRPr="009D2C27">
        <w:rPr>
          <w:rFonts w:cs="AvantGarde-Demi"/>
          <w:b/>
          <w:lang w:val="en-ZA"/>
        </w:rPr>
        <w:t>"Virement"</w:t>
      </w:r>
      <w:r w:rsidRPr="009D2C27">
        <w:rPr>
          <w:rFonts w:cs="AvantGarde-Demi"/>
          <w:lang w:val="en-ZA"/>
        </w:rPr>
        <w:t xml:space="preserve"> </w:t>
      </w:r>
      <w:r w:rsidR="0079565B">
        <w:rPr>
          <w:rFonts w:cs="AvantGarde-Demi"/>
          <w:lang w:val="en-ZA"/>
        </w:rPr>
        <w:tab/>
      </w:r>
      <w:r w:rsidR="0079565B">
        <w:rPr>
          <w:rFonts w:cs="AvantGarde-Demi"/>
          <w:lang w:val="en-ZA"/>
        </w:rPr>
        <w:tab/>
      </w:r>
      <w:r w:rsidR="0079565B">
        <w:rPr>
          <w:rFonts w:cs="AvantGarde-Demi"/>
          <w:lang w:val="en-ZA"/>
        </w:rPr>
        <w:tab/>
      </w:r>
      <w:r w:rsidR="009D2C27" w:rsidRPr="009D2C27">
        <w:t xml:space="preserve">is the process of transferring an approved budget allocation from one </w:t>
      </w:r>
      <w:r w:rsidR="0079565B">
        <w:tab/>
      </w:r>
      <w:r w:rsidR="0079565B">
        <w:tab/>
      </w:r>
      <w:r w:rsidR="0079565B">
        <w:tab/>
      </w:r>
      <w:r w:rsidR="0079565B">
        <w:tab/>
      </w:r>
      <w:r w:rsidR="0079565B">
        <w:tab/>
      </w:r>
      <w:r w:rsidR="009D2C27" w:rsidRPr="009D2C27">
        <w:t>operating line item or capital project to another, with the a</w:t>
      </w:r>
      <w:r w:rsidR="00CA6B34">
        <w:t xml:space="preserve">pproval of the </w:t>
      </w:r>
      <w:r w:rsidR="0079565B">
        <w:tab/>
      </w:r>
      <w:r w:rsidR="0079565B">
        <w:tab/>
      </w:r>
      <w:r w:rsidR="0079565B">
        <w:tab/>
      </w:r>
      <w:r w:rsidR="0079565B">
        <w:tab/>
      </w:r>
      <w:r w:rsidR="0079565B">
        <w:tab/>
      </w:r>
      <w:r w:rsidR="00CA6B34">
        <w:t>relevant Manager;</w:t>
      </w:r>
    </w:p>
    <w:p w:rsidR="009D2C27" w:rsidRDefault="009D2C27" w:rsidP="00F20DEA">
      <w:pPr>
        <w:autoSpaceDE w:val="0"/>
        <w:autoSpaceDN w:val="0"/>
        <w:adjustRightInd w:val="0"/>
        <w:spacing w:after="0" w:line="360" w:lineRule="auto"/>
        <w:jc w:val="both"/>
        <w:rPr>
          <w:rFonts w:cs="AvantGarde-Demi"/>
          <w:b/>
          <w:lang w:val="en-ZA"/>
        </w:rPr>
      </w:pPr>
    </w:p>
    <w:p w:rsidR="00C4141B" w:rsidRPr="002B4A67" w:rsidRDefault="00C4141B" w:rsidP="00F20DEA">
      <w:pPr>
        <w:autoSpaceDE w:val="0"/>
        <w:autoSpaceDN w:val="0"/>
        <w:adjustRightInd w:val="0"/>
        <w:spacing w:after="0" w:line="360" w:lineRule="auto"/>
        <w:jc w:val="both"/>
        <w:rPr>
          <w:rFonts w:cs="AvantGarde-Book"/>
          <w:lang w:val="en-ZA"/>
        </w:rPr>
      </w:pPr>
      <w:r w:rsidRPr="0054569F">
        <w:rPr>
          <w:rFonts w:cs="AvantGarde-Demi"/>
          <w:b/>
          <w:lang w:val="en-ZA"/>
        </w:rPr>
        <w:t>"Vote"</w:t>
      </w:r>
      <w:r w:rsidRPr="002B4A67">
        <w:rPr>
          <w:rFonts w:cs="AvantGarde-Demi"/>
          <w:lang w:val="en-ZA"/>
        </w:rPr>
        <w:t xml:space="preserve"> </w:t>
      </w:r>
      <w:r w:rsidR="0079565B">
        <w:rPr>
          <w:rFonts w:cs="AvantGarde-Demi"/>
          <w:lang w:val="en-ZA"/>
        </w:rPr>
        <w:tab/>
      </w:r>
      <w:r w:rsidR="0079565B">
        <w:rPr>
          <w:rFonts w:cs="AvantGarde-Demi"/>
          <w:lang w:val="en-ZA"/>
        </w:rPr>
        <w:tab/>
      </w:r>
      <w:r w:rsidR="0079565B">
        <w:rPr>
          <w:rFonts w:cs="AvantGarde-Demi"/>
          <w:lang w:val="en-ZA"/>
        </w:rPr>
        <w:tab/>
      </w:r>
      <w:r w:rsidR="00923307">
        <w:rPr>
          <w:rFonts w:cs="AvantGarde-Book"/>
          <w:lang w:val="en-ZA"/>
        </w:rPr>
        <w:t>means -</w:t>
      </w:r>
    </w:p>
    <w:p w:rsidR="00C4141B" w:rsidRPr="00DB5CA9" w:rsidRDefault="00C4141B" w:rsidP="00234F67">
      <w:pPr>
        <w:pStyle w:val="ListParagraph"/>
        <w:numPr>
          <w:ilvl w:val="0"/>
          <w:numId w:val="27"/>
        </w:numPr>
        <w:autoSpaceDE w:val="0"/>
        <w:autoSpaceDN w:val="0"/>
        <w:adjustRightInd w:val="0"/>
        <w:spacing w:after="0" w:line="360" w:lineRule="auto"/>
        <w:ind w:left="3261" w:hanging="426"/>
        <w:jc w:val="both"/>
        <w:rPr>
          <w:rFonts w:cs="AvantGarde-Book"/>
          <w:lang w:val="en-ZA"/>
        </w:rPr>
      </w:pPr>
      <w:r w:rsidRPr="00DB5CA9">
        <w:rPr>
          <w:rFonts w:cs="AvantGarde-Book"/>
          <w:lang w:val="en-ZA"/>
        </w:rPr>
        <w:t>one of the main segments into which a budget of a municipality is divided for the appropriation of money for the different departments or functional areas of the municipality; and</w:t>
      </w:r>
    </w:p>
    <w:p w:rsidR="00C4141B" w:rsidRPr="00DB5CA9" w:rsidRDefault="0079565B" w:rsidP="00234F67">
      <w:pPr>
        <w:pStyle w:val="ListParagraph"/>
        <w:numPr>
          <w:ilvl w:val="0"/>
          <w:numId w:val="27"/>
        </w:numPr>
        <w:autoSpaceDE w:val="0"/>
        <w:autoSpaceDN w:val="0"/>
        <w:adjustRightInd w:val="0"/>
        <w:spacing w:after="0" w:line="360" w:lineRule="auto"/>
        <w:ind w:left="3261" w:hanging="426"/>
        <w:jc w:val="both"/>
        <w:rPr>
          <w:rFonts w:cs="AvantGarde-Book"/>
          <w:lang w:val="en-ZA"/>
        </w:rPr>
      </w:pPr>
      <w:r w:rsidRPr="00DB5CA9">
        <w:rPr>
          <w:rFonts w:cs="AvantGarde-Book"/>
          <w:lang w:val="en-ZA"/>
        </w:rPr>
        <w:t>which specifies the total amount that is appropriated for the purposes of the department or functional area concerned.</w:t>
      </w: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Default="00C4141B" w:rsidP="00F20DEA">
      <w:pPr>
        <w:autoSpaceDE w:val="0"/>
        <w:autoSpaceDN w:val="0"/>
        <w:adjustRightInd w:val="0"/>
        <w:spacing w:after="0" w:line="360" w:lineRule="auto"/>
        <w:jc w:val="both"/>
        <w:rPr>
          <w:rFonts w:cs="Times New Roman"/>
          <w:lang w:val="en-ZA"/>
        </w:rPr>
      </w:pPr>
    </w:p>
    <w:p w:rsidR="00C4141B" w:rsidRPr="00DB5CA9" w:rsidRDefault="00C4141B" w:rsidP="00234F67">
      <w:pPr>
        <w:pStyle w:val="Heading1"/>
        <w:numPr>
          <w:ilvl w:val="0"/>
          <w:numId w:val="6"/>
        </w:numPr>
        <w:spacing w:after="120" w:line="360" w:lineRule="auto"/>
        <w:ind w:left="425" w:hanging="425"/>
        <w:jc w:val="both"/>
        <w:rPr>
          <w:i w:val="0"/>
          <w:sz w:val="24"/>
          <w:szCs w:val="24"/>
          <w:lang w:val="en-ZA"/>
        </w:rPr>
      </w:pPr>
      <w:bookmarkStart w:id="10" w:name="_Toc331616158"/>
      <w:bookmarkStart w:id="11" w:name="_Toc337209361"/>
      <w:r w:rsidRPr="00DB5CA9">
        <w:rPr>
          <w:i w:val="0"/>
          <w:sz w:val="24"/>
          <w:szCs w:val="24"/>
          <w:lang w:val="en-ZA"/>
        </w:rPr>
        <w:lastRenderedPageBreak/>
        <w:t>INTRODUCTION</w:t>
      </w:r>
      <w:bookmarkEnd w:id="10"/>
      <w:bookmarkEnd w:id="11"/>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In terms of the Municipal Finance Management Act, No. 56 of 2003, Chapter 4 on</w:t>
      </w:r>
      <w:r>
        <w:rPr>
          <w:rFonts w:cs="AvantGarde-Book"/>
          <w:lang w:val="en-ZA"/>
        </w:rPr>
        <w:t xml:space="preserve"> </w:t>
      </w:r>
      <w:r w:rsidRPr="002B4A67">
        <w:rPr>
          <w:rFonts w:cs="AvantGarde-Book"/>
          <w:lang w:val="en-ZA"/>
        </w:rPr>
        <w:t xml:space="preserve">Municipal Budgets, </w:t>
      </w:r>
      <w:r>
        <w:rPr>
          <w:rFonts w:cs="AvantGarde-Book"/>
          <w:lang w:val="en-ZA"/>
        </w:rPr>
        <w:t>Subsection</w:t>
      </w:r>
      <w:r w:rsidRPr="002B4A67">
        <w:rPr>
          <w:rFonts w:cs="AvantGarde-Book"/>
          <w:lang w:val="en-ZA"/>
        </w:rPr>
        <w:t xml:space="preserve"> (16), states that the council of a municipality must for</w:t>
      </w:r>
      <w:r>
        <w:rPr>
          <w:rFonts w:cs="AvantGarde-Book"/>
          <w:lang w:val="en-ZA"/>
        </w:rPr>
        <w:t xml:space="preserve"> </w:t>
      </w:r>
      <w:r w:rsidRPr="002B4A67">
        <w:rPr>
          <w:rFonts w:cs="AvantGarde-Book"/>
          <w:lang w:val="en-ZA"/>
        </w:rPr>
        <w:t>each financial year approve an annual budget for the municipality before the</w:t>
      </w:r>
      <w:r>
        <w:rPr>
          <w:rFonts w:cs="AvantGarde-Book"/>
          <w:lang w:val="en-ZA"/>
        </w:rPr>
        <w:t xml:space="preserve"> </w:t>
      </w:r>
      <w:r w:rsidRPr="002B4A67">
        <w:rPr>
          <w:rFonts w:cs="AvantGarde-Book"/>
          <w:lang w:val="en-ZA"/>
        </w:rPr>
        <w:t>commencement of that financial year.</w:t>
      </w:r>
      <w:r>
        <w:rPr>
          <w:rFonts w:cs="AvantGarde-Book"/>
          <w:lang w:val="en-ZA"/>
        </w:rPr>
        <w:t xml:space="preserve"> </w:t>
      </w:r>
      <w:r w:rsidRPr="002B4A67">
        <w:rPr>
          <w:rFonts w:cs="AvantGarde-Book"/>
          <w:lang w:val="en-ZA"/>
        </w:rPr>
        <w:t>According to subsection (2) of the Act concerned, in order to comply with subsection</w:t>
      </w:r>
      <w:r>
        <w:rPr>
          <w:rFonts w:cs="AvantGarde-Book"/>
          <w:lang w:val="en-ZA"/>
        </w:rPr>
        <w:t xml:space="preserve"> </w:t>
      </w:r>
      <w:r w:rsidRPr="002B4A67">
        <w:rPr>
          <w:rFonts w:cs="AvantGarde-Book"/>
          <w:lang w:val="en-ZA"/>
        </w:rPr>
        <w:t xml:space="preserve">(1), the </w:t>
      </w:r>
      <w:r w:rsidR="00923307">
        <w:rPr>
          <w:rFonts w:cs="AvantGarde-Book"/>
          <w:lang w:val="en-ZA"/>
        </w:rPr>
        <w:t>mayor</w:t>
      </w:r>
      <w:r w:rsidRPr="002B4A67">
        <w:rPr>
          <w:rFonts w:cs="AvantGarde-Book"/>
          <w:lang w:val="en-ZA"/>
        </w:rPr>
        <w:t xml:space="preserve"> of the municipality must table the annual budget at a</w:t>
      </w:r>
      <w:r>
        <w:rPr>
          <w:rFonts w:cs="AvantGarde-Book"/>
          <w:lang w:val="en-ZA"/>
        </w:rPr>
        <w:t xml:space="preserve"> </w:t>
      </w:r>
      <w:r w:rsidRPr="002B4A67">
        <w:rPr>
          <w:rFonts w:cs="AvantGarde-Book"/>
          <w:lang w:val="en-ZA"/>
        </w:rPr>
        <w:t>council meeting at least 90 days before the start of the budget year.</w:t>
      </w:r>
      <w:r>
        <w:rPr>
          <w:rFonts w:cs="AvantGarde-Book"/>
          <w:lang w:val="en-ZA"/>
        </w:rPr>
        <w:t xml:space="preserve"> </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This policy must be read, interpreted and implemented against this legislative</w:t>
      </w:r>
      <w:r>
        <w:rPr>
          <w:rFonts w:cs="AvantGarde-Book"/>
          <w:lang w:val="en-ZA"/>
        </w:rPr>
        <w:t xml:space="preserve"> </w:t>
      </w:r>
      <w:r w:rsidRPr="002B4A67">
        <w:rPr>
          <w:rFonts w:cs="AvantGarde-Book"/>
          <w:lang w:val="en-ZA"/>
        </w:rPr>
        <w:t xml:space="preserve">background. </w:t>
      </w:r>
    </w:p>
    <w:p w:rsidR="00C4141B" w:rsidRDefault="00C4141B" w:rsidP="00F20DEA">
      <w:pPr>
        <w:autoSpaceDE w:val="0"/>
        <w:autoSpaceDN w:val="0"/>
        <w:adjustRightInd w:val="0"/>
        <w:spacing w:after="0" w:line="360" w:lineRule="auto"/>
        <w:ind w:left="426"/>
        <w:jc w:val="both"/>
        <w:rPr>
          <w:rFonts w:cs="AvantGarde-Book"/>
          <w:lang w:val="en-ZA"/>
        </w:rPr>
      </w:pP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budget plays a critical role in an attempt to realize diverse</w:t>
      </w:r>
      <w:r>
        <w:rPr>
          <w:rFonts w:cs="AvantGarde-Book"/>
          <w:lang w:val="en-ZA"/>
        </w:rPr>
        <w:t xml:space="preserve"> </w:t>
      </w:r>
      <w:r w:rsidRPr="002B4A67">
        <w:rPr>
          <w:rFonts w:cs="AvantGarde-Book"/>
          <w:lang w:val="en-ZA"/>
        </w:rPr>
        <w:t>community needs. Central to this, the formulation of a municipality budget must take</w:t>
      </w:r>
      <w:r>
        <w:rPr>
          <w:rFonts w:cs="AvantGarde-Book"/>
          <w:lang w:val="en-ZA"/>
        </w:rPr>
        <w:t xml:space="preserve"> </w:t>
      </w:r>
      <w:r w:rsidRPr="002B4A67">
        <w:rPr>
          <w:rFonts w:cs="AvantGarde-Book"/>
          <w:lang w:val="en-ZA"/>
        </w:rPr>
        <w:t>into account the government’s macro-economic and fiscal policy fundamentals.</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DB5CA9" w:rsidRDefault="00C4141B" w:rsidP="00234F67">
      <w:pPr>
        <w:pStyle w:val="Heading1"/>
        <w:numPr>
          <w:ilvl w:val="0"/>
          <w:numId w:val="6"/>
        </w:numPr>
        <w:spacing w:after="120" w:line="360" w:lineRule="auto"/>
        <w:ind w:left="425" w:hanging="425"/>
        <w:jc w:val="both"/>
        <w:rPr>
          <w:i w:val="0"/>
          <w:sz w:val="24"/>
          <w:szCs w:val="24"/>
          <w:lang w:val="en-ZA"/>
        </w:rPr>
      </w:pPr>
      <w:bookmarkStart w:id="12" w:name="_Toc331616159"/>
      <w:bookmarkStart w:id="13" w:name="_Toc337209362"/>
      <w:r w:rsidRPr="00DB5CA9">
        <w:rPr>
          <w:i w:val="0"/>
          <w:sz w:val="24"/>
          <w:szCs w:val="24"/>
          <w:lang w:val="en-ZA"/>
        </w:rPr>
        <w:t>OBJECTIVE</w:t>
      </w:r>
      <w:bookmarkEnd w:id="12"/>
      <w:bookmarkEnd w:id="13"/>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objectives of this policy are to secure sound and sustainable, management of the</w:t>
      </w:r>
      <w:r>
        <w:rPr>
          <w:rFonts w:cs="AvantGarde-Book"/>
          <w:lang w:val="en-ZA"/>
        </w:rPr>
        <w:t xml:space="preserve"> </w:t>
      </w:r>
      <w:r w:rsidRPr="002B4A67">
        <w:rPr>
          <w:rFonts w:cs="AvantGarde-Book"/>
          <w:lang w:val="en-ZA"/>
        </w:rPr>
        <w:t>budgeting and reporting practices of the municipality by establishing requirements for</w:t>
      </w:r>
      <w:r>
        <w:rPr>
          <w:rFonts w:cs="AvantGarde-Book"/>
          <w:lang w:val="en-ZA"/>
        </w:rPr>
        <w:t xml:space="preserve"> </w:t>
      </w:r>
      <w:r w:rsidRPr="002B4A67">
        <w:rPr>
          <w:rFonts w:cs="AvantGarde-Book"/>
          <w:lang w:val="en-ZA"/>
        </w:rPr>
        <w:t>ensuring transparency, accountability and appropriate lines of responsibility in the</w:t>
      </w:r>
      <w:r>
        <w:rPr>
          <w:rFonts w:cs="AvantGarde-Book"/>
          <w:lang w:val="en-ZA"/>
        </w:rPr>
        <w:t xml:space="preserve"> </w:t>
      </w:r>
      <w:r w:rsidRPr="002B4A67">
        <w:rPr>
          <w:rFonts w:cs="AvantGarde-Book"/>
          <w:lang w:val="en-ZA"/>
        </w:rPr>
        <w:t>budgeting and reporting processes and other relevant matters as required by</w:t>
      </w:r>
      <w:r>
        <w:rPr>
          <w:rFonts w:cs="AvantGarde-Book"/>
          <w:lang w:val="en-ZA"/>
        </w:rPr>
        <w:t xml:space="preserve"> </w:t>
      </w:r>
      <w:r w:rsidRPr="002B4A67">
        <w:rPr>
          <w:rFonts w:cs="AvantGarde-Book"/>
          <w:lang w:val="en-ZA"/>
        </w:rPr>
        <w:t>Municipal Finance Management Act 56 of 2003.</w:t>
      </w:r>
    </w:p>
    <w:p w:rsidR="00C4141B" w:rsidRPr="007C3B31"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objectives of the policy are set on the foundation of the following legislative</w:t>
      </w:r>
      <w:r>
        <w:rPr>
          <w:rFonts w:cs="AvantGarde-Book"/>
          <w:lang w:val="en-ZA"/>
        </w:rPr>
        <w:t xml:space="preserve"> </w:t>
      </w:r>
      <w:r w:rsidR="00512F7A">
        <w:rPr>
          <w:rFonts w:cs="AvantGarde-Book"/>
          <w:lang w:val="en-ZA"/>
        </w:rPr>
        <w:t>prescripts:</w:t>
      </w:r>
    </w:p>
    <w:p w:rsidR="00C4141B" w:rsidRDefault="00C4141B" w:rsidP="00234F67">
      <w:pPr>
        <w:pStyle w:val="ListParagraph"/>
        <w:numPr>
          <w:ilvl w:val="0"/>
          <w:numId w:val="8"/>
        </w:numPr>
        <w:autoSpaceDE w:val="0"/>
        <w:autoSpaceDN w:val="0"/>
        <w:adjustRightInd w:val="0"/>
        <w:spacing w:after="0" w:line="360" w:lineRule="auto"/>
        <w:ind w:left="1134" w:hanging="425"/>
        <w:jc w:val="both"/>
        <w:rPr>
          <w:rFonts w:cs="AvantGarde-Book"/>
          <w:lang w:val="en-ZA"/>
        </w:rPr>
      </w:pPr>
      <w:r w:rsidRPr="007C3B31">
        <w:rPr>
          <w:rFonts w:cs="AvantGarde-Book"/>
          <w:lang w:val="en-ZA"/>
        </w:rPr>
        <w:t>The principles which the municipality will follow in preparing each medium term revenue a</w:t>
      </w:r>
      <w:r w:rsidR="00512F7A">
        <w:rPr>
          <w:rFonts w:cs="AvantGarde-Book"/>
          <w:lang w:val="en-ZA"/>
        </w:rPr>
        <w:t>nd expenditure framework budget; and</w:t>
      </w:r>
    </w:p>
    <w:p w:rsidR="00C4141B" w:rsidRPr="00590E22" w:rsidRDefault="00C4141B" w:rsidP="00234F67">
      <w:pPr>
        <w:pStyle w:val="ListParagraph"/>
        <w:numPr>
          <w:ilvl w:val="0"/>
          <w:numId w:val="8"/>
        </w:numPr>
        <w:autoSpaceDE w:val="0"/>
        <w:autoSpaceDN w:val="0"/>
        <w:adjustRightInd w:val="0"/>
        <w:spacing w:after="0" w:line="360" w:lineRule="auto"/>
        <w:ind w:left="1134" w:hanging="425"/>
        <w:jc w:val="both"/>
        <w:rPr>
          <w:rFonts w:cs="AvantGarde-Book"/>
          <w:lang w:val="en-ZA"/>
        </w:rPr>
      </w:pPr>
      <w:r w:rsidRPr="00590E22">
        <w:rPr>
          <w:rFonts w:cs="AvantGarde-Book"/>
          <w:lang w:val="en-ZA"/>
        </w:rPr>
        <w:t xml:space="preserve">The responsibilities of the </w:t>
      </w:r>
      <w:r w:rsidR="00923307">
        <w:rPr>
          <w:rFonts w:cs="AvantGarde-Book"/>
          <w:lang w:val="en-ZA"/>
        </w:rPr>
        <w:t>mayor</w:t>
      </w:r>
      <w:r w:rsidRPr="00590E22">
        <w:rPr>
          <w:rFonts w:cs="AvantGarde-Book"/>
          <w:lang w:val="en-ZA"/>
        </w:rPr>
        <w:t>, the accounting officer, the Chief Financial Officer and other senior managers in compiling the budget</w:t>
      </w:r>
      <w:r w:rsidR="00512F7A">
        <w:rPr>
          <w:rFonts w:cs="AvantGarde-Book"/>
          <w:lang w:val="en-ZA"/>
        </w:rPr>
        <w:t>.</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This policy shall be read in the context of the provisions of the following acts,</w:t>
      </w:r>
      <w:r>
        <w:rPr>
          <w:rFonts w:cs="AvantGarde-Book"/>
          <w:lang w:val="en-ZA"/>
        </w:rPr>
        <w:t xml:space="preserve"> </w:t>
      </w:r>
      <w:r w:rsidRPr="002B4A67">
        <w:rPr>
          <w:rFonts w:cs="AvantGarde-Book"/>
          <w:lang w:val="en-ZA"/>
        </w:rPr>
        <w:t>regulation</w:t>
      </w:r>
      <w:r w:rsidR="00512F7A">
        <w:rPr>
          <w:rFonts w:cs="AvantGarde-Book"/>
          <w:lang w:val="en-ZA"/>
        </w:rPr>
        <w:t>s and administrative guidelines:</w:t>
      </w:r>
    </w:p>
    <w:p w:rsidR="00C4141B" w:rsidRPr="00590E22" w:rsidRDefault="00C4141B" w:rsidP="00234F67">
      <w:pPr>
        <w:pStyle w:val="ListParagraph"/>
        <w:numPr>
          <w:ilvl w:val="0"/>
          <w:numId w:val="9"/>
        </w:numPr>
        <w:autoSpaceDE w:val="0"/>
        <w:autoSpaceDN w:val="0"/>
        <w:adjustRightInd w:val="0"/>
        <w:spacing w:after="0" w:line="360" w:lineRule="auto"/>
        <w:ind w:left="1134" w:hanging="425"/>
        <w:jc w:val="both"/>
        <w:rPr>
          <w:rFonts w:cs="AvantGarde-Book"/>
          <w:lang w:val="en-ZA"/>
        </w:rPr>
      </w:pPr>
      <w:r w:rsidRPr="00590E22">
        <w:rPr>
          <w:rFonts w:cs="AvantGarde-Book"/>
          <w:lang w:val="en-ZA"/>
        </w:rPr>
        <w:t>MFMA Circulars</w:t>
      </w:r>
      <w:r w:rsidR="00512F7A">
        <w:rPr>
          <w:rFonts w:cs="AvantGarde-Book"/>
          <w:lang w:val="en-ZA"/>
        </w:rPr>
        <w:t>;</w:t>
      </w:r>
    </w:p>
    <w:p w:rsidR="00C4141B" w:rsidRPr="00590E22" w:rsidRDefault="00C4141B" w:rsidP="00234F67">
      <w:pPr>
        <w:pStyle w:val="ListParagraph"/>
        <w:numPr>
          <w:ilvl w:val="0"/>
          <w:numId w:val="9"/>
        </w:numPr>
        <w:autoSpaceDE w:val="0"/>
        <w:autoSpaceDN w:val="0"/>
        <w:adjustRightInd w:val="0"/>
        <w:spacing w:after="0" w:line="360" w:lineRule="auto"/>
        <w:ind w:left="1134" w:hanging="425"/>
        <w:jc w:val="both"/>
        <w:rPr>
          <w:rFonts w:cs="AvantGarde-Book"/>
          <w:lang w:val="en-ZA"/>
        </w:rPr>
      </w:pPr>
      <w:r w:rsidRPr="00590E22">
        <w:rPr>
          <w:rFonts w:cs="AvantGarde-Book"/>
          <w:lang w:val="en-ZA"/>
        </w:rPr>
        <w:t>MFMA 56 of 2003</w:t>
      </w:r>
      <w:r w:rsidR="00512F7A">
        <w:rPr>
          <w:rFonts w:cs="AvantGarde-Book"/>
          <w:lang w:val="en-ZA"/>
        </w:rPr>
        <w:t>; and</w:t>
      </w:r>
    </w:p>
    <w:p w:rsidR="00C4141B" w:rsidRDefault="00C4141B" w:rsidP="00234F67">
      <w:pPr>
        <w:pStyle w:val="ListParagraph"/>
        <w:numPr>
          <w:ilvl w:val="0"/>
          <w:numId w:val="9"/>
        </w:numPr>
        <w:autoSpaceDE w:val="0"/>
        <w:autoSpaceDN w:val="0"/>
        <w:adjustRightInd w:val="0"/>
        <w:spacing w:after="0" w:line="360" w:lineRule="auto"/>
        <w:ind w:left="1134" w:hanging="425"/>
        <w:jc w:val="both"/>
        <w:rPr>
          <w:rFonts w:cs="AvantGarde-Book"/>
          <w:lang w:val="en-ZA"/>
        </w:rPr>
      </w:pPr>
      <w:r w:rsidRPr="00590E22">
        <w:rPr>
          <w:rFonts w:cs="AvantGarde-Book"/>
          <w:lang w:val="en-ZA"/>
        </w:rPr>
        <w:t>Municipal Budget and Reporting Regulations, Government Gazette no. 32141 dated 17 April 2009</w:t>
      </w:r>
    </w:p>
    <w:p w:rsidR="00C4141B" w:rsidRPr="00590E22" w:rsidRDefault="00C4141B" w:rsidP="00F20DEA">
      <w:pPr>
        <w:pStyle w:val="ListParagraph"/>
        <w:autoSpaceDE w:val="0"/>
        <w:autoSpaceDN w:val="0"/>
        <w:adjustRightInd w:val="0"/>
        <w:spacing w:after="0" w:line="360" w:lineRule="auto"/>
        <w:jc w:val="both"/>
        <w:rPr>
          <w:rFonts w:cs="AvantGarde-Book"/>
          <w:lang w:val="en-ZA"/>
        </w:rPr>
      </w:pPr>
    </w:p>
    <w:p w:rsidR="00C4141B" w:rsidRPr="00DB5CA9" w:rsidRDefault="00C4141B" w:rsidP="00234F67">
      <w:pPr>
        <w:pStyle w:val="Heading1"/>
        <w:numPr>
          <w:ilvl w:val="0"/>
          <w:numId w:val="6"/>
        </w:numPr>
        <w:spacing w:after="120" w:line="360" w:lineRule="auto"/>
        <w:ind w:left="425" w:hanging="425"/>
        <w:jc w:val="both"/>
        <w:rPr>
          <w:i w:val="0"/>
          <w:sz w:val="24"/>
          <w:szCs w:val="24"/>
          <w:lang w:val="en-ZA"/>
        </w:rPr>
      </w:pPr>
      <w:bookmarkStart w:id="14" w:name="_Toc331616161"/>
      <w:bookmarkStart w:id="15" w:name="_Toc337209363"/>
      <w:r w:rsidRPr="00DB5CA9">
        <w:rPr>
          <w:i w:val="0"/>
          <w:sz w:val="24"/>
          <w:szCs w:val="24"/>
          <w:lang w:val="en-ZA"/>
        </w:rPr>
        <w:t>BUDGETING PRINCIPLES</w:t>
      </w:r>
      <w:bookmarkEnd w:id="14"/>
      <w:bookmarkEnd w:id="15"/>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municipality shall not budget for a deficit and should also ensure that revenue</w:t>
      </w:r>
      <w:r>
        <w:rPr>
          <w:rFonts w:cs="AvantGarde-Book"/>
          <w:lang w:val="en-ZA"/>
        </w:rPr>
        <w:t xml:space="preserve"> </w:t>
      </w:r>
      <w:r w:rsidRPr="002B4A67">
        <w:rPr>
          <w:rFonts w:cs="AvantGarde-Book"/>
          <w:lang w:val="en-ZA"/>
        </w:rPr>
        <w:t>projections in the budget are realistic taking into account actual collection levels</w:t>
      </w:r>
      <w:r>
        <w:rPr>
          <w:rFonts w:cs="AvantGarde-Book"/>
          <w:lang w:val="en-ZA"/>
        </w:rPr>
        <w:t xml:space="preserve"> </w:t>
      </w:r>
      <w:r w:rsidRPr="002B4A67">
        <w:rPr>
          <w:rFonts w:cs="AvantGarde-Book"/>
          <w:lang w:val="en-ZA"/>
        </w:rPr>
        <w:t>unless motivated by the implementation of a certain policy or legislative requirement.</w:t>
      </w:r>
      <w:r>
        <w:rPr>
          <w:rFonts w:cs="AvantGarde-Book"/>
          <w:lang w:val="en-ZA"/>
        </w:rPr>
        <w:t xml:space="preserve"> </w:t>
      </w:r>
      <w:r w:rsidRPr="002B4A67">
        <w:rPr>
          <w:rFonts w:cs="AvantGarde-Book"/>
          <w:lang w:val="en-ZA"/>
        </w:rPr>
        <w:t>Expenses may only be incurred in terms of the approved annual budget (or</w:t>
      </w:r>
      <w:r w:rsidR="009966A4">
        <w:rPr>
          <w:rFonts w:cs="AvantGarde-Book"/>
          <w:lang w:val="en-ZA"/>
        </w:rPr>
        <w:t xml:space="preserve"> </w:t>
      </w:r>
      <w:r w:rsidRPr="002B4A67">
        <w:rPr>
          <w:rFonts w:cs="AvantGarde-Book"/>
          <w:lang w:val="en-ZA"/>
        </w:rPr>
        <w:t>adjustment budget) and within the limits of the amounts appropriated for each vote in</w:t>
      </w:r>
      <w:r>
        <w:rPr>
          <w:rFonts w:cs="AvantGarde-Book"/>
          <w:lang w:val="en-ZA"/>
        </w:rPr>
        <w:t xml:space="preserve"> </w:t>
      </w:r>
      <w:r w:rsidRPr="002B4A67">
        <w:rPr>
          <w:rFonts w:cs="AvantGarde-Book"/>
          <w:lang w:val="en-ZA"/>
        </w:rPr>
        <w:t>the approved budget.</w:t>
      </w:r>
    </w:p>
    <w:p w:rsidR="00C4141B" w:rsidRPr="002B4A67" w:rsidRDefault="00C4141B" w:rsidP="00F20DEA">
      <w:pPr>
        <w:autoSpaceDE w:val="0"/>
        <w:autoSpaceDN w:val="0"/>
        <w:adjustRightInd w:val="0"/>
        <w:spacing w:after="0" w:line="360" w:lineRule="auto"/>
        <w:ind w:left="426"/>
        <w:jc w:val="both"/>
        <w:rPr>
          <w:rFonts w:cs="Times New Roman"/>
          <w:lang w:val="en-ZA"/>
        </w:rPr>
      </w:pPr>
    </w:p>
    <w:p w:rsidR="00C4141B" w:rsidRDefault="00E22E68" w:rsidP="00F20DEA">
      <w:pPr>
        <w:autoSpaceDE w:val="0"/>
        <w:autoSpaceDN w:val="0"/>
        <w:adjustRightInd w:val="0"/>
        <w:spacing w:after="0" w:line="360" w:lineRule="auto"/>
        <w:ind w:left="426"/>
        <w:jc w:val="both"/>
        <w:rPr>
          <w:rFonts w:cs="AvantGarde-Book"/>
          <w:lang w:val="en-ZA"/>
        </w:rPr>
      </w:pPr>
      <w:r>
        <w:rPr>
          <w:rFonts w:cs="AvantGarde-Book"/>
          <w:lang w:val="en-ZA"/>
        </w:rPr>
        <w:t>Inxuba Yethemba</w:t>
      </w:r>
      <w:r w:rsidR="00C4141B" w:rsidRPr="002B4A67">
        <w:rPr>
          <w:rFonts w:cs="AvantGarde-Book"/>
          <w:lang w:val="en-ZA"/>
        </w:rPr>
        <w:t xml:space="preserve"> Municipality shall prepare a three-year budget (medium term revenue and</w:t>
      </w:r>
      <w:r w:rsidR="00C4141B">
        <w:rPr>
          <w:rFonts w:cs="AvantGarde-Book"/>
          <w:lang w:val="en-ZA"/>
        </w:rPr>
        <w:t xml:space="preserve"> </w:t>
      </w:r>
      <w:r w:rsidR="00C4141B" w:rsidRPr="002B4A67">
        <w:rPr>
          <w:rFonts w:cs="AvantGarde-Book"/>
          <w:lang w:val="en-ZA"/>
        </w:rPr>
        <w:t>expenditure framework (MTREF)) and that be reviewed annually and approved by</w:t>
      </w:r>
      <w:r w:rsidR="00C4141B">
        <w:rPr>
          <w:rFonts w:cs="AvantGarde-Book"/>
          <w:lang w:val="en-ZA"/>
        </w:rPr>
        <w:t xml:space="preserve"> </w:t>
      </w:r>
      <w:r w:rsidR="00C4141B" w:rsidRPr="002B4A67">
        <w:rPr>
          <w:rFonts w:cs="AvantGarde-Book"/>
          <w:lang w:val="en-ZA"/>
        </w:rPr>
        <w:t>Council. The MTREF budget must at all times be within the framework of the Municipal</w:t>
      </w:r>
      <w:r w:rsidR="00C4141B">
        <w:rPr>
          <w:rFonts w:cs="AvantGarde-Book"/>
          <w:lang w:val="en-ZA"/>
        </w:rPr>
        <w:t xml:space="preserve"> </w:t>
      </w:r>
      <w:r w:rsidR="00C4141B" w:rsidRPr="002B4A67">
        <w:rPr>
          <w:rFonts w:cs="AvantGarde-Book"/>
          <w:lang w:val="en-ZA"/>
        </w:rPr>
        <w:t>Integrated Development Plan (IDP).</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DB5CA9" w:rsidRDefault="00C4141B" w:rsidP="00234F67">
      <w:pPr>
        <w:pStyle w:val="Heading1"/>
        <w:numPr>
          <w:ilvl w:val="0"/>
          <w:numId w:val="6"/>
        </w:numPr>
        <w:spacing w:after="120" w:line="360" w:lineRule="auto"/>
        <w:ind w:left="425" w:hanging="425"/>
        <w:jc w:val="both"/>
        <w:rPr>
          <w:i w:val="0"/>
          <w:sz w:val="24"/>
          <w:szCs w:val="24"/>
          <w:lang w:val="en-ZA"/>
        </w:rPr>
      </w:pPr>
      <w:bookmarkStart w:id="16" w:name="_Toc331616162"/>
      <w:bookmarkStart w:id="17" w:name="_Toc337209364"/>
      <w:r w:rsidRPr="00DB5CA9">
        <w:rPr>
          <w:i w:val="0"/>
          <w:sz w:val="24"/>
          <w:szCs w:val="24"/>
          <w:lang w:val="en-ZA"/>
        </w:rPr>
        <w:lastRenderedPageBreak/>
        <w:t>BUDGET PREPARATION PROCESS</w:t>
      </w:r>
      <w:bookmarkEnd w:id="16"/>
      <w:bookmarkEnd w:id="17"/>
    </w:p>
    <w:p w:rsidR="00C4141B" w:rsidRPr="00395015" w:rsidRDefault="00C4141B" w:rsidP="00F20DEA">
      <w:pPr>
        <w:pStyle w:val="ListParagraph"/>
        <w:autoSpaceDE w:val="0"/>
        <w:autoSpaceDN w:val="0"/>
        <w:adjustRightInd w:val="0"/>
        <w:spacing w:after="0" w:line="360" w:lineRule="auto"/>
        <w:ind w:left="426"/>
        <w:jc w:val="both"/>
        <w:rPr>
          <w:rFonts w:cs="AvantGarde-Demi"/>
          <w:b/>
          <w:lang w:val="en-ZA"/>
        </w:rPr>
      </w:pPr>
      <w:r w:rsidRPr="00395015">
        <w:rPr>
          <w:rFonts w:cs="AvantGarde-Demi"/>
          <w:b/>
          <w:lang w:val="en-ZA"/>
        </w:rPr>
        <w:t>Budget steering committee</w:t>
      </w:r>
    </w:p>
    <w:p w:rsidR="00C4141B" w:rsidRPr="005D3289" w:rsidRDefault="00C4141B" w:rsidP="00F20DEA">
      <w:pPr>
        <w:pStyle w:val="ListParagraph"/>
        <w:autoSpaceDE w:val="0"/>
        <w:autoSpaceDN w:val="0"/>
        <w:adjustRightInd w:val="0"/>
        <w:spacing w:after="0" w:line="360" w:lineRule="auto"/>
        <w:ind w:left="426"/>
        <w:jc w:val="both"/>
        <w:rPr>
          <w:rFonts w:cs="AvantGarde-Book"/>
          <w:lang w:val="en-ZA"/>
        </w:rPr>
      </w:pPr>
      <w:r w:rsidRPr="005D3289">
        <w:rPr>
          <w:rFonts w:cs="AvantGarde-Book"/>
          <w:lang w:val="en-ZA"/>
        </w:rPr>
        <w:t>The mayor of a municipality must establish a budget steering committee to provide technical assistance to the mayor in discharging the responsibilities set out in section 53 of the Act.</w:t>
      </w:r>
    </w:p>
    <w:p w:rsidR="00C4141B" w:rsidRPr="002B4A67" w:rsidRDefault="00C4141B" w:rsidP="00F20DEA">
      <w:pPr>
        <w:pStyle w:val="ListParagraph"/>
        <w:autoSpaceDE w:val="0"/>
        <w:autoSpaceDN w:val="0"/>
        <w:adjustRightInd w:val="0"/>
        <w:spacing w:after="0" w:line="360" w:lineRule="auto"/>
        <w:ind w:hanging="294"/>
        <w:jc w:val="both"/>
        <w:rPr>
          <w:rFonts w:cs="AvantGarde-Book"/>
          <w:lang w:val="en-ZA"/>
        </w:rPr>
      </w:pPr>
      <w:r w:rsidRPr="002B4A67">
        <w:rPr>
          <w:rFonts w:cs="AvantGarde-Book"/>
          <w:lang w:val="en-ZA"/>
        </w:rPr>
        <w:t>The steering committee must consist of at least the following persons:</w:t>
      </w:r>
    </w:p>
    <w:p w:rsidR="00C4141B" w:rsidRPr="005D3289" w:rsidRDefault="00C4141B" w:rsidP="00234F67">
      <w:pPr>
        <w:pStyle w:val="ListParagraph"/>
        <w:numPr>
          <w:ilvl w:val="0"/>
          <w:numId w:val="10"/>
        </w:numPr>
        <w:autoSpaceDE w:val="0"/>
        <w:autoSpaceDN w:val="0"/>
        <w:adjustRightInd w:val="0"/>
        <w:spacing w:after="0" w:line="360" w:lineRule="auto"/>
        <w:ind w:left="1134" w:hanging="414"/>
        <w:jc w:val="both"/>
        <w:rPr>
          <w:rFonts w:cs="AvantGarde-Book"/>
          <w:lang w:val="en-ZA"/>
        </w:rPr>
      </w:pPr>
      <w:r w:rsidRPr="005D3289">
        <w:rPr>
          <w:rFonts w:cs="AvantGarde-Book"/>
          <w:lang w:val="en-ZA"/>
        </w:rPr>
        <w:t>the councillor responsible for financial matters;</w:t>
      </w:r>
    </w:p>
    <w:p w:rsidR="00C4141B" w:rsidRPr="002B4A67" w:rsidRDefault="00C4141B" w:rsidP="00234F67">
      <w:pPr>
        <w:pStyle w:val="ListParagraph"/>
        <w:numPr>
          <w:ilvl w:val="0"/>
          <w:numId w:val="10"/>
        </w:numPr>
        <w:autoSpaceDE w:val="0"/>
        <w:autoSpaceDN w:val="0"/>
        <w:adjustRightInd w:val="0"/>
        <w:spacing w:after="0" w:line="360" w:lineRule="auto"/>
        <w:ind w:left="1134" w:hanging="414"/>
        <w:jc w:val="both"/>
        <w:rPr>
          <w:rFonts w:cs="AvantGarde-Book"/>
          <w:lang w:val="en-ZA"/>
        </w:rPr>
      </w:pPr>
      <w:r w:rsidRPr="002B4A67">
        <w:rPr>
          <w:rFonts w:cs="AvantGarde-Book"/>
          <w:lang w:val="en-ZA"/>
        </w:rPr>
        <w:t>the municipal manager;</w:t>
      </w:r>
    </w:p>
    <w:p w:rsidR="00C4141B" w:rsidRPr="002B4A67" w:rsidRDefault="00C4141B" w:rsidP="00234F67">
      <w:pPr>
        <w:pStyle w:val="ListParagraph"/>
        <w:numPr>
          <w:ilvl w:val="0"/>
          <w:numId w:val="10"/>
        </w:numPr>
        <w:autoSpaceDE w:val="0"/>
        <w:autoSpaceDN w:val="0"/>
        <w:adjustRightInd w:val="0"/>
        <w:spacing w:after="0" w:line="360" w:lineRule="auto"/>
        <w:ind w:left="1134" w:hanging="414"/>
        <w:jc w:val="both"/>
        <w:rPr>
          <w:rFonts w:cs="AvantGarde-Book"/>
          <w:lang w:val="en-ZA"/>
        </w:rPr>
      </w:pPr>
      <w:r w:rsidRPr="002B4A67">
        <w:rPr>
          <w:rFonts w:cs="AvantGarde-Book"/>
          <w:lang w:val="en-ZA"/>
        </w:rPr>
        <w:t>the chief financial officer;</w:t>
      </w:r>
    </w:p>
    <w:p w:rsidR="00C4141B" w:rsidRPr="002B4A67" w:rsidRDefault="00C4141B" w:rsidP="00234F67">
      <w:pPr>
        <w:pStyle w:val="ListParagraph"/>
        <w:numPr>
          <w:ilvl w:val="0"/>
          <w:numId w:val="10"/>
        </w:numPr>
        <w:autoSpaceDE w:val="0"/>
        <w:autoSpaceDN w:val="0"/>
        <w:adjustRightInd w:val="0"/>
        <w:spacing w:after="0" w:line="360" w:lineRule="auto"/>
        <w:ind w:left="1134" w:hanging="414"/>
        <w:jc w:val="both"/>
        <w:rPr>
          <w:rFonts w:cs="AvantGarde-Book"/>
          <w:lang w:val="en-ZA"/>
        </w:rPr>
      </w:pPr>
      <w:r w:rsidRPr="002B4A67">
        <w:rPr>
          <w:rFonts w:cs="AvantGarde-Book"/>
          <w:lang w:val="en-ZA"/>
        </w:rPr>
        <w:t>the senior managers in the municipality;</w:t>
      </w:r>
    </w:p>
    <w:p w:rsidR="00C4141B" w:rsidRPr="002B4A67" w:rsidRDefault="00C4141B" w:rsidP="00234F67">
      <w:pPr>
        <w:pStyle w:val="ListParagraph"/>
        <w:numPr>
          <w:ilvl w:val="0"/>
          <w:numId w:val="10"/>
        </w:numPr>
        <w:autoSpaceDE w:val="0"/>
        <w:autoSpaceDN w:val="0"/>
        <w:adjustRightInd w:val="0"/>
        <w:spacing w:after="0" w:line="360" w:lineRule="auto"/>
        <w:ind w:left="1134" w:hanging="414"/>
        <w:jc w:val="both"/>
        <w:rPr>
          <w:rFonts w:cs="AvantGarde-Book"/>
          <w:lang w:val="en-ZA"/>
        </w:rPr>
      </w:pPr>
      <w:r w:rsidRPr="002B4A67">
        <w:rPr>
          <w:rFonts w:cs="AvantGarde-Book"/>
          <w:lang w:val="en-ZA"/>
        </w:rPr>
        <w:t>the manager responsible for budgeting;</w:t>
      </w:r>
    </w:p>
    <w:p w:rsidR="00C4141B" w:rsidRPr="002B4A67" w:rsidRDefault="00C4141B" w:rsidP="00234F67">
      <w:pPr>
        <w:pStyle w:val="ListParagraph"/>
        <w:numPr>
          <w:ilvl w:val="0"/>
          <w:numId w:val="10"/>
        </w:numPr>
        <w:autoSpaceDE w:val="0"/>
        <w:autoSpaceDN w:val="0"/>
        <w:adjustRightInd w:val="0"/>
        <w:spacing w:after="0" w:line="360" w:lineRule="auto"/>
        <w:ind w:left="1134" w:hanging="414"/>
        <w:jc w:val="both"/>
        <w:rPr>
          <w:rFonts w:cs="AvantGarde-Book"/>
          <w:lang w:val="en-ZA"/>
        </w:rPr>
      </w:pPr>
      <w:r w:rsidRPr="002B4A67">
        <w:rPr>
          <w:rFonts w:cs="AvantGarde-Book"/>
          <w:lang w:val="en-ZA"/>
        </w:rPr>
        <w:t>the manager responsible for planning (IDP); and</w:t>
      </w:r>
    </w:p>
    <w:p w:rsidR="00C4141B" w:rsidRDefault="009966A4" w:rsidP="00234F67">
      <w:pPr>
        <w:pStyle w:val="ListParagraph"/>
        <w:numPr>
          <w:ilvl w:val="0"/>
          <w:numId w:val="10"/>
        </w:numPr>
        <w:autoSpaceDE w:val="0"/>
        <w:autoSpaceDN w:val="0"/>
        <w:adjustRightInd w:val="0"/>
        <w:spacing w:after="0" w:line="360" w:lineRule="auto"/>
        <w:ind w:left="1134" w:hanging="414"/>
        <w:jc w:val="both"/>
        <w:rPr>
          <w:rFonts w:cs="AvantGarde-Book"/>
          <w:lang w:val="en-ZA"/>
        </w:rPr>
      </w:pPr>
      <w:r>
        <w:rPr>
          <w:rFonts w:cs="AvantGarde-Book"/>
          <w:lang w:val="en-ZA"/>
        </w:rPr>
        <w:t>a</w:t>
      </w:r>
      <w:r w:rsidR="00C4141B" w:rsidRPr="002B4A67">
        <w:rPr>
          <w:rFonts w:cs="AvantGarde-Book"/>
          <w:lang w:val="en-ZA"/>
        </w:rPr>
        <w:t>ny technical expert on infrastructure.</w:t>
      </w:r>
    </w:p>
    <w:p w:rsidR="00C4141B" w:rsidRPr="002B4A67" w:rsidRDefault="00C4141B" w:rsidP="00F20DEA">
      <w:pPr>
        <w:pStyle w:val="ListParagraph"/>
        <w:autoSpaceDE w:val="0"/>
        <w:autoSpaceDN w:val="0"/>
        <w:adjustRightInd w:val="0"/>
        <w:spacing w:after="0" w:line="360" w:lineRule="auto"/>
        <w:ind w:left="1080"/>
        <w:jc w:val="both"/>
        <w:rPr>
          <w:rFonts w:cs="AvantGarde-Book"/>
          <w:lang w:val="en-ZA"/>
        </w:rPr>
      </w:pPr>
    </w:p>
    <w:p w:rsidR="00C4141B" w:rsidRPr="00395015" w:rsidRDefault="00C4141B" w:rsidP="00F20DEA">
      <w:pPr>
        <w:pStyle w:val="ListParagraph"/>
        <w:autoSpaceDE w:val="0"/>
        <w:autoSpaceDN w:val="0"/>
        <w:adjustRightInd w:val="0"/>
        <w:spacing w:after="0" w:line="360" w:lineRule="auto"/>
        <w:ind w:left="426"/>
        <w:jc w:val="both"/>
        <w:rPr>
          <w:rFonts w:cs="AvantGarde-Demi"/>
          <w:b/>
          <w:lang w:val="en-ZA"/>
        </w:rPr>
      </w:pPr>
      <w:r w:rsidRPr="00395015">
        <w:rPr>
          <w:rFonts w:cs="AvantGarde-Demi"/>
          <w:b/>
          <w:lang w:val="en-ZA"/>
        </w:rPr>
        <w:t>Formulation of the budget</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Accounting Officer with the assistance of the Chief Financial Officer and the IDP</w:t>
      </w:r>
      <w:r>
        <w:rPr>
          <w:rFonts w:cs="AvantGarde-Book"/>
          <w:lang w:val="en-ZA"/>
        </w:rPr>
        <w:t xml:space="preserve"> </w:t>
      </w:r>
      <w:r w:rsidRPr="002B4A67">
        <w:rPr>
          <w:rFonts w:cs="AvantGarde-Book"/>
          <w:lang w:val="en-ZA"/>
        </w:rPr>
        <w:t>Manager shall draft the IDP process plan as well as the budget timetable for the</w:t>
      </w:r>
      <w:r>
        <w:rPr>
          <w:rFonts w:cs="AvantGarde-Book"/>
          <w:lang w:val="en-ZA"/>
        </w:rPr>
        <w:t xml:space="preserve"> </w:t>
      </w:r>
      <w:r w:rsidRPr="002B4A67">
        <w:rPr>
          <w:rFonts w:cs="AvantGarde-Book"/>
          <w:lang w:val="en-ZA"/>
        </w:rPr>
        <w:t>municipality for the ensuing financial year.</w:t>
      </w:r>
    </w:p>
    <w:p w:rsidR="0079565B" w:rsidRDefault="0079565B" w:rsidP="00F20DEA">
      <w:pPr>
        <w:autoSpaceDE w:val="0"/>
        <w:autoSpaceDN w:val="0"/>
        <w:adjustRightInd w:val="0"/>
        <w:spacing w:after="0" w:line="360" w:lineRule="auto"/>
        <w:ind w:left="426"/>
        <w:jc w:val="both"/>
        <w:rPr>
          <w:rFonts w:cs="AvantGarde-Book"/>
          <w:lang w:val="en-ZA"/>
        </w:rPr>
      </w:pPr>
    </w:p>
    <w:p w:rsidR="0079565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 xml:space="preserve">The </w:t>
      </w:r>
      <w:r w:rsidR="00923307">
        <w:rPr>
          <w:rFonts w:cs="AvantGarde-Book"/>
          <w:lang w:val="en-ZA"/>
        </w:rPr>
        <w:t>Mayor</w:t>
      </w:r>
      <w:r w:rsidRPr="002B4A67">
        <w:rPr>
          <w:rFonts w:cs="AvantGarde-Book"/>
          <w:lang w:val="en-ZA"/>
        </w:rPr>
        <w:t xml:space="preserve"> shall table the IDP process plan as well as the Budget Timetable</w:t>
      </w:r>
      <w:r>
        <w:rPr>
          <w:rFonts w:cs="AvantGarde-Book"/>
          <w:lang w:val="en-ZA"/>
        </w:rPr>
        <w:t xml:space="preserve"> </w:t>
      </w:r>
      <w:r w:rsidRPr="002B4A67">
        <w:rPr>
          <w:rFonts w:cs="AvantGarde-Book"/>
          <w:lang w:val="en-ZA"/>
        </w:rPr>
        <w:t>to Council by 31 August each year for approval (10 months before the start of the next</w:t>
      </w:r>
      <w:r>
        <w:rPr>
          <w:rFonts w:cs="AvantGarde-Book"/>
          <w:lang w:val="en-ZA"/>
        </w:rPr>
        <w:t xml:space="preserve"> </w:t>
      </w:r>
      <w:r w:rsidRPr="002B4A67">
        <w:rPr>
          <w:rFonts w:cs="AvantGarde-Book"/>
          <w:lang w:val="en-ZA"/>
        </w:rPr>
        <w:t>budget year).</w:t>
      </w:r>
      <w:r>
        <w:rPr>
          <w:rFonts w:cs="AvantGarde-Book"/>
          <w:lang w:val="en-ZA"/>
        </w:rPr>
        <w:t xml:space="preserve"> The </w:t>
      </w:r>
      <w:r w:rsidRPr="002B4A67">
        <w:rPr>
          <w:rFonts w:cs="AvantGarde-Book"/>
          <w:lang w:val="en-ZA"/>
        </w:rPr>
        <w:t>IDP process plan as well as the budget timetable shall indicate the key deadlines for</w:t>
      </w:r>
      <w:r>
        <w:rPr>
          <w:rFonts w:cs="AvantGarde-Book"/>
          <w:lang w:val="en-ZA"/>
        </w:rPr>
        <w:t xml:space="preserve"> </w:t>
      </w:r>
      <w:r w:rsidRPr="002B4A67">
        <w:rPr>
          <w:rFonts w:cs="AvantGarde-Book"/>
          <w:lang w:val="en-ZA"/>
        </w:rPr>
        <w:t>the review of the IDP as well as the preparation of the medium term revenue and</w:t>
      </w:r>
      <w:r>
        <w:rPr>
          <w:rFonts w:cs="AvantGarde-Book"/>
          <w:lang w:val="en-ZA"/>
        </w:rPr>
        <w:t xml:space="preserve"> </w:t>
      </w:r>
      <w:r w:rsidRPr="002B4A67">
        <w:rPr>
          <w:rFonts w:cs="AvantGarde-Book"/>
          <w:lang w:val="en-ZA"/>
        </w:rPr>
        <w:t xml:space="preserve">expenditure framework budget and the revision of the annual budget. </w:t>
      </w:r>
    </w:p>
    <w:p w:rsidR="0079565B" w:rsidRDefault="0079565B" w:rsidP="00F20DEA">
      <w:pPr>
        <w:autoSpaceDE w:val="0"/>
        <w:autoSpaceDN w:val="0"/>
        <w:adjustRightInd w:val="0"/>
        <w:spacing w:after="0" w:line="360" w:lineRule="auto"/>
        <w:ind w:left="426"/>
        <w:jc w:val="both"/>
        <w:rPr>
          <w:rFonts w:cs="AvantGarde-Book"/>
          <w:lang w:val="en-ZA"/>
        </w:rPr>
      </w:pP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Such target</w:t>
      </w:r>
      <w:r w:rsidR="009966A4">
        <w:rPr>
          <w:rFonts w:cs="AvantGarde-Book"/>
          <w:lang w:val="en-ZA"/>
        </w:rPr>
        <w:t xml:space="preserve"> </w:t>
      </w:r>
      <w:r w:rsidRPr="002B4A67">
        <w:rPr>
          <w:rFonts w:cs="AvantGarde-Book"/>
          <w:lang w:val="en-ZA"/>
        </w:rPr>
        <w:t>dates shall follow the prescriptions of the Municipal Finance Management Act as well</w:t>
      </w:r>
      <w:r>
        <w:rPr>
          <w:rFonts w:cs="AvantGarde-Book"/>
          <w:lang w:val="en-ZA"/>
        </w:rPr>
        <w:t xml:space="preserve"> </w:t>
      </w:r>
      <w:r w:rsidRPr="002B4A67">
        <w:rPr>
          <w:rFonts w:cs="AvantGarde-Book"/>
          <w:lang w:val="en-ZA"/>
        </w:rPr>
        <w:t>as the guidelines set by National Treasury.</w:t>
      </w:r>
    </w:p>
    <w:p w:rsidR="00C4141B" w:rsidRPr="007D3BC4" w:rsidRDefault="00C4141B" w:rsidP="00234F67">
      <w:pPr>
        <w:pStyle w:val="ListParagraph"/>
        <w:numPr>
          <w:ilvl w:val="0"/>
          <w:numId w:val="11"/>
        </w:numPr>
        <w:autoSpaceDE w:val="0"/>
        <w:autoSpaceDN w:val="0"/>
        <w:adjustRightInd w:val="0"/>
        <w:spacing w:after="0" w:line="360" w:lineRule="auto"/>
        <w:ind w:left="1134" w:hanging="425"/>
        <w:jc w:val="both"/>
        <w:rPr>
          <w:rFonts w:cs="AvantGarde-Book"/>
          <w:lang w:val="en-ZA"/>
        </w:rPr>
      </w:pPr>
      <w:r w:rsidRPr="007D3BC4">
        <w:rPr>
          <w:rFonts w:cs="AvantGarde-Book"/>
          <w:lang w:val="en-ZA"/>
        </w:rPr>
        <w:t xml:space="preserve">The </w:t>
      </w:r>
      <w:r w:rsidR="00923307">
        <w:rPr>
          <w:rFonts w:cs="AvantGarde-Book"/>
          <w:lang w:val="en-ZA"/>
        </w:rPr>
        <w:t>Mayor</w:t>
      </w:r>
      <w:r w:rsidRPr="007D3BC4">
        <w:rPr>
          <w:rFonts w:cs="AvantGarde-Book"/>
          <w:lang w:val="en-ZA"/>
        </w:rPr>
        <w:t xml:space="preserve"> shall convene a strategic workshop in September/October with the </w:t>
      </w:r>
      <w:r w:rsidR="00DC1057">
        <w:rPr>
          <w:rFonts w:cs="AvantGarde-Book"/>
          <w:lang w:val="en-ZA"/>
        </w:rPr>
        <w:t>executive</w:t>
      </w:r>
      <w:r w:rsidRPr="007D3BC4">
        <w:rPr>
          <w:rFonts w:cs="AvantGarde-Book"/>
          <w:lang w:val="en-ZA"/>
        </w:rPr>
        <w:t xml:space="preserve"> committee and senior managers in order to determine the IDP priorities which will form the basis for the preparation of the MTREF budget taking into account the financial and service delivery pressures facing the municipality.</w:t>
      </w:r>
    </w:p>
    <w:p w:rsidR="00C4141B" w:rsidRPr="002B4A67" w:rsidRDefault="00C4141B" w:rsidP="00234F67">
      <w:pPr>
        <w:pStyle w:val="ListParagraph"/>
        <w:numPr>
          <w:ilvl w:val="0"/>
          <w:numId w:val="11"/>
        </w:numPr>
        <w:autoSpaceDE w:val="0"/>
        <w:autoSpaceDN w:val="0"/>
        <w:adjustRightInd w:val="0"/>
        <w:spacing w:after="0" w:line="360" w:lineRule="auto"/>
        <w:ind w:left="1134" w:hanging="425"/>
        <w:jc w:val="both"/>
        <w:rPr>
          <w:rFonts w:cs="AvantGarde-Book"/>
          <w:lang w:val="en-ZA"/>
        </w:rPr>
      </w:pPr>
      <w:r>
        <w:rPr>
          <w:rFonts w:cs="AvantGarde-Book"/>
          <w:lang w:val="en-ZA"/>
        </w:rPr>
        <w:t>T</w:t>
      </w:r>
      <w:r w:rsidRPr="002B4A67">
        <w:rPr>
          <w:rFonts w:cs="AvantGarde-Book"/>
          <w:lang w:val="en-ZA"/>
        </w:rPr>
        <w:t xml:space="preserve">he </w:t>
      </w:r>
      <w:r w:rsidR="00923307">
        <w:rPr>
          <w:rFonts w:cs="AvantGarde-Book"/>
          <w:lang w:val="en-ZA"/>
        </w:rPr>
        <w:t>Mayor</w:t>
      </w:r>
      <w:r w:rsidRPr="002B4A67">
        <w:rPr>
          <w:rFonts w:cs="AvantGarde-Book"/>
          <w:lang w:val="en-ZA"/>
        </w:rPr>
        <w:t xml:space="preserve"> shall table the draft IDP and MTREF budget to council by 31</w:t>
      </w:r>
      <w:r>
        <w:rPr>
          <w:rFonts w:cs="AvantGarde-Book"/>
          <w:lang w:val="en-ZA"/>
        </w:rPr>
        <w:t xml:space="preserve"> </w:t>
      </w:r>
      <w:r w:rsidRPr="002B4A67">
        <w:rPr>
          <w:rFonts w:cs="AvantGarde-Book"/>
          <w:lang w:val="en-ZA"/>
        </w:rPr>
        <w:t>March (90 days before the start of the new budget year) together with the draft</w:t>
      </w:r>
      <w:r>
        <w:rPr>
          <w:rFonts w:cs="AvantGarde-Book"/>
          <w:lang w:val="en-ZA"/>
        </w:rPr>
        <w:t xml:space="preserve"> </w:t>
      </w:r>
      <w:r w:rsidRPr="002B4A67">
        <w:rPr>
          <w:rFonts w:cs="AvantGarde-Book"/>
          <w:lang w:val="en-ZA"/>
        </w:rPr>
        <w:t>resolutions and budget related policies.</w:t>
      </w:r>
    </w:p>
    <w:p w:rsidR="00C4141B" w:rsidRPr="002B4A67" w:rsidRDefault="00C4141B" w:rsidP="00234F67">
      <w:pPr>
        <w:pStyle w:val="ListParagraph"/>
        <w:numPr>
          <w:ilvl w:val="0"/>
          <w:numId w:val="11"/>
        </w:numPr>
        <w:autoSpaceDE w:val="0"/>
        <w:autoSpaceDN w:val="0"/>
        <w:adjustRightInd w:val="0"/>
        <w:spacing w:after="0" w:line="360" w:lineRule="auto"/>
        <w:ind w:left="1134" w:hanging="425"/>
        <w:jc w:val="both"/>
        <w:rPr>
          <w:rFonts w:cs="AvantGarde-Book"/>
          <w:lang w:val="en-ZA"/>
        </w:rPr>
      </w:pPr>
      <w:r w:rsidRPr="002B4A67">
        <w:rPr>
          <w:rFonts w:cs="AvantGarde-Book"/>
          <w:lang w:val="en-ZA"/>
        </w:rPr>
        <w:t>The Chief Financial Officer, Manager Budget, Financial Managers and</w:t>
      </w:r>
      <w:r>
        <w:rPr>
          <w:rFonts w:cs="AvantGarde-Book"/>
          <w:lang w:val="en-ZA"/>
        </w:rPr>
        <w:t xml:space="preserve"> </w:t>
      </w:r>
      <w:r w:rsidRPr="002B4A67">
        <w:rPr>
          <w:rFonts w:cs="AvantGarde-Book"/>
          <w:lang w:val="en-ZA"/>
        </w:rPr>
        <w:t>Senior Managers</w:t>
      </w:r>
      <w:r>
        <w:rPr>
          <w:rFonts w:cs="AvantGarde-Book"/>
          <w:lang w:val="en-ZA"/>
        </w:rPr>
        <w:t xml:space="preserve"> shall</w:t>
      </w:r>
      <w:r w:rsidRPr="002B4A67">
        <w:rPr>
          <w:rFonts w:cs="AvantGarde-Book"/>
          <w:lang w:val="en-ZA"/>
        </w:rPr>
        <w:t xml:space="preserve"> undertake the technical preparation of the budget.</w:t>
      </w:r>
    </w:p>
    <w:p w:rsidR="00C4141B" w:rsidRPr="009966A4" w:rsidRDefault="00C4141B" w:rsidP="00234F67">
      <w:pPr>
        <w:pStyle w:val="ListParagraph"/>
        <w:numPr>
          <w:ilvl w:val="0"/>
          <w:numId w:val="11"/>
        </w:numPr>
        <w:autoSpaceDE w:val="0"/>
        <w:autoSpaceDN w:val="0"/>
        <w:adjustRightInd w:val="0"/>
        <w:spacing w:after="0" w:line="360" w:lineRule="auto"/>
        <w:ind w:left="1134" w:hanging="425"/>
        <w:jc w:val="both"/>
        <w:rPr>
          <w:rFonts w:cs="AvantGarde-Book"/>
          <w:lang w:val="en-ZA"/>
        </w:rPr>
      </w:pPr>
      <w:r w:rsidRPr="009966A4">
        <w:rPr>
          <w:rFonts w:cs="AvantGarde-Book"/>
          <w:lang w:val="en-ZA"/>
        </w:rPr>
        <w:t>The budget must be in the prescribed format, and must be divided into capital</w:t>
      </w:r>
      <w:r w:rsidR="009966A4">
        <w:rPr>
          <w:rFonts w:cs="AvantGarde-Book"/>
          <w:lang w:val="en-ZA"/>
        </w:rPr>
        <w:t xml:space="preserve"> </w:t>
      </w:r>
      <w:r w:rsidRPr="009966A4">
        <w:rPr>
          <w:rFonts w:cs="AvantGarde-Book"/>
          <w:lang w:val="en-ZA"/>
        </w:rPr>
        <w:t>and operating budget.</w:t>
      </w:r>
    </w:p>
    <w:p w:rsidR="00C4141B" w:rsidRPr="007D3BC4" w:rsidRDefault="00C4141B" w:rsidP="00234F67">
      <w:pPr>
        <w:pStyle w:val="ListParagraph"/>
        <w:numPr>
          <w:ilvl w:val="0"/>
          <w:numId w:val="11"/>
        </w:numPr>
        <w:autoSpaceDE w:val="0"/>
        <w:autoSpaceDN w:val="0"/>
        <w:adjustRightInd w:val="0"/>
        <w:spacing w:after="0" w:line="360" w:lineRule="auto"/>
        <w:ind w:left="1134" w:hanging="425"/>
        <w:jc w:val="both"/>
        <w:rPr>
          <w:rFonts w:cs="AvantGarde-Book"/>
          <w:lang w:val="en-ZA"/>
        </w:rPr>
      </w:pPr>
      <w:r w:rsidRPr="007D3BC4">
        <w:rPr>
          <w:rFonts w:cs="AvantGarde-Book"/>
          <w:lang w:val="en-ZA"/>
        </w:rPr>
        <w:t>The budget must reflect the realistically expected revenues by source for the budget year concerned.</w:t>
      </w:r>
    </w:p>
    <w:p w:rsidR="00C4141B" w:rsidRPr="002B4A67" w:rsidRDefault="00C4141B" w:rsidP="00234F67">
      <w:pPr>
        <w:pStyle w:val="ListParagraph"/>
        <w:numPr>
          <w:ilvl w:val="0"/>
          <w:numId w:val="11"/>
        </w:numPr>
        <w:autoSpaceDE w:val="0"/>
        <w:autoSpaceDN w:val="0"/>
        <w:adjustRightInd w:val="0"/>
        <w:spacing w:after="0" w:line="360" w:lineRule="auto"/>
        <w:ind w:left="1134" w:hanging="425"/>
        <w:jc w:val="both"/>
        <w:rPr>
          <w:rFonts w:cs="AvantGarde-Book"/>
          <w:lang w:val="en-ZA"/>
        </w:rPr>
      </w:pPr>
      <w:r w:rsidRPr="002B4A67">
        <w:rPr>
          <w:rFonts w:cs="AvantGarde-Book"/>
          <w:lang w:val="en-ZA"/>
        </w:rPr>
        <w:t>The expenses reflected in the budget must be divided into line items.</w:t>
      </w:r>
    </w:p>
    <w:p w:rsidR="00C4141B" w:rsidRPr="008F1974" w:rsidRDefault="00C4141B" w:rsidP="00234F67">
      <w:pPr>
        <w:pStyle w:val="ListParagraph"/>
        <w:numPr>
          <w:ilvl w:val="0"/>
          <w:numId w:val="11"/>
        </w:numPr>
        <w:autoSpaceDE w:val="0"/>
        <w:autoSpaceDN w:val="0"/>
        <w:adjustRightInd w:val="0"/>
        <w:spacing w:after="0" w:line="360" w:lineRule="auto"/>
        <w:ind w:left="1134" w:hanging="425"/>
        <w:jc w:val="both"/>
        <w:rPr>
          <w:rFonts w:cs="AvantGarde-Book"/>
          <w:lang w:val="en-ZA"/>
        </w:rPr>
      </w:pPr>
      <w:r w:rsidRPr="008F1974">
        <w:rPr>
          <w:rFonts w:cs="AvantGarde-Book"/>
          <w:lang w:val="en-ZA"/>
        </w:rPr>
        <w:t>The budget must also contain the information related to the two financial years following the financial year to which the budget relates, as well as the actual revenues and expenses for the prior year, and the estimated revenues and expenses for the current year.</w:t>
      </w:r>
    </w:p>
    <w:p w:rsidR="0079565B" w:rsidRDefault="0079565B" w:rsidP="00F20DEA">
      <w:pPr>
        <w:autoSpaceDE w:val="0"/>
        <w:autoSpaceDN w:val="0"/>
        <w:adjustRightInd w:val="0"/>
        <w:spacing w:after="0" w:line="360" w:lineRule="auto"/>
        <w:ind w:left="1134" w:hanging="425"/>
        <w:jc w:val="both"/>
        <w:rPr>
          <w:rFonts w:cs="AvantGarde-Book"/>
          <w:lang w:val="en-ZA"/>
        </w:rPr>
      </w:pP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lastRenderedPageBreak/>
        <w:t>The budget must be accompanied by the following documents</w:t>
      </w:r>
    </w:p>
    <w:p w:rsidR="00C4141B" w:rsidRPr="008F1974" w:rsidRDefault="00C4141B" w:rsidP="00234F67">
      <w:pPr>
        <w:pStyle w:val="ListParagraph"/>
        <w:numPr>
          <w:ilvl w:val="0"/>
          <w:numId w:val="12"/>
        </w:numPr>
        <w:autoSpaceDE w:val="0"/>
        <w:autoSpaceDN w:val="0"/>
        <w:adjustRightInd w:val="0"/>
        <w:spacing w:after="0" w:line="360" w:lineRule="auto"/>
        <w:ind w:left="1134" w:hanging="425"/>
        <w:jc w:val="both"/>
        <w:rPr>
          <w:rFonts w:cs="AvantGarde-Book"/>
          <w:lang w:val="en-ZA"/>
        </w:rPr>
      </w:pPr>
      <w:r w:rsidRPr="008F1974">
        <w:rPr>
          <w:rFonts w:cs="AvantGarde-Book"/>
          <w:lang w:val="en-ZA"/>
        </w:rPr>
        <w:t xml:space="preserve">Draft resolutions approving the budget and levying property rates, other taxes and tariffs for the financial </w:t>
      </w:r>
      <w:r>
        <w:rPr>
          <w:rFonts w:cs="AvantGarde-Book"/>
          <w:lang w:val="en-ZA"/>
        </w:rPr>
        <w:t xml:space="preserve">year </w:t>
      </w:r>
      <w:r w:rsidRPr="008F1974">
        <w:rPr>
          <w:rFonts w:cs="AvantGarde-Book"/>
          <w:lang w:val="en-ZA"/>
        </w:rPr>
        <w:t>concerned</w:t>
      </w:r>
    </w:p>
    <w:p w:rsidR="00C4141B" w:rsidRPr="008F1974" w:rsidRDefault="00C4141B" w:rsidP="00234F67">
      <w:pPr>
        <w:pStyle w:val="ListParagraph"/>
        <w:numPr>
          <w:ilvl w:val="0"/>
          <w:numId w:val="12"/>
        </w:numPr>
        <w:autoSpaceDE w:val="0"/>
        <w:autoSpaceDN w:val="0"/>
        <w:adjustRightInd w:val="0"/>
        <w:spacing w:after="0" w:line="360" w:lineRule="auto"/>
        <w:ind w:left="1134" w:hanging="425"/>
        <w:jc w:val="both"/>
        <w:rPr>
          <w:rFonts w:cs="AvantGarde-Book"/>
          <w:lang w:val="en-ZA"/>
        </w:rPr>
      </w:pPr>
      <w:r w:rsidRPr="008F1974">
        <w:rPr>
          <w:rFonts w:cs="AvantGarde-Book"/>
          <w:lang w:val="en-ZA"/>
        </w:rPr>
        <w:t>Draft resolutions (where applicable) amending the IDP and the budget related policies</w:t>
      </w:r>
    </w:p>
    <w:p w:rsidR="00C4141B" w:rsidRPr="008F1974" w:rsidRDefault="00C4141B" w:rsidP="00234F67">
      <w:pPr>
        <w:pStyle w:val="ListParagraph"/>
        <w:numPr>
          <w:ilvl w:val="0"/>
          <w:numId w:val="12"/>
        </w:numPr>
        <w:autoSpaceDE w:val="0"/>
        <w:autoSpaceDN w:val="0"/>
        <w:adjustRightInd w:val="0"/>
        <w:spacing w:after="0" w:line="360" w:lineRule="auto"/>
        <w:ind w:left="1134" w:hanging="425"/>
        <w:jc w:val="both"/>
        <w:rPr>
          <w:rFonts w:cs="AvantGarde-Book"/>
          <w:lang w:val="en-ZA"/>
        </w:rPr>
      </w:pPr>
      <w:r w:rsidRPr="008F1974">
        <w:rPr>
          <w:rFonts w:cs="AvantGarde-Book"/>
          <w:lang w:val="en-ZA"/>
        </w:rPr>
        <w:t>Measureable performance objectives for each budget vote taking into account municipality’s IDP</w:t>
      </w:r>
    </w:p>
    <w:p w:rsidR="00C4141B" w:rsidRPr="008F1974" w:rsidRDefault="00C4141B" w:rsidP="00234F67">
      <w:pPr>
        <w:pStyle w:val="ListParagraph"/>
        <w:numPr>
          <w:ilvl w:val="0"/>
          <w:numId w:val="12"/>
        </w:numPr>
        <w:autoSpaceDE w:val="0"/>
        <w:autoSpaceDN w:val="0"/>
        <w:adjustRightInd w:val="0"/>
        <w:spacing w:after="0" w:line="360" w:lineRule="auto"/>
        <w:ind w:left="1134" w:hanging="425"/>
        <w:jc w:val="both"/>
        <w:rPr>
          <w:rFonts w:cs="AvantGarde-Book"/>
          <w:lang w:val="en-ZA"/>
        </w:rPr>
      </w:pPr>
      <w:r w:rsidRPr="008F1974">
        <w:rPr>
          <w:rFonts w:cs="AvantGarde-Book"/>
          <w:lang w:val="en-ZA"/>
        </w:rPr>
        <w:t>The projected cash flows for the financial year by revenue source and expenditure votes broken down per month</w:t>
      </w:r>
    </w:p>
    <w:p w:rsidR="00C4141B" w:rsidRDefault="00C4141B" w:rsidP="00234F67">
      <w:pPr>
        <w:pStyle w:val="ListParagraph"/>
        <w:numPr>
          <w:ilvl w:val="0"/>
          <w:numId w:val="12"/>
        </w:numPr>
        <w:autoSpaceDE w:val="0"/>
        <w:autoSpaceDN w:val="0"/>
        <w:adjustRightInd w:val="0"/>
        <w:spacing w:after="0" w:line="360" w:lineRule="auto"/>
        <w:ind w:left="1134" w:hanging="425"/>
        <w:jc w:val="both"/>
        <w:rPr>
          <w:rFonts w:cs="AvantGarde-Book"/>
          <w:lang w:val="en-ZA"/>
        </w:rPr>
      </w:pPr>
      <w:r w:rsidRPr="008F1974">
        <w:rPr>
          <w:rFonts w:cs="AvantGarde-Book"/>
          <w:lang w:val="en-ZA"/>
        </w:rPr>
        <w:t>The cost to the municipality for the budget year of the salaries, allowances and other benefits</w:t>
      </w:r>
    </w:p>
    <w:p w:rsidR="00C4141B" w:rsidRPr="008F1974" w:rsidRDefault="00C4141B" w:rsidP="00F20DEA">
      <w:pPr>
        <w:pStyle w:val="ListParagraph"/>
        <w:autoSpaceDE w:val="0"/>
        <w:autoSpaceDN w:val="0"/>
        <w:adjustRightInd w:val="0"/>
        <w:spacing w:after="0" w:line="360" w:lineRule="auto"/>
        <w:ind w:left="750"/>
        <w:jc w:val="both"/>
        <w:rPr>
          <w:rFonts w:cs="AvantGarde-Book"/>
          <w:lang w:val="en-ZA"/>
        </w:rPr>
      </w:pPr>
    </w:p>
    <w:p w:rsidR="00C4141B" w:rsidRPr="00395015" w:rsidRDefault="00C4141B" w:rsidP="00F20DEA">
      <w:pPr>
        <w:pStyle w:val="ListParagraph"/>
        <w:autoSpaceDE w:val="0"/>
        <w:autoSpaceDN w:val="0"/>
        <w:adjustRightInd w:val="0"/>
        <w:spacing w:after="0" w:line="360" w:lineRule="auto"/>
        <w:ind w:left="426"/>
        <w:jc w:val="both"/>
        <w:rPr>
          <w:rFonts w:cs="AvantGarde-Demi"/>
          <w:b/>
          <w:lang w:val="en-ZA"/>
        </w:rPr>
      </w:pPr>
      <w:r w:rsidRPr="00395015">
        <w:rPr>
          <w:rFonts w:cs="AvantGarde-Demi"/>
          <w:b/>
          <w:lang w:val="en-ZA"/>
        </w:rPr>
        <w:t>Quality certification</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Whenever an annual budget and supporting documentation, an adjustments budget</w:t>
      </w:r>
      <w:r>
        <w:rPr>
          <w:rFonts w:cs="AvantGarde-Book"/>
          <w:lang w:val="en-ZA"/>
        </w:rPr>
        <w:t xml:space="preserve"> </w:t>
      </w:r>
      <w:r w:rsidRPr="002B4A67">
        <w:rPr>
          <w:rFonts w:cs="AvantGarde-Book"/>
          <w:lang w:val="en-ZA"/>
        </w:rPr>
        <w:t>and supporting documentation or an in-year report of a municipality is submitted to</w:t>
      </w:r>
      <w:r>
        <w:rPr>
          <w:rFonts w:cs="AvantGarde-Book"/>
          <w:lang w:val="en-ZA"/>
        </w:rPr>
        <w:t xml:space="preserve"> </w:t>
      </w:r>
      <w:r w:rsidRPr="002B4A67">
        <w:rPr>
          <w:rFonts w:cs="AvantGarde-Book"/>
          <w:lang w:val="en-ZA"/>
        </w:rPr>
        <w:t>the mayor, tabled in the municipal council, made public or submitted to another</w:t>
      </w:r>
      <w:r>
        <w:rPr>
          <w:rFonts w:cs="AvantGarde-Book"/>
          <w:lang w:val="en-ZA"/>
        </w:rPr>
        <w:t xml:space="preserve"> </w:t>
      </w:r>
      <w:r w:rsidRPr="002B4A67">
        <w:rPr>
          <w:rFonts w:cs="AvantGarde-Book"/>
          <w:lang w:val="en-ZA"/>
        </w:rPr>
        <w:t xml:space="preserve">organ of state, is must be accompanied by a quality certificate signed by </w:t>
      </w:r>
      <w:r>
        <w:rPr>
          <w:rFonts w:cs="AvantGarde-Book"/>
          <w:lang w:val="en-ZA"/>
        </w:rPr>
        <w:t>t</w:t>
      </w:r>
      <w:r w:rsidRPr="002B4A67">
        <w:rPr>
          <w:rFonts w:cs="AvantGarde-Book"/>
          <w:lang w:val="en-ZA"/>
        </w:rPr>
        <w:t>he</w:t>
      </w:r>
      <w:r>
        <w:rPr>
          <w:rFonts w:cs="AvantGarde-Book"/>
          <w:lang w:val="en-ZA"/>
        </w:rPr>
        <w:t xml:space="preserve"> </w:t>
      </w:r>
      <w:r w:rsidRPr="002B4A67">
        <w:rPr>
          <w:rFonts w:cs="AvantGarde-Book"/>
          <w:lang w:val="en-ZA"/>
        </w:rPr>
        <w:t>municipal manager.</w:t>
      </w:r>
    </w:p>
    <w:p w:rsidR="00C4141B" w:rsidRPr="002B4A67" w:rsidRDefault="00C4141B" w:rsidP="00F20DEA">
      <w:pPr>
        <w:autoSpaceDE w:val="0"/>
        <w:autoSpaceDN w:val="0"/>
        <w:adjustRightInd w:val="0"/>
        <w:spacing w:after="0" w:line="360" w:lineRule="auto"/>
        <w:ind w:left="426"/>
        <w:jc w:val="both"/>
        <w:rPr>
          <w:rFonts w:cs="AvantGarde-Book"/>
          <w:lang w:val="en-ZA"/>
        </w:rPr>
      </w:pPr>
    </w:p>
    <w:p w:rsidR="00C4141B" w:rsidRPr="00395015" w:rsidRDefault="00C4141B" w:rsidP="00F20DEA">
      <w:pPr>
        <w:pStyle w:val="ListParagraph"/>
        <w:autoSpaceDE w:val="0"/>
        <w:autoSpaceDN w:val="0"/>
        <w:adjustRightInd w:val="0"/>
        <w:spacing w:after="0" w:line="360" w:lineRule="auto"/>
        <w:ind w:left="426"/>
        <w:jc w:val="both"/>
        <w:rPr>
          <w:rFonts w:cs="AvantGarde-Demi"/>
          <w:b/>
          <w:lang w:val="en-ZA"/>
        </w:rPr>
      </w:pPr>
      <w:r w:rsidRPr="00395015">
        <w:rPr>
          <w:rFonts w:cs="AvantGarde-Demi"/>
          <w:b/>
          <w:lang w:val="en-ZA"/>
        </w:rPr>
        <w:t>Consistency in bases of measurement and accounting policies</w:t>
      </w:r>
    </w:p>
    <w:p w:rsidR="00C4141B" w:rsidRPr="008F1974"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municipal manager of a municipality must take all reasonable steps to ensure</w:t>
      </w:r>
      <w:r>
        <w:rPr>
          <w:rFonts w:cs="AvantGarde-Book"/>
          <w:lang w:val="en-ZA"/>
        </w:rPr>
        <w:t xml:space="preserve"> </w:t>
      </w:r>
      <w:r w:rsidR="0079565B">
        <w:rPr>
          <w:rFonts w:cs="AvantGarde-Book"/>
          <w:lang w:val="en-ZA"/>
        </w:rPr>
        <w:t>that:</w:t>
      </w:r>
    </w:p>
    <w:p w:rsidR="00C4141B" w:rsidRPr="008F1974" w:rsidRDefault="00C4141B" w:rsidP="00234F67">
      <w:pPr>
        <w:pStyle w:val="ListParagraph"/>
        <w:numPr>
          <w:ilvl w:val="0"/>
          <w:numId w:val="13"/>
        </w:numPr>
        <w:autoSpaceDE w:val="0"/>
        <w:autoSpaceDN w:val="0"/>
        <w:adjustRightInd w:val="0"/>
        <w:spacing w:after="0" w:line="360" w:lineRule="auto"/>
        <w:ind w:left="1134" w:hanging="425"/>
        <w:jc w:val="both"/>
        <w:rPr>
          <w:rFonts w:cs="AvantGarde-Book"/>
          <w:lang w:val="en-ZA"/>
        </w:rPr>
      </w:pPr>
      <w:r w:rsidRPr="008F1974">
        <w:rPr>
          <w:rFonts w:cs="AvantGarde-Book"/>
          <w:lang w:val="en-ZA"/>
        </w:rPr>
        <w:t>the basis of measurement and accounting policies underpinning the municipality’s annual financial statements are the same as those used in the preparation of the municipality’s annual budge</w:t>
      </w:r>
      <w:r w:rsidR="0079565B">
        <w:rPr>
          <w:rFonts w:cs="AvantGarde-Book"/>
          <w:lang w:val="en-ZA"/>
        </w:rPr>
        <w:t xml:space="preserve">t and supporting documentation, </w:t>
      </w:r>
      <w:r w:rsidRPr="008F1974">
        <w:rPr>
          <w:rFonts w:cs="AvantGarde-Book"/>
          <w:lang w:val="en-ZA"/>
        </w:rPr>
        <w:t>its adjustments budgets and supporting documentation, and its in-year reports; and</w:t>
      </w:r>
    </w:p>
    <w:p w:rsidR="00C4141B" w:rsidRDefault="00C4141B" w:rsidP="00234F67">
      <w:pPr>
        <w:pStyle w:val="ListParagraph"/>
        <w:numPr>
          <w:ilvl w:val="0"/>
          <w:numId w:val="13"/>
        </w:numPr>
        <w:autoSpaceDE w:val="0"/>
        <w:autoSpaceDN w:val="0"/>
        <w:adjustRightInd w:val="0"/>
        <w:spacing w:after="0" w:line="360" w:lineRule="auto"/>
        <w:ind w:left="1134" w:hanging="425"/>
        <w:jc w:val="both"/>
        <w:rPr>
          <w:rFonts w:cs="AvantGarde-Book"/>
          <w:lang w:val="en-ZA"/>
        </w:rPr>
      </w:pPr>
      <w:r w:rsidRPr="008F1974">
        <w:rPr>
          <w:rFonts w:cs="AvantGarde-Book"/>
          <w:lang w:val="en-ZA"/>
        </w:rPr>
        <w:t>any differences or changes between financial years are explicitly noted.</w:t>
      </w:r>
    </w:p>
    <w:p w:rsidR="00C4141B" w:rsidRDefault="00C4141B" w:rsidP="00F20DEA">
      <w:pPr>
        <w:autoSpaceDE w:val="0"/>
        <w:autoSpaceDN w:val="0"/>
        <w:adjustRightInd w:val="0"/>
        <w:spacing w:after="0" w:line="360" w:lineRule="auto"/>
        <w:jc w:val="both"/>
        <w:rPr>
          <w:rFonts w:cs="AvantGarde-Book"/>
          <w:lang w:val="en-ZA"/>
        </w:rPr>
      </w:pPr>
    </w:p>
    <w:p w:rsidR="00C4141B" w:rsidRPr="008F1974" w:rsidRDefault="00C4141B" w:rsidP="00F20DEA">
      <w:pPr>
        <w:autoSpaceDE w:val="0"/>
        <w:autoSpaceDN w:val="0"/>
        <w:adjustRightInd w:val="0"/>
        <w:spacing w:after="0" w:line="360" w:lineRule="auto"/>
        <w:ind w:left="426"/>
        <w:jc w:val="both"/>
        <w:rPr>
          <w:rFonts w:cs="AvantGarde-Demi"/>
          <w:b/>
          <w:lang w:val="en-ZA"/>
        </w:rPr>
      </w:pPr>
      <w:r w:rsidRPr="008F1974">
        <w:rPr>
          <w:rFonts w:cs="AvantGarde-Demi"/>
          <w:b/>
          <w:lang w:val="en-ZA"/>
        </w:rPr>
        <w:t>Budget related policies of municipalities</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municipal manager of a municipality must prepare, or take all reasonable steps to</w:t>
      </w:r>
      <w:r>
        <w:rPr>
          <w:rFonts w:cs="AvantGarde-Book"/>
          <w:lang w:val="en-ZA"/>
        </w:rPr>
        <w:t xml:space="preserve"> </w:t>
      </w:r>
      <w:r w:rsidRPr="002B4A67">
        <w:rPr>
          <w:rFonts w:cs="AvantGarde-Book"/>
          <w:lang w:val="en-ZA"/>
        </w:rPr>
        <w:t>ensure the preparation of the budget-related policies of the municipality, or any</w:t>
      </w:r>
      <w:r>
        <w:rPr>
          <w:rFonts w:cs="AvantGarde-Book"/>
          <w:lang w:val="en-ZA"/>
        </w:rPr>
        <w:t xml:space="preserve"> </w:t>
      </w:r>
      <w:r w:rsidRPr="002B4A67">
        <w:rPr>
          <w:rFonts w:cs="AvantGarde-Book"/>
          <w:lang w:val="en-ZA"/>
        </w:rPr>
        <w:t>necessary amendments to such policies, in accordance with the legislation applicable</w:t>
      </w:r>
      <w:r>
        <w:rPr>
          <w:rFonts w:cs="AvantGarde-Book"/>
          <w:lang w:val="en-ZA"/>
        </w:rPr>
        <w:t xml:space="preserve"> </w:t>
      </w:r>
      <w:r w:rsidRPr="002B4A67">
        <w:rPr>
          <w:rFonts w:cs="AvantGarde-Book"/>
          <w:lang w:val="en-ZA"/>
        </w:rPr>
        <w:t>to those policies for tabling in the municipal council by the applicable deadline</w:t>
      </w:r>
      <w:r w:rsidR="009966A4">
        <w:rPr>
          <w:rFonts w:cs="AvantGarde-Book"/>
          <w:lang w:val="en-ZA"/>
        </w:rPr>
        <w:t xml:space="preserve"> </w:t>
      </w:r>
      <w:r w:rsidRPr="002B4A67">
        <w:rPr>
          <w:rFonts w:cs="AvantGarde-Book"/>
          <w:lang w:val="en-ZA"/>
        </w:rPr>
        <w:t>specified by the mayor in terms of section 21(1) (b) of the Act.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8F1974" w:rsidRDefault="00C4141B" w:rsidP="00F20DEA">
      <w:pPr>
        <w:autoSpaceDE w:val="0"/>
        <w:autoSpaceDN w:val="0"/>
        <w:adjustRightInd w:val="0"/>
        <w:spacing w:after="0" w:line="360" w:lineRule="auto"/>
        <w:ind w:left="426"/>
        <w:jc w:val="both"/>
        <w:rPr>
          <w:rFonts w:cs="AvantGarde-Demi"/>
          <w:b/>
          <w:lang w:val="en-ZA"/>
        </w:rPr>
      </w:pPr>
      <w:r w:rsidRPr="008F1974">
        <w:rPr>
          <w:rFonts w:cs="AvantGarde-Demi"/>
          <w:b/>
          <w:lang w:val="en-ZA"/>
        </w:rPr>
        <w:t>Annual budgets of municipalities</w:t>
      </w:r>
      <w:r>
        <w:rPr>
          <w:rFonts w:cs="AvantGarde-Demi"/>
          <w:b/>
          <w:lang w:val="en-ZA"/>
        </w:rPr>
        <w:t xml:space="preserve"> - Formats</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annual budget and supporting documentation of a municipality must be in the</w:t>
      </w:r>
      <w:r>
        <w:rPr>
          <w:rFonts w:cs="AvantGarde-Book"/>
          <w:lang w:val="en-ZA"/>
        </w:rPr>
        <w:t xml:space="preserve"> </w:t>
      </w:r>
      <w:r w:rsidRPr="002B4A67">
        <w:rPr>
          <w:rFonts w:cs="AvantGarde-Book"/>
          <w:lang w:val="en-ZA"/>
        </w:rPr>
        <w:t>format specified by National Treasury, taking into account any guidelines issued by the</w:t>
      </w:r>
      <w:r>
        <w:rPr>
          <w:rFonts w:cs="AvantGarde-Book"/>
          <w:lang w:val="en-ZA"/>
        </w:rPr>
        <w:t xml:space="preserve"> </w:t>
      </w:r>
      <w:r w:rsidRPr="002B4A67">
        <w:rPr>
          <w:rFonts w:cs="AvantGarde-Book"/>
          <w:lang w:val="en-ZA"/>
        </w:rPr>
        <w:t>Minister in terms of section 168(1) of the Act.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DB5CA9" w:rsidRDefault="00C4141B" w:rsidP="00234F67">
      <w:pPr>
        <w:pStyle w:val="Heading1"/>
        <w:numPr>
          <w:ilvl w:val="0"/>
          <w:numId w:val="6"/>
        </w:numPr>
        <w:spacing w:after="120" w:line="360" w:lineRule="auto"/>
        <w:ind w:left="425" w:hanging="425"/>
        <w:jc w:val="both"/>
        <w:rPr>
          <w:i w:val="0"/>
          <w:sz w:val="24"/>
          <w:szCs w:val="24"/>
          <w:lang w:val="en-ZA"/>
        </w:rPr>
      </w:pPr>
      <w:bookmarkStart w:id="18" w:name="_Toc337209365"/>
      <w:r w:rsidRPr="00DB5CA9">
        <w:rPr>
          <w:i w:val="0"/>
          <w:sz w:val="24"/>
          <w:szCs w:val="24"/>
          <w:lang w:val="en-ZA"/>
        </w:rPr>
        <w:t>FUNDING OF EXPENDITURE</w:t>
      </w:r>
      <w:bookmarkEnd w:id="18"/>
    </w:p>
    <w:p w:rsidR="00C4141B" w:rsidRPr="00461CAD" w:rsidRDefault="00C4141B" w:rsidP="00234F67">
      <w:pPr>
        <w:pStyle w:val="ListParagraph"/>
        <w:numPr>
          <w:ilvl w:val="0"/>
          <w:numId w:val="14"/>
        </w:numPr>
        <w:autoSpaceDE w:val="0"/>
        <w:autoSpaceDN w:val="0"/>
        <w:adjustRightInd w:val="0"/>
        <w:spacing w:after="0" w:line="360" w:lineRule="auto"/>
        <w:ind w:left="1134" w:hanging="425"/>
        <w:jc w:val="both"/>
        <w:rPr>
          <w:rFonts w:cs="AvantGarde-Book"/>
          <w:lang w:val="en-ZA"/>
        </w:rPr>
      </w:pPr>
      <w:r w:rsidRPr="00461CAD">
        <w:rPr>
          <w:rFonts w:cs="AvantGarde-Book"/>
          <w:lang w:val="en-ZA"/>
        </w:rPr>
        <w:t>The funding of an annual budget must be consistent with the trends, current and past, of actual funding collected or received.</w:t>
      </w:r>
    </w:p>
    <w:p w:rsidR="00C4141B" w:rsidRDefault="00C4141B" w:rsidP="00234F67">
      <w:pPr>
        <w:pStyle w:val="ListParagraph"/>
        <w:numPr>
          <w:ilvl w:val="0"/>
          <w:numId w:val="14"/>
        </w:numPr>
        <w:autoSpaceDE w:val="0"/>
        <w:autoSpaceDN w:val="0"/>
        <w:adjustRightInd w:val="0"/>
        <w:spacing w:after="0" w:line="360" w:lineRule="auto"/>
        <w:ind w:left="1134" w:hanging="425"/>
        <w:jc w:val="both"/>
        <w:rPr>
          <w:rFonts w:cs="AvantGarde-Book"/>
          <w:lang w:val="en-ZA"/>
        </w:rPr>
      </w:pPr>
      <w:r w:rsidRPr="00461CAD">
        <w:rPr>
          <w:rFonts w:cs="AvantGarde-Book"/>
          <w:lang w:val="en-ZA"/>
        </w:rPr>
        <w:t xml:space="preserve">Realistically anticipated revenues to be received from national or provincial government, national or provincial public entities, other municipalities, municipal entities, donors or any other source </w:t>
      </w:r>
      <w:r w:rsidRPr="00461CAD">
        <w:rPr>
          <w:rFonts w:cs="AvantGarde-Book"/>
          <w:lang w:val="en-ZA"/>
        </w:rPr>
        <w:lastRenderedPageBreak/>
        <w:t>may be included in an annual budget only if there is acceptable documentation that guarantees the funds. Acceptable d</w:t>
      </w:r>
      <w:r w:rsidR="0079565B">
        <w:rPr>
          <w:rFonts w:cs="AvantGarde-Book"/>
          <w:lang w:val="en-ZA"/>
        </w:rPr>
        <w:t>ocumentation is constituted by:-</w:t>
      </w:r>
    </w:p>
    <w:p w:rsidR="0079565B" w:rsidRDefault="0079565B" w:rsidP="00F20DEA">
      <w:pPr>
        <w:pStyle w:val="ListParagraph"/>
        <w:autoSpaceDE w:val="0"/>
        <w:autoSpaceDN w:val="0"/>
        <w:adjustRightInd w:val="0"/>
        <w:spacing w:after="0" w:line="360" w:lineRule="auto"/>
        <w:ind w:left="750"/>
        <w:jc w:val="both"/>
        <w:rPr>
          <w:rFonts w:cs="AvantGarde-Book"/>
          <w:lang w:val="en-ZA"/>
        </w:rPr>
      </w:pPr>
    </w:p>
    <w:p w:rsidR="00C4141B" w:rsidRPr="00461CAD" w:rsidRDefault="00C4141B" w:rsidP="00F20DEA">
      <w:pPr>
        <w:pStyle w:val="ListParagraph"/>
        <w:autoSpaceDE w:val="0"/>
        <w:autoSpaceDN w:val="0"/>
        <w:adjustRightInd w:val="0"/>
        <w:spacing w:after="0" w:line="360" w:lineRule="auto"/>
        <w:ind w:left="750"/>
        <w:jc w:val="both"/>
        <w:rPr>
          <w:rFonts w:cs="AvantGarde-Book"/>
          <w:lang w:val="en-ZA"/>
        </w:rPr>
      </w:pPr>
      <w:r>
        <w:rPr>
          <w:rFonts w:cs="AvantGarde-Book"/>
          <w:lang w:val="en-ZA"/>
        </w:rPr>
        <w:t>I</w:t>
      </w:r>
      <w:r w:rsidRPr="00461CAD">
        <w:rPr>
          <w:rFonts w:cs="AvantGarde-Book"/>
          <w:lang w:val="en-ZA"/>
        </w:rPr>
        <w:t>n case of allocations or transfers from national or provincial go</w:t>
      </w:r>
      <w:r w:rsidR="0079565B">
        <w:rPr>
          <w:rFonts w:cs="AvantGarde-Book"/>
          <w:lang w:val="en-ZA"/>
        </w:rPr>
        <w:t>vernment, the latest available:-</w:t>
      </w:r>
    </w:p>
    <w:p w:rsidR="00C4141B" w:rsidRPr="00461CAD" w:rsidRDefault="00C4141B" w:rsidP="00234F67">
      <w:pPr>
        <w:pStyle w:val="ListParagraph"/>
        <w:numPr>
          <w:ilvl w:val="0"/>
          <w:numId w:val="4"/>
        </w:numPr>
        <w:autoSpaceDE w:val="0"/>
        <w:autoSpaceDN w:val="0"/>
        <w:adjustRightInd w:val="0"/>
        <w:spacing w:after="0" w:line="360" w:lineRule="auto"/>
        <w:jc w:val="both"/>
        <w:rPr>
          <w:rFonts w:cs="AvantGarde-Book"/>
          <w:lang w:val="en-ZA"/>
        </w:rPr>
      </w:pPr>
      <w:r w:rsidRPr="00461CAD">
        <w:rPr>
          <w:rFonts w:cs="AvantGarde-Book"/>
          <w:lang w:val="en-ZA"/>
        </w:rPr>
        <w:t>gazetted allocations or transfers to the municipality following the approval of the current year’s Division of Revenue Act, national annual budget, national adjustments budget, relevant provincial annual budget or provincial adjustments budget;</w:t>
      </w:r>
    </w:p>
    <w:p w:rsidR="00C4141B" w:rsidRPr="00112303" w:rsidRDefault="00C4141B" w:rsidP="00234F67">
      <w:pPr>
        <w:pStyle w:val="ListParagraph"/>
        <w:numPr>
          <w:ilvl w:val="0"/>
          <w:numId w:val="4"/>
        </w:numPr>
        <w:autoSpaceDE w:val="0"/>
        <w:autoSpaceDN w:val="0"/>
        <w:adjustRightInd w:val="0"/>
        <w:spacing w:after="0" w:line="360" w:lineRule="auto"/>
        <w:jc w:val="both"/>
        <w:rPr>
          <w:rFonts w:cs="AvantGarde-Book"/>
          <w:lang w:val="en-ZA"/>
        </w:rPr>
      </w:pPr>
      <w:r w:rsidRPr="00112303">
        <w:rPr>
          <w:rFonts w:cs="AvantGarde-Book"/>
          <w:lang w:val="en-ZA"/>
        </w:rPr>
        <w:t>proposed allocations or transfers to the municipality contained in the tabled national and provincial budgets as detailed in accordance with section 36(2) of the Act;</w:t>
      </w:r>
    </w:p>
    <w:p w:rsidR="00C4141B" w:rsidRPr="00112303" w:rsidRDefault="00C4141B" w:rsidP="00234F67">
      <w:pPr>
        <w:pStyle w:val="ListParagraph"/>
        <w:numPr>
          <w:ilvl w:val="0"/>
          <w:numId w:val="4"/>
        </w:numPr>
        <w:autoSpaceDE w:val="0"/>
        <w:autoSpaceDN w:val="0"/>
        <w:adjustRightInd w:val="0"/>
        <w:spacing w:after="0" w:line="360" w:lineRule="auto"/>
        <w:jc w:val="both"/>
        <w:rPr>
          <w:rFonts w:cs="AvantGarde-Book"/>
          <w:lang w:val="en-ZA"/>
        </w:rPr>
      </w:pPr>
      <w:r w:rsidRPr="00112303">
        <w:rPr>
          <w:rFonts w:cs="AvantGarde-Book"/>
          <w:lang w:val="en-ZA"/>
        </w:rPr>
        <w:t xml:space="preserve">written notifications from the relevant treasury of proposed allocations or transfers subsequent to the previous year’s national and provincial approved annual budgets and latest adjustment budgets, but prior to the current year’s budgets being tabled; or the previous years’ allocations or transfers in the national and provincial annual budgets and adjustments budgets as </w:t>
      </w:r>
      <w:r>
        <w:rPr>
          <w:rFonts w:cs="AvantGarde-Book"/>
          <w:lang w:val="en-ZA"/>
        </w:rPr>
        <w:t>g</w:t>
      </w:r>
      <w:r w:rsidRPr="00112303">
        <w:rPr>
          <w:rFonts w:cs="AvantGarde-Book"/>
          <w:lang w:val="en-ZA"/>
        </w:rPr>
        <w:t>azetted;</w:t>
      </w:r>
    </w:p>
    <w:p w:rsidR="0079565B" w:rsidRDefault="0079565B" w:rsidP="00F20DEA">
      <w:pPr>
        <w:autoSpaceDE w:val="0"/>
        <w:autoSpaceDN w:val="0"/>
        <w:adjustRightInd w:val="0"/>
        <w:spacing w:after="0" w:line="360" w:lineRule="auto"/>
        <w:ind w:left="709"/>
        <w:jc w:val="both"/>
        <w:rPr>
          <w:rFonts w:cs="AvantGarde-Book"/>
          <w:lang w:val="en-ZA"/>
        </w:rPr>
      </w:pPr>
    </w:p>
    <w:p w:rsidR="00C4141B" w:rsidRPr="002B4A67" w:rsidRDefault="00C4141B" w:rsidP="00F20DEA">
      <w:pPr>
        <w:autoSpaceDE w:val="0"/>
        <w:autoSpaceDN w:val="0"/>
        <w:adjustRightInd w:val="0"/>
        <w:spacing w:after="0" w:line="360" w:lineRule="auto"/>
        <w:ind w:left="709"/>
        <w:jc w:val="both"/>
        <w:rPr>
          <w:rFonts w:cs="AvantGarde-Book"/>
          <w:lang w:val="en-ZA"/>
        </w:rPr>
      </w:pPr>
      <w:r>
        <w:rPr>
          <w:rFonts w:cs="AvantGarde-Book"/>
          <w:lang w:val="en-ZA"/>
        </w:rPr>
        <w:t>I</w:t>
      </w:r>
      <w:r w:rsidRPr="002B4A67">
        <w:rPr>
          <w:rFonts w:cs="AvantGarde-Book"/>
          <w:lang w:val="en-ZA"/>
        </w:rPr>
        <w:t>n the case of transfers from other munici</w:t>
      </w:r>
      <w:r w:rsidR="0079565B">
        <w:rPr>
          <w:rFonts w:cs="AvantGarde-Book"/>
          <w:lang w:val="en-ZA"/>
        </w:rPr>
        <w:t>palities, the latest available:-</w:t>
      </w:r>
    </w:p>
    <w:p w:rsidR="00C4141B" w:rsidRPr="00112303" w:rsidRDefault="00C4141B" w:rsidP="00234F67">
      <w:pPr>
        <w:pStyle w:val="ListParagraph"/>
        <w:numPr>
          <w:ilvl w:val="0"/>
          <w:numId w:val="5"/>
        </w:numPr>
        <w:autoSpaceDE w:val="0"/>
        <w:autoSpaceDN w:val="0"/>
        <w:adjustRightInd w:val="0"/>
        <w:spacing w:after="0" w:line="360" w:lineRule="auto"/>
        <w:jc w:val="both"/>
        <w:rPr>
          <w:rFonts w:cs="AvantGarde-Book"/>
          <w:lang w:val="en-ZA"/>
        </w:rPr>
      </w:pPr>
      <w:r w:rsidRPr="00112303">
        <w:rPr>
          <w:rFonts w:cs="AvantGarde-Book"/>
          <w:lang w:val="en-ZA"/>
        </w:rPr>
        <w:t>transfers in the approved annual budget or any subsequent approved adjustments budget of the transferring municipality;</w:t>
      </w:r>
    </w:p>
    <w:p w:rsidR="00C4141B" w:rsidRPr="00112303" w:rsidRDefault="00C4141B" w:rsidP="00234F67">
      <w:pPr>
        <w:pStyle w:val="ListParagraph"/>
        <w:numPr>
          <w:ilvl w:val="0"/>
          <w:numId w:val="5"/>
        </w:numPr>
        <w:autoSpaceDE w:val="0"/>
        <w:autoSpaceDN w:val="0"/>
        <w:adjustRightInd w:val="0"/>
        <w:spacing w:after="0" w:line="360" w:lineRule="auto"/>
        <w:jc w:val="both"/>
        <w:rPr>
          <w:rFonts w:cs="AvantGarde-Book"/>
          <w:lang w:val="en-ZA"/>
        </w:rPr>
      </w:pPr>
      <w:r w:rsidRPr="00112303">
        <w:rPr>
          <w:rFonts w:cs="AvantGarde-Book"/>
          <w:lang w:val="en-ZA"/>
        </w:rPr>
        <w:t xml:space="preserve">proposed transfers contained in the tabled annual budget of the relevant transferring </w:t>
      </w:r>
      <w:r>
        <w:rPr>
          <w:rFonts w:cs="AvantGarde-Book"/>
          <w:lang w:val="en-ZA"/>
        </w:rPr>
        <w:t>m</w:t>
      </w:r>
      <w:r w:rsidRPr="00112303">
        <w:rPr>
          <w:rFonts w:cs="AvantGarde-Book"/>
          <w:lang w:val="en-ZA"/>
        </w:rPr>
        <w:t>unicipality;</w:t>
      </w:r>
    </w:p>
    <w:p w:rsidR="00C4141B" w:rsidRDefault="00C4141B" w:rsidP="00234F67">
      <w:pPr>
        <w:pStyle w:val="ListParagraph"/>
        <w:numPr>
          <w:ilvl w:val="0"/>
          <w:numId w:val="5"/>
        </w:numPr>
        <w:autoSpaceDE w:val="0"/>
        <w:autoSpaceDN w:val="0"/>
        <w:adjustRightInd w:val="0"/>
        <w:spacing w:after="0" w:line="360" w:lineRule="auto"/>
        <w:jc w:val="both"/>
        <w:rPr>
          <w:rFonts w:cs="AvantGarde-Book"/>
          <w:lang w:val="en-ZA"/>
        </w:rPr>
      </w:pPr>
      <w:r w:rsidRPr="00112303">
        <w:rPr>
          <w:rFonts w:cs="AvantGarde-Book"/>
          <w:lang w:val="en-ZA"/>
        </w:rPr>
        <w:t xml:space="preserve">written notification of proposed transfers from transferring municipalities communicated to the municipality in terms of section 37(2) of the Act; or the previous year’s transfers in the approved annual budget or any adjustments budget of the transferring municipality; and </w:t>
      </w:r>
    </w:p>
    <w:p w:rsidR="00163B02" w:rsidRDefault="00163B02" w:rsidP="00F20DEA">
      <w:pPr>
        <w:pStyle w:val="ListParagraph"/>
        <w:autoSpaceDE w:val="0"/>
        <w:autoSpaceDN w:val="0"/>
        <w:adjustRightInd w:val="0"/>
        <w:spacing w:after="0" w:line="360" w:lineRule="auto"/>
        <w:ind w:left="709"/>
        <w:jc w:val="both"/>
        <w:rPr>
          <w:rFonts w:cs="AvantGarde-Book"/>
          <w:lang w:val="en-ZA"/>
        </w:rPr>
      </w:pPr>
    </w:p>
    <w:p w:rsidR="00C4141B" w:rsidRPr="002B4A67" w:rsidRDefault="00C4141B" w:rsidP="00F20DEA">
      <w:pPr>
        <w:pStyle w:val="ListParagraph"/>
        <w:autoSpaceDE w:val="0"/>
        <w:autoSpaceDN w:val="0"/>
        <w:adjustRightInd w:val="0"/>
        <w:spacing w:after="0" w:line="360" w:lineRule="auto"/>
        <w:ind w:left="709"/>
        <w:jc w:val="both"/>
        <w:rPr>
          <w:rFonts w:cs="AvantGarde-Book"/>
          <w:lang w:val="en-ZA"/>
        </w:rPr>
      </w:pPr>
      <w:r>
        <w:rPr>
          <w:rFonts w:cs="AvantGarde-Book"/>
          <w:lang w:val="en-ZA"/>
        </w:rPr>
        <w:t>I</w:t>
      </w:r>
      <w:r w:rsidRPr="00112303">
        <w:rPr>
          <w:rFonts w:cs="AvantGarde-Book"/>
          <w:lang w:val="en-ZA"/>
        </w:rPr>
        <w:t>n case of agency payments, public contributions, donations, donor grants or</w:t>
      </w:r>
      <w:r>
        <w:rPr>
          <w:rFonts w:cs="AvantGarde-Book"/>
          <w:lang w:val="en-ZA"/>
        </w:rPr>
        <w:t xml:space="preserve"> </w:t>
      </w:r>
      <w:r w:rsidRPr="002B4A67">
        <w:rPr>
          <w:rFonts w:cs="AvantGarde-Book"/>
          <w:lang w:val="en-ZA"/>
        </w:rPr>
        <w:t>any other grants, subsidies or contributions, the relevant service level</w:t>
      </w:r>
      <w:r>
        <w:rPr>
          <w:rFonts w:cs="AvantGarde-Book"/>
          <w:lang w:val="en-ZA"/>
        </w:rPr>
        <w:t xml:space="preserve"> </w:t>
      </w:r>
      <w:r w:rsidRPr="002B4A67">
        <w:rPr>
          <w:rFonts w:cs="AvantGarde-Book"/>
          <w:lang w:val="en-ZA"/>
        </w:rPr>
        <w:t>agreement, contract or other legally binding document which guarantees the</w:t>
      </w:r>
      <w:r>
        <w:rPr>
          <w:rFonts w:cs="AvantGarde-Book"/>
          <w:lang w:val="en-ZA"/>
        </w:rPr>
        <w:t xml:space="preserve"> </w:t>
      </w:r>
      <w:r w:rsidRPr="002B4A67">
        <w:rPr>
          <w:rFonts w:cs="AvantGarde-Book"/>
          <w:lang w:val="en-ZA"/>
        </w:rPr>
        <w:t>funding.</w:t>
      </w:r>
    </w:p>
    <w:p w:rsidR="00C4141B" w:rsidRPr="00E5069C" w:rsidRDefault="00C4141B" w:rsidP="00234F67">
      <w:pPr>
        <w:pStyle w:val="ListParagraph"/>
        <w:numPr>
          <w:ilvl w:val="0"/>
          <w:numId w:val="15"/>
        </w:numPr>
        <w:autoSpaceDE w:val="0"/>
        <w:autoSpaceDN w:val="0"/>
        <w:adjustRightInd w:val="0"/>
        <w:spacing w:after="0" w:line="360" w:lineRule="auto"/>
        <w:ind w:left="1134" w:hanging="425"/>
        <w:jc w:val="both"/>
        <w:rPr>
          <w:rFonts w:cs="AvantGarde-Book"/>
          <w:lang w:val="en-ZA"/>
        </w:rPr>
      </w:pPr>
      <w:r w:rsidRPr="00E5069C">
        <w:rPr>
          <w:rFonts w:cs="AvantGarde-Book"/>
          <w:lang w:val="en-ZA"/>
        </w:rPr>
        <w:t>Estimated provision for revenue from rates, taxes, levies or other charges that will not be collected must be budgeted for separately and reflected on the expenditure side of the municipality’s annual budget and not netted out from budgeted revenue.</w:t>
      </w:r>
    </w:p>
    <w:p w:rsidR="00C4141B" w:rsidRPr="00E5069C" w:rsidRDefault="00C4141B" w:rsidP="00234F67">
      <w:pPr>
        <w:pStyle w:val="ListParagraph"/>
        <w:numPr>
          <w:ilvl w:val="0"/>
          <w:numId w:val="15"/>
        </w:numPr>
        <w:autoSpaceDE w:val="0"/>
        <w:autoSpaceDN w:val="0"/>
        <w:adjustRightInd w:val="0"/>
        <w:spacing w:after="0" w:line="360" w:lineRule="auto"/>
        <w:ind w:left="1134" w:hanging="425"/>
        <w:jc w:val="both"/>
        <w:rPr>
          <w:rFonts w:cs="AvantGarde-Book"/>
          <w:lang w:val="en-ZA"/>
        </w:rPr>
      </w:pPr>
      <w:r w:rsidRPr="00E5069C">
        <w:rPr>
          <w:rFonts w:cs="AvantGarde-Book"/>
          <w:lang w:val="en-ZA"/>
        </w:rPr>
        <w:t>The cash flow budget must reflect all funds realistically forecast to be collected, including arrears.</w:t>
      </w:r>
    </w:p>
    <w:p w:rsidR="00C4141B" w:rsidRPr="00E5069C" w:rsidRDefault="00C4141B" w:rsidP="00234F67">
      <w:pPr>
        <w:pStyle w:val="ListParagraph"/>
        <w:numPr>
          <w:ilvl w:val="0"/>
          <w:numId w:val="15"/>
        </w:numPr>
        <w:autoSpaceDE w:val="0"/>
        <w:autoSpaceDN w:val="0"/>
        <w:adjustRightInd w:val="0"/>
        <w:spacing w:after="0" w:line="360" w:lineRule="auto"/>
        <w:ind w:left="1134" w:hanging="425"/>
        <w:jc w:val="both"/>
        <w:rPr>
          <w:rFonts w:cs="AvantGarde-Book"/>
          <w:lang w:val="en-ZA"/>
        </w:rPr>
      </w:pPr>
      <w:r w:rsidRPr="00E5069C">
        <w:rPr>
          <w:rFonts w:cs="AvantGarde-Book"/>
          <w:lang w:val="en-ZA"/>
        </w:rPr>
        <w:t>The municipal manager in signing the quality certificate certifies that all ratepayers and consumers are accounted for in the annual budget calculations and that billing systems including property records and metering information are up to date and consistent with the revenue projections in the annual budget.</w:t>
      </w:r>
    </w:p>
    <w:p w:rsidR="00C4141B" w:rsidRPr="00E5069C" w:rsidRDefault="00C4141B" w:rsidP="00234F67">
      <w:pPr>
        <w:pStyle w:val="ListParagraph"/>
        <w:numPr>
          <w:ilvl w:val="0"/>
          <w:numId w:val="15"/>
        </w:numPr>
        <w:autoSpaceDE w:val="0"/>
        <w:autoSpaceDN w:val="0"/>
        <w:adjustRightInd w:val="0"/>
        <w:spacing w:after="0" w:line="360" w:lineRule="auto"/>
        <w:ind w:left="1134" w:hanging="425"/>
        <w:jc w:val="both"/>
        <w:rPr>
          <w:rFonts w:cs="AvantGarde-Book"/>
          <w:lang w:val="en-ZA"/>
        </w:rPr>
      </w:pPr>
      <w:r w:rsidRPr="00E5069C">
        <w:rPr>
          <w:rFonts w:cs="AvantGarde-Book"/>
          <w:lang w:val="en-ZA"/>
        </w:rPr>
        <w:t>To determine whether an annual budget is funded in accordance with section 18 of the Act, a simultaneous analysis is required of the financial performance, financial position, cash flow, and capital expenditure budgets together with any requirements for working capital and cash investments held for statutory or contractual purposes.</w:t>
      </w:r>
    </w:p>
    <w:p w:rsidR="00C4141B" w:rsidRDefault="00C4141B" w:rsidP="00F20DEA">
      <w:pPr>
        <w:autoSpaceDE w:val="0"/>
        <w:autoSpaceDN w:val="0"/>
        <w:adjustRightInd w:val="0"/>
        <w:spacing w:after="0" w:line="360" w:lineRule="auto"/>
        <w:jc w:val="both"/>
        <w:rPr>
          <w:rFonts w:cs="AvantGarde-Demi"/>
          <w:b/>
          <w:lang w:val="en-ZA"/>
        </w:rPr>
      </w:pPr>
    </w:p>
    <w:p w:rsidR="00163B02" w:rsidRDefault="00163B02" w:rsidP="00F20DEA">
      <w:pPr>
        <w:autoSpaceDE w:val="0"/>
        <w:autoSpaceDN w:val="0"/>
        <w:adjustRightInd w:val="0"/>
        <w:spacing w:after="0" w:line="360" w:lineRule="auto"/>
        <w:jc w:val="both"/>
        <w:rPr>
          <w:rFonts w:cs="AvantGarde-Demi"/>
          <w:b/>
          <w:lang w:val="en-ZA"/>
        </w:rPr>
      </w:pPr>
    </w:p>
    <w:p w:rsidR="00C4141B" w:rsidRPr="00E5069C" w:rsidRDefault="00C4141B" w:rsidP="00F20DEA">
      <w:pPr>
        <w:autoSpaceDE w:val="0"/>
        <w:autoSpaceDN w:val="0"/>
        <w:adjustRightInd w:val="0"/>
        <w:spacing w:after="0" w:line="360" w:lineRule="auto"/>
        <w:ind w:left="426"/>
        <w:jc w:val="both"/>
        <w:rPr>
          <w:rFonts w:cs="AvantGarde-Demi"/>
          <w:b/>
          <w:lang w:val="en-ZA"/>
        </w:rPr>
      </w:pPr>
      <w:r w:rsidRPr="00E5069C">
        <w:rPr>
          <w:rFonts w:cs="AvantGarde-Demi"/>
          <w:b/>
          <w:lang w:val="en-ZA"/>
        </w:rPr>
        <w:t>Funding of capital expenditure</w:t>
      </w:r>
    </w:p>
    <w:p w:rsidR="00C4141B" w:rsidRPr="00E5069C" w:rsidRDefault="00C4141B" w:rsidP="00234F67">
      <w:pPr>
        <w:pStyle w:val="ListParagraph"/>
        <w:numPr>
          <w:ilvl w:val="0"/>
          <w:numId w:val="16"/>
        </w:numPr>
        <w:autoSpaceDE w:val="0"/>
        <w:autoSpaceDN w:val="0"/>
        <w:adjustRightInd w:val="0"/>
        <w:spacing w:after="0" w:line="360" w:lineRule="auto"/>
        <w:ind w:left="1134" w:hanging="425"/>
        <w:jc w:val="both"/>
        <w:rPr>
          <w:rFonts w:cs="AvantGarde-Book"/>
          <w:lang w:val="en-ZA"/>
        </w:rPr>
      </w:pPr>
      <w:r w:rsidRPr="00E5069C">
        <w:rPr>
          <w:rFonts w:cs="AvantGarde-Book"/>
          <w:lang w:val="en-ZA"/>
        </w:rPr>
        <w:lastRenderedPageBreak/>
        <w:t>An annual budget must show total capital expenditure and the different sources of funding.</w:t>
      </w:r>
    </w:p>
    <w:p w:rsidR="00C4141B" w:rsidRPr="00E5069C" w:rsidRDefault="00C4141B" w:rsidP="00234F67">
      <w:pPr>
        <w:pStyle w:val="ListParagraph"/>
        <w:numPr>
          <w:ilvl w:val="0"/>
          <w:numId w:val="16"/>
        </w:numPr>
        <w:autoSpaceDE w:val="0"/>
        <w:autoSpaceDN w:val="0"/>
        <w:adjustRightInd w:val="0"/>
        <w:spacing w:after="0" w:line="360" w:lineRule="auto"/>
        <w:ind w:left="1134" w:hanging="425"/>
        <w:jc w:val="both"/>
        <w:rPr>
          <w:rFonts w:cs="AvantGarde-Book"/>
          <w:lang w:val="en-ZA"/>
        </w:rPr>
      </w:pPr>
      <w:r w:rsidRPr="00E5069C">
        <w:rPr>
          <w:rFonts w:cs="AvantGarde-Book"/>
          <w:lang w:val="en-ZA"/>
        </w:rPr>
        <w:t>All sources of funding shown in terms of sub regulation (1) must be available, and must not have been committed for other purposes.</w:t>
      </w:r>
    </w:p>
    <w:p w:rsidR="00C4141B" w:rsidRPr="00E5069C" w:rsidRDefault="00C4141B" w:rsidP="00234F67">
      <w:pPr>
        <w:pStyle w:val="ListParagraph"/>
        <w:numPr>
          <w:ilvl w:val="0"/>
          <w:numId w:val="16"/>
        </w:numPr>
        <w:autoSpaceDE w:val="0"/>
        <w:autoSpaceDN w:val="0"/>
        <w:adjustRightInd w:val="0"/>
        <w:spacing w:after="0" w:line="360" w:lineRule="auto"/>
        <w:ind w:left="1134" w:hanging="425"/>
        <w:jc w:val="both"/>
        <w:rPr>
          <w:rFonts w:cs="AvantGarde-Book"/>
          <w:lang w:val="en-ZA"/>
        </w:rPr>
      </w:pPr>
      <w:r w:rsidRPr="00E5069C">
        <w:rPr>
          <w:rFonts w:cs="AvantGarde-Book"/>
          <w:lang w:val="en-ZA"/>
        </w:rPr>
        <w:t>The total budgeted capital funding by source must equal the total budgeted capital expenditure.</w:t>
      </w:r>
    </w:p>
    <w:p w:rsidR="00C4141B" w:rsidRPr="002B4A67" w:rsidRDefault="00C4141B" w:rsidP="00F20DEA">
      <w:pPr>
        <w:autoSpaceDE w:val="0"/>
        <w:autoSpaceDN w:val="0"/>
        <w:adjustRightInd w:val="0"/>
        <w:spacing w:after="0" w:line="360" w:lineRule="auto"/>
        <w:jc w:val="both"/>
        <w:rPr>
          <w:rFonts w:cs="Times New Roman"/>
          <w:lang w:val="en-ZA"/>
        </w:rPr>
      </w:pPr>
    </w:p>
    <w:p w:rsidR="00C4141B" w:rsidRPr="00D50D11" w:rsidRDefault="00C4141B" w:rsidP="00234F67">
      <w:pPr>
        <w:pStyle w:val="Heading1"/>
        <w:numPr>
          <w:ilvl w:val="0"/>
          <w:numId w:val="6"/>
        </w:numPr>
        <w:spacing w:after="120" w:line="360" w:lineRule="auto"/>
        <w:ind w:left="425" w:hanging="425"/>
        <w:jc w:val="both"/>
        <w:rPr>
          <w:i w:val="0"/>
          <w:sz w:val="24"/>
          <w:szCs w:val="24"/>
          <w:lang w:val="en-ZA"/>
        </w:rPr>
      </w:pPr>
      <w:bookmarkStart w:id="19" w:name="_Toc337209366"/>
      <w:r>
        <w:rPr>
          <w:i w:val="0"/>
          <w:sz w:val="24"/>
          <w:szCs w:val="24"/>
          <w:lang w:val="en-ZA"/>
        </w:rPr>
        <w:t>APPROVAL OF CAPITAL PROJECTS</w:t>
      </w:r>
      <w:bookmarkEnd w:id="19"/>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Within ten working days after the municipal council has given individual</w:t>
      </w:r>
      <w:r>
        <w:rPr>
          <w:rFonts w:cs="AvantGarde-Book"/>
          <w:lang w:val="en-ZA"/>
        </w:rPr>
        <w:t xml:space="preserve"> </w:t>
      </w:r>
      <w:r w:rsidRPr="002B4A67">
        <w:rPr>
          <w:rFonts w:cs="AvantGarde-Book"/>
          <w:lang w:val="en-ZA"/>
        </w:rPr>
        <w:t>approval for a capital project in terms of section 19(1)</w:t>
      </w:r>
      <w:r w:rsidR="009966A4">
        <w:rPr>
          <w:rFonts w:cs="AvantGarde-Book"/>
          <w:lang w:val="en-ZA"/>
        </w:rPr>
        <w:t xml:space="preserve"> </w:t>
      </w:r>
      <w:r w:rsidRPr="002B4A67">
        <w:rPr>
          <w:rFonts w:cs="AvantGarde-Book"/>
          <w:lang w:val="en-ZA"/>
        </w:rPr>
        <w:t>(b) of the Act, the</w:t>
      </w:r>
      <w:r>
        <w:rPr>
          <w:rFonts w:cs="AvantGarde-Book"/>
          <w:lang w:val="en-ZA"/>
        </w:rPr>
        <w:t xml:space="preserve"> </w:t>
      </w:r>
      <w:r w:rsidRPr="002B4A67">
        <w:rPr>
          <w:rFonts w:cs="AvantGarde-Book"/>
          <w:lang w:val="en-ZA"/>
        </w:rPr>
        <w:t>municipal manager mus</w:t>
      </w:r>
      <w:r w:rsidR="009966A4">
        <w:rPr>
          <w:rFonts w:cs="AvantGarde-Book"/>
          <w:lang w:val="en-ZA"/>
        </w:rPr>
        <w:t>t in accordance with section 21a</w:t>
      </w:r>
      <w:r w:rsidRPr="002B4A67">
        <w:rPr>
          <w:rFonts w:cs="AvantGarde-Book"/>
          <w:lang w:val="en-ZA"/>
        </w:rPr>
        <w:t xml:space="preserve"> of the Municipal</w:t>
      </w:r>
      <w:r w:rsidR="009966A4">
        <w:rPr>
          <w:rFonts w:cs="AvantGarde-Book"/>
          <w:lang w:val="en-ZA"/>
        </w:rPr>
        <w:t xml:space="preserve"> System Act make public:-</w:t>
      </w:r>
    </w:p>
    <w:p w:rsidR="00C4141B" w:rsidRPr="00DB5CA9" w:rsidRDefault="00C4141B" w:rsidP="00234F67">
      <w:pPr>
        <w:pStyle w:val="ListParagraph"/>
        <w:numPr>
          <w:ilvl w:val="0"/>
          <w:numId w:val="28"/>
        </w:numPr>
        <w:autoSpaceDE w:val="0"/>
        <w:autoSpaceDN w:val="0"/>
        <w:adjustRightInd w:val="0"/>
        <w:spacing w:after="0" w:line="360" w:lineRule="auto"/>
        <w:ind w:left="1134" w:hanging="425"/>
        <w:jc w:val="both"/>
        <w:rPr>
          <w:rFonts w:cs="AvantGarde-Book"/>
          <w:lang w:val="en-ZA"/>
        </w:rPr>
      </w:pPr>
      <w:r w:rsidRPr="00DB5CA9">
        <w:rPr>
          <w:rFonts w:cs="AvantGarde-Book"/>
          <w:lang w:val="en-ZA"/>
        </w:rPr>
        <w:t>The municipal council resolution approving the capital project; and</w:t>
      </w:r>
    </w:p>
    <w:p w:rsidR="00C4141B" w:rsidRPr="00DB5CA9" w:rsidRDefault="00C4141B" w:rsidP="00234F67">
      <w:pPr>
        <w:pStyle w:val="ListParagraph"/>
        <w:numPr>
          <w:ilvl w:val="0"/>
          <w:numId w:val="28"/>
        </w:numPr>
        <w:autoSpaceDE w:val="0"/>
        <w:autoSpaceDN w:val="0"/>
        <w:adjustRightInd w:val="0"/>
        <w:spacing w:after="0" w:line="360" w:lineRule="auto"/>
        <w:ind w:left="1134" w:hanging="425"/>
        <w:jc w:val="both"/>
        <w:rPr>
          <w:rFonts w:cs="AvantGarde-Book"/>
          <w:lang w:val="en-ZA"/>
        </w:rPr>
      </w:pPr>
      <w:r w:rsidRPr="00DB5CA9">
        <w:rPr>
          <w:rFonts w:cs="AvantGarde-Book"/>
          <w:lang w:val="en-ZA"/>
        </w:rPr>
        <w:t>Details of the nature, location and total projected cost of the approved capital project.</w:t>
      </w:r>
    </w:p>
    <w:p w:rsidR="00163B02" w:rsidRDefault="00163B02" w:rsidP="00F20DEA">
      <w:pPr>
        <w:autoSpaceDE w:val="0"/>
        <w:autoSpaceDN w:val="0"/>
        <w:adjustRightInd w:val="0"/>
        <w:spacing w:after="0" w:line="360" w:lineRule="auto"/>
        <w:ind w:left="1134" w:hanging="708"/>
        <w:jc w:val="both"/>
        <w:rPr>
          <w:rFonts w:cs="AvantGarde-Book"/>
          <w:lang w:val="en-ZA"/>
        </w:rPr>
      </w:pP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following capital projects may be approved by a council either individually</w:t>
      </w:r>
      <w:r>
        <w:rPr>
          <w:rFonts w:cs="AvantGarde-Book"/>
          <w:lang w:val="en-ZA"/>
        </w:rPr>
        <w:t xml:space="preserve"> </w:t>
      </w:r>
      <w:r w:rsidR="00163B02">
        <w:rPr>
          <w:rFonts w:cs="AvantGarde-Book"/>
          <w:lang w:val="en-ZA"/>
        </w:rPr>
        <w:t xml:space="preserve">or as part of a </w:t>
      </w:r>
      <w:r w:rsidRPr="002B4A67">
        <w:rPr>
          <w:rFonts w:cs="AvantGarde-Book"/>
          <w:lang w:val="en-ZA"/>
        </w:rPr>
        <w:t>consolidated capital programme as contemplated in section</w:t>
      </w:r>
      <w:r>
        <w:rPr>
          <w:rFonts w:cs="AvantGarde-Book"/>
          <w:lang w:val="en-ZA"/>
        </w:rPr>
        <w:t xml:space="preserve"> </w:t>
      </w:r>
      <w:r w:rsidRPr="002B4A67">
        <w:rPr>
          <w:rFonts w:cs="AvantGarde-Book"/>
          <w:lang w:val="en-ZA"/>
        </w:rPr>
        <w:t>19(3) of the Act:</w:t>
      </w:r>
    </w:p>
    <w:p w:rsidR="00C4141B" w:rsidRPr="00DB5CA9" w:rsidRDefault="00C4141B" w:rsidP="00234F67">
      <w:pPr>
        <w:pStyle w:val="ListParagraph"/>
        <w:numPr>
          <w:ilvl w:val="0"/>
          <w:numId w:val="29"/>
        </w:numPr>
        <w:autoSpaceDE w:val="0"/>
        <w:autoSpaceDN w:val="0"/>
        <w:adjustRightInd w:val="0"/>
        <w:spacing w:after="0" w:line="360" w:lineRule="auto"/>
        <w:ind w:left="1134" w:hanging="425"/>
        <w:jc w:val="both"/>
        <w:rPr>
          <w:rFonts w:cs="AvantGarde-Book"/>
          <w:lang w:val="en-ZA"/>
        </w:rPr>
      </w:pPr>
      <w:r w:rsidRPr="00DB5CA9">
        <w:rPr>
          <w:rFonts w:cs="AvantGarde-Book"/>
          <w:lang w:val="en-ZA"/>
        </w:rPr>
        <w:t>Capital projects of which the total projected cost is below R50 million, in the case of a municipality with approved total revenue in its current annual budget greater than R500 million. Sub regulation (1) does not apply to capital projects whose total projected cost when the annual budget is approved is below the values set out in sub regulation (2).</w:t>
      </w:r>
    </w:p>
    <w:p w:rsidR="00C4141B" w:rsidRPr="00DB5CA9" w:rsidRDefault="00C4141B" w:rsidP="00234F67">
      <w:pPr>
        <w:pStyle w:val="ListParagraph"/>
        <w:numPr>
          <w:ilvl w:val="0"/>
          <w:numId w:val="29"/>
        </w:numPr>
        <w:autoSpaceDE w:val="0"/>
        <w:autoSpaceDN w:val="0"/>
        <w:adjustRightInd w:val="0"/>
        <w:spacing w:after="0" w:line="360" w:lineRule="auto"/>
        <w:ind w:left="1134" w:hanging="425"/>
        <w:jc w:val="both"/>
        <w:rPr>
          <w:rFonts w:cs="AvantGarde-Book"/>
          <w:lang w:val="en-ZA"/>
        </w:rPr>
      </w:pPr>
      <w:r w:rsidRPr="00DB5CA9">
        <w:rPr>
          <w:rFonts w:cs="AvantGarde-Book"/>
          <w:lang w:val="en-ZA"/>
        </w:rPr>
        <w:t>Expenditure needed for capital projects below the values set out in sub regulation (2) may be included in the annual budget before the project is approved in terms of section 19(3) of the Act.</w:t>
      </w:r>
    </w:p>
    <w:p w:rsidR="00C4141B" w:rsidRPr="00C46699" w:rsidRDefault="00C4141B" w:rsidP="00F20DEA">
      <w:pPr>
        <w:pStyle w:val="ListParagraph"/>
        <w:autoSpaceDE w:val="0"/>
        <w:autoSpaceDN w:val="0"/>
        <w:adjustRightInd w:val="0"/>
        <w:spacing w:after="0" w:line="360" w:lineRule="auto"/>
        <w:jc w:val="both"/>
        <w:rPr>
          <w:rFonts w:cs="AvantGarde-Book"/>
          <w:lang w:val="en-ZA"/>
        </w:rPr>
      </w:pPr>
    </w:p>
    <w:p w:rsidR="00C4141B" w:rsidRPr="00D50D11" w:rsidRDefault="00C4141B" w:rsidP="00234F67">
      <w:pPr>
        <w:pStyle w:val="Heading1"/>
        <w:numPr>
          <w:ilvl w:val="0"/>
          <w:numId w:val="6"/>
        </w:numPr>
        <w:spacing w:after="120" w:line="360" w:lineRule="auto"/>
        <w:ind w:left="425" w:hanging="425"/>
        <w:jc w:val="both"/>
        <w:rPr>
          <w:i w:val="0"/>
          <w:sz w:val="24"/>
          <w:szCs w:val="24"/>
          <w:lang w:val="en-ZA"/>
        </w:rPr>
      </w:pPr>
      <w:bookmarkStart w:id="20" w:name="_Toc337209367"/>
      <w:r>
        <w:rPr>
          <w:i w:val="0"/>
          <w:sz w:val="24"/>
          <w:szCs w:val="24"/>
          <w:lang w:val="en-ZA"/>
        </w:rPr>
        <w:t>TABLING OF ANNUAL BUDGETS IN MUNICIPAL COUNCILS</w:t>
      </w:r>
      <w:bookmarkEnd w:id="20"/>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An annual budget and supporting documentation tabled in a municipal council</w:t>
      </w:r>
      <w:r>
        <w:rPr>
          <w:rFonts w:cs="AvantGarde-Book"/>
          <w:lang w:val="en-ZA"/>
        </w:rPr>
        <w:t xml:space="preserve"> </w:t>
      </w:r>
      <w:r w:rsidRPr="002B4A67">
        <w:rPr>
          <w:rFonts w:cs="AvantGarde-Book"/>
          <w:lang w:val="en-ZA"/>
        </w:rPr>
        <w:t>in terms of sections 1</w:t>
      </w:r>
      <w:r w:rsidR="009966A4">
        <w:rPr>
          <w:rFonts w:cs="AvantGarde-Book"/>
          <w:lang w:val="en-ZA"/>
        </w:rPr>
        <w:t>6(2) and 17(3) of the Act must:-</w:t>
      </w:r>
    </w:p>
    <w:p w:rsidR="00C4141B" w:rsidRPr="00DB5CA9" w:rsidRDefault="00C4141B" w:rsidP="00234F67">
      <w:pPr>
        <w:pStyle w:val="ListParagraph"/>
        <w:numPr>
          <w:ilvl w:val="0"/>
          <w:numId w:val="30"/>
        </w:numPr>
        <w:tabs>
          <w:tab w:val="left" w:pos="709"/>
        </w:tabs>
        <w:autoSpaceDE w:val="0"/>
        <w:autoSpaceDN w:val="0"/>
        <w:adjustRightInd w:val="0"/>
        <w:spacing w:after="0" w:line="360" w:lineRule="auto"/>
        <w:ind w:left="1134" w:hanging="425"/>
        <w:jc w:val="both"/>
        <w:rPr>
          <w:rFonts w:cs="AvantGarde-Book"/>
          <w:lang w:val="en-ZA"/>
        </w:rPr>
      </w:pPr>
      <w:r w:rsidRPr="00DB5CA9">
        <w:rPr>
          <w:rFonts w:cs="AvantGarde-Book"/>
          <w:lang w:val="en-ZA"/>
        </w:rPr>
        <w:t>Be in the format in which it will eventually be approved by the council; and</w:t>
      </w:r>
    </w:p>
    <w:p w:rsidR="00C4141B" w:rsidRPr="00DB5CA9" w:rsidRDefault="00C4141B" w:rsidP="00234F67">
      <w:pPr>
        <w:pStyle w:val="ListParagraph"/>
        <w:numPr>
          <w:ilvl w:val="0"/>
          <w:numId w:val="30"/>
        </w:numPr>
        <w:tabs>
          <w:tab w:val="left" w:pos="709"/>
        </w:tabs>
        <w:autoSpaceDE w:val="0"/>
        <w:autoSpaceDN w:val="0"/>
        <w:adjustRightInd w:val="0"/>
        <w:spacing w:after="0" w:line="360" w:lineRule="auto"/>
        <w:ind w:left="1134" w:hanging="425"/>
        <w:jc w:val="both"/>
        <w:rPr>
          <w:rFonts w:cs="AvantGarde-Book"/>
          <w:lang w:val="en-ZA"/>
        </w:rPr>
      </w:pPr>
      <w:r w:rsidRPr="00DB5CA9">
        <w:rPr>
          <w:rFonts w:cs="AvantGarde-Book"/>
          <w:lang w:val="en-ZA"/>
        </w:rPr>
        <w:t>Be credible and realistic such that it is capable of being approved and implemented as tabled.</w:t>
      </w:r>
    </w:p>
    <w:p w:rsidR="00163B02" w:rsidRDefault="00163B02" w:rsidP="00F20DEA">
      <w:pPr>
        <w:autoSpaceDE w:val="0"/>
        <w:autoSpaceDN w:val="0"/>
        <w:adjustRightInd w:val="0"/>
        <w:spacing w:after="0" w:line="360" w:lineRule="auto"/>
        <w:ind w:left="567"/>
        <w:jc w:val="both"/>
        <w:rPr>
          <w:rFonts w:cs="AvantGarde-Book"/>
          <w:lang w:val="en-ZA"/>
        </w:rPr>
      </w:pP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When complying with section 68 of the Act, the municipal manager must</w:t>
      </w:r>
      <w:r>
        <w:rPr>
          <w:rFonts w:cs="AvantGarde-Book"/>
          <w:lang w:val="en-ZA"/>
        </w:rPr>
        <w:t xml:space="preserve"> </w:t>
      </w:r>
      <w:r w:rsidRPr="002B4A67">
        <w:rPr>
          <w:rFonts w:cs="AvantGarde-Book"/>
          <w:lang w:val="en-ZA"/>
        </w:rPr>
        <w:t>submit</w:t>
      </w:r>
      <w:r>
        <w:rPr>
          <w:rFonts w:cs="AvantGarde-Book"/>
          <w:lang w:val="en-ZA"/>
        </w:rPr>
        <w:t xml:space="preserve"> t</w:t>
      </w:r>
      <w:r w:rsidRPr="002B4A67">
        <w:rPr>
          <w:rFonts w:cs="AvantGarde-Book"/>
          <w:lang w:val="en-ZA"/>
        </w:rPr>
        <w:t>he draft municipal service delivery and budget implementation</w:t>
      </w:r>
      <w:r>
        <w:rPr>
          <w:rFonts w:cs="AvantGarde-Book"/>
          <w:lang w:val="en-ZA"/>
        </w:rPr>
        <w:t xml:space="preserve"> </w:t>
      </w:r>
      <w:r w:rsidRPr="002B4A67">
        <w:rPr>
          <w:rFonts w:cs="AvantGarde-Book"/>
          <w:lang w:val="en-ZA"/>
        </w:rPr>
        <w:t>plan to the mayor together with the annual budget to be</w:t>
      </w:r>
      <w:r w:rsidR="009966A4">
        <w:rPr>
          <w:rFonts w:cs="AvantGarde-Book"/>
          <w:lang w:val="en-ZA"/>
        </w:rPr>
        <w:t xml:space="preserve"> </w:t>
      </w:r>
      <w:r w:rsidRPr="002B4A67">
        <w:rPr>
          <w:rFonts w:cs="AvantGarde-Book"/>
          <w:lang w:val="en-ZA"/>
        </w:rPr>
        <w:t>considered by the mayor for tabling in terms of section 16(2) of the</w:t>
      </w:r>
      <w:r>
        <w:rPr>
          <w:rFonts w:cs="AvantGarde-Book"/>
          <w:lang w:val="en-ZA"/>
        </w:rPr>
        <w:t xml:space="preserve"> </w:t>
      </w:r>
      <w:r w:rsidRPr="002B4A67">
        <w:rPr>
          <w:rFonts w:cs="AvantGarde-Book"/>
          <w:lang w:val="en-ZA"/>
        </w:rPr>
        <w:t>Act.</w:t>
      </w:r>
      <w:r>
        <w:rPr>
          <w:rFonts w:cs="AvantGarde-Book"/>
          <w:lang w:val="en-ZA"/>
        </w:rPr>
        <w:t xml:space="preserve"> </w:t>
      </w:r>
      <w:r w:rsidRPr="002B4A67">
        <w:rPr>
          <w:rFonts w:cs="AvantGarde-Book"/>
          <w:lang w:val="en-ZA"/>
        </w:rPr>
        <w:t xml:space="preserve">For effective planning and </w:t>
      </w:r>
      <w:r>
        <w:rPr>
          <w:rFonts w:cs="AvantGarde-Book"/>
          <w:lang w:val="en-ZA"/>
        </w:rPr>
        <w:t>i</w:t>
      </w:r>
      <w:r w:rsidRPr="002B4A67">
        <w:rPr>
          <w:rFonts w:cs="AvantGarde-Book"/>
          <w:lang w:val="en-ZA"/>
        </w:rPr>
        <w:t>mplementation of the annual budget, the draft</w:t>
      </w:r>
      <w:r>
        <w:rPr>
          <w:rFonts w:cs="AvantGarde-Book"/>
          <w:lang w:val="en-ZA"/>
        </w:rPr>
        <w:t xml:space="preserve"> </w:t>
      </w:r>
      <w:r w:rsidRPr="002B4A67">
        <w:rPr>
          <w:rFonts w:cs="AvantGarde-Book"/>
          <w:lang w:val="en-ZA"/>
        </w:rPr>
        <w:t>municipal service delivery and budget implementation plan may form part</w:t>
      </w:r>
      <w:r>
        <w:rPr>
          <w:rFonts w:cs="AvantGarde-Book"/>
          <w:lang w:val="en-ZA"/>
        </w:rPr>
        <w:t xml:space="preserve"> </w:t>
      </w:r>
      <w:r w:rsidRPr="002B4A67">
        <w:rPr>
          <w:rFonts w:cs="AvantGarde-Book"/>
          <w:lang w:val="en-ZA"/>
        </w:rPr>
        <w:t>of the budget documentation and be tabled in the municipal council if so</w:t>
      </w:r>
      <w:r>
        <w:rPr>
          <w:rFonts w:cs="AvantGarde-Book"/>
          <w:lang w:val="en-ZA"/>
        </w:rPr>
        <w:t xml:space="preserve"> </w:t>
      </w:r>
      <w:r w:rsidRPr="002B4A67">
        <w:rPr>
          <w:rFonts w:cs="AvantGarde-Book"/>
          <w:lang w:val="en-ZA"/>
        </w:rPr>
        <w:t>recommended by the budget steering committee.</w:t>
      </w:r>
    </w:p>
    <w:p w:rsidR="00C4141B" w:rsidRPr="002B4A67" w:rsidRDefault="00C4141B" w:rsidP="00F20DEA">
      <w:pPr>
        <w:autoSpaceDE w:val="0"/>
        <w:autoSpaceDN w:val="0"/>
        <w:adjustRightInd w:val="0"/>
        <w:spacing w:after="0" w:line="360" w:lineRule="auto"/>
        <w:ind w:left="426"/>
        <w:jc w:val="both"/>
        <w:rPr>
          <w:rFonts w:cs="AvantGarde-Book"/>
          <w:lang w:val="en-ZA"/>
        </w:rPr>
      </w:pPr>
    </w:p>
    <w:p w:rsidR="00C4141B" w:rsidRPr="00D50D11" w:rsidRDefault="00C4141B" w:rsidP="00234F67">
      <w:pPr>
        <w:pStyle w:val="Heading1"/>
        <w:numPr>
          <w:ilvl w:val="0"/>
          <w:numId w:val="6"/>
        </w:numPr>
        <w:spacing w:after="120" w:line="360" w:lineRule="auto"/>
        <w:ind w:left="425" w:hanging="425"/>
        <w:jc w:val="both"/>
        <w:rPr>
          <w:i w:val="0"/>
          <w:sz w:val="24"/>
          <w:szCs w:val="24"/>
          <w:lang w:val="en-ZA"/>
        </w:rPr>
      </w:pPr>
      <w:bookmarkStart w:id="21" w:name="_Toc337209368"/>
      <w:r>
        <w:rPr>
          <w:i w:val="0"/>
          <w:sz w:val="24"/>
          <w:szCs w:val="24"/>
          <w:lang w:val="en-ZA"/>
        </w:rPr>
        <w:t>PUBLICATION AND SUBMISSION OF ANNUAL BUDGETS FOR CONSULTATION</w:t>
      </w:r>
      <w:bookmarkEnd w:id="21"/>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When making public the annual budget and supporting documentation in</w:t>
      </w:r>
      <w:r>
        <w:rPr>
          <w:rFonts w:cs="AvantGarde-Book"/>
          <w:lang w:val="en-ZA"/>
        </w:rPr>
        <w:t xml:space="preserve"> </w:t>
      </w:r>
      <w:r w:rsidRPr="002B4A67">
        <w:rPr>
          <w:rFonts w:cs="AvantGarde-Book"/>
          <w:lang w:val="en-ZA"/>
        </w:rPr>
        <w:t>terms of section 22(a) of the Act, read with section 21 A of the Municipal</w:t>
      </w:r>
      <w:r>
        <w:rPr>
          <w:rFonts w:cs="AvantGarde-Book"/>
          <w:lang w:val="en-ZA"/>
        </w:rPr>
        <w:t xml:space="preserve"> </w:t>
      </w:r>
      <w:r w:rsidRPr="002B4A67">
        <w:rPr>
          <w:rFonts w:cs="AvantGarde-Book"/>
          <w:lang w:val="en-ZA"/>
        </w:rPr>
        <w:t xml:space="preserve">Systems Act, the municipal manager must also make public any </w:t>
      </w:r>
      <w:r w:rsidRPr="002B4A67">
        <w:rPr>
          <w:rFonts w:cs="AvantGarde-Book"/>
          <w:lang w:val="en-ZA"/>
        </w:rPr>
        <w:lastRenderedPageBreak/>
        <w:t>other</w:t>
      </w:r>
      <w:r w:rsidR="009966A4">
        <w:rPr>
          <w:rFonts w:cs="AvantGarde-Book"/>
          <w:lang w:val="en-ZA"/>
        </w:rPr>
        <w:t xml:space="preserve"> </w:t>
      </w:r>
      <w:r w:rsidRPr="002B4A67">
        <w:rPr>
          <w:rFonts w:cs="AvantGarde-Book"/>
          <w:lang w:val="en-ZA"/>
        </w:rPr>
        <w:t>information that the municipal council considers appropriate to facilitate the</w:t>
      </w:r>
      <w:r>
        <w:rPr>
          <w:rFonts w:cs="AvantGarde-Book"/>
          <w:lang w:val="en-ZA"/>
        </w:rPr>
        <w:t xml:space="preserve"> </w:t>
      </w:r>
      <w:r w:rsidRPr="002B4A67">
        <w:rPr>
          <w:rFonts w:cs="AvantGarde-Book"/>
          <w:lang w:val="en-ZA"/>
        </w:rPr>
        <w:t>budget consultation process, including –</w:t>
      </w:r>
    </w:p>
    <w:p w:rsidR="00C4141B" w:rsidRPr="00DB5CA9" w:rsidRDefault="00C4141B" w:rsidP="00234F67">
      <w:pPr>
        <w:pStyle w:val="ListParagraph"/>
        <w:numPr>
          <w:ilvl w:val="0"/>
          <w:numId w:val="31"/>
        </w:numPr>
        <w:autoSpaceDE w:val="0"/>
        <w:autoSpaceDN w:val="0"/>
        <w:adjustRightInd w:val="0"/>
        <w:spacing w:after="0" w:line="360" w:lineRule="auto"/>
        <w:ind w:left="1134" w:hanging="425"/>
        <w:jc w:val="both"/>
        <w:rPr>
          <w:rFonts w:cs="AvantGarde-Book"/>
          <w:lang w:val="en-ZA"/>
        </w:rPr>
      </w:pPr>
      <w:r w:rsidRPr="00DB5CA9">
        <w:rPr>
          <w:rFonts w:cs="AvantGarde-Book"/>
          <w:lang w:val="en-ZA"/>
        </w:rPr>
        <w:t>Summaries of the annual budget and supporting documentation in alternate languages predominant in the community; and</w:t>
      </w:r>
    </w:p>
    <w:p w:rsidR="00C4141B" w:rsidRPr="00DB5CA9" w:rsidRDefault="00C4141B" w:rsidP="00234F67">
      <w:pPr>
        <w:pStyle w:val="ListParagraph"/>
        <w:numPr>
          <w:ilvl w:val="0"/>
          <w:numId w:val="31"/>
        </w:numPr>
        <w:autoSpaceDE w:val="0"/>
        <w:autoSpaceDN w:val="0"/>
        <w:adjustRightInd w:val="0"/>
        <w:spacing w:after="0" w:line="360" w:lineRule="auto"/>
        <w:ind w:left="1134" w:hanging="425"/>
        <w:jc w:val="both"/>
        <w:rPr>
          <w:rFonts w:cs="AvantGarde-Book"/>
          <w:lang w:val="en-ZA"/>
        </w:rPr>
      </w:pPr>
      <w:r w:rsidRPr="00DB5CA9">
        <w:rPr>
          <w:rFonts w:cs="AvantGarde-Book"/>
          <w:lang w:val="en-ZA"/>
        </w:rPr>
        <w:t>Information relevant to each ward in the municipality.</w:t>
      </w:r>
    </w:p>
    <w:p w:rsidR="00163B02" w:rsidRDefault="00163B02" w:rsidP="00F20DEA">
      <w:pPr>
        <w:autoSpaceDE w:val="0"/>
        <w:autoSpaceDN w:val="0"/>
        <w:adjustRightInd w:val="0"/>
        <w:spacing w:after="0" w:line="360" w:lineRule="auto"/>
        <w:ind w:left="426"/>
        <w:jc w:val="both"/>
        <w:rPr>
          <w:rFonts w:cs="AvantGarde-Book"/>
          <w:lang w:val="en-ZA"/>
        </w:rPr>
      </w:pP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All information contemplated in sub regulation (1) must cover:</w:t>
      </w:r>
    </w:p>
    <w:p w:rsidR="00C4141B" w:rsidRPr="00DB5CA9" w:rsidRDefault="00C4141B" w:rsidP="00234F67">
      <w:pPr>
        <w:pStyle w:val="ListParagraph"/>
        <w:numPr>
          <w:ilvl w:val="0"/>
          <w:numId w:val="32"/>
        </w:numPr>
        <w:autoSpaceDE w:val="0"/>
        <w:autoSpaceDN w:val="0"/>
        <w:adjustRightInd w:val="0"/>
        <w:spacing w:after="0" w:line="360" w:lineRule="auto"/>
        <w:ind w:left="1134" w:hanging="425"/>
        <w:jc w:val="both"/>
        <w:rPr>
          <w:rFonts w:cs="AvantGarde-Book"/>
          <w:lang w:val="en-ZA"/>
        </w:rPr>
      </w:pPr>
      <w:r w:rsidRPr="00DB5CA9">
        <w:rPr>
          <w:rFonts w:cs="AvantGarde-Book"/>
          <w:lang w:val="en-ZA"/>
        </w:rPr>
        <w:t>The relevant financial and service delivery implications of the annual budget; and</w:t>
      </w:r>
    </w:p>
    <w:p w:rsidR="00C4141B" w:rsidRPr="00DB5CA9" w:rsidRDefault="00C4141B" w:rsidP="00234F67">
      <w:pPr>
        <w:pStyle w:val="ListParagraph"/>
        <w:numPr>
          <w:ilvl w:val="0"/>
          <w:numId w:val="32"/>
        </w:numPr>
        <w:autoSpaceDE w:val="0"/>
        <w:autoSpaceDN w:val="0"/>
        <w:adjustRightInd w:val="0"/>
        <w:spacing w:after="0" w:line="360" w:lineRule="auto"/>
        <w:ind w:left="1134" w:hanging="425"/>
        <w:jc w:val="both"/>
        <w:rPr>
          <w:rFonts w:cs="AvantGarde-Book"/>
          <w:lang w:val="en-ZA"/>
        </w:rPr>
      </w:pPr>
      <w:r w:rsidRPr="00DB5CA9">
        <w:rPr>
          <w:rFonts w:cs="AvantGarde-Book"/>
          <w:lang w:val="en-ZA"/>
        </w:rPr>
        <w:t>At least the previous year’s actual outcome, the current years forecast outcome, the budget year, and the following two years.</w:t>
      </w:r>
    </w:p>
    <w:p w:rsidR="00163B02" w:rsidRDefault="00163B02" w:rsidP="00F20DEA">
      <w:pPr>
        <w:autoSpaceDE w:val="0"/>
        <w:autoSpaceDN w:val="0"/>
        <w:adjustRightInd w:val="0"/>
        <w:spacing w:after="0" w:line="360" w:lineRule="auto"/>
        <w:ind w:left="426"/>
        <w:jc w:val="both"/>
        <w:rPr>
          <w:rFonts w:cs="AvantGarde-Book"/>
          <w:lang w:val="en-ZA"/>
        </w:rPr>
      </w:pP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When submitting the annual budget to the National Treasury and the relevant</w:t>
      </w:r>
      <w:r>
        <w:rPr>
          <w:rFonts w:cs="AvantGarde-Book"/>
          <w:lang w:val="en-ZA"/>
        </w:rPr>
        <w:t xml:space="preserve"> </w:t>
      </w:r>
      <w:r w:rsidRPr="002B4A67">
        <w:rPr>
          <w:rFonts w:cs="AvantGarde-Book"/>
          <w:lang w:val="en-ZA"/>
        </w:rPr>
        <w:t>provincial treasury in terms of section 22(b)(I) of the Act, the municipal manager</w:t>
      </w:r>
      <w:r>
        <w:rPr>
          <w:rFonts w:cs="AvantGarde-Book"/>
          <w:lang w:val="en-ZA"/>
        </w:rPr>
        <w:t xml:space="preserve"> </w:t>
      </w:r>
      <w:r w:rsidRPr="002B4A67">
        <w:rPr>
          <w:rFonts w:cs="AvantGarde-Book"/>
          <w:lang w:val="en-ZA"/>
        </w:rPr>
        <w:t>must also submit to the National Treasury and the relevant provincial treasury, in</w:t>
      </w:r>
      <w:r>
        <w:rPr>
          <w:rFonts w:cs="AvantGarde-Book"/>
          <w:lang w:val="en-ZA"/>
        </w:rPr>
        <w:t xml:space="preserve"> </w:t>
      </w:r>
      <w:r w:rsidRPr="002B4A67">
        <w:rPr>
          <w:rFonts w:cs="AvantGarde-Book"/>
          <w:lang w:val="en-ZA"/>
        </w:rPr>
        <w:t xml:space="preserve">both printed and </w:t>
      </w:r>
      <w:r w:rsidR="009966A4">
        <w:rPr>
          <w:rFonts w:cs="AvantGarde-Book"/>
          <w:lang w:val="en-ZA"/>
        </w:rPr>
        <w:t>electronic form:-</w:t>
      </w:r>
    </w:p>
    <w:p w:rsidR="00C4141B" w:rsidRPr="00DB5CA9" w:rsidRDefault="00C4141B" w:rsidP="00234F67">
      <w:pPr>
        <w:pStyle w:val="ListParagraph"/>
        <w:numPr>
          <w:ilvl w:val="0"/>
          <w:numId w:val="33"/>
        </w:numPr>
        <w:autoSpaceDE w:val="0"/>
        <w:autoSpaceDN w:val="0"/>
        <w:adjustRightInd w:val="0"/>
        <w:spacing w:after="0" w:line="360" w:lineRule="auto"/>
        <w:ind w:left="1134" w:hanging="425"/>
        <w:jc w:val="both"/>
        <w:rPr>
          <w:rFonts w:cs="AvantGarde-Book"/>
          <w:lang w:val="en-ZA"/>
        </w:rPr>
      </w:pPr>
      <w:r w:rsidRPr="00DB5CA9">
        <w:rPr>
          <w:rFonts w:cs="AvantGarde-Book"/>
          <w:lang w:val="en-ZA"/>
        </w:rPr>
        <w:t>The supporting documentation as tabled in the municipal council; and</w:t>
      </w:r>
    </w:p>
    <w:p w:rsidR="00C4141B" w:rsidRPr="00DB5CA9" w:rsidRDefault="00C4141B" w:rsidP="00234F67">
      <w:pPr>
        <w:pStyle w:val="ListParagraph"/>
        <w:numPr>
          <w:ilvl w:val="0"/>
          <w:numId w:val="33"/>
        </w:numPr>
        <w:autoSpaceDE w:val="0"/>
        <w:autoSpaceDN w:val="0"/>
        <w:adjustRightInd w:val="0"/>
        <w:spacing w:after="0" w:line="360" w:lineRule="auto"/>
        <w:ind w:left="1134" w:hanging="425"/>
        <w:jc w:val="both"/>
        <w:rPr>
          <w:rFonts w:cs="AvantGarde-Book"/>
          <w:lang w:val="en-ZA"/>
        </w:rPr>
      </w:pPr>
      <w:r w:rsidRPr="00DB5CA9">
        <w:rPr>
          <w:rFonts w:cs="AvantGarde-Book"/>
          <w:lang w:val="en-ZA"/>
        </w:rPr>
        <w:t>Any other information as may be required by the National Treasury.</w:t>
      </w:r>
    </w:p>
    <w:p w:rsidR="00163B02" w:rsidRDefault="00163B02" w:rsidP="00F20DEA">
      <w:pPr>
        <w:autoSpaceDE w:val="0"/>
        <w:autoSpaceDN w:val="0"/>
        <w:adjustRightInd w:val="0"/>
        <w:spacing w:after="0" w:line="360" w:lineRule="auto"/>
        <w:ind w:left="426"/>
        <w:jc w:val="both"/>
        <w:rPr>
          <w:rFonts w:cs="AvantGarde-Book"/>
          <w:lang w:val="en-ZA"/>
        </w:rPr>
      </w:pP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municipal manager must send copies of the annual budget and</w:t>
      </w:r>
      <w:r>
        <w:rPr>
          <w:rFonts w:cs="AvantGarde-Book"/>
          <w:lang w:val="en-ZA"/>
        </w:rPr>
        <w:t xml:space="preserve"> </w:t>
      </w:r>
      <w:r w:rsidRPr="002B4A67">
        <w:rPr>
          <w:rFonts w:cs="AvantGarde-Book"/>
          <w:lang w:val="en-ZA"/>
        </w:rPr>
        <w:t>supporting documentation as tabled in the municipal council, in both printed</w:t>
      </w:r>
      <w:r>
        <w:rPr>
          <w:rFonts w:cs="AvantGarde-Book"/>
          <w:lang w:val="en-ZA"/>
        </w:rPr>
        <w:t xml:space="preserve"> </w:t>
      </w:r>
      <w:r w:rsidRPr="002B4A67">
        <w:rPr>
          <w:rFonts w:cs="AvantGarde-Book"/>
          <w:lang w:val="en-ZA"/>
        </w:rPr>
        <w:t>and electronic form to –</w:t>
      </w:r>
    </w:p>
    <w:p w:rsidR="00C4141B" w:rsidRPr="00DB5CA9" w:rsidRDefault="00C4141B" w:rsidP="00234F67">
      <w:pPr>
        <w:pStyle w:val="ListParagraph"/>
        <w:numPr>
          <w:ilvl w:val="0"/>
          <w:numId w:val="34"/>
        </w:numPr>
        <w:autoSpaceDE w:val="0"/>
        <w:autoSpaceDN w:val="0"/>
        <w:adjustRightInd w:val="0"/>
        <w:spacing w:after="0" w:line="360" w:lineRule="auto"/>
        <w:ind w:left="1134" w:hanging="425"/>
        <w:jc w:val="both"/>
        <w:rPr>
          <w:rFonts w:cs="AvantGarde-Book"/>
          <w:lang w:val="en-ZA"/>
        </w:rPr>
      </w:pPr>
      <w:r w:rsidRPr="00DB5CA9">
        <w:rPr>
          <w:rFonts w:cs="AvantGarde-Book"/>
          <w:lang w:val="en-ZA"/>
        </w:rPr>
        <w:t>Any other municipality affected by the annual budget within ten working days of the annual budget being tabled in the municipal council; and</w:t>
      </w:r>
    </w:p>
    <w:p w:rsidR="00C4141B" w:rsidRPr="00DB5CA9" w:rsidRDefault="00C4141B" w:rsidP="00234F67">
      <w:pPr>
        <w:pStyle w:val="ListParagraph"/>
        <w:numPr>
          <w:ilvl w:val="0"/>
          <w:numId w:val="34"/>
        </w:numPr>
        <w:autoSpaceDE w:val="0"/>
        <w:autoSpaceDN w:val="0"/>
        <w:adjustRightInd w:val="0"/>
        <w:spacing w:after="0" w:line="360" w:lineRule="auto"/>
        <w:ind w:left="1134" w:hanging="425"/>
        <w:jc w:val="both"/>
        <w:rPr>
          <w:rFonts w:cs="AvantGarde-Book"/>
          <w:lang w:val="en-ZA"/>
        </w:rPr>
      </w:pPr>
      <w:r w:rsidRPr="00DB5CA9">
        <w:rPr>
          <w:rFonts w:cs="AvantGarde-Book"/>
          <w:lang w:val="en-ZA"/>
        </w:rPr>
        <w:t>Any other organ of state on receipt of a request from that organ of state.</w:t>
      </w:r>
    </w:p>
    <w:p w:rsidR="00163B02" w:rsidRDefault="00163B02" w:rsidP="00F20DEA">
      <w:pPr>
        <w:autoSpaceDE w:val="0"/>
        <w:autoSpaceDN w:val="0"/>
        <w:adjustRightInd w:val="0"/>
        <w:spacing w:after="0" w:line="360" w:lineRule="auto"/>
        <w:ind w:left="426"/>
        <w:jc w:val="both"/>
        <w:rPr>
          <w:rFonts w:cs="AvantGarde-Book"/>
          <w:lang w:val="en-ZA"/>
        </w:rPr>
      </w:pPr>
    </w:p>
    <w:p w:rsidR="00C4141B" w:rsidRDefault="00C4141B" w:rsidP="00F20DEA">
      <w:pPr>
        <w:autoSpaceDE w:val="0"/>
        <w:autoSpaceDN w:val="0"/>
        <w:adjustRightInd w:val="0"/>
        <w:spacing w:after="0" w:line="360" w:lineRule="auto"/>
        <w:ind w:left="426"/>
        <w:jc w:val="both"/>
        <w:rPr>
          <w:rFonts w:cs="AvantGarde-Book"/>
          <w:lang w:val="en-ZA"/>
        </w:rPr>
      </w:pPr>
      <w:r w:rsidRPr="00AD1AE7">
        <w:rPr>
          <w:rFonts w:cs="AvantGarde-Book"/>
          <w:lang w:val="en-ZA"/>
        </w:rPr>
        <w:t>Within 14 days after the draft annual budget has been tabled, the</w:t>
      </w:r>
      <w:r>
        <w:rPr>
          <w:rFonts w:cs="AvantGarde-Book"/>
          <w:lang w:val="en-ZA"/>
        </w:rPr>
        <w:t xml:space="preserve"> </w:t>
      </w:r>
      <w:r w:rsidRPr="002B4A67">
        <w:rPr>
          <w:rFonts w:cs="AvantGarde-Book"/>
          <w:lang w:val="en-ZA"/>
        </w:rPr>
        <w:t>Municipality must post the budget and other budget-related</w:t>
      </w:r>
      <w:r>
        <w:rPr>
          <w:rFonts w:cs="AvantGarde-Book"/>
          <w:lang w:val="en-ZA"/>
        </w:rPr>
        <w:t xml:space="preserve"> </w:t>
      </w:r>
      <w:r w:rsidRPr="002B4A67">
        <w:rPr>
          <w:rFonts w:cs="AvantGarde-Book"/>
          <w:lang w:val="en-ZA"/>
        </w:rPr>
        <w:t>documentation onto the municipal website so that it is accessible to</w:t>
      </w:r>
      <w:r>
        <w:rPr>
          <w:rFonts w:cs="AvantGarde-Book"/>
          <w:lang w:val="en-ZA"/>
        </w:rPr>
        <w:t xml:space="preserve"> </w:t>
      </w:r>
      <w:r w:rsidRPr="002B4A67">
        <w:rPr>
          <w:rFonts w:cs="AvantGarde-Book"/>
          <w:lang w:val="en-ZA"/>
        </w:rPr>
        <w:t>the public as well as send hard copies to National Treasury.</w:t>
      </w:r>
      <w:r>
        <w:rPr>
          <w:rFonts w:cs="AvantGarde-Book"/>
          <w:lang w:val="en-ZA"/>
        </w:rPr>
        <w:t xml:space="preserve"> T</w:t>
      </w:r>
      <w:r w:rsidRPr="002B4A67">
        <w:rPr>
          <w:rFonts w:cs="AvantGarde-Book"/>
          <w:lang w:val="en-ZA"/>
        </w:rPr>
        <w:t>he Chief Financial Officer must within 14 days submit the approved</w:t>
      </w:r>
      <w:r w:rsidR="009D2C27">
        <w:rPr>
          <w:rFonts w:cs="AvantGarde-Book"/>
          <w:lang w:val="en-ZA"/>
        </w:rPr>
        <w:t xml:space="preserve"> </w:t>
      </w:r>
      <w:r w:rsidRPr="002B4A67">
        <w:rPr>
          <w:rFonts w:cs="AvantGarde-Book"/>
          <w:lang w:val="en-ZA"/>
        </w:rPr>
        <w:t>budget in both printed and electronic formats to the National Treasury,</w:t>
      </w:r>
      <w:r>
        <w:rPr>
          <w:rFonts w:cs="AvantGarde-Book"/>
          <w:lang w:val="en-ZA"/>
        </w:rPr>
        <w:t xml:space="preserve"> </w:t>
      </w:r>
      <w:r w:rsidRPr="002B4A67">
        <w:rPr>
          <w:rFonts w:cs="AvantGarde-Book"/>
          <w:lang w:val="en-ZA"/>
        </w:rPr>
        <w:t>the Provincial Treasury as well as post it on the municipal website.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D50D11" w:rsidRDefault="00C4141B" w:rsidP="00234F67">
      <w:pPr>
        <w:pStyle w:val="Heading1"/>
        <w:numPr>
          <w:ilvl w:val="0"/>
          <w:numId w:val="6"/>
        </w:numPr>
        <w:spacing w:after="120" w:line="360" w:lineRule="auto"/>
        <w:ind w:left="426" w:hanging="426"/>
        <w:jc w:val="both"/>
        <w:rPr>
          <w:i w:val="0"/>
          <w:sz w:val="24"/>
          <w:szCs w:val="24"/>
          <w:lang w:val="en-ZA"/>
        </w:rPr>
      </w:pPr>
      <w:bookmarkStart w:id="22" w:name="_Toc337209369"/>
      <w:r w:rsidRPr="00D50D11">
        <w:rPr>
          <w:i w:val="0"/>
          <w:sz w:val="24"/>
          <w:szCs w:val="24"/>
          <w:lang w:val="en-ZA"/>
        </w:rPr>
        <w:t>CONSIDERATION OF ANNUAL BUDGETS BY MUNICIPAL COUNCILS</w:t>
      </w:r>
      <w:bookmarkEnd w:id="22"/>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At least 30 days before the start of the budget year the mayor must for purposes</w:t>
      </w:r>
      <w:r>
        <w:rPr>
          <w:rFonts w:cs="AvantGarde-Book"/>
          <w:lang w:val="en-ZA"/>
        </w:rPr>
        <w:t xml:space="preserve"> </w:t>
      </w:r>
      <w:r w:rsidRPr="002B4A67">
        <w:rPr>
          <w:rFonts w:cs="AvantGarde-Book"/>
          <w:lang w:val="en-ZA"/>
        </w:rPr>
        <w:t>of section 23 of the Act table the following docu</w:t>
      </w:r>
      <w:r w:rsidR="009D2C27">
        <w:rPr>
          <w:rFonts w:cs="AvantGarde-Book"/>
          <w:lang w:val="en-ZA"/>
        </w:rPr>
        <w:t>ments in the municipal council:-</w:t>
      </w:r>
    </w:p>
    <w:p w:rsidR="00C4141B" w:rsidRPr="00DB5CA9" w:rsidRDefault="00C4141B" w:rsidP="00234F67">
      <w:pPr>
        <w:pStyle w:val="ListParagraph"/>
        <w:numPr>
          <w:ilvl w:val="0"/>
          <w:numId w:val="35"/>
        </w:numPr>
        <w:autoSpaceDE w:val="0"/>
        <w:autoSpaceDN w:val="0"/>
        <w:adjustRightInd w:val="0"/>
        <w:spacing w:after="0" w:line="360" w:lineRule="auto"/>
        <w:ind w:left="1134" w:hanging="425"/>
        <w:jc w:val="both"/>
        <w:rPr>
          <w:rFonts w:cs="AvantGarde-Book"/>
          <w:lang w:val="en-ZA"/>
        </w:rPr>
      </w:pPr>
      <w:r w:rsidRPr="00DB5CA9">
        <w:rPr>
          <w:rFonts w:cs="AvantGarde-Book"/>
          <w:lang w:val="en-ZA"/>
        </w:rPr>
        <w:t>A report summarizing the local community’s views on the annual budget;</w:t>
      </w:r>
    </w:p>
    <w:p w:rsidR="00C4141B" w:rsidRPr="00DB5CA9" w:rsidRDefault="00DB5CA9" w:rsidP="00234F67">
      <w:pPr>
        <w:pStyle w:val="ListParagraph"/>
        <w:numPr>
          <w:ilvl w:val="0"/>
          <w:numId w:val="35"/>
        </w:numPr>
        <w:autoSpaceDE w:val="0"/>
        <w:autoSpaceDN w:val="0"/>
        <w:adjustRightInd w:val="0"/>
        <w:spacing w:after="0" w:line="360" w:lineRule="auto"/>
        <w:ind w:left="1134" w:hanging="425"/>
        <w:jc w:val="both"/>
        <w:rPr>
          <w:rFonts w:cs="AvantGarde-Book"/>
          <w:lang w:val="en-ZA"/>
        </w:rPr>
      </w:pPr>
      <w:r>
        <w:rPr>
          <w:rFonts w:cs="AvantGarde-Book"/>
          <w:lang w:val="en-ZA"/>
        </w:rPr>
        <w:t>A</w:t>
      </w:r>
      <w:r w:rsidR="00C4141B" w:rsidRPr="00DB5CA9">
        <w:rPr>
          <w:rFonts w:cs="AvantGarde-Book"/>
          <w:lang w:val="en-ZA"/>
        </w:rPr>
        <w:t>ny comments on the annual budget received from the National Treasury and the relevant provincial treasury;</w:t>
      </w:r>
    </w:p>
    <w:p w:rsidR="00C4141B" w:rsidRPr="00DB5CA9" w:rsidRDefault="00C4141B" w:rsidP="00234F67">
      <w:pPr>
        <w:pStyle w:val="ListParagraph"/>
        <w:numPr>
          <w:ilvl w:val="0"/>
          <w:numId w:val="35"/>
        </w:numPr>
        <w:autoSpaceDE w:val="0"/>
        <w:autoSpaceDN w:val="0"/>
        <w:adjustRightInd w:val="0"/>
        <w:spacing w:after="0" w:line="360" w:lineRule="auto"/>
        <w:ind w:left="1134" w:hanging="425"/>
        <w:jc w:val="both"/>
        <w:rPr>
          <w:rFonts w:cs="AvantGarde-Book"/>
          <w:lang w:val="en-ZA"/>
        </w:rPr>
      </w:pPr>
      <w:r w:rsidRPr="00DB5CA9">
        <w:rPr>
          <w:rFonts w:cs="AvantGarde-Book"/>
          <w:lang w:val="en-ZA"/>
        </w:rPr>
        <w:t>Any comments on the annual budget received from any other organ of state, including any affected municipality; and</w:t>
      </w:r>
    </w:p>
    <w:p w:rsidR="00C4141B" w:rsidRPr="00DB5CA9" w:rsidRDefault="00C4141B" w:rsidP="00234F67">
      <w:pPr>
        <w:pStyle w:val="ListParagraph"/>
        <w:numPr>
          <w:ilvl w:val="0"/>
          <w:numId w:val="35"/>
        </w:numPr>
        <w:autoSpaceDE w:val="0"/>
        <w:autoSpaceDN w:val="0"/>
        <w:adjustRightInd w:val="0"/>
        <w:spacing w:after="0" w:line="360" w:lineRule="auto"/>
        <w:ind w:left="1134" w:hanging="425"/>
        <w:jc w:val="both"/>
        <w:rPr>
          <w:rFonts w:cs="AvantGarde-Book"/>
          <w:lang w:val="en-ZA"/>
        </w:rPr>
      </w:pPr>
      <w:r w:rsidRPr="00DB5CA9">
        <w:rPr>
          <w:rFonts w:cs="AvantGarde-Book"/>
          <w:lang w:val="en-ZA"/>
        </w:rPr>
        <w:t>Any comments on the annual budget received from any other stakeholders.</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municipal manager must assist the mayor in the preparation of the</w:t>
      </w:r>
      <w:r>
        <w:rPr>
          <w:rFonts w:cs="AvantGarde-Book"/>
          <w:lang w:val="en-ZA"/>
        </w:rPr>
        <w:t xml:space="preserve"> </w:t>
      </w:r>
      <w:r w:rsidRPr="002B4A67">
        <w:rPr>
          <w:rFonts w:cs="AvantGarde-Book"/>
          <w:lang w:val="en-ZA"/>
        </w:rPr>
        <w:t>documents referred to in sub regulation (1) and section 23(2) of the Act.</w:t>
      </w:r>
    </w:p>
    <w:p w:rsidR="00C4141B" w:rsidRPr="00D50D11" w:rsidRDefault="00C4141B" w:rsidP="00234F67">
      <w:pPr>
        <w:pStyle w:val="Heading1"/>
        <w:numPr>
          <w:ilvl w:val="0"/>
          <w:numId w:val="6"/>
        </w:numPr>
        <w:spacing w:after="120" w:line="360" w:lineRule="auto"/>
        <w:ind w:left="426" w:hanging="426"/>
        <w:jc w:val="both"/>
        <w:rPr>
          <w:i w:val="0"/>
          <w:sz w:val="24"/>
          <w:szCs w:val="24"/>
          <w:lang w:val="en-ZA"/>
        </w:rPr>
      </w:pPr>
      <w:bookmarkStart w:id="23" w:name="_Toc337209370"/>
      <w:r>
        <w:rPr>
          <w:i w:val="0"/>
          <w:sz w:val="24"/>
          <w:szCs w:val="24"/>
          <w:lang w:val="en-ZA"/>
        </w:rPr>
        <w:lastRenderedPageBreak/>
        <w:t>APPROVAL OF ANNUAL BUDGETS</w:t>
      </w:r>
      <w:bookmarkEnd w:id="23"/>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A municipal council must consider the full implications, financial or otherwise, of</w:t>
      </w:r>
      <w:r>
        <w:rPr>
          <w:rFonts w:cs="AvantGarde-Book"/>
          <w:lang w:val="en-ZA"/>
        </w:rPr>
        <w:t xml:space="preserve"> </w:t>
      </w:r>
      <w:r w:rsidRPr="002B4A67">
        <w:rPr>
          <w:rFonts w:cs="AvantGarde-Book"/>
          <w:lang w:val="en-ZA"/>
        </w:rPr>
        <w:t>the annual budget and supporting documentation before approving the annual</w:t>
      </w:r>
      <w:r>
        <w:rPr>
          <w:rFonts w:cs="AvantGarde-Book"/>
          <w:lang w:val="en-ZA"/>
        </w:rPr>
        <w:t xml:space="preserve"> </w:t>
      </w:r>
      <w:r w:rsidRPr="002B4A67">
        <w:rPr>
          <w:rFonts w:cs="AvantGarde-Book"/>
          <w:lang w:val="en-ZA"/>
        </w:rPr>
        <w:t>budget.</w:t>
      </w:r>
      <w:r>
        <w:rPr>
          <w:rFonts w:cs="AvantGarde-Book"/>
          <w:lang w:val="en-ZA"/>
        </w:rPr>
        <w:t xml:space="preserve"> </w:t>
      </w:r>
      <w:r w:rsidRPr="002B4A67">
        <w:rPr>
          <w:rFonts w:cs="AvantGarde-Book"/>
          <w:lang w:val="en-ZA"/>
        </w:rPr>
        <w:t>Should the municipality fail to approve the budget before the start of the</w:t>
      </w:r>
      <w:r>
        <w:rPr>
          <w:rFonts w:cs="AvantGarde-Book"/>
          <w:lang w:val="en-ZA"/>
        </w:rPr>
        <w:t xml:space="preserve"> </w:t>
      </w:r>
      <w:r w:rsidRPr="002B4A67">
        <w:rPr>
          <w:rFonts w:cs="AvantGarde-Book"/>
          <w:lang w:val="en-ZA"/>
        </w:rPr>
        <w:t xml:space="preserve">budget year, the </w:t>
      </w:r>
      <w:r w:rsidR="00923307">
        <w:rPr>
          <w:rFonts w:cs="AvantGarde-Book"/>
          <w:lang w:val="en-ZA"/>
        </w:rPr>
        <w:t>mayor</w:t>
      </w:r>
      <w:r w:rsidRPr="002B4A67">
        <w:rPr>
          <w:rFonts w:cs="AvantGarde-Book"/>
          <w:lang w:val="en-ZA"/>
        </w:rPr>
        <w:t xml:space="preserve"> must inform the MEC for Finance that</w:t>
      </w:r>
      <w:r w:rsidR="009D2C27">
        <w:rPr>
          <w:rFonts w:cs="AvantGarde-Book"/>
          <w:lang w:val="en-ZA"/>
        </w:rPr>
        <w:t xml:space="preserve"> </w:t>
      </w:r>
      <w:r w:rsidRPr="002B4A67">
        <w:rPr>
          <w:rFonts w:cs="AvantGarde-Book"/>
          <w:lang w:val="en-ZA"/>
        </w:rPr>
        <w:t>the budget has not been approved.</w:t>
      </w:r>
      <w:r>
        <w:rPr>
          <w:rFonts w:cs="AvantGarde-Book"/>
          <w:lang w:val="en-ZA"/>
        </w:rPr>
        <w:t xml:space="preserve"> </w:t>
      </w:r>
    </w:p>
    <w:p w:rsidR="009D2C27" w:rsidRDefault="009D2C27" w:rsidP="00F20DEA">
      <w:pPr>
        <w:autoSpaceDE w:val="0"/>
        <w:autoSpaceDN w:val="0"/>
        <w:adjustRightInd w:val="0"/>
        <w:spacing w:after="0" w:line="360" w:lineRule="auto"/>
        <w:ind w:left="426"/>
        <w:jc w:val="both"/>
        <w:rPr>
          <w:rFonts w:cs="AvantGarde-Book"/>
          <w:lang w:val="en-ZA"/>
        </w:rPr>
      </w:pP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budget tabled to Council for approval shall include the following</w:t>
      </w:r>
      <w:r>
        <w:rPr>
          <w:rFonts w:cs="AvantGarde-Book"/>
          <w:lang w:val="en-ZA"/>
        </w:rPr>
        <w:t xml:space="preserve"> </w:t>
      </w:r>
      <w:r w:rsidR="009D2C27">
        <w:rPr>
          <w:rFonts w:cs="AvantGarde-Book"/>
          <w:lang w:val="en-ZA"/>
        </w:rPr>
        <w:t>supporting documents:-</w:t>
      </w:r>
    </w:p>
    <w:p w:rsidR="00C4141B" w:rsidRPr="00DB5CA9" w:rsidRDefault="00C4141B" w:rsidP="00234F67">
      <w:pPr>
        <w:pStyle w:val="ListParagraph"/>
        <w:numPr>
          <w:ilvl w:val="0"/>
          <w:numId w:val="36"/>
        </w:numPr>
        <w:autoSpaceDE w:val="0"/>
        <w:autoSpaceDN w:val="0"/>
        <w:adjustRightInd w:val="0"/>
        <w:spacing w:after="0" w:line="360" w:lineRule="auto"/>
        <w:ind w:left="1134" w:hanging="425"/>
        <w:jc w:val="both"/>
        <w:rPr>
          <w:rFonts w:cs="AvantGarde-Book"/>
          <w:lang w:val="en-ZA"/>
        </w:rPr>
      </w:pPr>
      <w:r w:rsidRPr="00DB5CA9">
        <w:rPr>
          <w:rFonts w:cs="AvantGarde-Book"/>
          <w:lang w:val="en-ZA"/>
        </w:rPr>
        <w:t>Resolutions approving the budget and levying property rates, other taxes and tariffs for the financial year concerned;</w:t>
      </w:r>
    </w:p>
    <w:p w:rsidR="00C4141B" w:rsidRPr="00DB5CA9" w:rsidRDefault="00C4141B" w:rsidP="00234F67">
      <w:pPr>
        <w:pStyle w:val="ListParagraph"/>
        <w:numPr>
          <w:ilvl w:val="0"/>
          <w:numId w:val="36"/>
        </w:numPr>
        <w:autoSpaceDE w:val="0"/>
        <w:autoSpaceDN w:val="0"/>
        <w:adjustRightInd w:val="0"/>
        <w:spacing w:after="0" w:line="360" w:lineRule="auto"/>
        <w:ind w:left="1134" w:hanging="425"/>
        <w:jc w:val="both"/>
        <w:rPr>
          <w:rFonts w:cs="AvantGarde-Book"/>
          <w:lang w:val="en-ZA"/>
        </w:rPr>
      </w:pPr>
      <w:r w:rsidRPr="00DB5CA9">
        <w:rPr>
          <w:rFonts w:cs="AvantGarde-Book"/>
          <w:lang w:val="en-ZA"/>
        </w:rPr>
        <w:t>Other resolutions;</w:t>
      </w:r>
    </w:p>
    <w:p w:rsidR="00C4141B" w:rsidRPr="00DB5CA9" w:rsidRDefault="00C4141B" w:rsidP="00234F67">
      <w:pPr>
        <w:pStyle w:val="ListParagraph"/>
        <w:numPr>
          <w:ilvl w:val="0"/>
          <w:numId w:val="36"/>
        </w:numPr>
        <w:autoSpaceDE w:val="0"/>
        <w:autoSpaceDN w:val="0"/>
        <w:adjustRightInd w:val="0"/>
        <w:spacing w:after="0" w:line="360" w:lineRule="auto"/>
        <w:ind w:left="1134" w:hanging="425"/>
        <w:jc w:val="both"/>
        <w:rPr>
          <w:rFonts w:cs="AvantGarde-Book"/>
          <w:lang w:val="en-ZA"/>
        </w:rPr>
      </w:pPr>
      <w:r w:rsidRPr="00DB5CA9">
        <w:rPr>
          <w:rFonts w:cs="AvantGarde-Book"/>
          <w:lang w:val="en-ZA"/>
        </w:rPr>
        <w:t>National Treasury prescribed budget schedules and supporting tables;</w:t>
      </w:r>
    </w:p>
    <w:p w:rsidR="00C4141B" w:rsidRPr="00DB5CA9" w:rsidRDefault="00C4141B" w:rsidP="00234F67">
      <w:pPr>
        <w:pStyle w:val="ListParagraph"/>
        <w:numPr>
          <w:ilvl w:val="0"/>
          <w:numId w:val="36"/>
        </w:numPr>
        <w:autoSpaceDE w:val="0"/>
        <w:autoSpaceDN w:val="0"/>
        <w:adjustRightInd w:val="0"/>
        <w:spacing w:after="0" w:line="360" w:lineRule="auto"/>
        <w:ind w:left="1134" w:hanging="425"/>
        <w:jc w:val="both"/>
        <w:rPr>
          <w:rFonts w:cs="AvantGarde-Book"/>
          <w:lang w:val="en-ZA"/>
        </w:rPr>
      </w:pPr>
      <w:r w:rsidRPr="00DB5CA9">
        <w:rPr>
          <w:rFonts w:cs="AvantGarde-Book"/>
          <w:lang w:val="en-ZA"/>
        </w:rPr>
        <w:t>Any proposed amendments to the IDP;</w:t>
      </w:r>
      <w:r w:rsidR="009D2C27" w:rsidRPr="00DB5CA9">
        <w:rPr>
          <w:rFonts w:cs="AvantGarde-Book"/>
          <w:lang w:val="en-ZA"/>
        </w:rPr>
        <w:t xml:space="preserve"> and</w:t>
      </w:r>
    </w:p>
    <w:p w:rsidR="00C4141B" w:rsidRPr="00DB5CA9" w:rsidRDefault="00C4141B" w:rsidP="00234F67">
      <w:pPr>
        <w:pStyle w:val="ListParagraph"/>
        <w:numPr>
          <w:ilvl w:val="0"/>
          <w:numId w:val="36"/>
        </w:numPr>
        <w:autoSpaceDE w:val="0"/>
        <w:autoSpaceDN w:val="0"/>
        <w:adjustRightInd w:val="0"/>
        <w:spacing w:after="0" w:line="360" w:lineRule="auto"/>
        <w:ind w:left="1134" w:hanging="425"/>
        <w:jc w:val="both"/>
        <w:rPr>
          <w:rFonts w:cs="AvantGarde-Book"/>
          <w:lang w:val="en-ZA"/>
        </w:rPr>
      </w:pPr>
      <w:r w:rsidRPr="00DB5CA9">
        <w:rPr>
          <w:rFonts w:cs="AvantGarde-Book"/>
          <w:lang w:val="en-ZA"/>
        </w:rPr>
        <w:t>Any proposed amendments to the budget related policies.</w:t>
      </w:r>
    </w:p>
    <w:p w:rsidR="009D2C27" w:rsidRDefault="009D2C27" w:rsidP="00F20DEA">
      <w:pPr>
        <w:autoSpaceDE w:val="0"/>
        <w:autoSpaceDN w:val="0"/>
        <w:adjustRightInd w:val="0"/>
        <w:spacing w:after="0" w:line="360" w:lineRule="auto"/>
        <w:jc w:val="both"/>
        <w:rPr>
          <w:rFonts w:cs="AvantGarde-Book"/>
          <w:lang w:val="en-ZA"/>
        </w:rPr>
      </w:pPr>
    </w:p>
    <w:p w:rsidR="00C4141B" w:rsidRPr="00AD1AE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When approving an annual budget, a municipal council must in terms of section</w:t>
      </w:r>
      <w:r>
        <w:rPr>
          <w:rFonts w:cs="AvantGarde-Book"/>
          <w:lang w:val="en-ZA"/>
        </w:rPr>
        <w:t xml:space="preserve"> </w:t>
      </w:r>
      <w:r w:rsidRPr="002B4A67">
        <w:rPr>
          <w:rFonts w:cs="AvantGarde-Book"/>
          <w:lang w:val="en-ZA"/>
        </w:rPr>
        <w:t>24(2) (c) of the Act, consider and adopt separate resolutions dealing with each</w:t>
      </w:r>
      <w:r>
        <w:rPr>
          <w:rFonts w:cs="AvantGarde-Book"/>
          <w:lang w:val="en-ZA"/>
        </w:rPr>
        <w:t xml:space="preserve"> </w:t>
      </w:r>
      <w:r w:rsidRPr="002B4A67">
        <w:rPr>
          <w:rFonts w:cs="AvantGarde-Book"/>
          <w:lang w:val="en-ZA"/>
        </w:rPr>
        <w:t>of the matters contemplated in that section.</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Within 14 days after the draft annual budget has been tabled, the</w:t>
      </w:r>
      <w:r>
        <w:rPr>
          <w:rFonts w:cs="AvantGarde-Book"/>
          <w:lang w:val="en-ZA"/>
        </w:rPr>
        <w:t xml:space="preserve"> </w:t>
      </w:r>
      <w:r w:rsidRPr="002B4A67">
        <w:rPr>
          <w:rFonts w:cs="AvantGarde-Book"/>
          <w:lang w:val="en-ZA"/>
        </w:rPr>
        <w:t>Municipality must post the budget and other budget-related</w:t>
      </w:r>
      <w:r>
        <w:rPr>
          <w:rFonts w:cs="AvantGarde-Book"/>
          <w:lang w:val="en-ZA"/>
        </w:rPr>
        <w:t xml:space="preserve"> </w:t>
      </w:r>
      <w:r w:rsidRPr="002B4A67">
        <w:rPr>
          <w:rFonts w:cs="AvantGarde-Book"/>
          <w:lang w:val="en-ZA"/>
        </w:rPr>
        <w:t>documentation onto the municipal website so that it is accessible to the</w:t>
      </w:r>
      <w:r>
        <w:rPr>
          <w:rFonts w:cs="AvantGarde-Book"/>
          <w:lang w:val="en-ZA"/>
        </w:rPr>
        <w:t xml:space="preserve"> </w:t>
      </w:r>
      <w:r w:rsidRPr="002B4A67">
        <w:rPr>
          <w:rFonts w:cs="AvantGarde-Book"/>
          <w:lang w:val="en-ZA"/>
        </w:rPr>
        <w:t>public as well as send hard copies to National Treasury.</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Chief Financial Officer must within 14 days submit the approved</w:t>
      </w:r>
      <w:r>
        <w:rPr>
          <w:rFonts w:cs="AvantGarde-Book"/>
          <w:lang w:val="en-ZA"/>
        </w:rPr>
        <w:t xml:space="preserve"> </w:t>
      </w:r>
      <w:r w:rsidRPr="002B4A67">
        <w:rPr>
          <w:rFonts w:cs="AvantGarde-Book"/>
          <w:lang w:val="en-ZA"/>
        </w:rPr>
        <w:t>budget in both printed and electronic formats to the National Treasury,</w:t>
      </w:r>
      <w:r>
        <w:rPr>
          <w:rFonts w:cs="AvantGarde-Book"/>
          <w:lang w:val="en-ZA"/>
        </w:rPr>
        <w:t xml:space="preserve"> </w:t>
      </w:r>
      <w:r w:rsidRPr="002B4A67">
        <w:rPr>
          <w:rFonts w:cs="AvantGarde-Book"/>
          <w:lang w:val="en-ZA"/>
        </w:rPr>
        <w:t>the Provincial Treasury as well as post it on the municipal website.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D50D11" w:rsidRDefault="00C4141B" w:rsidP="00234F67">
      <w:pPr>
        <w:pStyle w:val="Heading1"/>
        <w:numPr>
          <w:ilvl w:val="0"/>
          <w:numId w:val="6"/>
        </w:numPr>
        <w:spacing w:after="120" w:line="360" w:lineRule="auto"/>
        <w:ind w:left="425" w:hanging="425"/>
        <w:jc w:val="both"/>
        <w:rPr>
          <w:i w:val="0"/>
          <w:sz w:val="24"/>
          <w:szCs w:val="24"/>
          <w:lang w:val="en-ZA"/>
        </w:rPr>
      </w:pPr>
      <w:bookmarkStart w:id="24" w:name="_Toc337209371"/>
      <w:r>
        <w:rPr>
          <w:i w:val="0"/>
          <w:sz w:val="24"/>
          <w:szCs w:val="24"/>
          <w:lang w:val="en-ZA"/>
        </w:rPr>
        <w:t>SERVICE DELIVERY AND BUDGET IMPLEMENTATION PLAN</w:t>
      </w:r>
      <w:r w:rsidRPr="00D50D11">
        <w:rPr>
          <w:i w:val="0"/>
          <w:sz w:val="24"/>
          <w:szCs w:val="24"/>
          <w:lang w:val="en-ZA"/>
        </w:rPr>
        <w:t xml:space="preserve"> (SDBIP)</w:t>
      </w:r>
      <w:bookmarkEnd w:id="24"/>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 xml:space="preserve">The </w:t>
      </w:r>
      <w:r w:rsidR="00923307">
        <w:rPr>
          <w:rFonts w:cs="AvantGarde-Book"/>
          <w:lang w:val="en-ZA"/>
        </w:rPr>
        <w:t>Mayor</w:t>
      </w:r>
      <w:r w:rsidRPr="002B4A67">
        <w:rPr>
          <w:rFonts w:cs="AvantGarde-Book"/>
          <w:lang w:val="en-ZA"/>
        </w:rPr>
        <w:t xml:space="preserve"> must approve the Service Delivery and Budget</w:t>
      </w:r>
      <w:r>
        <w:rPr>
          <w:rFonts w:cs="AvantGarde-Book"/>
          <w:lang w:val="en-ZA"/>
        </w:rPr>
        <w:t xml:space="preserve"> </w:t>
      </w:r>
      <w:r w:rsidRPr="002B4A67">
        <w:rPr>
          <w:rFonts w:cs="AvantGarde-Book"/>
          <w:lang w:val="en-ZA"/>
        </w:rPr>
        <w:t>Implementation Plan in the required format not later than 28 days after the</w:t>
      </w:r>
      <w:r>
        <w:rPr>
          <w:rFonts w:cs="AvantGarde-Book"/>
          <w:lang w:val="en-ZA"/>
        </w:rPr>
        <w:t xml:space="preserve"> </w:t>
      </w:r>
      <w:r w:rsidRPr="002B4A67">
        <w:rPr>
          <w:rFonts w:cs="AvantGarde-Book"/>
          <w:lang w:val="en-ZA"/>
        </w:rPr>
        <w:t>approval of the Budget by Council.</w:t>
      </w:r>
    </w:p>
    <w:p w:rsidR="00C4141B" w:rsidRPr="002B4A67" w:rsidRDefault="00C4141B" w:rsidP="00F20DEA">
      <w:pPr>
        <w:autoSpaceDE w:val="0"/>
        <w:autoSpaceDN w:val="0"/>
        <w:adjustRightInd w:val="0"/>
        <w:spacing w:after="0" w:line="360" w:lineRule="auto"/>
        <w:ind w:left="426"/>
        <w:jc w:val="both"/>
        <w:rPr>
          <w:rFonts w:cs="AvantGarde-Book"/>
          <w:lang w:val="en-ZA"/>
        </w:rPr>
      </w:pPr>
    </w:p>
    <w:p w:rsidR="00C4141B" w:rsidRPr="00C12B27" w:rsidRDefault="00C4141B" w:rsidP="00234F67">
      <w:pPr>
        <w:pStyle w:val="Heading1"/>
        <w:numPr>
          <w:ilvl w:val="0"/>
          <w:numId w:val="6"/>
        </w:numPr>
        <w:spacing w:after="120" w:line="360" w:lineRule="auto"/>
        <w:ind w:left="425" w:hanging="425"/>
        <w:jc w:val="both"/>
        <w:rPr>
          <w:i w:val="0"/>
          <w:sz w:val="24"/>
          <w:szCs w:val="24"/>
        </w:rPr>
      </w:pPr>
      <w:bookmarkStart w:id="25" w:name="_Toc337209372"/>
      <w:r>
        <w:rPr>
          <w:i w:val="0"/>
          <w:sz w:val="24"/>
          <w:szCs w:val="24"/>
        </w:rPr>
        <w:t>CAPITAL BUDGET</w:t>
      </w:r>
      <w:bookmarkEnd w:id="25"/>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Expenditure of a project shall be included in the capital budget if it meets the</w:t>
      </w:r>
      <w:r>
        <w:rPr>
          <w:rFonts w:cs="AvantGarde-Book"/>
          <w:lang w:val="en-ZA"/>
        </w:rPr>
        <w:t xml:space="preserve"> </w:t>
      </w:r>
      <w:r w:rsidRPr="002B4A67">
        <w:rPr>
          <w:rFonts w:cs="AvantGarde-Book"/>
          <w:lang w:val="en-ZA"/>
        </w:rPr>
        <w:t>asset definition.</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Vehicle replacement shall be done in terms of Council’s vehicle replacement</w:t>
      </w:r>
      <w:r>
        <w:rPr>
          <w:rFonts w:cs="AvantGarde-Book"/>
          <w:lang w:val="en-ZA"/>
        </w:rPr>
        <w:t xml:space="preserve"> </w:t>
      </w:r>
      <w:r w:rsidRPr="002B4A67">
        <w:rPr>
          <w:rFonts w:cs="AvantGarde-Book"/>
          <w:lang w:val="en-ZA"/>
        </w:rPr>
        <w:t>policy.</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A municipality may spend money on a capital project only if the money for the</w:t>
      </w:r>
      <w:r>
        <w:rPr>
          <w:rFonts w:cs="AvantGarde-Book"/>
          <w:lang w:val="en-ZA"/>
        </w:rPr>
        <w:t xml:space="preserve"> </w:t>
      </w:r>
      <w:r w:rsidRPr="002B4A67">
        <w:rPr>
          <w:rFonts w:cs="AvantGarde-Book"/>
          <w:lang w:val="en-ZA"/>
        </w:rPr>
        <w:t>project has been appropriated in the capital budget.</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envisaged sources of funding for the capital budget must be properly</w:t>
      </w:r>
      <w:r>
        <w:rPr>
          <w:rFonts w:cs="AvantGarde-Book"/>
          <w:lang w:val="en-ZA"/>
        </w:rPr>
        <w:t xml:space="preserve"> </w:t>
      </w:r>
      <w:r w:rsidRPr="002B4A67">
        <w:rPr>
          <w:rFonts w:cs="AvantGarde-Book"/>
          <w:lang w:val="en-ZA"/>
        </w:rPr>
        <w:t>considered and the Council must be satisfied that this funding is available and</w:t>
      </w:r>
      <w:r>
        <w:rPr>
          <w:rFonts w:cs="AvantGarde-Book"/>
          <w:lang w:val="en-ZA"/>
        </w:rPr>
        <w:t xml:space="preserve"> </w:t>
      </w:r>
      <w:r w:rsidRPr="002B4A67">
        <w:rPr>
          <w:rFonts w:cs="AvantGarde-Book"/>
          <w:lang w:val="en-ZA"/>
        </w:rPr>
        <w:t>has not been committed for other purposes.</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Before approving a capital project, the Council must consider:</w:t>
      </w:r>
    </w:p>
    <w:p w:rsidR="00C4141B" w:rsidRPr="00BA5D6A" w:rsidRDefault="00C4141B" w:rsidP="00234F67">
      <w:pPr>
        <w:pStyle w:val="ListParagraph"/>
        <w:numPr>
          <w:ilvl w:val="0"/>
          <w:numId w:val="37"/>
        </w:numPr>
        <w:autoSpaceDE w:val="0"/>
        <w:autoSpaceDN w:val="0"/>
        <w:adjustRightInd w:val="0"/>
        <w:spacing w:after="0" w:line="360" w:lineRule="auto"/>
        <w:ind w:left="1134"/>
        <w:jc w:val="both"/>
        <w:rPr>
          <w:rFonts w:cs="AvantGarde-Book"/>
          <w:lang w:val="en-ZA"/>
        </w:rPr>
      </w:pPr>
      <w:r w:rsidRPr="00BA5D6A">
        <w:rPr>
          <w:rFonts w:cs="AvantGarde-Book"/>
          <w:lang w:val="en-ZA"/>
        </w:rPr>
        <w:t>The projected cost of the project over all the ensuing financial years until the project becomes operational,</w:t>
      </w:r>
    </w:p>
    <w:p w:rsidR="00C4141B" w:rsidRPr="00BA5D6A" w:rsidRDefault="00C4141B" w:rsidP="00234F67">
      <w:pPr>
        <w:pStyle w:val="ListParagraph"/>
        <w:numPr>
          <w:ilvl w:val="0"/>
          <w:numId w:val="37"/>
        </w:numPr>
        <w:autoSpaceDE w:val="0"/>
        <w:autoSpaceDN w:val="0"/>
        <w:adjustRightInd w:val="0"/>
        <w:spacing w:after="0" w:line="360" w:lineRule="auto"/>
        <w:ind w:left="1134"/>
        <w:jc w:val="both"/>
        <w:rPr>
          <w:rFonts w:cs="AvantGarde-Book"/>
          <w:lang w:val="en-ZA"/>
        </w:rPr>
      </w:pPr>
      <w:r w:rsidRPr="00BA5D6A">
        <w:rPr>
          <w:rFonts w:cs="AvantGarde-Book"/>
          <w:lang w:val="en-ZA"/>
        </w:rPr>
        <w:t>Future operational costs and any revenues, which may arise in respect of such project, including the likely future impact on operating budget (i.e. on property rates and service tariffs).</w:t>
      </w:r>
    </w:p>
    <w:p w:rsidR="00C4141B" w:rsidRPr="002B4A67" w:rsidRDefault="00C4141B" w:rsidP="00F20DEA">
      <w:pPr>
        <w:autoSpaceDE w:val="0"/>
        <w:autoSpaceDN w:val="0"/>
        <w:adjustRightInd w:val="0"/>
        <w:spacing w:after="0" w:line="360" w:lineRule="auto"/>
        <w:ind w:left="426"/>
        <w:jc w:val="both"/>
        <w:rPr>
          <w:rFonts w:cs="AvantGarde-Book"/>
          <w:lang w:val="en-ZA"/>
        </w:rPr>
      </w:pPr>
      <w:r>
        <w:rPr>
          <w:rFonts w:cs="AvantGarde-Book"/>
          <w:lang w:val="en-ZA"/>
        </w:rPr>
        <w:t>B</w:t>
      </w:r>
      <w:r w:rsidRPr="002B4A67">
        <w:rPr>
          <w:rFonts w:cs="AvantGarde-Book"/>
          <w:lang w:val="en-ZA"/>
        </w:rPr>
        <w:t>efore approving the capital budget, the council shall consider:</w:t>
      </w:r>
    </w:p>
    <w:p w:rsidR="00C4141B" w:rsidRPr="00BA5D6A" w:rsidRDefault="00C4141B" w:rsidP="00234F67">
      <w:pPr>
        <w:pStyle w:val="ListParagraph"/>
        <w:numPr>
          <w:ilvl w:val="0"/>
          <w:numId w:val="38"/>
        </w:numPr>
        <w:autoSpaceDE w:val="0"/>
        <w:autoSpaceDN w:val="0"/>
        <w:adjustRightInd w:val="0"/>
        <w:spacing w:after="0" w:line="360" w:lineRule="auto"/>
        <w:jc w:val="both"/>
        <w:rPr>
          <w:rFonts w:cs="AvantGarde-Book"/>
          <w:lang w:val="en-ZA"/>
        </w:rPr>
      </w:pPr>
      <w:r w:rsidRPr="00BA5D6A">
        <w:rPr>
          <w:rFonts w:cs="AvantGarde-Book"/>
          <w:lang w:val="en-ZA"/>
        </w:rPr>
        <w:lastRenderedPageBreak/>
        <w:t>The impact on the present and future operating budgets of the municipality in relation to finance charges to be incurred on external loans,</w:t>
      </w:r>
    </w:p>
    <w:p w:rsidR="00C4141B" w:rsidRPr="00BA5D6A" w:rsidRDefault="00C4141B" w:rsidP="00234F67">
      <w:pPr>
        <w:pStyle w:val="ListParagraph"/>
        <w:numPr>
          <w:ilvl w:val="0"/>
          <w:numId w:val="38"/>
        </w:numPr>
        <w:autoSpaceDE w:val="0"/>
        <w:autoSpaceDN w:val="0"/>
        <w:adjustRightInd w:val="0"/>
        <w:spacing w:after="0" w:line="360" w:lineRule="auto"/>
        <w:jc w:val="both"/>
        <w:rPr>
          <w:rFonts w:cs="AvantGarde-Book"/>
          <w:lang w:val="en-ZA"/>
        </w:rPr>
      </w:pPr>
      <w:r w:rsidRPr="00BA5D6A">
        <w:rPr>
          <w:rFonts w:cs="AvantGarde-Book"/>
          <w:lang w:val="en-ZA"/>
        </w:rPr>
        <w:t>Depreciation of fixed assets,</w:t>
      </w:r>
    </w:p>
    <w:p w:rsidR="00C4141B" w:rsidRPr="00BA5D6A" w:rsidRDefault="00C4141B" w:rsidP="00234F67">
      <w:pPr>
        <w:pStyle w:val="ListParagraph"/>
        <w:numPr>
          <w:ilvl w:val="0"/>
          <w:numId w:val="38"/>
        </w:numPr>
        <w:autoSpaceDE w:val="0"/>
        <w:autoSpaceDN w:val="0"/>
        <w:adjustRightInd w:val="0"/>
        <w:spacing w:after="0" w:line="360" w:lineRule="auto"/>
        <w:jc w:val="both"/>
        <w:rPr>
          <w:rFonts w:cs="AvantGarde-Book"/>
          <w:lang w:val="en-ZA"/>
        </w:rPr>
      </w:pPr>
      <w:r w:rsidRPr="00BA5D6A">
        <w:rPr>
          <w:rFonts w:cs="AvantGarde-Book"/>
          <w:lang w:val="en-ZA"/>
        </w:rPr>
        <w:t>Maintenance of fixed assets, and</w:t>
      </w:r>
    </w:p>
    <w:p w:rsidR="00C4141B" w:rsidRPr="00BA5D6A" w:rsidRDefault="00C4141B" w:rsidP="00234F67">
      <w:pPr>
        <w:pStyle w:val="ListParagraph"/>
        <w:numPr>
          <w:ilvl w:val="0"/>
          <w:numId w:val="38"/>
        </w:numPr>
        <w:autoSpaceDE w:val="0"/>
        <w:autoSpaceDN w:val="0"/>
        <w:adjustRightInd w:val="0"/>
        <w:spacing w:after="0" w:line="360" w:lineRule="auto"/>
        <w:jc w:val="both"/>
        <w:rPr>
          <w:rFonts w:cs="AvantGarde-Book"/>
          <w:lang w:val="en-ZA"/>
        </w:rPr>
      </w:pPr>
      <w:r w:rsidRPr="00BA5D6A">
        <w:rPr>
          <w:rFonts w:cs="AvantGarde-Book"/>
          <w:lang w:val="en-ZA"/>
        </w:rPr>
        <w:t>Any other ordinary operational expenses associated with any item on such capital budget.</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Council shall approve the annual or adjustment capital budget only if it</w:t>
      </w:r>
      <w:r>
        <w:rPr>
          <w:rFonts w:cs="AvantGarde-Book"/>
          <w:lang w:val="en-ZA"/>
        </w:rPr>
        <w:t xml:space="preserve"> </w:t>
      </w:r>
      <w:r w:rsidRPr="002B4A67">
        <w:rPr>
          <w:rFonts w:cs="AvantGarde-Book"/>
          <w:lang w:val="en-ZA"/>
        </w:rPr>
        <w:t>has been properly balanced and fully funded.</w:t>
      </w:r>
      <w:r>
        <w:rPr>
          <w:rFonts w:cs="AvantGarde-Book"/>
          <w:lang w:val="en-ZA"/>
        </w:rPr>
        <w:t xml:space="preserve"> </w:t>
      </w:r>
      <w:r w:rsidRPr="002B4A67">
        <w:rPr>
          <w:rFonts w:cs="AvantGarde-Book"/>
          <w:lang w:val="en-ZA"/>
        </w:rPr>
        <w:t>The capital expenditure shall be fu</w:t>
      </w:r>
      <w:r>
        <w:rPr>
          <w:rFonts w:cs="AvantGarde-Book"/>
          <w:lang w:val="en-ZA"/>
        </w:rPr>
        <w:t xml:space="preserve">nded from </w:t>
      </w:r>
      <w:r w:rsidRPr="0086798A">
        <w:rPr>
          <w:rFonts w:cs="AvantGarde-Demi"/>
          <w:lang w:val="en-ZA"/>
        </w:rPr>
        <w:t>Revenue or Surplus</w:t>
      </w:r>
      <w:r w:rsidR="00BA5D6A">
        <w:rPr>
          <w:rFonts w:cs="AvantGarde-Demi"/>
          <w:lang w:val="en-ZA"/>
        </w:rPr>
        <w:t xml:space="preserve">. </w:t>
      </w:r>
      <w:r w:rsidRPr="002B4A67">
        <w:rPr>
          <w:rFonts w:cs="AvantGarde-Book"/>
          <w:lang w:val="en-ZA"/>
        </w:rPr>
        <w:t>If any project is to be financed from revenue this financing must be included</w:t>
      </w:r>
      <w:r>
        <w:rPr>
          <w:rFonts w:cs="AvantGarde-Book"/>
          <w:lang w:val="en-ZA"/>
        </w:rPr>
        <w:t xml:space="preserve"> in the</w:t>
      </w:r>
      <w:r w:rsidRPr="002B4A67">
        <w:rPr>
          <w:rFonts w:cs="TT20o00"/>
          <w:lang w:val="en-ZA"/>
        </w:rPr>
        <w:t xml:space="preserve"> </w:t>
      </w:r>
      <w:r w:rsidRPr="002B4A67">
        <w:rPr>
          <w:rFonts w:cs="AvantGarde-Book"/>
          <w:lang w:val="en-ZA"/>
        </w:rPr>
        <w:t>cash budget to raise sufficient cash for the expenditure.</w:t>
      </w:r>
      <w:r>
        <w:rPr>
          <w:rFonts w:cs="AvantGarde-Book"/>
          <w:lang w:val="en-ZA"/>
        </w:rPr>
        <w:t xml:space="preserve"> </w:t>
      </w:r>
      <w:r w:rsidRPr="002B4A67">
        <w:rPr>
          <w:rFonts w:cs="AvantGarde-Book"/>
          <w:lang w:val="en-ZA"/>
        </w:rPr>
        <w:t>If the project is to be financed from surplus there must be sufficient cash</w:t>
      </w:r>
      <w:r>
        <w:rPr>
          <w:rFonts w:cs="AvantGarde-Book"/>
          <w:lang w:val="en-ZA"/>
        </w:rPr>
        <w:t xml:space="preserve"> </w:t>
      </w:r>
      <w:r w:rsidRPr="002B4A67">
        <w:rPr>
          <w:rFonts w:cs="AvantGarde-Book"/>
          <w:lang w:val="en-ZA"/>
        </w:rPr>
        <w:t>available at time of execution of the project.</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B26B63" w:rsidRDefault="00C4141B" w:rsidP="00F20DEA">
      <w:pPr>
        <w:autoSpaceDE w:val="0"/>
        <w:autoSpaceDN w:val="0"/>
        <w:adjustRightInd w:val="0"/>
        <w:spacing w:after="0" w:line="360" w:lineRule="auto"/>
        <w:ind w:left="426"/>
        <w:jc w:val="both"/>
        <w:rPr>
          <w:rFonts w:cs="AvantGarde-Demi"/>
          <w:b/>
          <w:lang w:val="en-ZA"/>
        </w:rPr>
      </w:pPr>
      <w:r w:rsidRPr="00B26B63">
        <w:rPr>
          <w:rFonts w:cs="AvantGarde-Demi"/>
          <w:b/>
          <w:lang w:val="en-ZA"/>
        </w:rPr>
        <w:t>External loans</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External loans can be raised only if it is link</w:t>
      </w:r>
      <w:r>
        <w:rPr>
          <w:rFonts w:cs="AvantGarde-Book"/>
          <w:lang w:val="en-ZA"/>
        </w:rPr>
        <w:t xml:space="preserve">ed to the financing of an asset.  </w:t>
      </w:r>
      <w:r w:rsidRPr="002B4A67">
        <w:rPr>
          <w:rFonts w:cs="AvantGarde-Book"/>
          <w:lang w:val="en-ZA"/>
        </w:rPr>
        <w:t>A capital project to be financed from an external loan can only be started</w:t>
      </w:r>
      <w:r>
        <w:rPr>
          <w:rFonts w:cs="AvantGarde-Book"/>
          <w:lang w:val="en-ZA"/>
        </w:rPr>
        <w:t xml:space="preserve"> </w:t>
      </w:r>
      <w:r w:rsidRPr="002B4A67">
        <w:rPr>
          <w:rFonts w:cs="AvantGarde-Book"/>
          <w:lang w:val="en-ZA"/>
        </w:rPr>
        <w:t>if the loan has been secured.</w:t>
      </w:r>
      <w:r>
        <w:rPr>
          <w:rFonts w:cs="AvantGarde-Book"/>
          <w:lang w:val="en-ZA"/>
        </w:rPr>
        <w:t xml:space="preserve"> </w:t>
      </w:r>
      <w:r w:rsidRPr="002B4A67">
        <w:rPr>
          <w:rFonts w:cs="AvantGarde-Book"/>
          <w:lang w:val="en-ZA"/>
        </w:rPr>
        <w:t>The loan redemption period should not exceed the estimated life</w:t>
      </w:r>
      <w:r>
        <w:rPr>
          <w:rFonts w:cs="AvantGarde-Book"/>
          <w:lang w:val="en-ZA"/>
        </w:rPr>
        <w:t xml:space="preserve"> </w:t>
      </w:r>
      <w:r w:rsidRPr="002B4A67">
        <w:rPr>
          <w:rFonts w:cs="AvantGarde-Book"/>
          <w:lang w:val="en-ZA"/>
        </w:rPr>
        <w:t>expectancy of the asset.</w:t>
      </w:r>
      <w:r>
        <w:rPr>
          <w:rFonts w:cs="AvantGarde-Book"/>
          <w:lang w:val="en-ZA"/>
        </w:rPr>
        <w:t xml:space="preserve"> </w:t>
      </w:r>
      <w:r w:rsidRPr="002B4A67">
        <w:rPr>
          <w:rFonts w:cs="AvantGarde-Book"/>
          <w:lang w:val="en-ZA"/>
        </w:rPr>
        <w:t>Interest payable on external loans shall be included as a cost in the operating</w:t>
      </w:r>
      <w:r>
        <w:rPr>
          <w:rFonts w:cs="AvantGarde-Book"/>
          <w:lang w:val="en-ZA"/>
        </w:rPr>
        <w:t xml:space="preserve"> budget. </w:t>
      </w:r>
      <w:r w:rsidRPr="002B4A67">
        <w:rPr>
          <w:rFonts w:cs="AvantGarde-Book"/>
          <w:lang w:val="en-ZA"/>
        </w:rPr>
        <w:t>Finance charges relating to such loans shall be charged to the service/vote to</w:t>
      </w:r>
      <w:r>
        <w:rPr>
          <w:rFonts w:cs="AvantGarde-Book"/>
          <w:lang w:val="en-ZA"/>
        </w:rPr>
        <w:t xml:space="preserve"> </w:t>
      </w:r>
      <w:r w:rsidRPr="002B4A67">
        <w:rPr>
          <w:rFonts w:cs="AvantGarde-Book"/>
          <w:lang w:val="en-ZA"/>
        </w:rPr>
        <w:t>which the projects relate.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B26B63" w:rsidRDefault="00C4141B" w:rsidP="00F20DEA">
      <w:pPr>
        <w:autoSpaceDE w:val="0"/>
        <w:autoSpaceDN w:val="0"/>
        <w:adjustRightInd w:val="0"/>
        <w:spacing w:after="0" w:line="360" w:lineRule="auto"/>
        <w:ind w:left="426"/>
        <w:jc w:val="both"/>
        <w:rPr>
          <w:rFonts w:cs="AvantGarde-Demi"/>
          <w:b/>
          <w:lang w:val="en-ZA"/>
        </w:rPr>
      </w:pPr>
      <w:r w:rsidRPr="00B26B63">
        <w:rPr>
          <w:rFonts w:cs="AvantGarde-Demi"/>
          <w:b/>
          <w:lang w:val="en-ZA"/>
        </w:rPr>
        <w:t>Capital Replacement Reserve (CRR)</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Council shall establish a CRR for the purpose of financing capital projects</w:t>
      </w:r>
      <w:r>
        <w:rPr>
          <w:rFonts w:cs="AvantGarde-Book"/>
          <w:lang w:val="en-ZA"/>
        </w:rPr>
        <w:t xml:space="preserve"> </w:t>
      </w:r>
      <w:r w:rsidRPr="002B4A67">
        <w:rPr>
          <w:rFonts w:cs="AvantGarde-Book"/>
          <w:lang w:val="en-ZA"/>
        </w:rPr>
        <w:t>and the acquisition of assets. Such reserve shall be established from the</w:t>
      </w:r>
      <w:r>
        <w:rPr>
          <w:rFonts w:cs="AvantGarde-Book"/>
          <w:lang w:val="en-ZA"/>
        </w:rPr>
        <w:t xml:space="preserve"> </w:t>
      </w:r>
      <w:r w:rsidRPr="002B4A67">
        <w:rPr>
          <w:rFonts w:cs="AvantGarde-Book"/>
          <w:lang w:val="en-ZA"/>
        </w:rPr>
        <w:t>following sources of revenue:</w:t>
      </w:r>
    </w:p>
    <w:p w:rsidR="00C4141B" w:rsidRPr="00BA5D6A" w:rsidRDefault="00C4141B" w:rsidP="00234F67">
      <w:pPr>
        <w:pStyle w:val="ListParagraph"/>
        <w:numPr>
          <w:ilvl w:val="0"/>
          <w:numId w:val="39"/>
        </w:numPr>
        <w:autoSpaceDE w:val="0"/>
        <w:autoSpaceDN w:val="0"/>
        <w:adjustRightInd w:val="0"/>
        <w:spacing w:after="0" w:line="360" w:lineRule="auto"/>
        <w:ind w:left="1134" w:hanging="425"/>
        <w:jc w:val="both"/>
        <w:rPr>
          <w:rFonts w:cs="AvantGarde-Book"/>
          <w:lang w:val="en-ZA"/>
        </w:rPr>
      </w:pPr>
      <w:r w:rsidRPr="00BA5D6A">
        <w:rPr>
          <w:rFonts w:cs="AvantGarde-Book"/>
          <w:lang w:val="en-ZA"/>
        </w:rPr>
        <w:t>Un-appropriate cash-backed surpluses to the extent that such surpluses are not required for operational purposes;</w:t>
      </w:r>
    </w:p>
    <w:p w:rsidR="00C4141B" w:rsidRPr="00BA5D6A" w:rsidRDefault="00C4141B" w:rsidP="00234F67">
      <w:pPr>
        <w:pStyle w:val="ListParagraph"/>
        <w:numPr>
          <w:ilvl w:val="0"/>
          <w:numId w:val="39"/>
        </w:numPr>
        <w:autoSpaceDE w:val="0"/>
        <w:autoSpaceDN w:val="0"/>
        <w:adjustRightInd w:val="0"/>
        <w:spacing w:after="0" w:line="360" w:lineRule="auto"/>
        <w:ind w:left="1134" w:hanging="425"/>
        <w:jc w:val="both"/>
        <w:rPr>
          <w:rFonts w:cs="AvantGarde-Book"/>
          <w:lang w:val="en-ZA"/>
        </w:rPr>
      </w:pPr>
      <w:r w:rsidRPr="00BA5D6A">
        <w:rPr>
          <w:rFonts w:cs="AvantGarde-Book"/>
          <w:lang w:val="en-ZA"/>
        </w:rPr>
        <w:t>Additional amounts appropriated as contributions in each annual or adjustments budget.</w:t>
      </w:r>
    </w:p>
    <w:p w:rsidR="00C4141B" w:rsidRPr="00BA5D6A" w:rsidRDefault="00C4141B" w:rsidP="00F20DEA">
      <w:pPr>
        <w:autoSpaceDE w:val="0"/>
        <w:autoSpaceDN w:val="0"/>
        <w:adjustRightInd w:val="0"/>
        <w:spacing w:after="0" w:line="360" w:lineRule="auto"/>
        <w:ind w:left="426"/>
        <w:jc w:val="both"/>
        <w:rPr>
          <w:rFonts w:cs="AvantGarde-Book"/>
          <w:lang w:val="en-ZA"/>
        </w:rPr>
      </w:pPr>
      <w:r>
        <w:rPr>
          <w:rFonts w:cs="AvantGarde-Book"/>
          <w:lang w:val="en-ZA"/>
        </w:rPr>
        <w:t>B</w:t>
      </w:r>
      <w:r w:rsidRPr="002B4A67">
        <w:rPr>
          <w:rFonts w:cs="AvantGarde-Book"/>
          <w:lang w:val="en-ZA"/>
        </w:rPr>
        <w:t>efore any asset can be financed from the CRR the financing must be</w:t>
      </w:r>
      <w:r>
        <w:rPr>
          <w:rFonts w:cs="AvantGarde-Book"/>
          <w:lang w:val="en-ZA"/>
        </w:rPr>
        <w:t xml:space="preserve"> </w:t>
      </w:r>
      <w:r w:rsidRPr="002B4A67">
        <w:rPr>
          <w:rFonts w:cs="AvantGarde-Book"/>
          <w:lang w:val="en-ZA"/>
        </w:rPr>
        <w:t xml:space="preserve">available within the reserve and </w:t>
      </w:r>
      <w:r w:rsidRPr="00BA5D6A">
        <w:rPr>
          <w:rFonts w:cs="AvantGarde-Book"/>
          <w:lang w:val="en-ZA"/>
        </w:rPr>
        <w:t>available as cash as this fund must be cash backed. If there is insufficient cash available to fund the CRR this reserve fund must then be adjusted to equal the available cash.</w:t>
      </w:r>
    </w:p>
    <w:p w:rsidR="00BA5D6A" w:rsidRPr="00BA5D6A" w:rsidRDefault="00BA5D6A" w:rsidP="00F20DEA">
      <w:pPr>
        <w:pStyle w:val="Default"/>
        <w:spacing w:line="360" w:lineRule="auto"/>
        <w:ind w:left="426"/>
        <w:rPr>
          <w:rFonts w:ascii="Georgia" w:hAnsi="Georgia"/>
          <w:sz w:val="20"/>
          <w:szCs w:val="20"/>
        </w:rPr>
      </w:pPr>
      <w:r w:rsidRPr="00BA5D6A">
        <w:rPr>
          <w:rFonts w:ascii="Georgia" w:hAnsi="Georgia"/>
          <w:sz w:val="20"/>
          <w:szCs w:val="20"/>
        </w:rPr>
        <w:t xml:space="preserve">A separate bank account shall be opened for the CRR and all interest received on it shall be credited to the reserve fund. </w:t>
      </w:r>
    </w:p>
    <w:p w:rsidR="00BA5D6A" w:rsidRPr="00BA5D6A" w:rsidRDefault="00BA5D6A" w:rsidP="00F20DEA">
      <w:pPr>
        <w:autoSpaceDE w:val="0"/>
        <w:autoSpaceDN w:val="0"/>
        <w:adjustRightInd w:val="0"/>
        <w:spacing w:after="0" w:line="360" w:lineRule="auto"/>
        <w:ind w:left="426"/>
        <w:jc w:val="both"/>
        <w:rPr>
          <w:rFonts w:cs="AvantGarde-Book"/>
          <w:lang w:val="en-ZA"/>
        </w:rPr>
      </w:pPr>
      <w:r w:rsidRPr="00BA5D6A">
        <w:t>Transfers/contributions to the CRR must be budgeted for in the Operational/cash budget;</w:t>
      </w:r>
    </w:p>
    <w:p w:rsidR="00BA5D6A" w:rsidRDefault="00BA5D6A" w:rsidP="00F20DEA">
      <w:pPr>
        <w:autoSpaceDE w:val="0"/>
        <w:autoSpaceDN w:val="0"/>
        <w:adjustRightInd w:val="0"/>
        <w:spacing w:after="0" w:line="360" w:lineRule="auto"/>
        <w:ind w:left="426"/>
        <w:jc w:val="both"/>
        <w:rPr>
          <w:rFonts w:cs="AvantGarde-Demi"/>
          <w:b/>
          <w:lang w:val="en-ZA"/>
        </w:rPr>
      </w:pPr>
    </w:p>
    <w:p w:rsidR="00C4141B" w:rsidRPr="00B26B63" w:rsidRDefault="00C4141B" w:rsidP="00F20DEA">
      <w:pPr>
        <w:autoSpaceDE w:val="0"/>
        <w:autoSpaceDN w:val="0"/>
        <w:adjustRightInd w:val="0"/>
        <w:spacing w:after="0" w:line="360" w:lineRule="auto"/>
        <w:ind w:left="426"/>
        <w:jc w:val="both"/>
        <w:rPr>
          <w:rFonts w:cs="AvantGarde-Demi"/>
          <w:b/>
          <w:lang w:val="en-ZA"/>
        </w:rPr>
      </w:pPr>
      <w:r w:rsidRPr="00B26B63">
        <w:rPr>
          <w:rFonts w:cs="AvantGarde-Demi"/>
          <w:b/>
          <w:lang w:val="en-ZA"/>
        </w:rPr>
        <w:t>Grant Funding</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Non capital expenditure funded from grants must be budgeted for as part of the</w:t>
      </w:r>
      <w:r>
        <w:rPr>
          <w:rFonts w:cs="AvantGarde-Book"/>
          <w:lang w:val="en-ZA"/>
        </w:rPr>
        <w:t xml:space="preserve"> operating budget. </w:t>
      </w:r>
      <w:r w:rsidRPr="002B4A67">
        <w:rPr>
          <w:rFonts w:cs="AvantGarde-Book"/>
          <w:lang w:val="en-ZA"/>
        </w:rPr>
        <w:t>Expenditure must be reimbursed from the funding creditor and transferred to the</w:t>
      </w:r>
      <w:r>
        <w:rPr>
          <w:rFonts w:cs="AvantGarde-Book"/>
          <w:lang w:val="en-ZA"/>
        </w:rPr>
        <w:t xml:space="preserve"> operating budget for as such. </w:t>
      </w:r>
      <w:r w:rsidRPr="002B4A67">
        <w:rPr>
          <w:rFonts w:cs="AvantGarde-Book"/>
          <w:lang w:val="en-ZA"/>
        </w:rPr>
        <w:t>Capital expenditure must be budgeted for</w:t>
      </w:r>
      <w:r>
        <w:rPr>
          <w:rFonts w:cs="AvantGarde-Book"/>
          <w:lang w:val="en-ZA"/>
        </w:rPr>
        <w:t xml:space="preserve"> in the capital budget. </w:t>
      </w:r>
      <w:r w:rsidRPr="002B4A67">
        <w:rPr>
          <w:rFonts w:cs="AvantGarde-Book"/>
          <w:lang w:val="en-ZA"/>
        </w:rPr>
        <w:t>Grant funding should be secured before spending can take place.</w:t>
      </w:r>
    </w:p>
    <w:p w:rsidR="00C4141B" w:rsidRPr="002B4A67" w:rsidRDefault="00C4141B" w:rsidP="00F20DEA">
      <w:pPr>
        <w:autoSpaceDE w:val="0"/>
        <w:autoSpaceDN w:val="0"/>
        <w:adjustRightInd w:val="0"/>
        <w:spacing w:after="0" w:line="360" w:lineRule="auto"/>
        <w:jc w:val="both"/>
        <w:rPr>
          <w:rFonts w:cs="Times New Roman"/>
          <w:lang w:val="en-ZA"/>
        </w:rPr>
      </w:pPr>
    </w:p>
    <w:p w:rsidR="00C4141B" w:rsidRPr="0019154E" w:rsidRDefault="00C4141B" w:rsidP="00F20DEA">
      <w:pPr>
        <w:autoSpaceDE w:val="0"/>
        <w:autoSpaceDN w:val="0"/>
        <w:adjustRightInd w:val="0"/>
        <w:spacing w:after="0" w:line="360" w:lineRule="auto"/>
        <w:ind w:left="426"/>
        <w:jc w:val="both"/>
        <w:rPr>
          <w:rFonts w:cs="AvantGarde-Demi"/>
          <w:b/>
          <w:lang w:val="en-ZA"/>
        </w:rPr>
      </w:pPr>
      <w:r>
        <w:rPr>
          <w:rFonts w:cs="AvantGarde-Demi"/>
          <w:b/>
          <w:lang w:val="en-ZA"/>
        </w:rPr>
        <w:t>Operating Budget</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municipality shall budget in each annual and adjustments budget for the</w:t>
      </w:r>
      <w:r>
        <w:rPr>
          <w:rFonts w:cs="AvantGarde-Book"/>
          <w:lang w:val="en-ZA"/>
        </w:rPr>
        <w:t xml:space="preserve"> </w:t>
      </w:r>
      <w:r w:rsidRPr="002B4A67">
        <w:rPr>
          <w:rFonts w:cs="AvantGarde-Book"/>
          <w:lang w:val="en-ZA"/>
        </w:rPr>
        <w:t>contribution / payment of:</w:t>
      </w:r>
    </w:p>
    <w:p w:rsidR="00C4141B" w:rsidRPr="00BA5D6A" w:rsidRDefault="00C4141B" w:rsidP="00234F67">
      <w:pPr>
        <w:pStyle w:val="ListParagraph"/>
        <w:numPr>
          <w:ilvl w:val="0"/>
          <w:numId w:val="40"/>
        </w:numPr>
        <w:autoSpaceDE w:val="0"/>
        <w:autoSpaceDN w:val="0"/>
        <w:adjustRightInd w:val="0"/>
        <w:spacing w:after="0" w:line="360" w:lineRule="auto"/>
        <w:jc w:val="both"/>
        <w:rPr>
          <w:rFonts w:cs="AvantGarde-Book"/>
          <w:lang w:val="en-ZA"/>
        </w:rPr>
      </w:pPr>
      <w:r w:rsidRPr="00BA5D6A">
        <w:rPr>
          <w:rFonts w:cs="AvantGarde-Book"/>
          <w:lang w:val="en-ZA"/>
        </w:rPr>
        <w:t>Provision for accrued leave</w:t>
      </w:r>
    </w:p>
    <w:p w:rsidR="00C4141B" w:rsidRPr="00BA5D6A" w:rsidRDefault="00C4141B" w:rsidP="00234F67">
      <w:pPr>
        <w:pStyle w:val="ListParagraph"/>
        <w:numPr>
          <w:ilvl w:val="0"/>
          <w:numId w:val="40"/>
        </w:numPr>
        <w:autoSpaceDE w:val="0"/>
        <w:autoSpaceDN w:val="0"/>
        <w:adjustRightInd w:val="0"/>
        <w:spacing w:after="0" w:line="360" w:lineRule="auto"/>
        <w:jc w:val="both"/>
        <w:rPr>
          <w:rFonts w:cs="AvantGarde-Book"/>
          <w:lang w:val="en-ZA"/>
        </w:rPr>
      </w:pPr>
      <w:r w:rsidRPr="00BA5D6A">
        <w:rPr>
          <w:rFonts w:cs="AvantGarde-Book"/>
          <w:lang w:val="en-ZA"/>
        </w:rPr>
        <w:t>Unauthorized / over and other expenditure</w:t>
      </w:r>
    </w:p>
    <w:p w:rsidR="00C4141B" w:rsidRPr="00BA5D6A" w:rsidRDefault="00C4141B" w:rsidP="00234F67">
      <w:pPr>
        <w:pStyle w:val="ListParagraph"/>
        <w:numPr>
          <w:ilvl w:val="0"/>
          <w:numId w:val="40"/>
        </w:numPr>
        <w:autoSpaceDE w:val="0"/>
        <w:autoSpaceDN w:val="0"/>
        <w:adjustRightInd w:val="0"/>
        <w:spacing w:after="0" w:line="360" w:lineRule="auto"/>
        <w:jc w:val="both"/>
        <w:rPr>
          <w:rFonts w:cs="AvantGarde-Book"/>
          <w:lang w:val="en-ZA"/>
        </w:rPr>
      </w:pPr>
      <w:r w:rsidRPr="00BA5D6A">
        <w:rPr>
          <w:rFonts w:cs="AvantGarde-Book"/>
          <w:lang w:val="en-ZA"/>
        </w:rPr>
        <w:lastRenderedPageBreak/>
        <w:t>Provision for bad debts</w:t>
      </w:r>
    </w:p>
    <w:p w:rsidR="00C4141B" w:rsidRPr="00BA5D6A" w:rsidRDefault="00C4141B" w:rsidP="00234F67">
      <w:pPr>
        <w:pStyle w:val="ListParagraph"/>
        <w:numPr>
          <w:ilvl w:val="0"/>
          <w:numId w:val="40"/>
        </w:numPr>
        <w:autoSpaceDE w:val="0"/>
        <w:autoSpaceDN w:val="0"/>
        <w:adjustRightInd w:val="0"/>
        <w:spacing w:after="0" w:line="360" w:lineRule="auto"/>
        <w:jc w:val="both"/>
        <w:rPr>
          <w:rFonts w:cs="AvantGarde-Book"/>
          <w:lang w:val="en-ZA"/>
        </w:rPr>
      </w:pPr>
      <w:r w:rsidRPr="00BA5D6A">
        <w:rPr>
          <w:rFonts w:cs="AvantGarde-Book"/>
          <w:lang w:val="en-ZA"/>
        </w:rPr>
        <w:t>Provision for the obsolescence and deterioration of stock</w:t>
      </w:r>
    </w:p>
    <w:p w:rsidR="00C4141B" w:rsidRPr="00BA5D6A" w:rsidRDefault="00C4141B" w:rsidP="00234F67">
      <w:pPr>
        <w:pStyle w:val="ListParagraph"/>
        <w:numPr>
          <w:ilvl w:val="0"/>
          <w:numId w:val="40"/>
        </w:numPr>
        <w:autoSpaceDE w:val="0"/>
        <w:autoSpaceDN w:val="0"/>
        <w:adjustRightInd w:val="0"/>
        <w:spacing w:after="0" w:line="360" w:lineRule="auto"/>
        <w:jc w:val="both"/>
        <w:rPr>
          <w:rFonts w:cs="AvantGarde-Book"/>
          <w:lang w:val="en-ZA"/>
        </w:rPr>
      </w:pPr>
      <w:r w:rsidRPr="00BA5D6A">
        <w:rPr>
          <w:rFonts w:cs="AvantGarde-Book"/>
          <w:lang w:val="en-ZA"/>
        </w:rPr>
        <w:t>Depreciation and finance charges.</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When considering the draft annual budget, council shall consider the impact,</w:t>
      </w:r>
      <w:r>
        <w:rPr>
          <w:rFonts w:cs="AvantGarde-Book"/>
          <w:lang w:val="en-ZA"/>
        </w:rPr>
        <w:t xml:space="preserve"> </w:t>
      </w:r>
      <w:r w:rsidRPr="002B4A67">
        <w:rPr>
          <w:rFonts w:cs="AvantGarde-Book"/>
          <w:lang w:val="en-ZA"/>
        </w:rPr>
        <w:t>which the proposed increases in rates and service tariffs will have on the</w:t>
      </w:r>
      <w:r>
        <w:rPr>
          <w:rFonts w:cs="AvantGarde-Book"/>
          <w:lang w:val="en-ZA"/>
        </w:rPr>
        <w:t xml:space="preserve"> </w:t>
      </w:r>
      <w:r w:rsidRPr="002B4A67">
        <w:rPr>
          <w:rFonts w:cs="AvantGarde-Book"/>
          <w:lang w:val="en-ZA"/>
        </w:rPr>
        <w:t>monthly municipal accounts of households.</w:t>
      </w:r>
      <w:r>
        <w:rPr>
          <w:rFonts w:cs="AvantGarde-Book"/>
          <w:lang w:val="en-ZA"/>
        </w:rPr>
        <w:t xml:space="preserve"> </w:t>
      </w:r>
      <w:r w:rsidRPr="002B4A67">
        <w:rPr>
          <w:rFonts w:cs="AvantGarde-Book"/>
          <w:lang w:val="en-ZA"/>
        </w:rPr>
        <w:t>The impact of such increases shall be assessed on the basis as required by</w:t>
      </w:r>
      <w:r>
        <w:rPr>
          <w:rFonts w:cs="AvantGarde-Book"/>
          <w:lang w:val="en-ZA"/>
        </w:rPr>
        <w:t xml:space="preserve"> </w:t>
      </w:r>
      <w:r w:rsidRPr="002B4A67">
        <w:rPr>
          <w:rFonts w:cs="AvantGarde-Book"/>
          <w:lang w:val="en-ZA"/>
        </w:rPr>
        <w:t>National Treasury.</w:t>
      </w:r>
      <w:r>
        <w:rPr>
          <w:rFonts w:cs="AvantGarde-Book"/>
          <w:lang w:val="en-ZA"/>
        </w:rPr>
        <w:t xml:space="preserve"> </w:t>
      </w:r>
      <w:r w:rsidRPr="002B4A67">
        <w:rPr>
          <w:rFonts w:cs="AvantGarde-Book"/>
          <w:lang w:val="en-ZA"/>
        </w:rPr>
        <w:t>The operating budget shall reflect the impact of the capital component on:</w:t>
      </w:r>
    </w:p>
    <w:p w:rsidR="00C4141B" w:rsidRPr="00BA5D6A" w:rsidRDefault="00C4141B" w:rsidP="00234F67">
      <w:pPr>
        <w:pStyle w:val="ListParagraph"/>
        <w:numPr>
          <w:ilvl w:val="0"/>
          <w:numId w:val="41"/>
        </w:numPr>
        <w:autoSpaceDE w:val="0"/>
        <w:autoSpaceDN w:val="0"/>
        <w:adjustRightInd w:val="0"/>
        <w:spacing w:after="0" w:line="360" w:lineRule="auto"/>
        <w:jc w:val="both"/>
        <w:rPr>
          <w:rFonts w:cs="AvantGarde-Book"/>
          <w:lang w:val="en-ZA"/>
        </w:rPr>
      </w:pPr>
      <w:r w:rsidRPr="00BA5D6A">
        <w:rPr>
          <w:rFonts w:cs="AvantGarde-Book"/>
          <w:lang w:val="en-ZA"/>
        </w:rPr>
        <w:t>depreciation charges</w:t>
      </w:r>
    </w:p>
    <w:p w:rsidR="00C4141B" w:rsidRPr="00BA5D6A" w:rsidRDefault="00C4141B" w:rsidP="00234F67">
      <w:pPr>
        <w:pStyle w:val="ListParagraph"/>
        <w:numPr>
          <w:ilvl w:val="0"/>
          <w:numId w:val="41"/>
        </w:numPr>
        <w:autoSpaceDE w:val="0"/>
        <w:autoSpaceDN w:val="0"/>
        <w:adjustRightInd w:val="0"/>
        <w:spacing w:after="0" w:line="360" w:lineRule="auto"/>
        <w:jc w:val="both"/>
        <w:rPr>
          <w:rFonts w:cs="AvantGarde-Book"/>
          <w:lang w:val="en-ZA"/>
        </w:rPr>
      </w:pPr>
      <w:r w:rsidRPr="00BA5D6A">
        <w:rPr>
          <w:rFonts w:cs="AvantGarde-Book"/>
          <w:lang w:val="en-ZA"/>
        </w:rPr>
        <w:t>Repairs and maintenance expenses</w:t>
      </w:r>
    </w:p>
    <w:p w:rsidR="00C4141B" w:rsidRPr="00BA5D6A" w:rsidRDefault="00C4141B" w:rsidP="00234F67">
      <w:pPr>
        <w:pStyle w:val="ListParagraph"/>
        <w:numPr>
          <w:ilvl w:val="0"/>
          <w:numId w:val="41"/>
        </w:numPr>
        <w:autoSpaceDE w:val="0"/>
        <w:autoSpaceDN w:val="0"/>
        <w:adjustRightInd w:val="0"/>
        <w:spacing w:after="0" w:line="360" w:lineRule="auto"/>
        <w:jc w:val="both"/>
        <w:rPr>
          <w:rFonts w:cs="AvantGarde-Book"/>
          <w:lang w:val="en-ZA"/>
        </w:rPr>
      </w:pPr>
      <w:r w:rsidRPr="00BA5D6A">
        <w:rPr>
          <w:rFonts w:cs="AvantGarde-Book"/>
          <w:lang w:val="en-ZA"/>
        </w:rPr>
        <w:t>Interest payable on external borrowings</w:t>
      </w:r>
    </w:p>
    <w:p w:rsidR="00C4141B" w:rsidRPr="00BA5D6A" w:rsidRDefault="00C4141B" w:rsidP="00234F67">
      <w:pPr>
        <w:pStyle w:val="ListParagraph"/>
        <w:numPr>
          <w:ilvl w:val="0"/>
          <w:numId w:val="41"/>
        </w:numPr>
        <w:autoSpaceDE w:val="0"/>
        <w:autoSpaceDN w:val="0"/>
        <w:adjustRightInd w:val="0"/>
        <w:spacing w:after="0" w:line="360" w:lineRule="auto"/>
        <w:jc w:val="both"/>
        <w:rPr>
          <w:rFonts w:cs="AvantGarde-Book"/>
          <w:lang w:val="en-ZA"/>
        </w:rPr>
      </w:pPr>
      <w:r w:rsidRPr="00BA5D6A">
        <w:rPr>
          <w:rFonts w:cs="AvantGarde-Book"/>
          <w:lang w:val="en-ZA"/>
        </w:rPr>
        <w:t>Other operating expenses.</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chief financial officer shall ensure that the cost of indigence relief is</w:t>
      </w:r>
      <w:r>
        <w:rPr>
          <w:rFonts w:cs="AvantGarde-Book"/>
          <w:lang w:val="en-ZA"/>
        </w:rPr>
        <w:t xml:space="preserve"> </w:t>
      </w:r>
      <w:r w:rsidRPr="002B4A67">
        <w:rPr>
          <w:rFonts w:cs="AvantGarde-Book"/>
          <w:lang w:val="en-ZA"/>
        </w:rPr>
        <w:t>separately reflected in the appropriate votes.</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94720D" w:rsidRDefault="00C4141B" w:rsidP="00F20DEA">
      <w:pPr>
        <w:autoSpaceDE w:val="0"/>
        <w:autoSpaceDN w:val="0"/>
        <w:adjustRightInd w:val="0"/>
        <w:spacing w:after="0" w:line="360" w:lineRule="auto"/>
        <w:ind w:left="426"/>
        <w:jc w:val="both"/>
        <w:rPr>
          <w:rFonts w:cs="AvantGarde-Demi"/>
          <w:b/>
          <w:lang w:val="en-ZA"/>
        </w:rPr>
      </w:pPr>
      <w:r>
        <w:rPr>
          <w:rFonts w:cs="AvantGarde-Demi"/>
          <w:b/>
          <w:lang w:val="en-ZA"/>
        </w:rPr>
        <w:t>Funding of Capital and Operating Budget</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budget may be financed only from:</w:t>
      </w:r>
    </w:p>
    <w:p w:rsidR="00C4141B" w:rsidRPr="00BA5D6A" w:rsidRDefault="00C4141B" w:rsidP="00234F67">
      <w:pPr>
        <w:pStyle w:val="ListParagraph"/>
        <w:numPr>
          <w:ilvl w:val="0"/>
          <w:numId w:val="42"/>
        </w:numPr>
        <w:autoSpaceDE w:val="0"/>
        <w:autoSpaceDN w:val="0"/>
        <w:adjustRightInd w:val="0"/>
        <w:spacing w:after="0" w:line="360" w:lineRule="auto"/>
        <w:jc w:val="both"/>
        <w:rPr>
          <w:rFonts w:cs="AvantGarde-Book"/>
          <w:lang w:val="en-ZA"/>
        </w:rPr>
      </w:pPr>
      <w:r w:rsidRPr="00BA5D6A">
        <w:rPr>
          <w:rFonts w:cs="AvantGarde-Book"/>
          <w:lang w:val="en-ZA"/>
        </w:rPr>
        <w:t>Realistically expected revenues, based on current and previous collection levels;</w:t>
      </w:r>
    </w:p>
    <w:p w:rsidR="00C4141B" w:rsidRPr="00BA5D6A" w:rsidRDefault="00C4141B" w:rsidP="00234F67">
      <w:pPr>
        <w:pStyle w:val="ListParagraph"/>
        <w:numPr>
          <w:ilvl w:val="0"/>
          <w:numId w:val="42"/>
        </w:numPr>
        <w:autoSpaceDE w:val="0"/>
        <w:autoSpaceDN w:val="0"/>
        <w:adjustRightInd w:val="0"/>
        <w:spacing w:after="0" w:line="360" w:lineRule="auto"/>
        <w:jc w:val="both"/>
        <w:rPr>
          <w:rFonts w:cs="AvantGarde-Book"/>
          <w:lang w:val="en-ZA"/>
        </w:rPr>
      </w:pPr>
      <w:r w:rsidRPr="00BA5D6A">
        <w:rPr>
          <w:rFonts w:cs="AvantGarde-Book"/>
          <w:lang w:val="en-ZA"/>
        </w:rPr>
        <w:t xml:space="preserve">Cash-backed funds available from previous surpluses where such funds are not required for other purposes; </w:t>
      </w:r>
    </w:p>
    <w:p w:rsidR="00C4141B" w:rsidRPr="00BA5D6A" w:rsidRDefault="00C4141B" w:rsidP="00234F67">
      <w:pPr>
        <w:pStyle w:val="ListParagraph"/>
        <w:numPr>
          <w:ilvl w:val="0"/>
          <w:numId w:val="42"/>
        </w:numPr>
        <w:autoSpaceDE w:val="0"/>
        <w:autoSpaceDN w:val="0"/>
        <w:adjustRightInd w:val="0"/>
        <w:spacing w:after="0" w:line="360" w:lineRule="auto"/>
        <w:jc w:val="both"/>
        <w:rPr>
          <w:rFonts w:cs="AvantGarde-Book"/>
          <w:lang w:val="en-ZA"/>
        </w:rPr>
      </w:pPr>
      <w:r w:rsidRPr="00BA5D6A">
        <w:rPr>
          <w:rFonts w:cs="AvantGarde-Book"/>
          <w:lang w:val="en-ZA"/>
        </w:rPr>
        <w:t>Borrowed funds in respect of the capital budget only and;</w:t>
      </w:r>
    </w:p>
    <w:p w:rsidR="00C4141B" w:rsidRPr="00BA5D6A" w:rsidRDefault="00C4141B" w:rsidP="00234F67">
      <w:pPr>
        <w:pStyle w:val="ListParagraph"/>
        <w:numPr>
          <w:ilvl w:val="0"/>
          <w:numId w:val="42"/>
        </w:numPr>
        <w:autoSpaceDE w:val="0"/>
        <w:autoSpaceDN w:val="0"/>
        <w:adjustRightInd w:val="0"/>
        <w:spacing w:after="0" w:line="360" w:lineRule="auto"/>
        <w:jc w:val="both"/>
        <w:rPr>
          <w:rFonts w:cs="AvantGarde-Book"/>
          <w:lang w:val="en-ZA"/>
        </w:rPr>
      </w:pPr>
      <w:r w:rsidRPr="00BA5D6A">
        <w:rPr>
          <w:rFonts w:cs="AvantGarde-Book"/>
          <w:lang w:val="en-ZA"/>
        </w:rPr>
        <w:t>Grant funding</w:t>
      </w:r>
    </w:p>
    <w:p w:rsidR="00C4141B" w:rsidRPr="002B4A67" w:rsidRDefault="00C4141B" w:rsidP="00F20DEA">
      <w:pPr>
        <w:pStyle w:val="ListParagraph"/>
        <w:autoSpaceDE w:val="0"/>
        <w:autoSpaceDN w:val="0"/>
        <w:adjustRightInd w:val="0"/>
        <w:spacing w:after="0" w:line="360" w:lineRule="auto"/>
        <w:ind w:left="426"/>
        <w:jc w:val="both"/>
        <w:rPr>
          <w:rFonts w:cs="AvantGarde-Book"/>
          <w:lang w:val="en-ZA"/>
        </w:rPr>
      </w:pPr>
    </w:p>
    <w:p w:rsidR="00C4141B" w:rsidRPr="00E574C4" w:rsidRDefault="00C4141B" w:rsidP="00F20DEA">
      <w:pPr>
        <w:autoSpaceDE w:val="0"/>
        <w:autoSpaceDN w:val="0"/>
        <w:adjustRightInd w:val="0"/>
        <w:spacing w:after="0" w:line="360" w:lineRule="auto"/>
        <w:ind w:left="426"/>
        <w:jc w:val="both"/>
        <w:rPr>
          <w:rFonts w:cs="AvantGarde-Demi"/>
          <w:b/>
          <w:lang w:val="en-ZA"/>
        </w:rPr>
      </w:pPr>
      <w:r>
        <w:rPr>
          <w:rFonts w:cs="AvantGarde-Demi"/>
          <w:b/>
          <w:lang w:val="en-ZA"/>
        </w:rPr>
        <w:t>Unspent Funds/ Role over of Budget</w:t>
      </w:r>
    </w:p>
    <w:p w:rsidR="00C4141B"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The appropriation of funds in an annual or adjustments budget will lapse to the</w:t>
      </w:r>
      <w:r>
        <w:rPr>
          <w:rFonts w:cs="AvantGarde-Book"/>
          <w:lang w:val="en-ZA"/>
        </w:rPr>
        <w:t xml:space="preserve"> </w:t>
      </w:r>
      <w:r w:rsidRPr="002B4A67">
        <w:rPr>
          <w:rFonts w:cs="AvantGarde-Book"/>
          <w:lang w:val="en-ZA"/>
        </w:rPr>
        <w:t>extent that they are unspent by the end of the relevant budget year, except for</w:t>
      </w:r>
      <w:r>
        <w:rPr>
          <w:rFonts w:cs="AvantGarde-Book"/>
          <w:lang w:val="en-ZA"/>
        </w:rPr>
        <w:t xml:space="preserve"> </w:t>
      </w:r>
      <w:r w:rsidRPr="002B4A67">
        <w:rPr>
          <w:rFonts w:cs="AvantGarde-Book"/>
          <w:lang w:val="en-ZA"/>
        </w:rPr>
        <w:t>external funds relating to capital expenditure.</w:t>
      </w:r>
      <w:r>
        <w:rPr>
          <w:rFonts w:cs="AvantGarde-Book"/>
          <w:lang w:val="en-ZA"/>
        </w:rPr>
        <w:t xml:space="preserve"> </w:t>
      </w:r>
      <w:r w:rsidRPr="002B4A67">
        <w:rPr>
          <w:rFonts w:cs="AvantGarde-Book"/>
          <w:lang w:val="en-ZA"/>
        </w:rPr>
        <w:t>Only unspent grant (if the conditions for such grant funding allows that) or loan</w:t>
      </w:r>
      <w:r>
        <w:rPr>
          <w:rFonts w:cs="AvantGarde-Book"/>
          <w:lang w:val="en-ZA"/>
        </w:rPr>
        <w:t xml:space="preserve"> </w:t>
      </w:r>
      <w:r w:rsidRPr="002B4A67">
        <w:rPr>
          <w:rFonts w:cs="AvantGarde-Book"/>
          <w:lang w:val="en-ZA"/>
        </w:rPr>
        <w:t>funded capital budget may be rolled over to the next budget year</w:t>
      </w:r>
      <w:r>
        <w:rPr>
          <w:rFonts w:cs="AvantGarde-Book"/>
          <w:lang w:val="en-ZA"/>
        </w:rPr>
        <w:t xml:space="preserve">. </w:t>
      </w:r>
      <w:r w:rsidRPr="002B4A67">
        <w:rPr>
          <w:rFonts w:cs="AvantGarde-Book"/>
          <w:lang w:val="en-ZA"/>
        </w:rPr>
        <w:t>Conditions of the grant fund shall be taken into account in applying for such</w:t>
      </w:r>
      <w:r w:rsidR="00BA5D6A">
        <w:rPr>
          <w:rFonts w:cs="AvantGarde-Book"/>
          <w:lang w:val="en-ZA"/>
        </w:rPr>
        <w:t xml:space="preserve"> </w:t>
      </w:r>
      <w:r w:rsidRPr="002B4A67">
        <w:rPr>
          <w:rFonts w:cs="AvantGarde-Book"/>
          <w:lang w:val="en-ZA"/>
        </w:rPr>
        <w:t>rollover of funds</w:t>
      </w:r>
      <w:r w:rsidR="00BA5D6A">
        <w:rPr>
          <w:rFonts w:cs="AvantGarde-Book"/>
          <w:lang w:val="en-ZA"/>
        </w:rPr>
        <w:t xml:space="preserve">. </w:t>
      </w:r>
      <w:r w:rsidRPr="002B4A67">
        <w:rPr>
          <w:rFonts w:cs="AvantGarde-Book"/>
          <w:lang w:val="en-ZA"/>
        </w:rPr>
        <w:t>Application for rollover of funds shall be forwarded to the budget office by the</w:t>
      </w:r>
      <w:r>
        <w:rPr>
          <w:rFonts w:cs="AvantGarde-Book"/>
          <w:lang w:val="en-ZA"/>
        </w:rPr>
        <w:t xml:space="preserve"> </w:t>
      </w:r>
      <w:r w:rsidRPr="002B4A67">
        <w:rPr>
          <w:rFonts w:cs="AvantGarde-Book"/>
          <w:lang w:val="en-ZA"/>
        </w:rPr>
        <w:t>15th of April each year to be included in next year’s budget for adoption by</w:t>
      </w:r>
      <w:r>
        <w:rPr>
          <w:rFonts w:cs="AvantGarde-Book"/>
          <w:lang w:val="en-ZA"/>
        </w:rPr>
        <w:t xml:space="preserve"> </w:t>
      </w:r>
      <w:r w:rsidRPr="002B4A67">
        <w:rPr>
          <w:rFonts w:cs="AvantGarde-Book"/>
          <w:lang w:val="en-ZA"/>
        </w:rPr>
        <w:t>Council in May.</w:t>
      </w:r>
      <w:r>
        <w:rPr>
          <w:rFonts w:cs="AvantGarde-Book"/>
          <w:lang w:val="en-ZA"/>
        </w:rPr>
        <w:t xml:space="preserve"> </w:t>
      </w:r>
      <w:r w:rsidRPr="002B4A67">
        <w:rPr>
          <w:rFonts w:cs="AvantGarde-Book"/>
          <w:lang w:val="en-ZA"/>
        </w:rPr>
        <w:t xml:space="preserve"> Adjustments to the rolled over budget shall be done during the 1st budget</w:t>
      </w:r>
      <w:r>
        <w:rPr>
          <w:rFonts w:cs="AvantGarde-Book"/>
          <w:lang w:val="en-ZA"/>
        </w:rPr>
        <w:t xml:space="preserve"> </w:t>
      </w:r>
      <w:r w:rsidRPr="002B4A67">
        <w:rPr>
          <w:rFonts w:cs="AvantGarde-Book"/>
          <w:lang w:val="en-ZA"/>
        </w:rPr>
        <w:t>adjustment in the new financial year after taking into account expenditure up</w:t>
      </w:r>
      <w:r>
        <w:rPr>
          <w:rFonts w:cs="AvantGarde-Book"/>
          <w:lang w:val="en-ZA"/>
        </w:rPr>
        <w:t xml:space="preserve"> </w:t>
      </w:r>
      <w:r w:rsidRPr="002B4A67">
        <w:rPr>
          <w:rFonts w:cs="AvantGarde-Book"/>
          <w:lang w:val="en-ZA"/>
        </w:rPr>
        <w:t>to the end of the previous financial year.</w:t>
      </w:r>
      <w:r>
        <w:rPr>
          <w:rFonts w:cs="AvantGarde-Book"/>
          <w:lang w:val="en-ZA"/>
        </w:rPr>
        <w:t xml:space="preserve"> </w:t>
      </w:r>
      <w:r w:rsidRPr="002B4A67">
        <w:rPr>
          <w:rFonts w:cs="AvantGarde-Book"/>
          <w:lang w:val="en-ZA"/>
        </w:rPr>
        <w:t>Projects funded from the Capital Replacement Reserve can be rolled over to</w:t>
      </w:r>
      <w:r>
        <w:rPr>
          <w:rFonts w:cs="AvantGarde-Book"/>
          <w:lang w:val="en-ZA"/>
        </w:rPr>
        <w:t xml:space="preserve"> </w:t>
      </w:r>
      <w:r w:rsidRPr="002B4A67">
        <w:rPr>
          <w:rFonts w:cs="AvantGarde-Book"/>
          <w:lang w:val="en-ZA"/>
        </w:rPr>
        <w:t>the next budget year only if confirmed by the Budget and Treasury Office.</w:t>
      </w:r>
      <w:r>
        <w:rPr>
          <w:rFonts w:cs="AvantGarde-Book"/>
          <w:lang w:val="en-ZA"/>
        </w:rPr>
        <w:t xml:space="preserve"> </w:t>
      </w:r>
      <w:r w:rsidRPr="002B4A67">
        <w:rPr>
          <w:rFonts w:cs="AvantGarde-Book"/>
          <w:lang w:val="en-ZA"/>
        </w:rPr>
        <w:t>No unspent operating budget shall be rolled over to the next budget year.</w:t>
      </w:r>
    </w:p>
    <w:p w:rsidR="00C4141B" w:rsidRPr="002B4A67" w:rsidRDefault="00C4141B" w:rsidP="00F20DEA">
      <w:pPr>
        <w:autoSpaceDE w:val="0"/>
        <w:autoSpaceDN w:val="0"/>
        <w:adjustRightInd w:val="0"/>
        <w:spacing w:after="0" w:line="360" w:lineRule="auto"/>
        <w:ind w:left="426"/>
        <w:jc w:val="both"/>
        <w:rPr>
          <w:rFonts w:cs="AvantGarde-Book"/>
          <w:lang w:val="en-ZA"/>
        </w:rPr>
      </w:pPr>
    </w:p>
    <w:p w:rsidR="00C4141B" w:rsidRPr="00671C64" w:rsidRDefault="00C4141B" w:rsidP="00234F67">
      <w:pPr>
        <w:pStyle w:val="Heading1"/>
        <w:numPr>
          <w:ilvl w:val="0"/>
          <w:numId w:val="6"/>
        </w:numPr>
        <w:spacing w:after="120" w:line="360" w:lineRule="auto"/>
        <w:ind w:left="425" w:hanging="425"/>
        <w:jc w:val="both"/>
        <w:rPr>
          <w:i w:val="0"/>
          <w:sz w:val="24"/>
          <w:szCs w:val="24"/>
          <w:lang w:val="en-ZA"/>
        </w:rPr>
      </w:pPr>
      <w:bookmarkStart w:id="26" w:name="_Toc337209373"/>
      <w:r w:rsidRPr="00671C64">
        <w:rPr>
          <w:i w:val="0"/>
          <w:sz w:val="24"/>
          <w:szCs w:val="24"/>
          <w:lang w:val="en-ZA"/>
        </w:rPr>
        <w:t>ADJUSTMENT BUDGET</w:t>
      </w:r>
      <w:bookmarkEnd w:id="26"/>
    </w:p>
    <w:p w:rsidR="00C4141B" w:rsidRPr="00C12B27" w:rsidRDefault="00C4141B" w:rsidP="00F20DEA">
      <w:pPr>
        <w:autoSpaceDE w:val="0"/>
        <w:autoSpaceDN w:val="0"/>
        <w:adjustRightInd w:val="0"/>
        <w:spacing w:after="0" w:line="360" w:lineRule="auto"/>
        <w:ind w:left="567" w:hanging="141"/>
        <w:jc w:val="both"/>
        <w:rPr>
          <w:rFonts w:cs="AvantGarde-Demi"/>
          <w:b/>
          <w:lang w:val="en-ZA"/>
        </w:rPr>
      </w:pPr>
      <w:r w:rsidRPr="00C12B27">
        <w:rPr>
          <w:rFonts w:cs="AvantGarde-Demi"/>
          <w:b/>
          <w:lang w:val="en-ZA"/>
        </w:rPr>
        <w:t>Formats of adjustments budgets</w:t>
      </w:r>
    </w:p>
    <w:p w:rsidR="00C4141B" w:rsidRPr="002B4A67" w:rsidRDefault="00C4141B" w:rsidP="00F20DEA">
      <w:pPr>
        <w:autoSpaceDE w:val="0"/>
        <w:autoSpaceDN w:val="0"/>
        <w:adjustRightInd w:val="0"/>
        <w:spacing w:after="0" w:line="360" w:lineRule="auto"/>
        <w:ind w:left="426"/>
        <w:jc w:val="both"/>
        <w:rPr>
          <w:rFonts w:cs="AvantGarde-Book"/>
          <w:lang w:val="en-ZA"/>
        </w:rPr>
      </w:pPr>
      <w:r w:rsidRPr="002B4A67">
        <w:rPr>
          <w:rFonts w:cs="AvantGarde-Book"/>
          <w:lang w:val="en-ZA"/>
        </w:rPr>
        <w:t>An adjustments budget a</w:t>
      </w:r>
      <w:r w:rsidR="0022674E">
        <w:rPr>
          <w:rFonts w:cs="AvantGarde-Book"/>
          <w:lang w:val="en-ZA"/>
        </w:rPr>
        <w:t>nd supporting documentation of the</w:t>
      </w:r>
      <w:r w:rsidRPr="002B4A67">
        <w:rPr>
          <w:rFonts w:cs="AvantGarde-Book"/>
          <w:lang w:val="en-ZA"/>
        </w:rPr>
        <w:t xml:space="preserve"> municipality must be in</w:t>
      </w:r>
      <w:r>
        <w:rPr>
          <w:rFonts w:cs="AvantGarde-Book"/>
          <w:lang w:val="en-ZA"/>
        </w:rPr>
        <w:t xml:space="preserve"> </w:t>
      </w:r>
      <w:r w:rsidR="00E2737E">
        <w:rPr>
          <w:rFonts w:cs="AvantGarde-Book"/>
          <w:lang w:val="en-ZA"/>
        </w:rPr>
        <w:t xml:space="preserve">the format specified by National Treasury, </w:t>
      </w:r>
      <w:r w:rsidRPr="002B4A67">
        <w:rPr>
          <w:rFonts w:cs="AvantGarde-Book"/>
          <w:lang w:val="en-ZA"/>
        </w:rPr>
        <w:t>taking into account any guidelines issued by</w:t>
      </w:r>
      <w:r w:rsidR="00E2737E">
        <w:rPr>
          <w:rFonts w:cs="AvantGarde-Book"/>
          <w:lang w:val="en-ZA"/>
        </w:rPr>
        <w:t xml:space="preserve"> </w:t>
      </w:r>
      <w:r w:rsidRPr="002B4A67">
        <w:rPr>
          <w:rFonts w:cs="AvantGarde-Book"/>
          <w:lang w:val="en-ZA"/>
        </w:rPr>
        <w:t>the Minister in terms of section 168(1) of the Act.</w:t>
      </w:r>
    </w:p>
    <w:p w:rsidR="00C4141B" w:rsidRDefault="00C4141B" w:rsidP="00F20DEA">
      <w:pPr>
        <w:autoSpaceDE w:val="0"/>
        <w:autoSpaceDN w:val="0"/>
        <w:adjustRightInd w:val="0"/>
        <w:spacing w:after="0" w:line="360" w:lineRule="auto"/>
        <w:ind w:left="567" w:hanging="141"/>
        <w:jc w:val="both"/>
        <w:rPr>
          <w:rFonts w:cs="AvantGarde-Demi"/>
          <w:b/>
          <w:lang w:val="en-ZA"/>
        </w:rPr>
      </w:pPr>
    </w:p>
    <w:p w:rsidR="00C4141B" w:rsidRPr="00C12B27" w:rsidRDefault="00C4141B" w:rsidP="00F20DEA">
      <w:pPr>
        <w:autoSpaceDE w:val="0"/>
        <w:autoSpaceDN w:val="0"/>
        <w:adjustRightInd w:val="0"/>
        <w:spacing w:after="0" w:line="360" w:lineRule="auto"/>
        <w:ind w:left="567" w:hanging="141"/>
        <w:jc w:val="both"/>
        <w:rPr>
          <w:rFonts w:cs="AvantGarde-Demi"/>
          <w:b/>
          <w:lang w:val="en-ZA"/>
        </w:rPr>
      </w:pPr>
      <w:r w:rsidRPr="00C12B27">
        <w:rPr>
          <w:rFonts w:cs="AvantGarde-Demi"/>
          <w:b/>
          <w:lang w:val="en-ZA"/>
        </w:rPr>
        <w:lastRenderedPageBreak/>
        <w:t>Funding of adjustments budgets</w:t>
      </w:r>
    </w:p>
    <w:p w:rsidR="00C4141B" w:rsidRPr="00E2737E" w:rsidRDefault="0022674E" w:rsidP="00234F67">
      <w:pPr>
        <w:pStyle w:val="ListParagraph"/>
        <w:numPr>
          <w:ilvl w:val="0"/>
          <w:numId w:val="43"/>
        </w:numPr>
        <w:autoSpaceDE w:val="0"/>
        <w:autoSpaceDN w:val="0"/>
        <w:adjustRightInd w:val="0"/>
        <w:spacing w:after="0" w:line="360" w:lineRule="auto"/>
        <w:ind w:left="1134" w:hanging="425"/>
        <w:jc w:val="both"/>
        <w:rPr>
          <w:rFonts w:cs="AvantGarde-Book"/>
          <w:lang w:val="en-ZA"/>
        </w:rPr>
      </w:pPr>
      <w:r>
        <w:rPr>
          <w:rFonts w:cs="AvantGarde-Book"/>
          <w:lang w:val="en-ZA"/>
        </w:rPr>
        <w:t>An adjustments budget of the</w:t>
      </w:r>
      <w:r w:rsidR="00C4141B" w:rsidRPr="00E2737E">
        <w:rPr>
          <w:rFonts w:cs="AvantGarde-Book"/>
          <w:lang w:val="en-ZA"/>
        </w:rPr>
        <w:t xml:space="preserve"> municipality must be appropriately funded.</w:t>
      </w:r>
    </w:p>
    <w:p w:rsidR="00C4141B" w:rsidRPr="00E2737E" w:rsidRDefault="00C4141B" w:rsidP="00234F67">
      <w:pPr>
        <w:pStyle w:val="ListParagraph"/>
        <w:numPr>
          <w:ilvl w:val="0"/>
          <w:numId w:val="43"/>
        </w:numPr>
        <w:autoSpaceDE w:val="0"/>
        <w:autoSpaceDN w:val="0"/>
        <w:adjustRightInd w:val="0"/>
        <w:spacing w:after="0" w:line="360" w:lineRule="auto"/>
        <w:ind w:left="1134" w:hanging="425"/>
        <w:jc w:val="both"/>
        <w:rPr>
          <w:rFonts w:cs="AvantGarde-Book"/>
          <w:lang w:val="en-ZA"/>
        </w:rPr>
      </w:pPr>
      <w:r w:rsidRPr="00E2737E">
        <w:rPr>
          <w:rFonts w:cs="AvantGarde-Book"/>
          <w:lang w:val="en-ZA"/>
        </w:rPr>
        <w:t>The supporting documentation to accompany an adjustments budget in terms of section 28(5) of the Act must contain an explanation of how the adjustments budget is funded.</w:t>
      </w:r>
    </w:p>
    <w:p w:rsidR="00C4141B" w:rsidRDefault="00C4141B" w:rsidP="00F20DEA">
      <w:pPr>
        <w:autoSpaceDE w:val="0"/>
        <w:autoSpaceDN w:val="0"/>
        <w:adjustRightInd w:val="0"/>
        <w:spacing w:after="0" w:line="360" w:lineRule="auto"/>
        <w:ind w:left="567" w:hanging="141"/>
        <w:jc w:val="both"/>
        <w:rPr>
          <w:rFonts w:cs="AvantGarde-Demi"/>
          <w:lang w:val="en-ZA"/>
        </w:rPr>
      </w:pPr>
    </w:p>
    <w:p w:rsidR="00C4141B" w:rsidRPr="00C12B27" w:rsidRDefault="00C4141B" w:rsidP="00F20DEA">
      <w:pPr>
        <w:autoSpaceDE w:val="0"/>
        <w:autoSpaceDN w:val="0"/>
        <w:adjustRightInd w:val="0"/>
        <w:spacing w:after="0" w:line="360" w:lineRule="auto"/>
        <w:ind w:left="567" w:hanging="141"/>
        <w:jc w:val="both"/>
        <w:rPr>
          <w:rFonts w:cs="AvantGarde-Demi"/>
          <w:b/>
          <w:lang w:val="en-ZA"/>
        </w:rPr>
      </w:pPr>
      <w:r w:rsidRPr="00C12B27">
        <w:rPr>
          <w:rFonts w:cs="AvantGarde-Demi"/>
          <w:b/>
          <w:lang w:val="en-ZA"/>
        </w:rPr>
        <w:t>Timeframes for tabling of adjustments budgets</w:t>
      </w:r>
    </w:p>
    <w:p w:rsidR="00C4141B" w:rsidRPr="00E2737E" w:rsidRDefault="00C4141B" w:rsidP="00234F67">
      <w:pPr>
        <w:pStyle w:val="ListParagraph"/>
        <w:numPr>
          <w:ilvl w:val="1"/>
          <w:numId w:val="40"/>
        </w:numPr>
        <w:autoSpaceDE w:val="0"/>
        <w:autoSpaceDN w:val="0"/>
        <w:adjustRightInd w:val="0"/>
        <w:spacing w:after="0" w:line="360" w:lineRule="auto"/>
        <w:ind w:left="1134" w:hanging="425"/>
        <w:jc w:val="both"/>
        <w:rPr>
          <w:rFonts w:cs="AvantGarde-Book"/>
          <w:lang w:val="en-ZA"/>
        </w:rPr>
      </w:pPr>
      <w:r w:rsidRPr="00E2737E">
        <w:rPr>
          <w:rFonts w:cs="AvantGarde-Book"/>
          <w:lang w:val="en-ZA"/>
        </w:rPr>
        <w:t>An adjustments budget referred to in section 28(2)(b), (d) and (f) of the Act may be tabled in the municipal council at any time after the mid-year budget and performance assessment has been tabled in the council, but not later than 28 February of the each year.</w:t>
      </w:r>
    </w:p>
    <w:p w:rsidR="00C4141B" w:rsidRPr="00E2737E" w:rsidRDefault="00C4141B" w:rsidP="00234F67">
      <w:pPr>
        <w:pStyle w:val="ListParagraph"/>
        <w:numPr>
          <w:ilvl w:val="1"/>
          <w:numId w:val="40"/>
        </w:numPr>
        <w:autoSpaceDE w:val="0"/>
        <w:autoSpaceDN w:val="0"/>
        <w:adjustRightInd w:val="0"/>
        <w:spacing w:after="0" w:line="360" w:lineRule="auto"/>
        <w:ind w:left="1134" w:hanging="425"/>
        <w:jc w:val="both"/>
        <w:rPr>
          <w:rFonts w:cs="AvantGarde-Book"/>
          <w:lang w:val="en-ZA"/>
        </w:rPr>
      </w:pPr>
      <w:r w:rsidRPr="00E2737E">
        <w:rPr>
          <w:rFonts w:cs="AvantGarde-Book"/>
          <w:lang w:val="en-ZA"/>
        </w:rPr>
        <w:t>Only one adjustments budget referred to in sub regulation (1) may be tabled in the municipal council during a financial year, except when the additional revenues contemplated in section 28(2)(b) of the Act are allocations to a municipality in a national or provincial adjustments budget, in which case sub regulation (3) applies.</w:t>
      </w:r>
    </w:p>
    <w:p w:rsidR="00C4141B" w:rsidRPr="00E2737E" w:rsidRDefault="00C4141B" w:rsidP="00234F67">
      <w:pPr>
        <w:pStyle w:val="ListParagraph"/>
        <w:numPr>
          <w:ilvl w:val="1"/>
          <w:numId w:val="40"/>
        </w:numPr>
        <w:autoSpaceDE w:val="0"/>
        <w:autoSpaceDN w:val="0"/>
        <w:adjustRightInd w:val="0"/>
        <w:spacing w:after="0" w:line="360" w:lineRule="auto"/>
        <w:ind w:left="1134" w:hanging="425"/>
        <w:jc w:val="both"/>
        <w:rPr>
          <w:rFonts w:cs="AvantGarde-Book"/>
          <w:lang w:val="en-ZA"/>
        </w:rPr>
      </w:pPr>
      <w:r w:rsidRPr="00E2737E">
        <w:rPr>
          <w:rFonts w:cs="AvantGarde-Book"/>
          <w:lang w:val="en-ZA"/>
        </w:rPr>
        <w:t>If a national or provincial adjustments budget allocates or transfers additional revenues to a municipality, the mayor of the municipality must, at the next available council meeting, but within 60 days of the approval of the relevant national or provincial adjustments budget, table an adjustments budget referred to in section 28(2) (b) of the Act in the municipal council to appropriate these additional revenues.</w:t>
      </w:r>
    </w:p>
    <w:p w:rsidR="00C4141B" w:rsidRPr="00E2737E" w:rsidRDefault="00C4141B" w:rsidP="00234F67">
      <w:pPr>
        <w:pStyle w:val="ListParagraph"/>
        <w:numPr>
          <w:ilvl w:val="1"/>
          <w:numId w:val="40"/>
        </w:numPr>
        <w:autoSpaceDE w:val="0"/>
        <w:autoSpaceDN w:val="0"/>
        <w:adjustRightInd w:val="0"/>
        <w:spacing w:after="0" w:line="360" w:lineRule="auto"/>
        <w:ind w:left="1134" w:hanging="425"/>
        <w:jc w:val="both"/>
        <w:rPr>
          <w:rFonts w:cs="AvantGarde-Book"/>
          <w:lang w:val="en-ZA"/>
        </w:rPr>
      </w:pPr>
      <w:r w:rsidRPr="00E2737E">
        <w:rPr>
          <w:rFonts w:cs="AvantGarde-Book"/>
          <w:lang w:val="en-ZA"/>
        </w:rPr>
        <w:t>An adjustments budget referred to in section 28(2)(c) of the Act must be tabled in the municipal council at the first available opportunity after the unforeseeable and unavoidable expenditure contemplated in that section was incurred and within the time period set in section 29(3) of the Act.</w:t>
      </w:r>
    </w:p>
    <w:p w:rsidR="00C4141B" w:rsidRPr="00E2737E" w:rsidRDefault="00C4141B" w:rsidP="00234F67">
      <w:pPr>
        <w:pStyle w:val="ListParagraph"/>
        <w:numPr>
          <w:ilvl w:val="1"/>
          <w:numId w:val="40"/>
        </w:numPr>
        <w:autoSpaceDE w:val="0"/>
        <w:autoSpaceDN w:val="0"/>
        <w:adjustRightInd w:val="0"/>
        <w:spacing w:after="0" w:line="360" w:lineRule="auto"/>
        <w:ind w:left="1134" w:hanging="425"/>
        <w:jc w:val="both"/>
        <w:rPr>
          <w:rFonts w:cs="AvantGarde-Book"/>
          <w:lang w:val="en-ZA"/>
        </w:rPr>
      </w:pPr>
      <w:r w:rsidRPr="00E2737E">
        <w:rPr>
          <w:rFonts w:cs="AvantGarde-Book"/>
          <w:lang w:val="en-ZA"/>
        </w:rPr>
        <w:t>An adjustments budget referred to in section 28(2)(e) of the Act may only be tabled after the end of the financial year to which the roll-overs relate, and must be approved by the municipal council by 25 August of the financial year following the financial year to which the roll-overs relate.</w:t>
      </w:r>
    </w:p>
    <w:p w:rsidR="00C4141B" w:rsidRPr="00E2737E" w:rsidRDefault="00C4141B" w:rsidP="00234F67">
      <w:pPr>
        <w:pStyle w:val="ListParagraph"/>
        <w:numPr>
          <w:ilvl w:val="1"/>
          <w:numId w:val="40"/>
        </w:numPr>
        <w:tabs>
          <w:tab w:val="left" w:pos="426"/>
        </w:tabs>
        <w:autoSpaceDE w:val="0"/>
        <w:autoSpaceDN w:val="0"/>
        <w:adjustRightInd w:val="0"/>
        <w:spacing w:after="0" w:line="360" w:lineRule="auto"/>
        <w:ind w:left="1134" w:hanging="425"/>
        <w:jc w:val="both"/>
        <w:rPr>
          <w:rFonts w:cs="AvantGarde-Book"/>
          <w:lang w:val="en-ZA"/>
        </w:rPr>
      </w:pPr>
      <w:r w:rsidRPr="00E2737E">
        <w:rPr>
          <w:rFonts w:cs="AvantGarde-Book"/>
          <w:lang w:val="en-ZA"/>
        </w:rPr>
        <w:t xml:space="preserve">An adjustments budget contemplated in section 28(2)(g) of the Act may only authorize unauthorized expenditure as anticipated by section 32(2)(a)(i) of the Act, and must be: </w:t>
      </w:r>
    </w:p>
    <w:p w:rsidR="00C4141B" w:rsidRPr="00E2737E" w:rsidRDefault="00C4141B" w:rsidP="00234F67">
      <w:pPr>
        <w:pStyle w:val="ListParagraph"/>
        <w:numPr>
          <w:ilvl w:val="0"/>
          <w:numId w:val="44"/>
        </w:numPr>
        <w:autoSpaceDE w:val="0"/>
        <w:autoSpaceDN w:val="0"/>
        <w:adjustRightInd w:val="0"/>
        <w:spacing w:after="0" w:line="360" w:lineRule="auto"/>
        <w:ind w:left="1701" w:hanging="567"/>
        <w:jc w:val="both"/>
        <w:rPr>
          <w:rFonts w:cs="AvantGarde-Book"/>
          <w:lang w:val="en-ZA"/>
        </w:rPr>
      </w:pPr>
      <w:r w:rsidRPr="00E2737E">
        <w:rPr>
          <w:rFonts w:cs="AvantGarde-Book"/>
          <w:lang w:val="en-ZA"/>
        </w:rPr>
        <w:t>dealt with as part of the adjustments budget contemplated in sub regulation (1); and</w:t>
      </w:r>
    </w:p>
    <w:p w:rsidR="00C4141B" w:rsidRPr="00E2737E" w:rsidRDefault="00C4141B" w:rsidP="00234F67">
      <w:pPr>
        <w:pStyle w:val="ListParagraph"/>
        <w:numPr>
          <w:ilvl w:val="0"/>
          <w:numId w:val="44"/>
        </w:numPr>
        <w:autoSpaceDE w:val="0"/>
        <w:autoSpaceDN w:val="0"/>
        <w:adjustRightInd w:val="0"/>
        <w:spacing w:after="0" w:line="360" w:lineRule="auto"/>
        <w:ind w:left="1701" w:hanging="567"/>
        <w:jc w:val="both"/>
        <w:rPr>
          <w:rFonts w:cs="AvantGarde-Book"/>
          <w:lang w:val="en-ZA"/>
        </w:rPr>
      </w:pPr>
      <w:r w:rsidRPr="00E2737E">
        <w:rPr>
          <w:rFonts w:cs="AvantGarde-Book"/>
          <w:lang w:val="en-ZA"/>
        </w:rPr>
        <w:t xml:space="preserve">a special adjustments budget tabled in the municipal council when the </w:t>
      </w:r>
      <w:r w:rsidR="00E2737E">
        <w:rPr>
          <w:rFonts w:cs="AvantGarde-Book"/>
          <w:lang w:val="en-ZA"/>
        </w:rPr>
        <w:t xml:space="preserve">mayor tables the </w:t>
      </w:r>
      <w:r w:rsidRPr="00E2737E">
        <w:rPr>
          <w:rFonts w:cs="AvantGarde-Book"/>
          <w:lang w:val="en-ZA"/>
        </w:rPr>
        <w:t>annual report in terms of section 127(2) of the Act, which may only deal with unauthorized expenditure of the Act.</w:t>
      </w:r>
    </w:p>
    <w:p w:rsidR="00E2737E" w:rsidRDefault="00C4141B" w:rsidP="00F20DEA">
      <w:pPr>
        <w:autoSpaceDE w:val="0"/>
        <w:autoSpaceDN w:val="0"/>
        <w:adjustRightInd w:val="0"/>
        <w:spacing w:after="0" w:line="360" w:lineRule="auto"/>
        <w:ind w:left="567" w:hanging="141"/>
        <w:jc w:val="both"/>
        <w:rPr>
          <w:rFonts w:cs="AvantGarde-Book"/>
          <w:lang w:val="en-ZA"/>
        </w:rPr>
      </w:pPr>
      <w:r>
        <w:rPr>
          <w:rFonts w:cs="AvantGarde-Book"/>
          <w:lang w:val="en-ZA"/>
        </w:rPr>
        <w:tab/>
      </w:r>
      <w:r>
        <w:rPr>
          <w:rFonts w:cs="AvantGarde-Book"/>
          <w:lang w:val="en-ZA"/>
        </w:rPr>
        <w:tab/>
      </w:r>
    </w:p>
    <w:p w:rsidR="00C4141B" w:rsidRPr="002B4A67" w:rsidRDefault="00C4141B" w:rsidP="00F20DEA">
      <w:pPr>
        <w:autoSpaceDE w:val="0"/>
        <w:autoSpaceDN w:val="0"/>
        <w:adjustRightInd w:val="0"/>
        <w:spacing w:after="0" w:line="360" w:lineRule="auto"/>
        <w:ind w:left="567"/>
        <w:jc w:val="both"/>
        <w:rPr>
          <w:rFonts w:cs="AvantGarde-Book"/>
          <w:lang w:val="en-ZA"/>
        </w:rPr>
      </w:pPr>
      <w:r w:rsidRPr="002B4A67">
        <w:rPr>
          <w:rFonts w:cs="AvantGarde-Book"/>
          <w:lang w:val="en-ZA"/>
        </w:rPr>
        <w:t>Each adjustments budget shall reflect realistic excess, however nominal, of current</w:t>
      </w:r>
      <w:r>
        <w:rPr>
          <w:rFonts w:cs="AvantGarde-Book"/>
          <w:lang w:val="en-ZA"/>
        </w:rPr>
        <w:t xml:space="preserve"> </w:t>
      </w:r>
      <w:r w:rsidRPr="002B4A67">
        <w:rPr>
          <w:rFonts w:cs="AvantGarde-Book"/>
          <w:lang w:val="en-ZA"/>
        </w:rPr>
        <w:t xml:space="preserve">revenues </w:t>
      </w:r>
      <w:r w:rsidR="00E2737E">
        <w:rPr>
          <w:rFonts w:cs="AvantGarde-Book"/>
          <w:lang w:val="en-ZA"/>
        </w:rPr>
        <w:t>over-</w:t>
      </w:r>
      <w:r w:rsidRPr="002B4A67">
        <w:rPr>
          <w:rFonts w:cs="AvantGarde-Book"/>
          <w:lang w:val="en-ZA"/>
        </w:rPr>
        <w:t>expenditure.</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t xml:space="preserve">The chief financial officer shall ensure that the adjustments budgets comply with the requirements of the National Treasury reflect the budget priorities determined by the </w:t>
      </w:r>
      <w:r w:rsidR="00923307" w:rsidRPr="00E2737E">
        <w:rPr>
          <w:rFonts w:cs="AvantGarde-Book"/>
          <w:lang w:val="en-ZA"/>
        </w:rPr>
        <w:t>mayor</w:t>
      </w:r>
      <w:r w:rsidRPr="00E2737E">
        <w:rPr>
          <w:rFonts w:cs="AvantGarde-Book"/>
          <w:lang w:val="en-ZA"/>
        </w:rPr>
        <w:t xml:space="preserve">, are aligned with the IDP, and comply with all budget-related policies, and shall make recommendations to the </w:t>
      </w:r>
      <w:r w:rsidR="00923307" w:rsidRPr="00E2737E">
        <w:rPr>
          <w:rFonts w:cs="AvantGarde-Book"/>
          <w:lang w:val="en-ZA"/>
        </w:rPr>
        <w:t>mayor</w:t>
      </w:r>
      <w:r w:rsidRPr="00E2737E">
        <w:rPr>
          <w:rFonts w:cs="AvantGarde-Book"/>
          <w:lang w:val="en-ZA"/>
        </w:rPr>
        <w:t xml:space="preserve"> on the revision of the IDP and the budget-related policies where these are indicated.</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t>Council may revise its annual budget by means of an adjustments budget as regulated.</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lastRenderedPageBreak/>
        <w:t>The Accounting Officer must promptly adjust its budgeted revenues and expenses if a material under-collection of revenues arises or is apparent.</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t xml:space="preserve">The Council shall in such adjustments budget, and within the prescribed framework, confirm unforeseen and unavoidable expenses on the recommendation of the </w:t>
      </w:r>
      <w:r w:rsidR="00923307" w:rsidRPr="00E2737E">
        <w:rPr>
          <w:rFonts w:cs="AvantGarde-Book"/>
          <w:lang w:val="en-ZA"/>
        </w:rPr>
        <w:t>Mayor</w:t>
      </w:r>
      <w:r w:rsidRPr="00E2737E">
        <w:rPr>
          <w:rFonts w:cs="AvantGarde-Book"/>
          <w:lang w:val="en-ZA"/>
        </w:rPr>
        <w:t>.</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t>The Council should also authorize the spending of funds unspent at the end of the previous financial year, where such under-spending could not reasonably have been foreseen at the time the annual budget was approved by the Council.</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t>Municipal taxes and tariffs may not be increased during a financial year except if required in terms of a financial recovery plan.</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t>Unauthorized expenses may be authorized in an adjustments budget.</w:t>
      </w:r>
    </w:p>
    <w:p w:rsidR="00C4141B" w:rsidRPr="00E2737E" w:rsidRDefault="00C4141B" w:rsidP="00234F67">
      <w:pPr>
        <w:pStyle w:val="ListParagraph"/>
        <w:numPr>
          <w:ilvl w:val="0"/>
          <w:numId w:val="45"/>
        </w:numPr>
        <w:autoSpaceDE w:val="0"/>
        <w:autoSpaceDN w:val="0"/>
        <w:adjustRightInd w:val="0"/>
        <w:spacing w:after="0" w:line="360" w:lineRule="auto"/>
        <w:ind w:left="1701" w:hanging="567"/>
        <w:jc w:val="both"/>
        <w:rPr>
          <w:rFonts w:cs="AvantGarde-Book"/>
          <w:lang w:val="en-ZA"/>
        </w:rPr>
      </w:pPr>
      <w:r w:rsidRPr="00E2737E">
        <w:rPr>
          <w:rFonts w:cs="AvantGarde-Book"/>
          <w:lang w:val="en-ZA"/>
        </w:rPr>
        <w:t>In regard to unforeseen and unavoidable expenditure, the following apply:</w:t>
      </w:r>
    </w:p>
    <w:p w:rsidR="00C4141B" w:rsidRPr="00E2737E" w:rsidRDefault="00C4141B" w:rsidP="00234F67">
      <w:pPr>
        <w:pStyle w:val="ListParagraph"/>
        <w:numPr>
          <w:ilvl w:val="2"/>
          <w:numId w:val="40"/>
        </w:numPr>
        <w:autoSpaceDE w:val="0"/>
        <w:autoSpaceDN w:val="0"/>
        <w:adjustRightInd w:val="0"/>
        <w:spacing w:after="0" w:line="360" w:lineRule="auto"/>
        <w:ind w:left="2977"/>
        <w:jc w:val="both"/>
        <w:rPr>
          <w:rFonts w:cs="AvantGarde-Book"/>
          <w:lang w:val="en-ZA"/>
        </w:rPr>
      </w:pPr>
      <w:r w:rsidRPr="00E2737E">
        <w:rPr>
          <w:rFonts w:cs="AvantGarde-Book"/>
          <w:lang w:val="en-ZA"/>
        </w:rPr>
        <w:t xml:space="preserve">the </w:t>
      </w:r>
      <w:r w:rsidR="00923307" w:rsidRPr="00E2737E">
        <w:rPr>
          <w:rFonts w:cs="AvantGarde-Book"/>
          <w:lang w:val="en-ZA"/>
        </w:rPr>
        <w:t>Mayor</w:t>
      </w:r>
      <w:r w:rsidRPr="00E2737E">
        <w:rPr>
          <w:rFonts w:cs="AvantGarde-Book"/>
          <w:lang w:val="en-ZA"/>
        </w:rPr>
        <w:t xml:space="preserve"> may authorize such expenses in an emergency or other exceptional circumstances;</w:t>
      </w:r>
    </w:p>
    <w:p w:rsidR="00C4141B" w:rsidRPr="00E2737E" w:rsidRDefault="00C4141B" w:rsidP="00234F67">
      <w:pPr>
        <w:pStyle w:val="ListParagraph"/>
        <w:numPr>
          <w:ilvl w:val="2"/>
          <w:numId w:val="40"/>
        </w:numPr>
        <w:autoSpaceDE w:val="0"/>
        <w:autoSpaceDN w:val="0"/>
        <w:adjustRightInd w:val="0"/>
        <w:spacing w:after="0" w:line="360" w:lineRule="auto"/>
        <w:ind w:left="2977"/>
        <w:jc w:val="both"/>
        <w:rPr>
          <w:rFonts w:cs="AvantGarde-Book"/>
          <w:lang w:val="en-ZA"/>
        </w:rPr>
      </w:pPr>
      <w:r w:rsidRPr="00E2737E">
        <w:rPr>
          <w:rFonts w:cs="AvantGarde-Book"/>
          <w:lang w:val="en-ZA"/>
        </w:rPr>
        <w:t>the municipality may not exceed 3 % of the approved annual budget in respect of such unforeseen and unavoidable expenses;</w:t>
      </w:r>
    </w:p>
    <w:p w:rsidR="00C4141B" w:rsidRDefault="00C4141B" w:rsidP="00234F67">
      <w:pPr>
        <w:pStyle w:val="ListParagraph"/>
        <w:numPr>
          <w:ilvl w:val="2"/>
          <w:numId w:val="40"/>
        </w:numPr>
        <w:autoSpaceDE w:val="0"/>
        <w:autoSpaceDN w:val="0"/>
        <w:adjustRightInd w:val="0"/>
        <w:spacing w:after="0" w:line="360" w:lineRule="auto"/>
        <w:ind w:left="2977"/>
        <w:jc w:val="both"/>
        <w:rPr>
          <w:rFonts w:cs="AvantGarde-Book"/>
          <w:lang w:val="en-ZA"/>
        </w:rPr>
      </w:pPr>
      <w:r w:rsidRPr="00E2737E">
        <w:rPr>
          <w:rFonts w:cs="AvantGarde-Book"/>
          <w:lang w:val="en-ZA"/>
        </w:rPr>
        <w:t xml:space="preserve">these expenses must be reported by the </w:t>
      </w:r>
      <w:r w:rsidR="00923307" w:rsidRPr="00E2737E">
        <w:rPr>
          <w:rFonts w:cs="AvantGarde-Book"/>
          <w:lang w:val="en-ZA"/>
        </w:rPr>
        <w:t>Mayor</w:t>
      </w:r>
      <w:r w:rsidRPr="00E2737E">
        <w:rPr>
          <w:rFonts w:cs="AvantGarde-Book"/>
          <w:lang w:val="en-ZA"/>
        </w:rPr>
        <w:t xml:space="preserve"> to the next</w:t>
      </w:r>
      <w:r w:rsidR="00E2737E">
        <w:rPr>
          <w:rFonts w:cs="AvantGarde-Book"/>
          <w:lang w:val="en-ZA"/>
        </w:rPr>
        <w:t xml:space="preserve"> Council meeting</w:t>
      </w:r>
    </w:p>
    <w:p w:rsidR="00C4141B" w:rsidRDefault="00E2737E" w:rsidP="00234F67">
      <w:pPr>
        <w:pStyle w:val="ListParagraph"/>
        <w:numPr>
          <w:ilvl w:val="2"/>
          <w:numId w:val="40"/>
        </w:numPr>
        <w:autoSpaceDE w:val="0"/>
        <w:autoSpaceDN w:val="0"/>
        <w:adjustRightInd w:val="0"/>
        <w:spacing w:after="0" w:line="360" w:lineRule="auto"/>
        <w:ind w:left="2977" w:hanging="709"/>
        <w:jc w:val="both"/>
        <w:rPr>
          <w:rFonts w:cs="AvantGarde-Book"/>
          <w:lang w:val="en-ZA"/>
        </w:rPr>
      </w:pPr>
      <w:r>
        <w:rPr>
          <w:rFonts w:cs="AvantGarde-Book"/>
          <w:lang w:val="en-ZA"/>
        </w:rPr>
        <w:t>t</w:t>
      </w:r>
      <w:r w:rsidR="00C4141B" w:rsidRPr="00E2737E">
        <w:rPr>
          <w:rFonts w:cs="AvantGarde-Book"/>
          <w:lang w:val="en-ZA"/>
        </w:rPr>
        <w:t>he expenses must be appropriated in an adjustments budget; and</w:t>
      </w:r>
    </w:p>
    <w:p w:rsidR="00E2737E" w:rsidRDefault="00E2737E" w:rsidP="00234F67">
      <w:pPr>
        <w:pStyle w:val="ListParagraph"/>
        <w:numPr>
          <w:ilvl w:val="2"/>
          <w:numId w:val="40"/>
        </w:numPr>
        <w:autoSpaceDE w:val="0"/>
        <w:autoSpaceDN w:val="0"/>
        <w:adjustRightInd w:val="0"/>
        <w:spacing w:after="0" w:line="360" w:lineRule="auto"/>
        <w:ind w:left="2977" w:hanging="709"/>
        <w:jc w:val="both"/>
        <w:rPr>
          <w:rFonts w:cs="AvantGarde-Book"/>
          <w:lang w:val="en-ZA"/>
        </w:rPr>
      </w:pPr>
      <w:r>
        <w:rPr>
          <w:rFonts w:cs="AvantGarde-Book"/>
          <w:lang w:val="en-ZA"/>
        </w:rPr>
        <w:t>Council must pass the adjustments budget within sixty (60) days after the expenses were incurred.</w:t>
      </w:r>
    </w:p>
    <w:p w:rsidR="00C4141B" w:rsidRDefault="00C4141B" w:rsidP="00F20DEA">
      <w:pPr>
        <w:autoSpaceDE w:val="0"/>
        <w:autoSpaceDN w:val="0"/>
        <w:adjustRightInd w:val="0"/>
        <w:spacing w:after="0" w:line="360" w:lineRule="auto"/>
        <w:jc w:val="both"/>
        <w:rPr>
          <w:rFonts w:cs="AvantGarde-Demi"/>
          <w:lang w:val="en-ZA"/>
        </w:rPr>
      </w:pPr>
    </w:p>
    <w:p w:rsidR="00C4141B" w:rsidRPr="00E2737E" w:rsidRDefault="00C4141B" w:rsidP="00F20DEA">
      <w:pPr>
        <w:autoSpaceDE w:val="0"/>
        <w:autoSpaceDN w:val="0"/>
        <w:adjustRightInd w:val="0"/>
        <w:spacing w:after="0" w:line="360" w:lineRule="auto"/>
        <w:ind w:left="567"/>
        <w:jc w:val="both"/>
        <w:rPr>
          <w:rFonts w:cs="AvantGarde-Demi"/>
          <w:b/>
          <w:lang w:val="en-ZA"/>
        </w:rPr>
      </w:pPr>
      <w:r w:rsidRPr="00E2737E">
        <w:rPr>
          <w:rFonts w:cs="AvantGarde-Demi"/>
          <w:b/>
          <w:lang w:val="en-ZA"/>
        </w:rPr>
        <w:t>Submission of tabled adjustments budgets</w:t>
      </w:r>
    </w:p>
    <w:p w:rsidR="00C4141B" w:rsidRPr="00F20DEA" w:rsidRDefault="00C4141B" w:rsidP="00234F67">
      <w:pPr>
        <w:pStyle w:val="ListParagraph"/>
        <w:numPr>
          <w:ilvl w:val="0"/>
          <w:numId w:val="46"/>
        </w:numPr>
        <w:autoSpaceDE w:val="0"/>
        <w:autoSpaceDN w:val="0"/>
        <w:adjustRightInd w:val="0"/>
        <w:spacing w:after="0" w:line="360" w:lineRule="auto"/>
        <w:ind w:left="1134" w:hanging="425"/>
        <w:jc w:val="both"/>
        <w:rPr>
          <w:rFonts w:cs="AvantGarde-Book"/>
          <w:lang w:val="en-ZA"/>
        </w:rPr>
      </w:pPr>
      <w:r w:rsidRPr="00F20DEA">
        <w:rPr>
          <w:rFonts w:cs="AvantGarde-Book"/>
          <w:lang w:val="en-ZA"/>
        </w:rPr>
        <w:t>The municipal manager must comply with section 28(7) of the Act, read together with section 22(b) (i) of the Act, within ten working days after the mayor has tabled an adjustments budget in the municipal council.</w:t>
      </w:r>
    </w:p>
    <w:p w:rsidR="00C4141B" w:rsidRPr="00F20DEA" w:rsidRDefault="00C4141B" w:rsidP="00234F67">
      <w:pPr>
        <w:pStyle w:val="ListParagraph"/>
        <w:numPr>
          <w:ilvl w:val="0"/>
          <w:numId w:val="46"/>
        </w:numPr>
        <w:autoSpaceDE w:val="0"/>
        <w:autoSpaceDN w:val="0"/>
        <w:adjustRightInd w:val="0"/>
        <w:spacing w:after="0" w:line="360" w:lineRule="auto"/>
        <w:ind w:left="1134" w:hanging="425"/>
        <w:jc w:val="both"/>
        <w:rPr>
          <w:rFonts w:cs="AvantGarde-Book"/>
          <w:lang w:val="en-ZA"/>
        </w:rPr>
      </w:pPr>
      <w:r w:rsidRPr="00F20DEA">
        <w:rPr>
          <w:rFonts w:cs="AvantGarde-Book"/>
          <w:lang w:val="en-ZA"/>
        </w:rPr>
        <w:t>When submitting the tabled adjustments budget to the National Treasury and the relevant provincial treasury in terms of section 28(7) of the Act, read together with section 22(b)(i) of the Act, the municipal manager must submit in bo</w:t>
      </w:r>
      <w:r w:rsidR="00F20DEA">
        <w:rPr>
          <w:rFonts w:cs="AvantGarde-Book"/>
          <w:lang w:val="en-ZA"/>
        </w:rPr>
        <w:t>th printed and electronic form:-</w:t>
      </w:r>
    </w:p>
    <w:p w:rsidR="00C4141B" w:rsidRPr="00F20DEA" w:rsidRDefault="00C4141B" w:rsidP="00234F67">
      <w:pPr>
        <w:pStyle w:val="ListParagraph"/>
        <w:numPr>
          <w:ilvl w:val="0"/>
          <w:numId w:val="47"/>
        </w:numPr>
        <w:autoSpaceDE w:val="0"/>
        <w:autoSpaceDN w:val="0"/>
        <w:adjustRightInd w:val="0"/>
        <w:spacing w:after="0" w:line="360" w:lineRule="auto"/>
        <w:ind w:left="1701" w:hanging="567"/>
        <w:jc w:val="both"/>
        <w:rPr>
          <w:rFonts w:cs="AvantGarde-Book"/>
          <w:lang w:val="en-ZA"/>
        </w:rPr>
      </w:pPr>
      <w:r w:rsidRPr="00F20DEA">
        <w:rPr>
          <w:rFonts w:cs="AvantGarde-Book"/>
          <w:lang w:val="en-ZA"/>
        </w:rPr>
        <w:t>the supporting documentation referred to in section 28(5) of the Act within ten working days of the adjustments budget being tabled in the municipal council; and</w:t>
      </w:r>
    </w:p>
    <w:p w:rsidR="00C4141B" w:rsidRPr="00F20DEA" w:rsidRDefault="00C4141B" w:rsidP="00234F67">
      <w:pPr>
        <w:pStyle w:val="ListParagraph"/>
        <w:numPr>
          <w:ilvl w:val="0"/>
          <w:numId w:val="47"/>
        </w:numPr>
        <w:autoSpaceDE w:val="0"/>
        <w:autoSpaceDN w:val="0"/>
        <w:adjustRightInd w:val="0"/>
        <w:spacing w:after="0" w:line="360" w:lineRule="auto"/>
        <w:ind w:left="1701" w:hanging="567"/>
        <w:jc w:val="both"/>
        <w:rPr>
          <w:rFonts w:cs="AvantGarde-Book"/>
          <w:lang w:val="en-ZA"/>
        </w:rPr>
      </w:pPr>
      <w:r w:rsidRPr="00F20DEA">
        <w:rPr>
          <w:rFonts w:cs="AvantGarde-Book"/>
          <w:lang w:val="en-ZA"/>
        </w:rPr>
        <w:t>any other information as may be required by the National Treasury.</w:t>
      </w:r>
    </w:p>
    <w:p w:rsidR="00C4141B" w:rsidRPr="00F20DEA" w:rsidRDefault="00C4141B" w:rsidP="00234F67">
      <w:pPr>
        <w:pStyle w:val="ListParagraph"/>
        <w:numPr>
          <w:ilvl w:val="0"/>
          <w:numId w:val="46"/>
        </w:numPr>
        <w:autoSpaceDE w:val="0"/>
        <w:autoSpaceDN w:val="0"/>
        <w:adjustRightInd w:val="0"/>
        <w:spacing w:after="0" w:line="360" w:lineRule="auto"/>
        <w:ind w:left="1134" w:hanging="425"/>
        <w:jc w:val="both"/>
        <w:rPr>
          <w:rFonts w:cs="AvantGarde-Book"/>
          <w:lang w:val="en-ZA"/>
        </w:rPr>
      </w:pPr>
      <w:r w:rsidRPr="00F20DEA">
        <w:rPr>
          <w:rFonts w:cs="AvantGarde-Book"/>
          <w:lang w:val="en-ZA"/>
        </w:rPr>
        <w:t xml:space="preserve">The municipal manager must send copies of an adjustments budget and supporting documentation, in both </w:t>
      </w:r>
      <w:r w:rsidR="00F20DEA">
        <w:rPr>
          <w:rFonts w:cs="AvantGarde-Book"/>
          <w:lang w:val="en-ZA"/>
        </w:rPr>
        <w:t>printed and electronic form to:-</w:t>
      </w:r>
    </w:p>
    <w:p w:rsidR="00C4141B" w:rsidRPr="00F20DEA" w:rsidRDefault="00C4141B" w:rsidP="00234F67">
      <w:pPr>
        <w:pStyle w:val="ListParagraph"/>
        <w:numPr>
          <w:ilvl w:val="0"/>
          <w:numId w:val="48"/>
        </w:numPr>
        <w:autoSpaceDE w:val="0"/>
        <w:autoSpaceDN w:val="0"/>
        <w:adjustRightInd w:val="0"/>
        <w:spacing w:after="0" w:line="360" w:lineRule="auto"/>
        <w:ind w:left="1701" w:hanging="567"/>
        <w:jc w:val="both"/>
        <w:rPr>
          <w:rFonts w:cs="AvantGarde-Book"/>
          <w:lang w:val="en-ZA"/>
        </w:rPr>
      </w:pPr>
      <w:r w:rsidRPr="00F20DEA">
        <w:rPr>
          <w:rFonts w:cs="AvantGarde-Book"/>
          <w:lang w:val="en-ZA"/>
        </w:rPr>
        <w:t>any other municipality affected by that adjustments budget within ten working days of the adjustments budget being tabled in the municipal council; and</w:t>
      </w:r>
    </w:p>
    <w:p w:rsidR="00C4141B" w:rsidRPr="00F20DEA" w:rsidRDefault="00C4141B" w:rsidP="00234F67">
      <w:pPr>
        <w:pStyle w:val="ListParagraph"/>
        <w:numPr>
          <w:ilvl w:val="0"/>
          <w:numId w:val="48"/>
        </w:numPr>
        <w:autoSpaceDE w:val="0"/>
        <w:autoSpaceDN w:val="0"/>
        <w:adjustRightInd w:val="0"/>
        <w:spacing w:after="0" w:line="360" w:lineRule="auto"/>
        <w:ind w:left="1701" w:hanging="567"/>
        <w:jc w:val="both"/>
        <w:rPr>
          <w:rFonts w:cs="AvantGarde-Book"/>
          <w:lang w:val="en-ZA"/>
        </w:rPr>
      </w:pPr>
      <w:r w:rsidRPr="00F20DEA">
        <w:rPr>
          <w:rFonts w:cs="AvantGarde-Book"/>
          <w:lang w:val="en-ZA"/>
        </w:rPr>
        <w:t>any other organ of state on receipt of a request from that organ of state.</w:t>
      </w:r>
    </w:p>
    <w:p w:rsidR="00C4141B" w:rsidRDefault="00C4141B" w:rsidP="00F20DEA">
      <w:pPr>
        <w:autoSpaceDE w:val="0"/>
        <w:autoSpaceDN w:val="0"/>
        <w:adjustRightInd w:val="0"/>
        <w:spacing w:after="0" w:line="360" w:lineRule="auto"/>
        <w:jc w:val="both"/>
        <w:rPr>
          <w:rFonts w:cs="AvantGarde-Demi"/>
          <w:lang w:val="en-ZA"/>
        </w:rPr>
      </w:pPr>
    </w:p>
    <w:p w:rsidR="00C4141B" w:rsidRPr="00F20DEA" w:rsidRDefault="00C4141B" w:rsidP="00F20DEA">
      <w:pPr>
        <w:autoSpaceDE w:val="0"/>
        <w:autoSpaceDN w:val="0"/>
        <w:adjustRightInd w:val="0"/>
        <w:spacing w:after="0" w:line="360" w:lineRule="auto"/>
        <w:ind w:left="567"/>
        <w:jc w:val="both"/>
        <w:rPr>
          <w:rFonts w:cs="AvantGarde-Demi"/>
          <w:b/>
          <w:lang w:val="en-ZA"/>
        </w:rPr>
      </w:pPr>
      <w:r w:rsidRPr="00F20DEA">
        <w:rPr>
          <w:rFonts w:cs="AvantGarde-Demi"/>
          <w:b/>
          <w:lang w:val="en-ZA"/>
        </w:rPr>
        <w:t>Approval of adjustments budget</w:t>
      </w:r>
    </w:p>
    <w:p w:rsidR="00C4141B" w:rsidRPr="00F20DEA" w:rsidRDefault="00C4141B" w:rsidP="00234F67">
      <w:pPr>
        <w:pStyle w:val="ListParagraph"/>
        <w:numPr>
          <w:ilvl w:val="0"/>
          <w:numId w:val="49"/>
        </w:numPr>
        <w:autoSpaceDE w:val="0"/>
        <w:autoSpaceDN w:val="0"/>
        <w:adjustRightInd w:val="0"/>
        <w:spacing w:after="0" w:line="360" w:lineRule="auto"/>
        <w:ind w:left="1134" w:hanging="425"/>
        <w:jc w:val="both"/>
        <w:rPr>
          <w:rFonts w:cs="AvantGarde-Book"/>
          <w:lang w:val="en-ZA"/>
        </w:rPr>
      </w:pPr>
      <w:r w:rsidRPr="00F20DEA">
        <w:rPr>
          <w:rFonts w:cs="AvantGarde-Book"/>
          <w:lang w:val="en-ZA"/>
        </w:rPr>
        <w:t>A municipal council must consider the full implications, financial or otherwise, of the adjustments budget and supporting documentation referred to in regulation 21 before approving the adjustments budget.</w:t>
      </w:r>
    </w:p>
    <w:p w:rsidR="00C4141B" w:rsidRPr="00F20DEA" w:rsidRDefault="00C4141B" w:rsidP="00234F67">
      <w:pPr>
        <w:pStyle w:val="ListParagraph"/>
        <w:numPr>
          <w:ilvl w:val="0"/>
          <w:numId w:val="49"/>
        </w:numPr>
        <w:autoSpaceDE w:val="0"/>
        <w:autoSpaceDN w:val="0"/>
        <w:adjustRightInd w:val="0"/>
        <w:spacing w:after="0" w:line="360" w:lineRule="auto"/>
        <w:ind w:left="1134" w:hanging="425"/>
        <w:jc w:val="both"/>
        <w:rPr>
          <w:rFonts w:cs="AvantGarde-Book"/>
          <w:lang w:val="en-ZA"/>
        </w:rPr>
      </w:pPr>
      <w:r w:rsidRPr="00F20DEA">
        <w:rPr>
          <w:rFonts w:cs="AvantGarde-Book"/>
          <w:lang w:val="en-ZA"/>
        </w:rPr>
        <w:lastRenderedPageBreak/>
        <w:t>A municipal council may approve an adjustments budget dealing with matters referred to in section 28(2)(c) of the Act only if the expenditure was recommended by the mayor in accordance with the framework prescribed in Chapter 5 of these Regulations.</w:t>
      </w:r>
    </w:p>
    <w:p w:rsidR="00C4141B" w:rsidRDefault="00C4141B" w:rsidP="00F20DEA">
      <w:pPr>
        <w:autoSpaceDE w:val="0"/>
        <w:autoSpaceDN w:val="0"/>
        <w:adjustRightInd w:val="0"/>
        <w:spacing w:after="0" w:line="360" w:lineRule="auto"/>
        <w:jc w:val="both"/>
        <w:rPr>
          <w:rFonts w:cs="AvantGarde-Demi"/>
          <w:lang w:val="en-ZA"/>
        </w:rPr>
      </w:pPr>
    </w:p>
    <w:p w:rsidR="00C4141B" w:rsidRPr="00C12B27" w:rsidRDefault="00C4141B" w:rsidP="00F20DEA">
      <w:pPr>
        <w:autoSpaceDE w:val="0"/>
        <w:autoSpaceDN w:val="0"/>
        <w:adjustRightInd w:val="0"/>
        <w:spacing w:after="0" w:line="360" w:lineRule="auto"/>
        <w:ind w:left="567"/>
        <w:jc w:val="both"/>
        <w:rPr>
          <w:rFonts w:cs="AvantGarde-Demi"/>
          <w:b/>
          <w:lang w:val="en-ZA"/>
        </w:rPr>
      </w:pPr>
      <w:r w:rsidRPr="00C12B27">
        <w:rPr>
          <w:rFonts w:cs="AvantGarde-Demi"/>
          <w:b/>
          <w:lang w:val="en-ZA"/>
        </w:rPr>
        <w:t>Publication of approved adjustments budget</w:t>
      </w:r>
    </w:p>
    <w:p w:rsidR="00C4141B" w:rsidRPr="00F20DEA" w:rsidRDefault="00C4141B" w:rsidP="00234F67">
      <w:pPr>
        <w:pStyle w:val="ListParagraph"/>
        <w:numPr>
          <w:ilvl w:val="0"/>
          <w:numId w:val="50"/>
        </w:numPr>
        <w:autoSpaceDE w:val="0"/>
        <w:autoSpaceDN w:val="0"/>
        <w:adjustRightInd w:val="0"/>
        <w:spacing w:after="0" w:line="360" w:lineRule="auto"/>
        <w:ind w:left="1134" w:hanging="425"/>
        <w:jc w:val="both"/>
        <w:rPr>
          <w:rFonts w:cs="AvantGarde-Book"/>
          <w:lang w:val="en-ZA"/>
        </w:rPr>
      </w:pPr>
      <w:r w:rsidRPr="00F20DEA">
        <w:rPr>
          <w:rFonts w:cs="AvantGarde-Book"/>
          <w:lang w:val="en-ZA"/>
        </w:rPr>
        <w:t>Within ten working days after the municipal council has approved an adjustments budget, the municipal manager must in accordance with section</w:t>
      </w:r>
    </w:p>
    <w:p w:rsidR="00C4141B" w:rsidRPr="00F20DEA" w:rsidRDefault="00F20DEA" w:rsidP="00234F67">
      <w:pPr>
        <w:pStyle w:val="ListParagraph"/>
        <w:numPr>
          <w:ilvl w:val="0"/>
          <w:numId w:val="50"/>
        </w:numPr>
        <w:autoSpaceDE w:val="0"/>
        <w:autoSpaceDN w:val="0"/>
        <w:adjustRightInd w:val="0"/>
        <w:spacing w:after="0" w:line="360" w:lineRule="auto"/>
        <w:ind w:left="1134" w:hanging="425"/>
        <w:jc w:val="both"/>
        <w:rPr>
          <w:rFonts w:cs="AvantGarde-Book"/>
          <w:lang w:val="en-ZA"/>
        </w:rPr>
      </w:pPr>
      <w:r>
        <w:rPr>
          <w:rFonts w:cs="AvantGarde-Book"/>
          <w:lang w:val="en-ZA"/>
        </w:rPr>
        <w:t>21a</w:t>
      </w:r>
      <w:r w:rsidR="00C4141B" w:rsidRPr="00F20DEA">
        <w:rPr>
          <w:rFonts w:cs="AvantGarde-Book"/>
          <w:lang w:val="en-ZA"/>
        </w:rPr>
        <w:t xml:space="preserve"> of the Municipal Systems Act make public the approved adjustments budget and supporting documentation, as well as the resolutions referred to in regulation 25(3).</w:t>
      </w:r>
    </w:p>
    <w:p w:rsidR="00C4141B" w:rsidRPr="00F20DEA" w:rsidRDefault="00C4141B" w:rsidP="00234F67">
      <w:pPr>
        <w:pStyle w:val="ListParagraph"/>
        <w:numPr>
          <w:ilvl w:val="0"/>
          <w:numId w:val="50"/>
        </w:numPr>
        <w:autoSpaceDE w:val="0"/>
        <w:autoSpaceDN w:val="0"/>
        <w:adjustRightInd w:val="0"/>
        <w:spacing w:after="0" w:line="360" w:lineRule="auto"/>
        <w:ind w:left="1134" w:hanging="425"/>
        <w:jc w:val="both"/>
        <w:rPr>
          <w:rFonts w:cs="AvantGarde-Book"/>
          <w:lang w:val="en-ZA"/>
        </w:rPr>
      </w:pPr>
      <w:r w:rsidRPr="00F20DEA">
        <w:rPr>
          <w:rFonts w:cs="AvantGarde-Book"/>
          <w:lang w:val="en-ZA"/>
        </w:rPr>
        <w:t>When making public an adjustments budget and supporting documentation in terms of sub regulation (1), the municipal manager must make public any other information that the municipal council considers appropriate to facilitate public awareness of the</w:t>
      </w:r>
      <w:r w:rsidR="00F20DEA">
        <w:rPr>
          <w:rFonts w:cs="AvantGarde-Book"/>
          <w:lang w:val="en-ZA"/>
        </w:rPr>
        <w:t xml:space="preserve"> adjustments budget, including:-</w:t>
      </w:r>
    </w:p>
    <w:p w:rsidR="00C4141B" w:rsidRPr="00F20DEA" w:rsidRDefault="00C4141B" w:rsidP="00234F67">
      <w:pPr>
        <w:pStyle w:val="ListParagraph"/>
        <w:numPr>
          <w:ilvl w:val="0"/>
          <w:numId w:val="51"/>
        </w:numPr>
        <w:autoSpaceDE w:val="0"/>
        <w:autoSpaceDN w:val="0"/>
        <w:adjustRightInd w:val="0"/>
        <w:spacing w:after="0" w:line="360" w:lineRule="auto"/>
        <w:ind w:left="1418" w:hanging="284"/>
        <w:jc w:val="both"/>
        <w:rPr>
          <w:rFonts w:cs="AvantGarde-Book"/>
          <w:lang w:val="en-ZA"/>
        </w:rPr>
      </w:pPr>
      <w:r w:rsidRPr="00F20DEA">
        <w:rPr>
          <w:rFonts w:cs="AvantGarde-Book"/>
          <w:lang w:val="en-ZA"/>
        </w:rPr>
        <w:t>summaries of the adjustments budget and supporting documentation in alternate languages predominant in the community;</w:t>
      </w:r>
    </w:p>
    <w:p w:rsidR="00C4141B" w:rsidRPr="00F20DEA" w:rsidRDefault="00C4141B" w:rsidP="00234F67">
      <w:pPr>
        <w:pStyle w:val="ListParagraph"/>
        <w:numPr>
          <w:ilvl w:val="0"/>
          <w:numId w:val="51"/>
        </w:numPr>
        <w:autoSpaceDE w:val="0"/>
        <w:autoSpaceDN w:val="0"/>
        <w:adjustRightInd w:val="0"/>
        <w:spacing w:after="0" w:line="360" w:lineRule="auto"/>
        <w:ind w:left="1418" w:hanging="284"/>
        <w:jc w:val="both"/>
        <w:rPr>
          <w:rFonts w:cs="AvantGarde-Book"/>
          <w:lang w:val="en-ZA"/>
        </w:rPr>
      </w:pPr>
      <w:r w:rsidRPr="00F20DEA">
        <w:rPr>
          <w:rFonts w:cs="AvantGarde-Book"/>
          <w:lang w:val="en-ZA"/>
        </w:rPr>
        <w:t>information relevant to each ward in the municipality, if that ward is affected by the adjustments budget; and</w:t>
      </w:r>
    </w:p>
    <w:p w:rsidR="00C4141B" w:rsidRPr="00F20DEA" w:rsidRDefault="00C4141B" w:rsidP="00234F67">
      <w:pPr>
        <w:pStyle w:val="ListParagraph"/>
        <w:numPr>
          <w:ilvl w:val="0"/>
          <w:numId w:val="51"/>
        </w:numPr>
        <w:autoSpaceDE w:val="0"/>
        <w:autoSpaceDN w:val="0"/>
        <w:adjustRightInd w:val="0"/>
        <w:spacing w:after="0" w:line="360" w:lineRule="auto"/>
        <w:ind w:left="1418" w:hanging="284"/>
        <w:jc w:val="both"/>
        <w:rPr>
          <w:rFonts w:cs="AvantGarde-Book"/>
          <w:lang w:val="en-ZA"/>
        </w:rPr>
      </w:pPr>
      <w:r w:rsidRPr="00F20DEA">
        <w:rPr>
          <w:rFonts w:cs="AvantGarde-Book"/>
          <w:lang w:val="en-ZA"/>
        </w:rPr>
        <w:t>any consequential amendment of the service delivery and budget implementation plan that is necessitated by the adjustments budget.</w:t>
      </w:r>
    </w:p>
    <w:p w:rsidR="00C4141B" w:rsidRDefault="00C4141B" w:rsidP="00F20DEA">
      <w:pPr>
        <w:autoSpaceDE w:val="0"/>
        <w:autoSpaceDN w:val="0"/>
        <w:adjustRightInd w:val="0"/>
        <w:spacing w:after="0" w:line="360" w:lineRule="auto"/>
        <w:jc w:val="both"/>
        <w:rPr>
          <w:rFonts w:cs="AvantGarde-Demi"/>
          <w:lang w:val="en-ZA"/>
        </w:rPr>
      </w:pPr>
    </w:p>
    <w:p w:rsidR="00C4141B" w:rsidRPr="00F20DEA" w:rsidRDefault="00C4141B" w:rsidP="00F20DEA">
      <w:pPr>
        <w:autoSpaceDE w:val="0"/>
        <w:autoSpaceDN w:val="0"/>
        <w:adjustRightInd w:val="0"/>
        <w:spacing w:after="0" w:line="360" w:lineRule="auto"/>
        <w:ind w:left="567"/>
        <w:jc w:val="both"/>
        <w:rPr>
          <w:rFonts w:cs="AvantGarde-Demi"/>
          <w:b/>
          <w:lang w:val="en-ZA"/>
        </w:rPr>
      </w:pPr>
      <w:r w:rsidRPr="00F20DEA">
        <w:rPr>
          <w:rFonts w:cs="AvantGarde-Demi"/>
          <w:b/>
          <w:lang w:val="en-ZA"/>
        </w:rPr>
        <w:t>Submission of approved adjustments budget and other documents</w:t>
      </w:r>
    </w:p>
    <w:p w:rsidR="00C4141B" w:rsidRPr="00F20DEA" w:rsidRDefault="00C4141B" w:rsidP="00234F67">
      <w:pPr>
        <w:pStyle w:val="ListParagraph"/>
        <w:numPr>
          <w:ilvl w:val="0"/>
          <w:numId w:val="52"/>
        </w:numPr>
        <w:autoSpaceDE w:val="0"/>
        <w:autoSpaceDN w:val="0"/>
        <w:adjustRightInd w:val="0"/>
        <w:spacing w:after="0" w:line="360" w:lineRule="auto"/>
        <w:ind w:left="1134" w:hanging="425"/>
        <w:jc w:val="both"/>
        <w:rPr>
          <w:rFonts w:cs="AvantGarde-Book"/>
          <w:lang w:val="en-ZA"/>
        </w:rPr>
      </w:pPr>
      <w:r w:rsidRPr="00F20DEA">
        <w:rPr>
          <w:rFonts w:cs="AvantGarde-Book"/>
          <w:lang w:val="en-ZA"/>
        </w:rPr>
        <w:t>The municipal manager must comply with section 28(7) of the Act read together with section 24(3) of the Act within ten working days after the municipal council has approved an adjustments budget.</w:t>
      </w:r>
    </w:p>
    <w:p w:rsidR="00C4141B" w:rsidRPr="00F20DEA" w:rsidRDefault="00C4141B" w:rsidP="00234F67">
      <w:pPr>
        <w:pStyle w:val="ListParagraph"/>
        <w:numPr>
          <w:ilvl w:val="0"/>
          <w:numId w:val="52"/>
        </w:numPr>
        <w:autoSpaceDE w:val="0"/>
        <w:autoSpaceDN w:val="0"/>
        <w:adjustRightInd w:val="0"/>
        <w:spacing w:after="0" w:line="360" w:lineRule="auto"/>
        <w:ind w:left="1134" w:hanging="425"/>
        <w:jc w:val="both"/>
        <w:rPr>
          <w:rFonts w:cs="AvantGarde-Book"/>
          <w:lang w:val="en-ZA"/>
        </w:rPr>
      </w:pPr>
      <w:r w:rsidRPr="00F20DEA">
        <w:rPr>
          <w:rFonts w:cs="AvantGarde-Book"/>
          <w:lang w:val="en-ZA"/>
        </w:rPr>
        <w:t xml:space="preserve">When submitting an adjustments budget to the National Treasury and the relevant provincial treasury in terms of section 28(7) of the Act read together with section 24(3) of the Act, the municipal manager must also submit to the National Treasury and the relevant provincial treasury, in both printed and </w:t>
      </w:r>
      <w:r w:rsidR="00F20DEA">
        <w:rPr>
          <w:rFonts w:cs="AvantGarde-Book"/>
          <w:lang w:val="en-ZA"/>
        </w:rPr>
        <w:t>electronic form:</w:t>
      </w:r>
    </w:p>
    <w:p w:rsidR="00C4141B" w:rsidRPr="00F20DEA" w:rsidRDefault="00C4141B" w:rsidP="00234F67">
      <w:pPr>
        <w:pStyle w:val="ListParagraph"/>
        <w:numPr>
          <w:ilvl w:val="0"/>
          <w:numId w:val="53"/>
        </w:numPr>
        <w:autoSpaceDE w:val="0"/>
        <w:autoSpaceDN w:val="0"/>
        <w:adjustRightInd w:val="0"/>
        <w:spacing w:after="0" w:line="360" w:lineRule="auto"/>
        <w:ind w:left="1560" w:hanging="426"/>
        <w:jc w:val="both"/>
        <w:rPr>
          <w:rFonts w:cs="AvantGarde-Book"/>
          <w:lang w:val="en-ZA"/>
        </w:rPr>
      </w:pPr>
      <w:r w:rsidRPr="00F20DEA">
        <w:rPr>
          <w:rFonts w:cs="AvantGarde-Book"/>
          <w:lang w:val="en-ZA"/>
        </w:rPr>
        <w:t>the supporting documentation within ten working days after the municipal council has approved the adjustments budget;</w:t>
      </w:r>
    </w:p>
    <w:p w:rsidR="00C4141B" w:rsidRPr="00F20DEA" w:rsidRDefault="00C4141B" w:rsidP="00234F67">
      <w:pPr>
        <w:pStyle w:val="ListParagraph"/>
        <w:numPr>
          <w:ilvl w:val="0"/>
          <w:numId w:val="53"/>
        </w:numPr>
        <w:autoSpaceDE w:val="0"/>
        <w:autoSpaceDN w:val="0"/>
        <w:adjustRightInd w:val="0"/>
        <w:spacing w:after="0" w:line="360" w:lineRule="auto"/>
        <w:ind w:left="1560" w:hanging="426"/>
        <w:jc w:val="both"/>
        <w:rPr>
          <w:rFonts w:cs="AvantGarde-Book"/>
          <w:lang w:val="en-ZA"/>
        </w:rPr>
      </w:pPr>
      <w:r w:rsidRPr="00F20DEA">
        <w:rPr>
          <w:rFonts w:cs="AvantGarde-Book"/>
          <w:lang w:val="en-ZA"/>
        </w:rPr>
        <w:t>the amended service delivery and budget implementation plan, within ten working days after the council has approved the amended plan in terms of section 54(1)(c) of the Act; and</w:t>
      </w:r>
    </w:p>
    <w:p w:rsidR="00C4141B" w:rsidRPr="00F20DEA" w:rsidRDefault="00C4141B" w:rsidP="00234F67">
      <w:pPr>
        <w:pStyle w:val="ListParagraph"/>
        <w:numPr>
          <w:ilvl w:val="0"/>
          <w:numId w:val="53"/>
        </w:numPr>
        <w:autoSpaceDE w:val="0"/>
        <w:autoSpaceDN w:val="0"/>
        <w:adjustRightInd w:val="0"/>
        <w:spacing w:after="0" w:line="360" w:lineRule="auto"/>
        <w:ind w:left="1560" w:hanging="426"/>
        <w:jc w:val="both"/>
        <w:rPr>
          <w:rFonts w:cs="AvantGarde-Book"/>
          <w:lang w:val="en-ZA"/>
        </w:rPr>
      </w:pPr>
      <w:r w:rsidRPr="00F20DEA">
        <w:rPr>
          <w:rFonts w:cs="AvantGarde-Book"/>
          <w:lang w:val="en-ZA"/>
        </w:rPr>
        <w:t>any other information as may be required by the National Treasury.</w:t>
      </w:r>
    </w:p>
    <w:p w:rsidR="00C4141B" w:rsidRPr="00F20DEA" w:rsidRDefault="00C4141B" w:rsidP="00234F67">
      <w:pPr>
        <w:pStyle w:val="ListParagraph"/>
        <w:numPr>
          <w:ilvl w:val="0"/>
          <w:numId w:val="52"/>
        </w:numPr>
        <w:autoSpaceDE w:val="0"/>
        <w:autoSpaceDN w:val="0"/>
        <w:adjustRightInd w:val="0"/>
        <w:spacing w:after="0" w:line="360" w:lineRule="auto"/>
        <w:ind w:left="1134" w:hanging="425"/>
        <w:jc w:val="both"/>
        <w:rPr>
          <w:rFonts w:cs="AvantGarde-Book"/>
          <w:lang w:val="en-ZA"/>
        </w:rPr>
      </w:pPr>
      <w:r w:rsidRPr="00F20DEA">
        <w:rPr>
          <w:rFonts w:cs="AvantGarde-Book"/>
          <w:lang w:val="en-ZA"/>
        </w:rPr>
        <w:t xml:space="preserve">The municipal manager must send copies of an approved adjustments budget and supporting documentation, in both </w:t>
      </w:r>
      <w:r w:rsidR="00F20DEA">
        <w:rPr>
          <w:rFonts w:cs="AvantGarde-Book"/>
          <w:lang w:val="en-ZA"/>
        </w:rPr>
        <w:t>printed and electronic form to:-</w:t>
      </w:r>
    </w:p>
    <w:p w:rsidR="00C4141B" w:rsidRPr="00F20DEA" w:rsidRDefault="00C4141B" w:rsidP="00234F67">
      <w:pPr>
        <w:pStyle w:val="ListParagraph"/>
        <w:numPr>
          <w:ilvl w:val="0"/>
          <w:numId w:val="54"/>
        </w:numPr>
        <w:autoSpaceDE w:val="0"/>
        <w:autoSpaceDN w:val="0"/>
        <w:adjustRightInd w:val="0"/>
        <w:spacing w:after="0" w:line="360" w:lineRule="auto"/>
        <w:ind w:left="1560" w:hanging="426"/>
        <w:jc w:val="both"/>
        <w:rPr>
          <w:rFonts w:cs="AvantGarde-Book"/>
          <w:lang w:val="en-ZA"/>
        </w:rPr>
      </w:pPr>
      <w:r w:rsidRPr="00F20DEA">
        <w:rPr>
          <w:rFonts w:cs="AvantGarde-Book"/>
          <w:lang w:val="en-ZA"/>
        </w:rPr>
        <w:t>any other municipality affected by that adjustments budget within ten working days after the municipal council has approved the adjustments budget; and</w:t>
      </w:r>
    </w:p>
    <w:p w:rsidR="00C4141B" w:rsidRPr="00F20DEA" w:rsidRDefault="00C4141B" w:rsidP="00234F67">
      <w:pPr>
        <w:pStyle w:val="ListParagraph"/>
        <w:numPr>
          <w:ilvl w:val="0"/>
          <w:numId w:val="54"/>
        </w:numPr>
        <w:autoSpaceDE w:val="0"/>
        <w:autoSpaceDN w:val="0"/>
        <w:adjustRightInd w:val="0"/>
        <w:spacing w:after="0" w:line="360" w:lineRule="auto"/>
        <w:ind w:left="1560" w:hanging="426"/>
        <w:jc w:val="both"/>
        <w:rPr>
          <w:rFonts w:cs="AvantGarde-Book"/>
          <w:lang w:val="en-ZA"/>
        </w:rPr>
      </w:pPr>
      <w:r w:rsidRPr="00F20DEA">
        <w:rPr>
          <w:rFonts w:cs="AvantGarde-Book"/>
          <w:lang w:val="en-ZA"/>
        </w:rPr>
        <w:t>any other organ of state on receipt of a request from that organ of state.</w:t>
      </w:r>
    </w:p>
    <w:p w:rsidR="00C4141B" w:rsidRDefault="00C4141B" w:rsidP="00F20DEA">
      <w:pPr>
        <w:autoSpaceDE w:val="0"/>
        <w:autoSpaceDN w:val="0"/>
        <w:adjustRightInd w:val="0"/>
        <w:spacing w:after="0" w:line="360" w:lineRule="auto"/>
        <w:jc w:val="both"/>
        <w:rPr>
          <w:rFonts w:cs="AvantGarde-Demi"/>
          <w:lang w:val="en-ZA"/>
        </w:rPr>
      </w:pPr>
    </w:p>
    <w:p w:rsidR="00C4141B" w:rsidRPr="00F20DEA" w:rsidRDefault="00C4141B" w:rsidP="00234F67">
      <w:pPr>
        <w:pStyle w:val="Heading1"/>
        <w:numPr>
          <w:ilvl w:val="0"/>
          <w:numId w:val="6"/>
        </w:numPr>
        <w:spacing w:after="120" w:line="360" w:lineRule="auto"/>
        <w:ind w:left="425" w:hanging="425"/>
        <w:rPr>
          <w:i w:val="0"/>
          <w:sz w:val="24"/>
          <w:szCs w:val="24"/>
          <w:lang w:val="en-ZA"/>
        </w:rPr>
      </w:pPr>
      <w:bookmarkStart w:id="27" w:name="_Toc337209374"/>
      <w:r w:rsidRPr="00F20DEA">
        <w:rPr>
          <w:i w:val="0"/>
          <w:sz w:val="24"/>
          <w:szCs w:val="24"/>
          <w:lang w:val="en-ZA"/>
        </w:rPr>
        <w:t>IN-YEAR REPORTS OF MUNICIPALITIES</w:t>
      </w:r>
      <w:bookmarkEnd w:id="27"/>
    </w:p>
    <w:p w:rsidR="00C4141B" w:rsidRPr="00F20DEA" w:rsidRDefault="00C4141B" w:rsidP="00F20DEA">
      <w:pPr>
        <w:autoSpaceDE w:val="0"/>
        <w:autoSpaceDN w:val="0"/>
        <w:adjustRightInd w:val="0"/>
        <w:spacing w:before="120" w:after="0" w:line="360" w:lineRule="auto"/>
        <w:jc w:val="both"/>
        <w:rPr>
          <w:rFonts w:cs="AvantGarde-Demi"/>
          <w:b/>
          <w:lang w:val="en-ZA"/>
        </w:rPr>
      </w:pPr>
      <w:r w:rsidRPr="00F20DEA">
        <w:rPr>
          <w:rFonts w:cs="AvantGarde-Demi"/>
          <w:b/>
          <w:lang w:val="en-ZA"/>
        </w:rPr>
        <w:t>Format of monthly budget statements</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lastRenderedPageBreak/>
        <w:t>The monthly budget statement of a municipality must be in the format specified by</w:t>
      </w:r>
      <w:r>
        <w:rPr>
          <w:rFonts w:cs="AvantGarde-Book"/>
          <w:lang w:val="en-ZA"/>
        </w:rPr>
        <w:t xml:space="preserve"> </w:t>
      </w:r>
      <w:r w:rsidRPr="002B4A67">
        <w:rPr>
          <w:rFonts w:cs="AvantGarde-Book"/>
          <w:lang w:val="en-ZA"/>
        </w:rPr>
        <w:t>National Treasury, taking into account any guidelines issued by the Minister in terms</w:t>
      </w:r>
      <w:r>
        <w:rPr>
          <w:rFonts w:cs="AvantGarde-Book"/>
          <w:lang w:val="en-ZA"/>
        </w:rPr>
        <w:t xml:space="preserve"> </w:t>
      </w:r>
      <w:r w:rsidRPr="002B4A67">
        <w:rPr>
          <w:rFonts w:cs="AvantGarde-Book"/>
          <w:lang w:val="en-ZA"/>
        </w:rPr>
        <w:t>of section 168(1) of the Act.</w:t>
      </w:r>
    </w:p>
    <w:p w:rsidR="00C4141B" w:rsidRDefault="00C4141B" w:rsidP="00F20DEA">
      <w:pPr>
        <w:autoSpaceDE w:val="0"/>
        <w:autoSpaceDN w:val="0"/>
        <w:adjustRightInd w:val="0"/>
        <w:spacing w:after="0" w:line="360" w:lineRule="auto"/>
        <w:jc w:val="both"/>
        <w:rPr>
          <w:rFonts w:cs="AvantGarde-Demi"/>
          <w:lang w:val="en-ZA"/>
        </w:rPr>
      </w:pPr>
    </w:p>
    <w:p w:rsidR="00C4141B" w:rsidRPr="00234F67" w:rsidRDefault="00C4141B" w:rsidP="00F20DEA">
      <w:pPr>
        <w:autoSpaceDE w:val="0"/>
        <w:autoSpaceDN w:val="0"/>
        <w:adjustRightInd w:val="0"/>
        <w:spacing w:after="0" w:line="360" w:lineRule="auto"/>
        <w:jc w:val="both"/>
        <w:rPr>
          <w:rFonts w:cs="AvantGarde-Demi"/>
          <w:b/>
          <w:lang w:val="en-ZA"/>
        </w:rPr>
      </w:pPr>
      <w:r w:rsidRPr="00234F67">
        <w:rPr>
          <w:rFonts w:cs="AvantGarde-Demi"/>
          <w:b/>
          <w:lang w:val="en-ZA"/>
        </w:rPr>
        <w:t>Tabling of monthly budget statements</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The mayor may table in the municipal council a monthly budget statement</w:t>
      </w:r>
      <w:r>
        <w:rPr>
          <w:rFonts w:cs="AvantGarde-Book"/>
          <w:lang w:val="en-ZA"/>
        </w:rPr>
        <w:t xml:space="preserve"> </w:t>
      </w:r>
      <w:r w:rsidRPr="002B4A67">
        <w:rPr>
          <w:rFonts w:cs="AvantGarde-Book"/>
          <w:lang w:val="en-ZA"/>
        </w:rPr>
        <w:t>submitted to the mayor in terms of section 71(1) of the Act. If the mayor does</w:t>
      </w:r>
      <w:r>
        <w:rPr>
          <w:rFonts w:cs="AvantGarde-Book"/>
          <w:lang w:val="en-ZA"/>
        </w:rPr>
        <w:t xml:space="preserve"> </w:t>
      </w:r>
      <w:r w:rsidRPr="002B4A67">
        <w:rPr>
          <w:rFonts w:cs="AvantGarde-Book"/>
          <w:lang w:val="en-ZA"/>
        </w:rPr>
        <w:t>so, the monthly budget statement must be accompanied by a mayor’s report</w:t>
      </w:r>
      <w:r>
        <w:rPr>
          <w:rFonts w:cs="AvantGarde-Book"/>
          <w:lang w:val="en-ZA"/>
        </w:rPr>
        <w:t xml:space="preserve"> </w:t>
      </w:r>
      <w:r w:rsidRPr="002B4A67">
        <w:rPr>
          <w:rFonts w:cs="AvantGarde-Book"/>
          <w:lang w:val="en-ZA"/>
        </w:rPr>
        <w:t>in a format set out by National Treasury.</w:t>
      </w:r>
    </w:p>
    <w:p w:rsidR="00C4141B" w:rsidRDefault="00C4141B" w:rsidP="00F20DEA">
      <w:pPr>
        <w:autoSpaceDE w:val="0"/>
        <w:autoSpaceDN w:val="0"/>
        <w:adjustRightInd w:val="0"/>
        <w:spacing w:after="0" w:line="360" w:lineRule="auto"/>
        <w:jc w:val="both"/>
        <w:rPr>
          <w:rFonts w:cs="AvantGarde-Demi"/>
          <w:lang w:val="en-ZA"/>
        </w:rPr>
      </w:pPr>
    </w:p>
    <w:p w:rsidR="00C4141B" w:rsidRPr="00234F67" w:rsidRDefault="00C4141B" w:rsidP="00F20DEA">
      <w:pPr>
        <w:autoSpaceDE w:val="0"/>
        <w:autoSpaceDN w:val="0"/>
        <w:adjustRightInd w:val="0"/>
        <w:spacing w:after="0" w:line="360" w:lineRule="auto"/>
        <w:jc w:val="both"/>
        <w:rPr>
          <w:rFonts w:cs="AvantGarde-Demi"/>
          <w:b/>
          <w:lang w:val="en-ZA"/>
        </w:rPr>
      </w:pPr>
      <w:r w:rsidRPr="00234F67">
        <w:rPr>
          <w:rFonts w:cs="AvantGarde-Demi"/>
          <w:b/>
          <w:lang w:val="en-ZA"/>
        </w:rPr>
        <w:t>Publication of monthly budget statements</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The monthly budget statement of a municipality must be placed on the</w:t>
      </w:r>
      <w:r>
        <w:rPr>
          <w:rFonts w:cs="AvantGarde-Book"/>
          <w:lang w:val="en-ZA"/>
        </w:rPr>
        <w:t xml:space="preserve"> </w:t>
      </w:r>
      <w:r w:rsidRPr="002B4A67">
        <w:rPr>
          <w:rFonts w:cs="AvantGarde-Book"/>
          <w:lang w:val="en-ZA"/>
        </w:rPr>
        <w:t>municipality’s website.</w:t>
      </w:r>
    </w:p>
    <w:p w:rsidR="00C4141B" w:rsidRDefault="00C4141B" w:rsidP="00F20DEA">
      <w:pPr>
        <w:autoSpaceDE w:val="0"/>
        <w:autoSpaceDN w:val="0"/>
        <w:adjustRightInd w:val="0"/>
        <w:spacing w:after="0" w:line="360" w:lineRule="auto"/>
        <w:jc w:val="both"/>
        <w:rPr>
          <w:rFonts w:cs="AvantGarde-Demi"/>
          <w:lang w:val="en-ZA"/>
        </w:rPr>
      </w:pPr>
    </w:p>
    <w:p w:rsidR="00C4141B" w:rsidRPr="00234F67" w:rsidRDefault="00C4141B" w:rsidP="00F20DEA">
      <w:pPr>
        <w:autoSpaceDE w:val="0"/>
        <w:autoSpaceDN w:val="0"/>
        <w:adjustRightInd w:val="0"/>
        <w:spacing w:after="0" w:line="360" w:lineRule="auto"/>
        <w:jc w:val="both"/>
        <w:rPr>
          <w:rFonts w:cs="AvantGarde-Demi"/>
          <w:b/>
          <w:lang w:val="en-ZA"/>
        </w:rPr>
      </w:pPr>
      <w:r w:rsidRPr="00234F67">
        <w:rPr>
          <w:rFonts w:cs="AvantGarde-Demi"/>
          <w:b/>
          <w:lang w:val="en-ZA"/>
        </w:rPr>
        <w:t>Quarterly reports on implementation of budget</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The mayor’s quarterly report on the implementation of the budget and the</w:t>
      </w:r>
      <w:r>
        <w:rPr>
          <w:rFonts w:cs="AvantGarde-Book"/>
          <w:lang w:val="en-ZA"/>
        </w:rPr>
        <w:t xml:space="preserve"> </w:t>
      </w:r>
      <w:r w:rsidRPr="002B4A67">
        <w:rPr>
          <w:rFonts w:cs="AvantGarde-Book"/>
          <w:lang w:val="en-ZA"/>
        </w:rPr>
        <w:t>financial state of affairs of the municipality as required by section 52(d) of the</w:t>
      </w:r>
      <w:r>
        <w:rPr>
          <w:rFonts w:cs="AvantGarde-Book"/>
          <w:lang w:val="en-ZA"/>
        </w:rPr>
        <w:t xml:space="preserve"> </w:t>
      </w:r>
      <w:r w:rsidR="00234F67">
        <w:rPr>
          <w:rFonts w:cs="AvantGarde-Book"/>
          <w:lang w:val="en-ZA"/>
        </w:rPr>
        <w:t>Act must be:-</w:t>
      </w:r>
    </w:p>
    <w:p w:rsidR="00C4141B" w:rsidRPr="00234F67" w:rsidRDefault="00C4141B" w:rsidP="00234F67">
      <w:pPr>
        <w:pStyle w:val="ListParagraph"/>
        <w:numPr>
          <w:ilvl w:val="0"/>
          <w:numId w:val="55"/>
        </w:numPr>
        <w:autoSpaceDE w:val="0"/>
        <w:autoSpaceDN w:val="0"/>
        <w:adjustRightInd w:val="0"/>
        <w:spacing w:after="0" w:line="360" w:lineRule="auto"/>
        <w:jc w:val="both"/>
        <w:rPr>
          <w:rFonts w:cs="AvantGarde-Book"/>
          <w:lang w:val="en-ZA"/>
        </w:rPr>
      </w:pPr>
      <w:r w:rsidRPr="00234F67">
        <w:rPr>
          <w:rFonts w:cs="AvantGarde-Book"/>
          <w:lang w:val="en-ZA"/>
        </w:rPr>
        <w:t>in the format specified by National Treasury, taking into account any guidelines issued by the Minister in terms o</w:t>
      </w:r>
      <w:r w:rsidR="00234F67" w:rsidRPr="00234F67">
        <w:rPr>
          <w:rFonts w:cs="AvantGarde-Book"/>
          <w:lang w:val="en-ZA"/>
        </w:rPr>
        <w:t xml:space="preserve">f section 168(1) of the Act; </w:t>
      </w:r>
    </w:p>
    <w:p w:rsidR="00C4141B" w:rsidRPr="00234F67" w:rsidRDefault="00C4141B" w:rsidP="00234F67">
      <w:pPr>
        <w:pStyle w:val="ListParagraph"/>
        <w:numPr>
          <w:ilvl w:val="0"/>
          <w:numId w:val="55"/>
        </w:numPr>
        <w:autoSpaceDE w:val="0"/>
        <w:autoSpaceDN w:val="0"/>
        <w:adjustRightInd w:val="0"/>
        <w:spacing w:after="0" w:line="360" w:lineRule="auto"/>
        <w:jc w:val="both"/>
        <w:rPr>
          <w:rFonts w:cs="AvantGarde-Book"/>
          <w:lang w:val="en-ZA"/>
        </w:rPr>
      </w:pPr>
      <w:r w:rsidRPr="00234F67">
        <w:rPr>
          <w:rFonts w:cs="AvantGarde-Book"/>
          <w:lang w:val="en-ZA"/>
        </w:rPr>
        <w:t>consistent with the monthly budget statements for September, December, March and June as applicable; and</w:t>
      </w:r>
    </w:p>
    <w:p w:rsidR="00C4141B" w:rsidRPr="00234F67" w:rsidRDefault="00C4141B" w:rsidP="00234F67">
      <w:pPr>
        <w:pStyle w:val="ListParagraph"/>
        <w:numPr>
          <w:ilvl w:val="0"/>
          <w:numId w:val="55"/>
        </w:numPr>
        <w:autoSpaceDE w:val="0"/>
        <w:autoSpaceDN w:val="0"/>
        <w:adjustRightInd w:val="0"/>
        <w:spacing w:after="0" w:line="360" w:lineRule="auto"/>
        <w:jc w:val="both"/>
        <w:rPr>
          <w:rFonts w:cs="AvantGarde-Book"/>
          <w:lang w:val="en-ZA"/>
        </w:rPr>
      </w:pPr>
      <w:r w:rsidRPr="00234F67">
        <w:rPr>
          <w:rFonts w:cs="AvantGarde-Book"/>
          <w:lang w:val="en-ZA"/>
        </w:rPr>
        <w:t>submitted to the National Treasury and the relevant provincial treasury within five days of tabling of the report in the council.</w:t>
      </w:r>
    </w:p>
    <w:p w:rsidR="00C4141B" w:rsidRDefault="00C4141B" w:rsidP="00F20DEA">
      <w:pPr>
        <w:autoSpaceDE w:val="0"/>
        <w:autoSpaceDN w:val="0"/>
        <w:adjustRightInd w:val="0"/>
        <w:spacing w:after="0" w:line="360" w:lineRule="auto"/>
        <w:jc w:val="both"/>
        <w:rPr>
          <w:rFonts w:cs="AvantGarde-Demi"/>
          <w:lang w:val="en-ZA"/>
        </w:rPr>
      </w:pPr>
    </w:p>
    <w:p w:rsidR="00C4141B" w:rsidRPr="00234F67" w:rsidRDefault="00C4141B" w:rsidP="00F20DEA">
      <w:pPr>
        <w:autoSpaceDE w:val="0"/>
        <w:autoSpaceDN w:val="0"/>
        <w:adjustRightInd w:val="0"/>
        <w:spacing w:after="0" w:line="360" w:lineRule="auto"/>
        <w:jc w:val="both"/>
        <w:rPr>
          <w:rFonts w:cs="AvantGarde-Demi"/>
          <w:b/>
          <w:lang w:val="en-ZA"/>
        </w:rPr>
      </w:pPr>
      <w:r w:rsidRPr="00234F67">
        <w:rPr>
          <w:rFonts w:cs="AvantGarde-Demi"/>
          <w:b/>
          <w:lang w:val="en-ZA"/>
        </w:rPr>
        <w:t>Publication of quarterly reports on implementation of budget</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When publishing the quarterly reports on the implementation of the budget in</w:t>
      </w:r>
      <w:r>
        <w:rPr>
          <w:rFonts w:cs="AvantGarde-Book"/>
          <w:lang w:val="en-ZA"/>
        </w:rPr>
        <w:t xml:space="preserve"> </w:t>
      </w:r>
      <w:r w:rsidRPr="002B4A67">
        <w:rPr>
          <w:rFonts w:cs="AvantGarde-Book"/>
          <w:lang w:val="en-ZA"/>
        </w:rPr>
        <w:t>terms of section 75(1) (k) of the Act, the municipal manager must make public</w:t>
      </w:r>
      <w:r>
        <w:rPr>
          <w:rFonts w:cs="AvantGarde-Book"/>
          <w:lang w:val="en-ZA"/>
        </w:rPr>
        <w:t xml:space="preserve"> </w:t>
      </w:r>
      <w:r w:rsidRPr="002B4A67">
        <w:rPr>
          <w:rFonts w:cs="AvantGarde-Book"/>
          <w:lang w:val="en-ZA"/>
        </w:rPr>
        <w:t>any other information that the municipal council considers appropriate to</w:t>
      </w:r>
      <w:r>
        <w:rPr>
          <w:rFonts w:cs="AvantGarde-Book"/>
          <w:lang w:val="en-ZA"/>
        </w:rPr>
        <w:t xml:space="preserve"> </w:t>
      </w:r>
      <w:r w:rsidRPr="002B4A67">
        <w:rPr>
          <w:rFonts w:cs="AvantGarde-Book"/>
          <w:lang w:val="en-ZA"/>
        </w:rPr>
        <w:t>facilitate public awareness of the quarterly report on the implementation of the</w:t>
      </w:r>
      <w:r>
        <w:rPr>
          <w:rFonts w:cs="AvantGarde-Book"/>
          <w:lang w:val="en-ZA"/>
        </w:rPr>
        <w:t xml:space="preserve"> </w:t>
      </w:r>
      <w:r w:rsidRPr="002B4A67">
        <w:rPr>
          <w:rFonts w:cs="AvantGarde-Book"/>
          <w:lang w:val="en-ZA"/>
        </w:rPr>
        <w:t xml:space="preserve">budget and the financial state of affairs </w:t>
      </w:r>
      <w:r w:rsidR="00234F67">
        <w:rPr>
          <w:rFonts w:cs="AvantGarde-Book"/>
          <w:lang w:val="en-ZA"/>
        </w:rPr>
        <w:t>of the municipality, including:-</w:t>
      </w:r>
    </w:p>
    <w:p w:rsidR="00C4141B" w:rsidRPr="00234F67" w:rsidRDefault="00C4141B" w:rsidP="00234F67">
      <w:pPr>
        <w:pStyle w:val="ListParagraph"/>
        <w:numPr>
          <w:ilvl w:val="1"/>
          <w:numId w:val="54"/>
        </w:numPr>
        <w:autoSpaceDE w:val="0"/>
        <w:autoSpaceDN w:val="0"/>
        <w:adjustRightInd w:val="0"/>
        <w:spacing w:after="0" w:line="360" w:lineRule="auto"/>
        <w:ind w:left="709" w:hanging="283"/>
        <w:jc w:val="both"/>
        <w:rPr>
          <w:rFonts w:cs="AvantGarde-Book"/>
          <w:lang w:val="en-ZA"/>
        </w:rPr>
      </w:pPr>
      <w:r w:rsidRPr="00234F67">
        <w:rPr>
          <w:rFonts w:cs="AvantGarde-Book"/>
          <w:lang w:val="en-ZA"/>
        </w:rPr>
        <w:t>summaries of quarterly report in alternate languages predominant in the community; and</w:t>
      </w:r>
    </w:p>
    <w:p w:rsidR="00C4141B" w:rsidRPr="00234F67" w:rsidRDefault="00C4141B" w:rsidP="00234F67">
      <w:pPr>
        <w:pStyle w:val="ListParagraph"/>
        <w:numPr>
          <w:ilvl w:val="1"/>
          <w:numId w:val="54"/>
        </w:numPr>
        <w:autoSpaceDE w:val="0"/>
        <w:autoSpaceDN w:val="0"/>
        <w:adjustRightInd w:val="0"/>
        <w:spacing w:after="0" w:line="360" w:lineRule="auto"/>
        <w:ind w:left="709" w:hanging="283"/>
        <w:jc w:val="both"/>
        <w:rPr>
          <w:rFonts w:cs="AvantGarde-Book"/>
          <w:lang w:val="en-ZA"/>
        </w:rPr>
      </w:pPr>
      <w:r w:rsidRPr="00234F67">
        <w:rPr>
          <w:rFonts w:cs="AvantGarde-Book"/>
          <w:lang w:val="en-ZA"/>
        </w:rPr>
        <w:t>information relevant to each ward in the municipality.</w:t>
      </w:r>
    </w:p>
    <w:p w:rsidR="00C4141B" w:rsidRDefault="00C4141B" w:rsidP="00F20DEA">
      <w:pPr>
        <w:autoSpaceDE w:val="0"/>
        <w:autoSpaceDN w:val="0"/>
        <w:adjustRightInd w:val="0"/>
        <w:spacing w:after="0" w:line="360" w:lineRule="auto"/>
        <w:jc w:val="both"/>
        <w:rPr>
          <w:rFonts w:cs="AvantGarde-Demi"/>
          <w:lang w:val="en-ZA"/>
        </w:rPr>
      </w:pPr>
    </w:p>
    <w:p w:rsidR="00C4141B" w:rsidRPr="00234F67" w:rsidRDefault="00C4141B" w:rsidP="00F20DEA">
      <w:pPr>
        <w:autoSpaceDE w:val="0"/>
        <w:autoSpaceDN w:val="0"/>
        <w:adjustRightInd w:val="0"/>
        <w:spacing w:after="0" w:line="360" w:lineRule="auto"/>
        <w:jc w:val="both"/>
        <w:rPr>
          <w:rFonts w:cs="AvantGarde-Demi"/>
          <w:b/>
          <w:lang w:val="en-ZA"/>
        </w:rPr>
      </w:pPr>
      <w:r w:rsidRPr="00234F67">
        <w:rPr>
          <w:rFonts w:cs="AvantGarde-Demi"/>
          <w:b/>
          <w:lang w:val="en-ZA"/>
        </w:rPr>
        <w:t>Format of a mid-year budget and performance assessment</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A mid-year budget and performance assessment of a municipality referred to</w:t>
      </w:r>
      <w:r>
        <w:rPr>
          <w:rFonts w:cs="AvantGarde-Book"/>
          <w:lang w:val="en-ZA"/>
        </w:rPr>
        <w:t xml:space="preserve"> </w:t>
      </w:r>
      <w:r w:rsidRPr="002B4A67">
        <w:rPr>
          <w:rFonts w:cs="AvantGarde-Book"/>
          <w:lang w:val="en-ZA"/>
        </w:rPr>
        <w:t>in section 72 of the Act must be in the format specified by National treasury,</w:t>
      </w:r>
      <w:r>
        <w:rPr>
          <w:rFonts w:cs="AvantGarde-Book"/>
          <w:lang w:val="en-ZA"/>
        </w:rPr>
        <w:t xml:space="preserve"> </w:t>
      </w:r>
      <w:r w:rsidRPr="002B4A67">
        <w:rPr>
          <w:rFonts w:cs="AvantGarde-Book"/>
          <w:lang w:val="en-ZA"/>
        </w:rPr>
        <w:t>taking into account any guidelines issued by the Minister in terms of section</w:t>
      </w:r>
      <w:r>
        <w:rPr>
          <w:rFonts w:cs="AvantGarde-Book"/>
          <w:lang w:val="en-ZA"/>
        </w:rPr>
        <w:t xml:space="preserve"> </w:t>
      </w:r>
      <w:r w:rsidRPr="002B4A67">
        <w:rPr>
          <w:rFonts w:cs="AvantGarde-Book"/>
          <w:lang w:val="en-ZA"/>
        </w:rPr>
        <w:t>168(1) of the Act.</w:t>
      </w:r>
    </w:p>
    <w:p w:rsidR="00C4141B" w:rsidRDefault="00C4141B" w:rsidP="00F20DEA">
      <w:pPr>
        <w:autoSpaceDE w:val="0"/>
        <w:autoSpaceDN w:val="0"/>
        <w:adjustRightInd w:val="0"/>
        <w:spacing w:after="0" w:line="360" w:lineRule="auto"/>
        <w:jc w:val="both"/>
        <w:rPr>
          <w:rFonts w:cs="AvantGarde-Demi"/>
          <w:u w:val="single"/>
          <w:lang w:val="en-ZA"/>
        </w:rPr>
      </w:pPr>
    </w:p>
    <w:p w:rsidR="00C4141B" w:rsidRPr="00234F67" w:rsidRDefault="00C4141B" w:rsidP="00F20DEA">
      <w:pPr>
        <w:autoSpaceDE w:val="0"/>
        <w:autoSpaceDN w:val="0"/>
        <w:adjustRightInd w:val="0"/>
        <w:spacing w:after="0" w:line="360" w:lineRule="auto"/>
        <w:jc w:val="both"/>
        <w:rPr>
          <w:rFonts w:cs="AvantGarde-Demi"/>
          <w:b/>
          <w:lang w:val="en-ZA"/>
        </w:rPr>
      </w:pPr>
      <w:r w:rsidRPr="00234F67">
        <w:rPr>
          <w:rFonts w:cs="AvantGarde-Demi"/>
          <w:b/>
          <w:lang w:val="en-ZA"/>
        </w:rPr>
        <w:t>Publication of mid-year budget and performance assessments</w:t>
      </w:r>
    </w:p>
    <w:p w:rsidR="00C4141B"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Within five working days of 25 January each year the municipal manager</w:t>
      </w:r>
      <w:r>
        <w:rPr>
          <w:rFonts w:cs="AvantGarde-Book"/>
          <w:lang w:val="en-ZA"/>
        </w:rPr>
        <w:t xml:space="preserve"> </w:t>
      </w:r>
      <w:r w:rsidRPr="002B4A67">
        <w:rPr>
          <w:rFonts w:cs="AvantGarde-Book"/>
          <w:lang w:val="en-ZA"/>
        </w:rPr>
        <w:t>must make the mid-year budget and performance assessment public by</w:t>
      </w:r>
      <w:r>
        <w:rPr>
          <w:rFonts w:cs="AvantGarde-Book"/>
          <w:lang w:val="en-ZA"/>
        </w:rPr>
        <w:t xml:space="preserve"> </w:t>
      </w:r>
      <w:r w:rsidRPr="002B4A67">
        <w:rPr>
          <w:rFonts w:cs="AvantGarde-Book"/>
          <w:lang w:val="en-ZA"/>
        </w:rPr>
        <w:t>placing it on the municipal website.</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234F67" w:rsidRDefault="00C4141B" w:rsidP="00F20DEA">
      <w:pPr>
        <w:autoSpaceDE w:val="0"/>
        <w:autoSpaceDN w:val="0"/>
        <w:adjustRightInd w:val="0"/>
        <w:spacing w:after="0" w:line="360" w:lineRule="auto"/>
        <w:jc w:val="both"/>
        <w:rPr>
          <w:rFonts w:cs="AvantGarde-Demi"/>
          <w:b/>
          <w:lang w:val="en-ZA"/>
        </w:rPr>
      </w:pPr>
      <w:r w:rsidRPr="00234F67">
        <w:rPr>
          <w:rFonts w:cs="AvantGarde-Demi"/>
          <w:b/>
          <w:lang w:val="en-ZA"/>
        </w:rPr>
        <w:t>Submission of mid-year budget and performance assessments</w:t>
      </w:r>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The municipal manager must submit to the National Treasury and the</w:t>
      </w:r>
      <w:r>
        <w:rPr>
          <w:rFonts w:cs="AvantGarde-Book"/>
          <w:lang w:val="en-ZA"/>
        </w:rPr>
        <w:t xml:space="preserve"> </w:t>
      </w:r>
      <w:r w:rsidR="00234F67">
        <w:rPr>
          <w:rFonts w:cs="AvantGarde-Book"/>
          <w:lang w:val="en-ZA"/>
        </w:rPr>
        <w:t>r</w:t>
      </w:r>
      <w:r w:rsidRPr="002B4A67">
        <w:rPr>
          <w:rFonts w:cs="AvantGarde-Book"/>
          <w:lang w:val="en-ZA"/>
        </w:rPr>
        <w:t xml:space="preserve">elevant </w:t>
      </w:r>
      <w:r w:rsidR="00234F67">
        <w:rPr>
          <w:rFonts w:cs="AvantGarde-Book"/>
          <w:lang w:val="en-ZA"/>
        </w:rPr>
        <w:t>P</w:t>
      </w:r>
      <w:r w:rsidRPr="002B4A67">
        <w:rPr>
          <w:rFonts w:cs="AvantGarde-Book"/>
          <w:lang w:val="en-ZA"/>
        </w:rPr>
        <w:t xml:space="preserve">rovincial </w:t>
      </w:r>
      <w:r w:rsidR="00234F67">
        <w:rPr>
          <w:rFonts w:cs="AvantGarde-Book"/>
          <w:lang w:val="en-ZA"/>
        </w:rPr>
        <w:t>T</w:t>
      </w:r>
      <w:r w:rsidRPr="002B4A67">
        <w:rPr>
          <w:rFonts w:cs="AvantGarde-Book"/>
          <w:lang w:val="en-ZA"/>
        </w:rPr>
        <w:t>reasury, in bo</w:t>
      </w:r>
      <w:r w:rsidR="00234F67">
        <w:rPr>
          <w:rFonts w:cs="AvantGarde-Book"/>
          <w:lang w:val="en-ZA"/>
        </w:rPr>
        <w:t>th printed and electronic form:-</w:t>
      </w:r>
    </w:p>
    <w:p w:rsidR="00C4141B" w:rsidRPr="00234F67" w:rsidRDefault="00C4141B" w:rsidP="00234F67">
      <w:pPr>
        <w:pStyle w:val="ListParagraph"/>
        <w:numPr>
          <w:ilvl w:val="0"/>
          <w:numId w:val="56"/>
        </w:numPr>
        <w:autoSpaceDE w:val="0"/>
        <w:autoSpaceDN w:val="0"/>
        <w:adjustRightInd w:val="0"/>
        <w:spacing w:after="0" w:line="360" w:lineRule="auto"/>
        <w:ind w:left="851" w:hanging="425"/>
        <w:jc w:val="both"/>
        <w:rPr>
          <w:rFonts w:cs="AvantGarde-Book"/>
          <w:lang w:val="en-ZA"/>
        </w:rPr>
      </w:pPr>
      <w:r w:rsidRPr="00234F67">
        <w:rPr>
          <w:rFonts w:cs="AvantGarde-Book"/>
          <w:lang w:val="en-ZA"/>
        </w:rPr>
        <w:lastRenderedPageBreak/>
        <w:t>the mid-year budget and performance assessment by 25 January of each year; and</w:t>
      </w:r>
    </w:p>
    <w:p w:rsidR="00C4141B" w:rsidRPr="00234F67" w:rsidRDefault="00C4141B" w:rsidP="00234F67">
      <w:pPr>
        <w:pStyle w:val="ListParagraph"/>
        <w:numPr>
          <w:ilvl w:val="0"/>
          <w:numId w:val="56"/>
        </w:numPr>
        <w:autoSpaceDE w:val="0"/>
        <w:autoSpaceDN w:val="0"/>
        <w:adjustRightInd w:val="0"/>
        <w:spacing w:after="0" w:line="360" w:lineRule="auto"/>
        <w:ind w:left="851" w:hanging="425"/>
        <w:jc w:val="both"/>
        <w:rPr>
          <w:rFonts w:cs="AvantGarde-Book"/>
          <w:lang w:val="en-ZA"/>
        </w:rPr>
      </w:pPr>
      <w:r w:rsidRPr="00234F67">
        <w:rPr>
          <w:rFonts w:cs="AvantGarde-Book"/>
          <w:lang w:val="en-ZA"/>
        </w:rPr>
        <w:t>any other information relating to the mid-year budget and performance assessment as may be required by the National Treasury.</w:t>
      </w:r>
    </w:p>
    <w:p w:rsidR="00C4141B" w:rsidRDefault="00C4141B" w:rsidP="00F20DEA">
      <w:pPr>
        <w:autoSpaceDE w:val="0"/>
        <w:autoSpaceDN w:val="0"/>
        <w:adjustRightInd w:val="0"/>
        <w:spacing w:after="0" w:line="360" w:lineRule="auto"/>
        <w:jc w:val="both"/>
        <w:rPr>
          <w:rFonts w:cs="AvantGarde-Demi"/>
          <w:lang w:val="en-ZA"/>
        </w:rPr>
      </w:pPr>
    </w:p>
    <w:p w:rsidR="00C4141B" w:rsidRPr="00395015" w:rsidRDefault="00C4141B" w:rsidP="00234F67">
      <w:pPr>
        <w:pStyle w:val="Heading1"/>
        <w:numPr>
          <w:ilvl w:val="0"/>
          <w:numId w:val="6"/>
        </w:numPr>
        <w:spacing w:after="120" w:line="360" w:lineRule="auto"/>
        <w:ind w:left="425" w:hanging="425"/>
        <w:jc w:val="both"/>
        <w:rPr>
          <w:i w:val="0"/>
          <w:sz w:val="24"/>
          <w:szCs w:val="24"/>
          <w:lang w:val="en-ZA"/>
        </w:rPr>
      </w:pPr>
      <w:bookmarkStart w:id="28" w:name="_Toc331616163"/>
      <w:bookmarkStart w:id="29" w:name="_Toc337209375"/>
      <w:r w:rsidRPr="00395015">
        <w:rPr>
          <w:i w:val="0"/>
          <w:sz w:val="24"/>
          <w:szCs w:val="24"/>
          <w:lang w:val="en-ZA"/>
        </w:rPr>
        <w:t>BUDGET</w:t>
      </w:r>
      <w:r>
        <w:rPr>
          <w:i w:val="0"/>
          <w:sz w:val="24"/>
          <w:szCs w:val="24"/>
          <w:lang w:val="en-ZA"/>
        </w:rPr>
        <w:t xml:space="preserve"> IMPLEMENTATION MONITORING</w:t>
      </w:r>
      <w:bookmarkEnd w:id="28"/>
      <w:bookmarkEnd w:id="29"/>
    </w:p>
    <w:p w:rsidR="00C4141B" w:rsidRPr="00234F67" w:rsidRDefault="00C4141B" w:rsidP="00234F67">
      <w:pPr>
        <w:pStyle w:val="ListParagraph"/>
        <w:numPr>
          <w:ilvl w:val="0"/>
          <w:numId w:val="57"/>
        </w:numPr>
        <w:autoSpaceDE w:val="0"/>
        <w:autoSpaceDN w:val="0"/>
        <w:adjustRightInd w:val="0"/>
        <w:spacing w:after="0" w:line="360" w:lineRule="auto"/>
        <w:ind w:left="851" w:hanging="425"/>
        <w:jc w:val="both"/>
        <w:rPr>
          <w:rFonts w:cs="AvantGarde-Book"/>
          <w:lang w:val="en-ZA"/>
        </w:rPr>
      </w:pPr>
      <w:r w:rsidRPr="00234F67">
        <w:rPr>
          <w:rFonts w:cs="AvantGarde-Book"/>
          <w:lang w:val="en-ZA"/>
        </w:rPr>
        <w:t>The Accounting Officer with the assistance of the Chief Financial Officer and/other Senior Managers is responsible for the implementation of the budget, and must take reasonable steps to ensure that:</w:t>
      </w:r>
    </w:p>
    <w:p w:rsidR="00C4141B" w:rsidRPr="00234F67" w:rsidRDefault="00C4141B" w:rsidP="00234F67">
      <w:pPr>
        <w:pStyle w:val="ListParagraph"/>
        <w:numPr>
          <w:ilvl w:val="0"/>
          <w:numId w:val="58"/>
        </w:numPr>
        <w:autoSpaceDE w:val="0"/>
        <w:autoSpaceDN w:val="0"/>
        <w:adjustRightInd w:val="0"/>
        <w:spacing w:after="0" w:line="360" w:lineRule="auto"/>
        <w:ind w:left="1701" w:hanging="283"/>
        <w:jc w:val="both"/>
        <w:rPr>
          <w:rFonts w:cs="AvantGarde-Book"/>
          <w:lang w:val="en-ZA"/>
        </w:rPr>
      </w:pPr>
      <w:r w:rsidRPr="00234F67">
        <w:rPr>
          <w:rFonts w:cs="AvantGarde-Book"/>
          <w:lang w:val="en-ZA"/>
        </w:rPr>
        <w:t>funds are spent in accordance with the budget;</w:t>
      </w:r>
    </w:p>
    <w:p w:rsidR="00C4141B" w:rsidRPr="00234F67" w:rsidRDefault="00C4141B" w:rsidP="00234F67">
      <w:pPr>
        <w:pStyle w:val="ListParagraph"/>
        <w:numPr>
          <w:ilvl w:val="0"/>
          <w:numId w:val="58"/>
        </w:numPr>
        <w:autoSpaceDE w:val="0"/>
        <w:autoSpaceDN w:val="0"/>
        <w:adjustRightInd w:val="0"/>
        <w:spacing w:after="0" w:line="360" w:lineRule="auto"/>
        <w:ind w:left="1701" w:hanging="283"/>
        <w:jc w:val="both"/>
        <w:rPr>
          <w:rFonts w:cs="AvantGarde-Book"/>
          <w:lang w:val="en-ZA"/>
        </w:rPr>
      </w:pPr>
      <w:r w:rsidRPr="00234F67">
        <w:rPr>
          <w:rFonts w:cs="AvantGarde-Book"/>
          <w:lang w:val="en-ZA"/>
        </w:rPr>
        <w:t>expenses are reduced if expected revenues are less than projected; and</w:t>
      </w:r>
    </w:p>
    <w:p w:rsidR="00C4141B" w:rsidRPr="00234F67" w:rsidRDefault="00C4141B" w:rsidP="00234F67">
      <w:pPr>
        <w:pStyle w:val="ListParagraph"/>
        <w:numPr>
          <w:ilvl w:val="0"/>
          <w:numId w:val="58"/>
        </w:numPr>
        <w:autoSpaceDE w:val="0"/>
        <w:autoSpaceDN w:val="0"/>
        <w:adjustRightInd w:val="0"/>
        <w:spacing w:after="0" w:line="360" w:lineRule="auto"/>
        <w:ind w:left="1701" w:hanging="283"/>
        <w:jc w:val="both"/>
        <w:rPr>
          <w:rFonts w:cs="AvantGarde-Book"/>
          <w:lang w:val="en-ZA"/>
        </w:rPr>
      </w:pPr>
      <w:r w:rsidRPr="00234F67">
        <w:rPr>
          <w:rFonts w:cs="AvantGarde-Book"/>
          <w:lang w:val="en-ZA"/>
        </w:rPr>
        <w:t>revenues and expenses are properly monitored.</w:t>
      </w:r>
    </w:p>
    <w:p w:rsidR="00C4141B" w:rsidRPr="00234F67" w:rsidRDefault="00C4141B" w:rsidP="00234F67">
      <w:pPr>
        <w:pStyle w:val="ListParagraph"/>
        <w:numPr>
          <w:ilvl w:val="0"/>
          <w:numId w:val="57"/>
        </w:numPr>
        <w:autoSpaceDE w:val="0"/>
        <w:autoSpaceDN w:val="0"/>
        <w:adjustRightInd w:val="0"/>
        <w:spacing w:after="0" w:line="360" w:lineRule="auto"/>
        <w:ind w:left="851" w:hanging="425"/>
        <w:jc w:val="both"/>
        <w:rPr>
          <w:rFonts w:cs="AvantGarde-Book"/>
          <w:lang w:val="en-ZA"/>
        </w:rPr>
      </w:pPr>
      <w:r w:rsidRPr="00234F67">
        <w:rPr>
          <w:rFonts w:cs="AvantGarde-Book"/>
          <w:lang w:val="en-ZA"/>
        </w:rPr>
        <w:t xml:space="preserve">The Accounting Officer with the assistance of the Chief Financial Officer must prepare any adjustments budget when such budget is necessary and submit it to the </w:t>
      </w:r>
      <w:r w:rsidR="00923307" w:rsidRPr="00234F67">
        <w:rPr>
          <w:rFonts w:cs="AvantGarde-Book"/>
          <w:lang w:val="en-ZA"/>
        </w:rPr>
        <w:t>Mayor</w:t>
      </w:r>
      <w:r w:rsidRPr="00234F67">
        <w:rPr>
          <w:rFonts w:cs="AvantGarde-Book"/>
          <w:lang w:val="en-ZA"/>
        </w:rPr>
        <w:t xml:space="preserve"> for consideration and tabling to Council.</w:t>
      </w:r>
    </w:p>
    <w:p w:rsidR="00C4141B" w:rsidRPr="00234F67" w:rsidRDefault="00C4141B" w:rsidP="00234F67">
      <w:pPr>
        <w:pStyle w:val="ListParagraph"/>
        <w:numPr>
          <w:ilvl w:val="0"/>
          <w:numId w:val="57"/>
        </w:numPr>
        <w:autoSpaceDE w:val="0"/>
        <w:autoSpaceDN w:val="0"/>
        <w:adjustRightInd w:val="0"/>
        <w:spacing w:after="0" w:line="360" w:lineRule="auto"/>
        <w:ind w:left="851" w:hanging="425"/>
        <w:jc w:val="both"/>
        <w:rPr>
          <w:rFonts w:cs="AvantGarde-Book"/>
          <w:lang w:val="en-ZA"/>
        </w:rPr>
      </w:pPr>
      <w:r w:rsidRPr="00234F67">
        <w:rPr>
          <w:rFonts w:cs="AvantGarde-Book"/>
          <w:lang w:val="en-ZA"/>
        </w:rPr>
        <w:t>The Accounting Officer must report to the Council any impending shortfalls in the annual operating budget, as well as any impending overspending, together with the steps taken to prevent or rectify these problems.</w:t>
      </w:r>
    </w:p>
    <w:p w:rsidR="00C4141B" w:rsidRPr="002B4A67" w:rsidRDefault="00C4141B" w:rsidP="00F20DEA">
      <w:pPr>
        <w:autoSpaceDE w:val="0"/>
        <w:autoSpaceDN w:val="0"/>
        <w:adjustRightInd w:val="0"/>
        <w:spacing w:after="0" w:line="360" w:lineRule="auto"/>
        <w:jc w:val="both"/>
        <w:rPr>
          <w:rFonts w:cs="AvantGarde-Book"/>
          <w:lang w:val="en-ZA"/>
        </w:rPr>
      </w:pPr>
    </w:p>
    <w:p w:rsidR="00C4141B" w:rsidRPr="00395015" w:rsidRDefault="00C4141B" w:rsidP="00234F67">
      <w:pPr>
        <w:pStyle w:val="ListParagraph"/>
        <w:numPr>
          <w:ilvl w:val="0"/>
          <w:numId w:val="6"/>
        </w:numPr>
        <w:autoSpaceDE w:val="0"/>
        <w:autoSpaceDN w:val="0"/>
        <w:adjustRightInd w:val="0"/>
        <w:spacing w:after="120" w:line="360" w:lineRule="auto"/>
        <w:ind w:left="426" w:hanging="426"/>
        <w:jc w:val="both"/>
        <w:rPr>
          <w:rStyle w:val="Heading1Char"/>
          <w:i w:val="0"/>
          <w:sz w:val="24"/>
          <w:szCs w:val="24"/>
        </w:rPr>
      </w:pPr>
      <w:bookmarkStart w:id="30" w:name="_Toc331616164"/>
      <w:bookmarkStart w:id="31" w:name="_Toc337209376"/>
      <w:r w:rsidRPr="00395015">
        <w:rPr>
          <w:rStyle w:val="Heading1Char"/>
          <w:i w:val="0"/>
          <w:sz w:val="24"/>
          <w:szCs w:val="24"/>
        </w:rPr>
        <w:t>CONCLUSION</w:t>
      </w:r>
      <w:bookmarkEnd w:id="30"/>
      <w:bookmarkEnd w:id="31"/>
    </w:p>
    <w:p w:rsidR="00C4141B" w:rsidRPr="002B4A67" w:rsidRDefault="00C4141B" w:rsidP="00F20DEA">
      <w:pPr>
        <w:autoSpaceDE w:val="0"/>
        <w:autoSpaceDN w:val="0"/>
        <w:adjustRightInd w:val="0"/>
        <w:spacing w:after="0" w:line="360" w:lineRule="auto"/>
        <w:jc w:val="both"/>
        <w:rPr>
          <w:rFonts w:cs="AvantGarde-Book"/>
          <w:lang w:val="en-ZA"/>
        </w:rPr>
      </w:pPr>
      <w:r w:rsidRPr="002B4A67">
        <w:rPr>
          <w:rFonts w:cs="AvantGarde-Book"/>
          <w:lang w:val="en-ZA"/>
        </w:rPr>
        <w:t>The Accounting Officer must place on the municipality’s official website the</w:t>
      </w:r>
      <w:r>
        <w:rPr>
          <w:rFonts w:cs="AvantGarde-Book"/>
          <w:lang w:val="en-ZA"/>
        </w:rPr>
        <w:t xml:space="preserve"> </w:t>
      </w:r>
      <w:r w:rsidRPr="002B4A67">
        <w:rPr>
          <w:rFonts w:cs="AvantGarde-Book"/>
          <w:lang w:val="en-ZA"/>
        </w:rPr>
        <w:t>following:</w:t>
      </w:r>
    </w:p>
    <w:p w:rsidR="00C4141B" w:rsidRPr="00395015" w:rsidRDefault="00C4141B" w:rsidP="00234F67">
      <w:pPr>
        <w:pStyle w:val="ListParagraph"/>
        <w:numPr>
          <w:ilvl w:val="0"/>
          <w:numId w:val="7"/>
        </w:numPr>
        <w:autoSpaceDE w:val="0"/>
        <w:autoSpaceDN w:val="0"/>
        <w:adjustRightInd w:val="0"/>
        <w:spacing w:after="0" w:line="360" w:lineRule="auto"/>
        <w:ind w:left="851" w:hanging="284"/>
        <w:jc w:val="both"/>
        <w:rPr>
          <w:rFonts w:cs="AvantGarde-Book"/>
          <w:lang w:val="en-ZA"/>
        </w:rPr>
      </w:pPr>
      <w:r w:rsidRPr="00395015">
        <w:rPr>
          <w:rFonts w:cs="AvantGarde-Book"/>
          <w:lang w:val="en-ZA"/>
        </w:rPr>
        <w:t>the annual and adjustments budgets and all budget-related documents;</w:t>
      </w:r>
    </w:p>
    <w:p w:rsidR="00C4141B" w:rsidRPr="00395015" w:rsidRDefault="00C4141B" w:rsidP="00234F67">
      <w:pPr>
        <w:pStyle w:val="ListParagraph"/>
        <w:numPr>
          <w:ilvl w:val="0"/>
          <w:numId w:val="7"/>
        </w:numPr>
        <w:autoSpaceDE w:val="0"/>
        <w:autoSpaceDN w:val="0"/>
        <w:adjustRightInd w:val="0"/>
        <w:spacing w:after="0" w:line="360" w:lineRule="auto"/>
        <w:ind w:left="851" w:hanging="284"/>
        <w:jc w:val="both"/>
        <w:rPr>
          <w:rFonts w:cs="AvantGarde-Book"/>
          <w:lang w:val="en-ZA"/>
        </w:rPr>
      </w:pPr>
      <w:r w:rsidRPr="00395015">
        <w:rPr>
          <w:rFonts w:cs="AvantGarde-Book"/>
          <w:lang w:val="en-ZA"/>
        </w:rPr>
        <w:t>all budget-related policies;</w:t>
      </w:r>
    </w:p>
    <w:p w:rsidR="00C4141B" w:rsidRPr="00395015" w:rsidRDefault="00C4141B" w:rsidP="00234F67">
      <w:pPr>
        <w:pStyle w:val="ListParagraph"/>
        <w:numPr>
          <w:ilvl w:val="0"/>
          <w:numId w:val="7"/>
        </w:numPr>
        <w:autoSpaceDE w:val="0"/>
        <w:autoSpaceDN w:val="0"/>
        <w:adjustRightInd w:val="0"/>
        <w:spacing w:after="0" w:line="360" w:lineRule="auto"/>
        <w:ind w:left="851" w:hanging="284"/>
        <w:jc w:val="both"/>
        <w:rPr>
          <w:rFonts w:cs="AvantGarde-Book"/>
          <w:lang w:val="en-ZA"/>
        </w:rPr>
      </w:pPr>
      <w:r w:rsidRPr="00395015">
        <w:rPr>
          <w:rFonts w:cs="AvantGarde-Book"/>
          <w:lang w:val="en-ZA"/>
        </w:rPr>
        <w:t>the integrated development plan</w:t>
      </w:r>
      <w:r>
        <w:rPr>
          <w:rFonts w:cs="AvantGarde-Book"/>
          <w:lang w:val="en-ZA"/>
        </w:rPr>
        <w:t>; and</w:t>
      </w:r>
    </w:p>
    <w:p w:rsidR="00C4141B" w:rsidRPr="00395015" w:rsidRDefault="00FB6B59" w:rsidP="00234F67">
      <w:pPr>
        <w:pStyle w:val="ListParagraph"/>
        <w:numPr>
          <w:ilvl w:val="0"/>
          <w:numId w:val="7"/>
        </w:numPr>
        <w:autoSpaceDE w:val="0"/>
        <w:autoSpaceDN w:val="0"/>
        <w:adjustRightInd w:val="0"/>
        <w:spacing w:after="0" w:line="360" w:lineRule="auto"/>
        <w:ind w:left="851" w:hanging="284"/>
        <w:jc w:val="both"/>
        <w:rPr>
          <w:rFonts w:cs="AvantGarde-Book"/>
          <w:lang w:val="en-ZA"/>
        </w:rPr>
      </w:pPr>
      <w:r>
        <w:rPr>
          <w:rFonts w:cs="AvantGarde-Book"/>
          <w:lang w:val="en-ZA"/>
        </w:rPr>
        <w:t>the annual report</w:t>
      </w:r>
    </w:p>
    <w:p w:rsidR="00C4141B" w:rsidRPr="00234F67" w:rsidRDefault="00C4141B" w:rsidP="00234F67">
      <w:pPr>
        <w:spacing w:after="0" w:line="360" w:lineRule="auto"/>
        <w:jc w:val="both"/>
        <w:rPr>
          <w:rFonts w:asciiTheme="majorHAnsi" w:eastAsiaTheme="majorEastAsia" w:hAnsiTheme="majorHAnsi" w:cstheme="majorBidi"/>
          <w:bCs/>
          <w:sz w:val="18"/>
          <w:szCs w:val="18"/>
        </w:rPr>
      </w:pPr>
    </w:p>
    <w:p w:rsidR="009D255F" w:rsidRDefault="000F4065" w:rsidP="00234F67">
      <w:pPr>
        <w:pStyle w:val="Heading1"/>
        <w:numPr>
          <w:ilvl w:val="0"/>
          <w:numId w:val="6"/>
        </w:numPr>
        <w:spacing w:line="360" w:lineRule="auto"/>
        <w:ind w:left="426" w:hanging="426"/>
        <w:jc w:val="both"/>
        <w:rPr>
          <w:i w:val="0"/>
          <w:sz w:val="24"/>
          <w:szCs w:val="24"/>
        </w:rPr>
      </w:pPr>
      <w:bookmarkStart w:id="32" w:name="_Toc337209377"/>
      <w:r>
        <w:rPr>
          <w:i w:val="0"/>
          <w:sz w:val="24"/>
          <w:szCs w:val="24"/>
        </w:rPr>
        <w:t>EFFECTIVE DATE</w:t>
      </w:r>
      <w:bookmarkEnd w:id="32"/>
    </w:p>
    <w:p w:rsidR="009D255F" w:rsidRDefault="009D255F" w:rsidP="00F20DEA">
      <w:pPr>
        <w:pStyle w:val="BodyText"/>
        <w:spacing w:line="360" w:lineRule="auto"/>
        <w:ind w:left="426"/>
        <w:jc w:val="both"/>
      </w:pPr>
      <w:r>
        <w:t>This policy comes in effect on date of approval.</w:t>
      </w:r>
    </w:p>
    <w:tbl>
      <w:tblPr>
        <w:tblStyle w:val="MediumShading1-Accent11"/>
        <w:tblW w:w="0" w:type="auto"/>
        <w:tblInd w:w="534" w:type="dxa"/>
        <w:tblBorders>
          <w:left w:val="none" w:sz="0" w:space="0" w:color="auto"/>
          <w:right w:val="none" w:sz="0" w:space="0" w:color="auto"/>
          <w:insideV w:val="single" w:sz="8" w:space="0" w:color="B0A891" w:themeColor="accent1" w:themeTint="BF"/>
        </w:tblBorders>
        <w:tblLook w:val="04A0" w:firstRow="1" w:lastRow="0" w:firstColumn="1" w:lastColumn="0" w:noHBand="0" w:noVBand="1"/>
      </w:tblPr>
      <w:tblGrid>
        <w:gridCol w:w="2740"/>
        <w:gridCol w:w="2740"/>
        <w:gridCol w:w="2741"/>
      </w:tblGrid>
      <w:tr w:rsidR="001A78B2" w:rsidTr="001A7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top w:val="none" w:sz="0" w:space="0" w:color="auto"/>
              <w:left w:val="none" w:sz="0" w:space="0" w:color="auto"/>
              <w:bottom w:val="none" w:sz="0" w:space="0" w:color="auto"/>
              <w:right w:val="none" w:sz="0" w:space="0" w:color="auto"/>
            </w:tcBorders>
            <w:shd w:val="clear" w:color="auto" w:fill="C4BEAD" w:themeFill="accent2" w:themeFillShade="E6"/>
          </w:tcPr>
          <w:p w:rsidR="001A78B2" w:rsidRPr="001A78B2" w:rsidRDefault="001A78B2" w:rsidP="00F20DEA">
            <w:pPr>
              <w:pStyle w:val="BodyText"/>
              <w:spacing w:before="120" w:line="360" w:lineRule="auto"/>
              <w:jc w:val="both"/>
              <w:rPr>
                <w:rFonts w:ascii="Georgia" w:hAnsi="Georgia"/>
                <w:color w:val="000000" w:themeColor="text1"/>
                <w:sz w:val="20"/>
                <w:szCs w:val="20"/>
              </w:rPr>
            </w:pPr>
            <w:r w:rsidRPr="001A78B2">
              <w:rPr>
                <w:rFonts w:ascii="Georgia" w:hAnsi="Georgia"/>
                <w:color w:val="000000" w:themeColor="text1"/>
                <w:sz w:val="20"/>
                <w:szCs w:val="20"/>
              </w:rPr>
              <w:t>Implementation Date</w:t>
            </w:r>
          </w:p>
        </w:tc>
        <w:tc>
          <w:tcPr>
            <w:tcW w:w="2740" w:type="dxa"/>
            <w:tcBorders>
              <w:top w:val="none" w:sz="0" w:space="0" w:color="auto"/>
              <w:left w:val="none" w:sz="0" w:space="0" w:color="auto"/>
              <w:bottom w:val="none" w:sz="0" w:space="0" w:color="auto"/>
              <w:right w:val="none" w:sz="0" w:space="0" w:color="auto"/>
            </w:tcBorders>
            <w:shd w:val="clear" w:color="auto" w:fill="C4BEAD" w:themeFill="accent2" w:themeFillShade="E6"/>
          </w:tcPr>
          <w:p w:rsidR="001A78B2" w:rsidRPr="001A78B2" w:rsidRDefault="001A78B2" w:rsidP="00F20DEA">
            <w:pPr>
              <w:pStyle w:val="BodyText"/>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0"/>
                <w:szCs w:val="20"/>
              </w:rPr>
            </w:pPr>
            <w:r w:rsidRPr="001A78B2">
              <w:rPr>
                <w:rFonts w:ascii="Georgia" w:hAnsi="Georgia"/>
                <w:color w:val="000000" w:themeColor="text1"/>
                <w:sz w:val="20"/>
                <w:szCs w:val="20"/>
              </w:rPr>
              <w:t>Council Resolution no.</w:t>
            </w:r>
          </w:p>
        </w:tc>
        <w:tc>
          <w:tcPr>
            <w:tcW w:w="2741" w:type="dxa"/>
            <w:tcBorders>
              <w:top w:val="none" w:sz="0" w:space="0" w:color="auto"/>
              <w:left w:val="none" w:sz="0" w:space="0" w:color="auto"/>
              <w:bottom w:val="none" w:sz="0" w:space="0" w:color="auto"/>
              <w:right w:val="none" w:sz="0" w:space="0" w:color="auto"/>
            </w:tcBorders>
            <w:shd w:val="clear" w:color="auto" w:fill="C4BEAD" w:themeFill="accent2" w:themeFillShade="E6"/>
          </w:tcPr>
          <w:p w:rsidR="001A78B2" w:rsidRPr="001A78B2" w:rsidRDefault="0078372F" w:rsidP="00F20DEA">
            <w:pPr>
              <w:pStyle w:val="BodyText"/>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0"/>
                <w:szCs w:val="20"/>
              </w:rPr>
            </w:pPr>
            <w:r>
              <w:rPr>
                <w:rFonts w:ascii="Georgia" w:hAnsi="Georgia"/>
                <w:color w:val="000000" w:themeColor="text1"/>
                <w:sz w:val="20"/>
                <w:szCs w:val="20"/>
              </w:rPr>
              <w:t xml:space="preserve">Approval </w:t>
            </w:r>
            <w:r w:rsidR="001A78B2" w:rsidRPr="001A78B2">
              <w:rPr>
                <w:rFonts w:ascii="Georgia" w:hAnsi="Georgia"/>
                <w:color w:val="000000" w:themeColor="text1"/>
                <w:sz w:val="20"/>
                <w:szCs w:val="20"/>
              </w:rPr>
              <w:t xml:space="preserve"> Date</w:t>
            </w:r>
          </w:p>
        </w:tc>
      </w:tr>
      <w:tr w:rsidR="001A78B2" w:rsidTr="001A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right w:val="none" w:sz="0" w:space="0" w:color="auto"/>
            </w:tcBorders>
            <w:shd w:val="clear" w:color="auto" w:fill="F2F2F2" w:themeFill="background2" w:themeFillShade="F2"/>
          </w:tcPr>
          <w:p w:rsidR="001A78B2" w:rsidRPr="001A78B2" w:rsidRDefault="00FB0778" w:rsidP="00F20DEA">
            <w:pPr>
              <w:pStyle w:val="BodyText"/>
              <w:spacing w:before="120" w:line="360" w:lineRule="auto"/>
              <w:jc w:val="both"/>
              <w:rPr>
                <w:rFonts w:ascii="Georgia" w:hAnsi="Georgia"/>
                <w:sz w:val="20"/>
                <w:szCs w:val="20"/>
              </w:rPr>
            </w:pPr>
            <w:r>
              <w:rPr>
                <w:rFonts w:ascii="Georgia" w:hAnsi="Georgia"/>
                <w:sz w:val="20"/>
                <w:szCs w:val="20"/>
              </w:rPr>
              <w:t>1 July 2020</w:t>
            </w:r>
          </w:p>
        </w:tc>
        <w:tc>
          <w:tcPr>
            <w:tcW w:w="2740" w:type="dxa"/>
            <w:tcBorders>
              <w:left w:val="none" w:sz="0" w:space="0" w:color="auto"/>
              <w:right w:val="none" w:sz="0" w:space="0" w:color="auto"/>
            </w:tcBorders>
            <w:shd w:val="clear" w:color="auto" w:fill="F2F2F2" w:themeFill="background2" w:themeFillShade="F2"/>
          </w:tcPr>
          <w:p w:rsidR="001A78B2" w:rsidRPr="001A78B2" w:rsidRDefault="001A78B2" w:rsidP="00F20DEA">
            <w:pPr>
              <w:pStyle w:val="BodyText"/>
              <w:spacing w:before="120" w:line="360" w:lineRule="auto"/>
              <w:jc w:val="both"/>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2741" w:type="dxa"/>
            <w:tcBorders>
              <w:left w:val="none" w:sz="0" w:space="0" w:color="auto"/>
            </w:tcBorders>
            <w:shd w:val="clear" w:color="auto" w:fill="F2F2F2" w:themeFill="background2" w:themeFillShade="F2"/>
          </w:tcPr>
          <w:p w:rsidR="001A78B2" w:rsidRPr="001A78B2" w:rsidRDefault="00FB0778" w:rsidP="00F20DEA">
            <w:pPr>
              <w:pStyle w:val="BodyText"/>
              <w:spacing w:before="120" w:line="360" w:lineRule="auto"/>
              <w:jc w:val="both"/>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29 May 2020</w:t>
            </w:r>
            <w:bookmarkStart w:id="33" w:name="_GoBack"/>
            <w:bookmarkEnd w:id="33"/>
          </w:p>
        </w:tc>
      </w:tr>
    </w:tbl>
    <w:p w:rsidR="001A78B2" w:rsidRDefault="001A78B2" w:rsidP="00F20DEA">
      <w:pPr>
        <w:pStyle w:val="BodyText"/>
        <w:spacing w:line="360" w:lineRule="auto"/>
        <w:ind w:left="426"/>
        <w:jc w:val="both"/>
      </w:pPr>
    </w:p>
    <w:sectPr w:rsidR="001A78B2" w:rsidSect="001E32BA">
      <w:footerReference w:type="default" r:id="rId9"/>
      <w:pgSz w:w="11906" w:h="16838" w:code="9"/>
      <w:pgMar w:top="1440" w:right="1080" w:bottom="1440" w:left="108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98" w:rsidRDefault="004F2B98">
      <w:pPr>
        <w:spacing w:after="0" w:line="240" w:lineRule="auto"/>
      </w:pPr>
      <w:r>
        <w:separator/>
      </w:r>
    </w:p>
  </w:endnote>
  <w:endnote w:type="continuationSeparator" w:id="0">
    <w:p w:rsidR="004F2B98" w:rsidRDefault="004F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DemiOblique">
    <w:panose1 w:val="00000000000000000000"/>
    <w:charset w:val="00"/>
    <w:family w:val="swiss"/>
    <w:notTrueType/>
    <w:pitch w:val="default"/>
    <w:sig w:usb0="00000003" w:usb1="00000000" w:usb2="00000000" w:usb3="00000000" w:csb0="00000001" w:csb1="00000000"/>
  </w:font>
  <w:font w:name="AvantGarde-Book">
    <w:panose1 w:val="00000000000000000000"/>
    <w:charset w:val="00"/>
    <w:family w:val="roman"/>
    <w:notTrueType/>
    <w:pitch w:val="default"/>
    <w:sig w:usb0="00000003" w:usb1="00000000" w:usb2="00000000" w:usb3="00000000" w:csb0="00000001" w:csb1="00000000"/>
  </w:font>
  <w:font w:name="AvantGarde-BookOblique">
    <w:panose1 w:val="00000000000000000000"/>
    <w:charset w:val="00"/>
    <w:family w:val="swiss"/>
    <w:notTrueType/>
    <w:pitch w:val="default"/>
    <w:sig w:usb0="00000003" w:usb1="00000000" w:usb2="00000000" w:usb3="00000000" w:csb0="00000001" w:csb1="00000000"/>
  </w:font>
  <w:font w:name="AvantGarde-Demi">
    <w:panose1 w:val="00000000000000000000"/>
    <w:charset w:val="00"/>
    <w:family w:val="roman"/>
    <w:notTrueType/>
    <w:pitch w:val="default"/>
    <w:sig w:usb0="00000003" w:usb1="00000000" w:usb2="00000000" w:usb3="00000000" w:csb0="00000001" w:csb1="00000000"/>
  </w:font>
  <w:font w:name="TT2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BFBFBF" w:themeColor="background1" w:themeShade="BF"/>
      </w:rPr>
      <w:id w:val="1034376"/>
      <w:docPartObj>
        <w:docPartGallery w:val="Page Numbers (Bottom of Page)"/>
        <w:docPartUnique/>
      </w:docPartObj>
    </w:sdtPr>
    <w:sdtEndPr>
      <w:rPr>
        <w:rFonts w:ascii="Georgia" w:hAnsi="Georgia"/>
        <w:sz w:val="20"/>
      </w:rPr>
    </w:sdtEndPr>
    <w:sdtContent>
      <w:sdt>
        <w:sdtPr>
          <w:rPr>
            <w:rFonts w:ascii="Georgia" w:hAnsi="Georgia"/>
            <w:i/>
            <w:color w:val="BFBFBF" w:themeColor="background1" w:themeShade="BF"/>
            <w:sz w:val="20"/>
          </w:rPr>
          <w:id w:val="565050523"/>
          <w:docPartObj>
            <w:docPartGallery w:val="Page Numbers (Top of Page)"/>
            <w:docPartUnique/>
          </w:docPartObj>
        </w:sdtPr>
        <w:sdtEndPr/>
        <w:sdtContent>
          <w:p w:rsidR="00E5616E" w:rsidRPr="00B56D0D" w:rsidRDefault="00BD1E0C" w:rsidP="0004205A">
            <w:pPr>
              <w:pStyle w:val="Footer"/>
              <w:pBdr>
                <w:top w:val="thinThickSmallGap" w:sz="24" w:space="1" w:color="C4BEAD"/>
              </w:pBdr>
              <w:rPr>
                <w:rFonts w:ascii="Georgia" w:hAnsi="Georgia"/>
                <w:i/>
                <w:color w:val="BFBFBF" w:themeColor="background1" w:themeShade="BF"/>
                <w:sz w:val="20"/>
              </w:rPr>
            </w:pPr>
            <w:r>
              <w:rPr>
                <w:rFonts w:ascii="Georgia" w:hAnsi="Georgia"/>
                <w:i/>
                <w:color w:val="BFBFBF" w:themeColor="background1" w:themeShade="BF"/>
                <w:sz w:val="20"/>
              </w:rPr>
              <w:t xml:space="preserve">Draft </w:t>
            </w:r>
            <w:r w:rsidR="0004205A">
              <w:rPr>
                <w:rFonts w:ascii="Georgia" w:hAnsi="Georgia"/>
                <w:i/>
                <w:color w:val="BFBFBF" w:themeColor="background1" w:themeShade="BF"/>
                <w:sz w:val="20"/>
              </w:rPr>
              <w:t>Budget</w:t>
            </w:r>
            <w:r w:rsidR="00E5616E" w:rsidRPr="00B56D0D">
              <w:rPr>
                <w:rFonts w:ascii="Georgia" w:hAnsi="Georgia"/>
                <w:i/>
                <w:color w:val="BFBFBF" w:themeColor="background1" w:themeShade="BF"/>
                <w:sz w:val="20"/>
              </w:rPr>
              <w:t xml:space="preserve"> Policy</w:t>
            </w:r>
            <w:r>
              <w:rPr>
                <w:rFonts w:ascii="Georgia" w:hAnsi="Georgia"/>
                <w:i/>
                <w:color w:val="BFBFBF" w:themeColor="background1" w:themeShade="BF"/>
                <w:sz w:val="20"/>
              </w:rPr>
              <w:t xml:space="preserve"> 2019/2020</w:t>
            </w:r>
            <w:r w:rsidR="00E5616E">
              <w:rPr>
                <w:rFonts w:ascii="Georgia" w:hAnsi="Georgia"/>
                <w:i/>
                <w:color w:val="BFBFBF" w:themeColor="background1" w:themeShade="BF"/>
                <w:sz w:val="20"/>
              </w:rPr>
              <w:tab/>
            </w:r>
            <w:r w:rsidR="00E5616E">
              <w:rPr>
                <w:rFonts w:ascii="Georgia" w:hAnsi="Georgia"/>
                <w:i/>
                <w:color w:val="BFBFBF" w:themeColor="background1" w:themeShade="BF"/>
                <w:sz w:val="20"/>
              </w:rPr>
              <w:tab/>
            </w:r>
            <w:r w:rsidR="00E5616E" w:rsidRPr="00B56D0D">
              <w:rPr>
                <w:rFonts w:ascii="Georgia" w:hAnsi="Georgia"/>
                <w:i/>
                <w:color w:val="BFBFBF" w:themeColor="background1" w:themeShade="BF"/>
                <w:sz w:val="20"/>
              </w:rPr>
              <w:t xml:space="preserve">Page </w:t>
            </w:r>
            <w:r w:rsidR="00E5616E" w:rsidRPr="00B56D0D">
              <w:rPr>
                <w:rFonts w:ascii="Georgia" w:hAnsi="Georgia"/>
                <w:b/>
                <w:i/>
                <w:color w:val="BFBFBF" w:themeColor="background1" w:themeShade="BF"/>
                <w:sz w:val="20"/>
              </w:rPr>
              <w:fldChar w:fldCharType="begin"/>
            </w:r>
            <w:r w:rsidR="00E5616E" w:rsidRPr="00B56D0D">
              <w:rPr>
                <w:rFonts w:ascii="Georgia" w:hAnsi="Georgia"/>
                <w:b/>
                <w:i/>
                <w:color w:val="BFBFBF" w:themeColor="background1" w:themeShade="BF"/>
                <w:sz w:val="20"/>
              </w:rPr>
              <w:instrText xml:space="preserve"> PAGE </w:instrText>
            </w:r>
            <w:r w:rsidR="00E5616E" w:rsidRPr="00B56D0D">
              <w:rPr>
                <w:rFonts w:ascii="Georgia" w:hAnsi="Georgia"/>
                <w:b/>
                <w:i/>
                <w:color w:val="BFBFBF" w:themeColor="background1" w:themeShade="BF"/>
                <w:sz w:val="20"/>
              </w:rPr>
              <w:fldChar w:fldCharType="separate"/>
            </w:r>
            <w:r w:rsidR="00FB0778">
              <w:rPr>
                <w:rFonts w:ascii="Georgia" w:hAnsi="Georgia"/>
                <w:b/>
                <w:i/>
                <w:noProof/>
                <w:color w:val="BFBFBF" w:themeColor="background1" w:themeShade="BF"/>
                <w:sz w:val="20"/>
              </w:rPr>
              <w:t>21</w:t>
            </w:r>
            <w:r w:rsidR="00E5616E" w:rsidRPr="00B56D0D">
              <w:rPr>
                <w:rFonts w:ascii="Georgia" w:hAnsi="Georgia"/>
                <w:b/>
                <w:i/>
                <w:color w:val="BFBFBF" w:themeColor="background1" w:themeShade="BF"/>
                <w:sz w:val="20"/>
              </w:rPr>
              <w:fldChar w:fldCharType="end"/>
            </w:r>
            <w:r w:rsidR="00E5616E" w:rsidRPr="00B56D0D">
              <w:rPr>
                <w:rFonts w:ascii="Georgia" w:hAnsi="Georgia"/>
                <w:i/>
                <w:color w:val="BFBFBF" w:themeColor="background1" w:themeShade="BF"/>
                <w:sz w:val="20"/>
              </w:rPr>
              <w:t xml:space="preserve"> of </w:t>
            </w:r>
            <w:r w:rsidR="00E5616E" w:rsidRPr="00B56D0D">
              <w:rPr>
                <w:rFonts w:ascii="Georgia" w:hAnsi="Georgia"/>
                <w:b/>
                <w:i/>
                <w:color w:val="BFBFBF" w:themeColor="background1" w:themeShade="BF"/>
                <w:sz w:val="20"/>
              </w:rPr>
              <w:fldChar w:fldCharType="begin"/>
            </w:r>
            <w:r w:rsidR="00E5616E" w:rsidRPr="00B56D0D">
              <w:rPr>
                <w:rFonts w:ascii="Georgia" w:hAnsi="Georgia"/>
                <w:b/>
                <w:i/>
                <w:color w:val="BFBFBF" w:themeColor="background1" w:themeShade="BF"/>
                <w:sz w:val="20"/>
              </w:rPr>
              <w:instrText xml:space="preserve"> NUMPAGES  </w:instrText>
            </w:r>
            <w:r w:rsidR="00E5616E" w:rsidRPr="00B56D0D">
              <w:rPr>
                <w:rFonts w:ascii="Georgia" w:hAnsi="Georgia"/>
                <w:b/>
                <w:i/>
                <w:color w:val="BFBFBF" w:themeColor="background1" w:themeShade="BF"/>
                <w:sz w:val="20"/>
              </w:rPr>
              <w:fldChar w:fldCharType="separate"/>
            </w:r>
            <w:r w:rsidR="00FB0778">
              <w:rPr>
                <w:rFonts w:ascii="Georgia" w:hAnsi="Georgia"/>
                <w:b/>
                <w:i/>
                <w:noProof/>
                <w:color w:val="BFBFBF" w:themeColor="background1" w:themeShade="BF"/>
                <w:sz w:val="20"/>
              </w:rPr>
              <w:t>21</w:t>
            </w:r>
            <w:r w:rsidR="00E5616E" w:rsidRPr="00B56D0D">
              <w:rPr>
                <w:rFonts w:ascii="Georgia" w:hAnsi="Georgia"/>
                <w:b/>
                <w:i/>
                <w:color w:val="BFBFBF" w:themeColor="background1" w:themeShade="BF"/>
                <w:sz w:val="20"/>
              </w:rPr>
              <w:fldChar w:fldCharType="end"/>
            </w:r>
          </w:p>
        </w:sdtContent>
      </w:sdt>
    </w:sdtContent>
  </w:sdt>
  <w:p w:rsidR="00E5616E" w:rsidRPr="0095290E" w:rsidRDefault="00E5616E">
    <w:pPr>
      <w:pStyle w:val="Footer"/>
      <w:rPr>
        <w:rFonts w:ascii="Georgia" w:hAnsi="Georgia"/>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98" w:rsidRDefault="004F2B98">
      <w:pPr>
        <w:spacing w:after="0" w:line="240" w:lineRule="auto"/>
      </w:pPr>
      <w:r>
        <w:separator/>
      </w:r>
    </w:p>
  </w:footnote>
  <w:footnote w:type="continuationSeparator" w:id="0">
    <w:p w:rsidR="004F2B98" w:rsidRDefault="004F2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977"/>
    <w:multiLevelType w:val="hybridMultilevel"/>
    <w:tmpl w:val="B130309E"/>
    <w:lvl w:ilvl="0" w:tplc="1C090005">
      <w:start w:val="1"/>
      <w:numFmt w:val="bullet"/>
      <w:lvlText w:val=""/>
      <w:lvlJc w:val="left"/>
      <w:pPr>
        <w:ind w:left="2138" w:hanging="360"/>
      </w:pPr>
      <w:rPr>
        <w:rFonts w:ascii="Wingdings" w:hAnsi="Wingdings"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
    <w:nsid w:val="04444176"/>
    <w:multiLevelType w:val="hybridMultilevel"/>
    <w:tmpl w:val="1B7E288A"/>
    <w:lvl w:ilvl="0" w:tplc="1C09001B">
      <w:start w:val="1"/>
      <w:numFmt w:val="lowerRoman"/>
      <w:lvlText w:val="%1."/>
      <w:lvlJc w:val="right"/>
      <w:pPr>
        <w:ind w:left="1470" w:hanging="360"/>
      </w:p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2">
    <w:nsid w:val="070D26A4"/>
    <w:multiLevelType w:val="hybridMultilevel"/>
    <w:tmpl w:val="12C69C64"/>
    <w:lvl w:ilvl="0" w:tplc="BDCCD0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nsid w:val="09CA353A"/>
    <w:multiLevelType w:val="hybridMultilevel"/>
    <w:tmpl w:val="3DB4AE1A"/>
    <w:lvl w:ilvl="0" w:tplc="BDCCD0AC">
      <w:start w:val="1"/>
      <w:numFmt w:val="lowerLetter"/>
      <w:lvlText w:val="(%1)"/>
      <w:lvlJc w:val="left"/>
      <w:pPr>
        <w:ind w:left="1812" w:hanging="360"/>
      </w:pPr>
      <w:rPr>
        <w:rFonts w:hint="default"/>
      </w:r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5">
    <w:nsid w:val="0AEA5C05"/>
    <w:multiLevelType w:val="hybridMultilevel"/>
    <w:tmpl w:val="E3C8F9BE"/>
    <w:lvl w:ilvl="0" w:tplc="1C090011">
      <w:start w:val="1"/>
      <w:numFmt w:val="decimal"/>
      <w:lvlText w:val="%1)"/>
      <w:lvlJc w:val="left"/>
      <w:pPr>
        <w:ind w:left="2226" w:hanging="360"/>
      </w:pPr>
      <w:rPr>
        <w:rFonts w:hint="default"/>
      </w:rPr>
    </w:lvl>
    <w:lvl w:ilvl="1" w:tplc="1C090019" w:tentative="1">
      <w:start w:val="1"/>
      <w:numFmt w:val="lowerLetter"/>
      <w:lvlText w:val="%2."/>
      <w:lvlJc w:val="left"/>
      <w:pPr>
        <w:ind w:left="2946" w:hanging="360"/>
      </w:pPr>
    </w:lvl>
    <w:lvl w:ilvl="2" w:tplc="1C09001B" w:tentative="1">
      <w:start w:val="1"/>
      <w:numFmt w:val="lowerRoman"/>
      <w:lvlText w:val="%3."/>
      <w:lvlJc w:val="right"/>
      <w:pPr>
        <w:ind w:left="3666" w:hanging="180"/>
      </w:pPr>
    </w:lvl>
    <w:lvl w:ilvl="3" w:tplc="1C09000F" w:tentative="1">
      <w:start w:val="1"/>
      <w:numFmt w:val="decimal"/>
      <w:lvlText w:val="%4."/>
      <w:lvlJc w:val="left"/>
      <w:pPr>
        <w:ind w:left="4386" w:hanging="360"/>
      </w:pPr>
    </w:lvl>
    <w:lvl w:ilvl="4" w:tplc="1C090019" w:tentative="1">
      <w:start w:val="1"/>
      <w:numFmt w:val="lowerLetter"/>
      <w:lvlText w:val="%5."/>
      <w:lvlJc w:val="left"/>
      <w:pPr>
        <w:ind w:left="5106" w:hanging="360"/>
      </w:pPr>
    </w:lvl>
    <w:lvl w:ilvl="5" w:tplc="1C09001B" w:tentative="1">
      <w:start w:val="1"/>
      <w:numFmt w:val="lowerRoman"/>
      <w:lvlText w:val="%6."/>
      <w:lvlJc w:val="right"/>
      <w:pPr>
        <w:ind w:left="5826" w:hanging="180"/>
      </w:pPr>
    </w:lvl>
    <w:lvl w:ilvl="6" w:tplc="1C09000F" w:tentative="1">
      <w:start w:val="1"/>
      <w:numFmt w:val="decimal"/>
      <w:lvlText w:val="%7."/>
      <w:lvlJc w:val="left"/>
      <w:pPr>
        <w:ind w:left="6546" w:hanging="360"/>
      </w:pPr>
    </w:lvl>
    <w:lvl w:ilvl="7" w:tplc="1C090019" w:tentative="1">
      <w:start w:val="1"/>
      <w:numFmt w:val="lowerLetter"/>
      <w:lvlText w:val="%8."/>
      <w:lvlJc w:val="left"/>
      <w:pPr>
        <w:ind w:left="7266" w:hanging="360"/>
      </w:pPr>
    </w:lvl>
    <w:lvl w:ilvl="8" w:tplc="1C09001B" w:tentative="1">
      <w:start w:val="1"/>
      <w:numFmt w:val="lowerRoman"/>
      <w:lvlText w:val="%9."/>
      <w:lvlJc w:val="right"/>
      <w:pPr>
        <w:ind w:left="7986" w:hanging="180"/>
      </w:pPr>
    </w:lvl>
  </w:abstractNum>
  <w:abstractNum w:abstractNumId="6">
    <w:nsid w:val="0D687B45"/>
    <w:multiLevelType w:val="hybridMultilevel"/>
    <w:tmpl w:val="B91AD48C"/>
    <w:lvl w:ilvl="0" w:tplc="BDCCD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6849C4"/>
    <w:multiLevelType w:val="multilevel"/>
    <w:tmpl w:val="CD4C98AE"/>
    <w:name w:val="PwCListBullets12"/>
    <w:numStyleLink w:val="PwCListBullets1"/>
  </w:abstractNum>
  <w:abstractNum w:abstractNumId="8">
    <w:nsid w:val="16C64C98"/>
    <w:multiLevelType w:val="hybridMultilevel"/>
    <w:tmpl w:val="5B566CA6"/>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9">
    <w:nsid w:val="16F579B8"/>
    <w:multiLevelType w:val="hybridMultilevel"/>
    <w:tmpl w:val="AD369A62"/>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10">
    <w:nsid w:val="19D94826"/>
    <w:multiLevelType w:val="hybridMultilevel"/>
    <w:tmpl w:val="5D4E07F0"/>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11">
    <w:nsid w:val="19ED3D45"/>
    <w:multiLevelType w:val="hybridMultilevel"/>
    <w:tmpl w:val="B23403AE"/>
    <w:lvl w:ilvl="0" w:tplc="BDCCD0AC">
      <w:start w:val="1"/>
      <w:numFmt w:val="lowerLetter"/>
      <w:lvlText w:val="(%1)"/>
      <w:lvlJc w:val="left"/>
      <w:pPr>
        <w:ind w:left="720" w:hanging="360"/>
      </w:pPr>
      <w:rPr>
        <w:rFonts w:hint="default"/>
      </w:rPr>
    </w:lvl>
    <w:lvl w:ilvl="1" w:tplc="9D38F94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C7B5350"/>
    <w:multiLevelType w:val="hybridMultilevel"/>
    <w:tmpl w:val="E24E56BC"/>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13">
    <w:nsid w:val="1CA64464"/>
    <w:multiLevelType w:val="hybridMultilevel"/>
    <w:tmpl w:val="C932FEB0"/>
    <w:lvl w:ilvl="0" w:tplc="BDCCD0A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4">
    <w:nsid w:val="1CB1791B"/>
    <w:multiLevelType w:val="hybridMultilevel"/>
    <w:tmpl w:val="C68A3428"/>
    <w:lvl w:ilvl="0" w:tplc="BDCCD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E0849F5"/>
    <w:multiLevelType w:val="multilevel"/>
    <w:tmpl w:val="EE3860A0"/>
    <w:name w:val="PwCListNumbers12"/>
    <w:numStyleLink w:val="PwCListNumbers1"/>
  </w:abstractNum>
  <w:abstractNum w:abstractNumId="16">
    <w:nsid w:val="25B4224A"/>
    <w:multiLevelType w:val="hybridMultilevel"/>
    <w:tmpl w:val="463CF5D8"/>
    <w:lvl w:ilvl="0" w:tplc="BDCCD0AC">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7">
    <w:nsid w:val="2CC11CD7"/>
    <w:multiLevelType w:val="hybridMultilevel"/>
    <w:tmpl w:val="3CD29658"/>
    <w:lvl w:ilvl="0" w:tplc="BDCCD0A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nsid w:val="2CC82B83"/>
    <w:multiLevelType w:val="hybridMultilevel"/>
    <w:tmpl w:val="011AA414"/>
    <w:lvl w:ilvl="0" w:tplc="BDCCD0AC">
      <w:start w:val="1"/>
      <w:numFmt w:val="lowerLetter"/>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19">
    <w:nsid w:val="2D0F4929"/>
    <w:multiLevelType w:val="hybridMultilevel"/>
    <w:tmpl w:val="E488E2C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FBC6E44"/>
    <w:multiLevelType w:val="hybridMultilevel"/>
    <w:tmpl w:val="EFAACC18"/>
    <w:lvl w:ilvl="0" w:tplc="BDCCD0AC">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50253E0"/>
    <w:multiLevelType w:val="hybridMultilevel"/>
    <w:tmpl w:val="E5628D98"/>
    <w:lvl w:ilvl="0" w:tplc="BDCCD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76C6530"/>
    <w:multiLevelType w:val="hybridMultilevel"/>
    <w:tmpl w:val="37D2E604"/>
    <w:lvl w:ilvl="0" w:tplc="BDCCD0A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3A57486E"/>
    <w:multiLevelType w:val="multilevel"/>
    <w:tmpl w:val="EE3860A0"/>
    <w:name w:val="PwCListNumbers13"/>
    <w:numStyleLink w:val="PwCListNumbers1"/>
  </w:abstractNum>
  <w:abstractNum w:abstractNumId="24">
    <w:nsid w:val="42446FC2"/>
    <w:multiLevelType w:val="hybridMultilevel"/>
    <w:tmpl w:val="89A29190"/>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25">
    <w:nsid w:val="4327771B"/>
    <w:multiLevelType w:val="hybridMultilevel"/>
    <w:tmpl w:val="3E048B38"/>
    <w:lvl w:ilvl="0" w:tplc="BDCCD0A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6">
    <w:nsid w:val="467068B1"/>
    <w:multiLevelType w:val="hybridMultilevel"/>
    <w:tmpl w:val="304674CE"/>
    <w:lvl w:ilvl="0" w:tplc="BDCCD0A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nsid w:val="4767054D"/>
    <w:multiLevelType w:val="hybridMultilevel"/>
    <w:tmpl w:val="004A5442"/>
    <w:lvl w:ilvl="0" w:tplc="BDCCD0AC">
      <w:start w:val="1"/>
      <w:numFmt w:val="lowerLetter"/>
      <w:lvlText w:val="(%1)"/>
      <w:lvlJc w:val="left"/>
      <w:pPr>
        <w:ind w:left="674" w:hanging="360"/>
      </w:pPr>
      <w:rPr>
        <w:rFonts w:hint="default"/>
      </w:rPr>
    </w:lvl>
    <w:lvl w:ilvl="1" w:tplc="1C090019" w:tentative="1">
      <w:start w:val="1"/>
      <w:numFmt w:val="lowerLetter"/>
      <w:lvlText w:val="%2."/>
      <w:lvlJc w:val="left"/>
      <w:pPr>
        <w:ind w:left="1394" w:hanging="360"/>
      </w:pPr>
    </w:lvl>
    <w:lvl w:ilvl="2" w:tplc="1C09001B" w:tentative="1">
      <w:start w:val="1"/>
      <w:numFmt w:val="lowerRoman"/>
      <w:lvlText w:val="%3."/>
      <w:lvlJc w:val="right"/>
      <w:pPr>
        <w:ind w:left="2114" w:hanging="180"/>
      </w:pPr>
    </w:lvl>
    <w:lvl w:ilvl="3" w:tplc="1C09000F" w:tentative="1">
      <w:start w:val="1"/>
      <w:numFmt w:val="decimal"/>
      <w:lvlText w:val="%4."/>
      <w:lvlJc w:val="left"/>
      <w:pPr>
        <w:ind w:left="2834" w:hanging="360"/>
      </w:pPr>
    </w:lvl>
    <w:lvl w:ilvl="4" w:tplc="1C090019" w:tentative="1">
      <w:start w:val="1"/>
      <w:numFmt w:val="lowerLetter"/>
      <w:lvlText w:val="%5."/>
      <w:lvlJc w:val="left"/>
      <w:pPr>
        <w:ind w:left="3554" w:hanging="360"/>
      </w:pPr>
    </w:lvl>
    <w:lvl w:ilvl="5" w:tplc="1C09001B" w:tentative="1">
      <w:start w:val="1"/>
      <w:numFmt w:val="lowerRoman"/>
      <w:lvlText w:val="%6."/>
      <w:lvlJc w:val="right"/>
      <w:pPr>
        <w:ind w:left="4274" w:hanging="180"/>
      </w:pPr>
    </w:lvl>
    <w:lvl w:ilvl="6" w:tplc="1C09000F" w:tentative="1">
      <w:start w:val="1"/>
      <w:numFmt w:val="decimal"/>
      <w:lvlText w:val="%7."/>
      <w:lvlJc w:val="left"/>
      <w:pPr>
        <w:ind w:left="4994" w:hanging="360"/>
      </w:pPr>
    </w:lvl>
    <w:lvl w:ilvl="7" w:tplc="1C090019" w:tentative="1">
      <w:start w:val="1"/>
      <w:numFmt w:val="lowerLetter"/>
      <w:lvlText w:val="%8."/>
      <w:lvlJc w:val="left"/>
      <w:pPr>
        <w:ind w:left="5714" w:hanging="360"/>
      </w:pPr>
    </w:lvl>
    <w:lvl w:ilvl="8" w:tplc="1C09001B" w:tentative="1">
      <w:start w:val="1"/>
      <w:numFmt w:val="lowerRoman"/>
      <w:lvlText w:val="%9."/>
      <w:lvlJc w:val="right"/>
      <w:pPr>
        <w:ind w:left="6434" w:hanging="180"/>
      </w:pPr>
    </w:lvl>
  </w:abstractNum>
  <w:abstractNum w:abstractNumId="28">
    <w:nsid w:val="48AF3197"/>
    <w:multiLevelType w:val="hybridMultilevel"/>
    <w:tmpl w:val="3B30F61C"/>
    <w:lvl w:ilvl="0" w:tplc="BDCCD0AC">
      <w:start w:val="1"/>
      <w:numFmt w:val="lowerLetter"/>
      <w:lvlText w:val="(%1)"/>
      <w:lvlJc w:val="left"/>
      <w:pPr>
        <w:ind w:left="720" w:hanging="360"/>
      </w:pPr>
      <w:rPr>
        <w:rFonts w:hint="default"/>
      </w:rPr>
    </w:lvl>
    <w:lvl w:ilvl="1" w:tplc="1FE04CE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B860C70"/>
    <w:multiLevelType w:val="hybridMultilevel"/>
    <w:tmpl w:val="93DCE83E"/>
    <w:lvl w:ilvl="0" w:tplc="BDCCD0AC">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0">
    <w:nsid w:val="4EE27CF3"/>
    <w:multiLevelType w:val="hybridMultilevel"/>
    <w:tmpl w:val="B3B47BFA"/>
    <w:lvl w:ilvl="0" w:tplc="BDCCD0AC">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1">
    <w:nsid w:val="4FA6679F"/>
    <w:multiLevelType w:val="hybridMultilevel"/>
    <w:tmpl w:val="FDA06E22"/>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32">
    <w:nsid w:val="510C12ED"/>
    <w:multiLevelType w:val="hybridMultilevel"/>
    <w:tmpl w:val="6840B52E"/>
    <w:lvl w:ilvl="0" w:tplc="BDCCD0AC">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3">
    <w:nsid w:val="5155664C"/>
    <w:multiLevelType w:val="hybridMultilevel"/>
    <w:tmpl w:val="C618F8FC"/>
    <w:lvl w:ilvl="0" w:tplc="BDCCD0AC">
      <w:start w:val="1"/>
      <w:numFmt w:val="lowerLetter"/>
      <w:lvlText w:val="(%1)"/>
      <w:lvlJc w:val="left"/>
      <w:pPr>
        <w:ind w:left="1146" w:hanging="360"/>
      </w:pPr>
      <w:rPr>
        <w:rFonts w:hint="default"/>
      </w:rPr>
    </w:lvl>
    <w:lvl w:ilvl="1" w:tplc="88EE7D7E">
      <w:start w:val="1"/>
      <w:numFmt w:val="decimal"/>
      <w:lvlText w:val="%2)"/>
      <w:lvlJc w:val="left"/>
      <w:pPr>
        <w:ind w:left="1866" w:hanging="360"/>
      </w:pPr>
      <w:rPr>
        <w:rFonts w:hint="default"/>
      </w:rPr>
    </w:lvl>
    <w:lvl w:ilvl="2" w:tplc="96D84A50">
      <w:start w:val="1"/>
      <w:numFmt w:val="lowerRoman"/>
      <w:lvlText w:val="%3."/>
      <w:lvlJc w:val="left"/>
      <w:pPr>
        <w:ind w:left="3126" w:hanging="720"/>
      </w:pPr>
      <w:rPr>
        <w:rFonts w:hint="default"/>
      </w:r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4">
    <w:nsid w:val="52B36E4A"/>
    <w:multiLevelType w:val="hybridMultilevel"/>
    <w:tmpl w:val="0A0825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3134136"/>
    <w:multiLevelType w:val="hybridMultilevel"/>
    <w:tmpl w:val="0218B83C"/>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36">
    <w:nsid w:val="5415687F"/>
    <w:multiLevelType w:val="hybridMultilevel"/>
    <w:tmpl w:val="5D4493B6"/>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37">
    <w:nsid w:val="57A93173"/>
    <w:multiLevelType w:val="hybridMultilevel"/>
    <w:tmpl w:val="95F67B28"/>
    <w:lvl w:ilvl="0" w:tplc="1C090011">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8">
    <w:nsid w:val="587C43D9"/>
    <w:multiLevelType w:val="hybridMultilevel"/>
    <w:tmpl w:val="4892804C"/>
    <w:lvl w:ilvl="0" w:tplc="BDCCD0AC">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39">
    <w:nsid w:val="5A91267F"/>
    <w:multiLevelType w:val="hybridMultilevel"/>
    <w:tmpl w:val="1BCA600E"/>
    <w:lvl w:ilvl="0" w:tplc="38DA53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B1C13A5"/>
    <w:multiLevelType w:val="hybridMultilevel"/>
    <w:tmpl w:val="CE6827EA"/>
    <w:lvl w:ilvl="0" w:tplc="BDCCD0AC">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1">
    <w:nsid w:val="660A559E"/>
    <w:multiLevelType w:val="hybridMultilevel"/>
    <w:tmpl w:val="898C4CFC"/>
    <w:lvl w:ilvl="0" w:tplc="BDCCD0AC">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6B921D3"/>
    <w:multiLevelType w:val="hybridMultilevel"/>
    <w:tmpl w:val="B5FC0616"/>
    <w:lvl w:ilvl="0" w:tplc="BDCCD0A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nsid w:val="6811181A"/>
    <w:multiLevelType w:val="hybridMultilevel"/>
    <w:tmpl w:val="C41623B0"/>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4">
    <w:nsid w:val="68A37851"/>
    <w:multiLevelType w:val="hybridMultilevel"/>
    <w:tmpl w:val="3A02BFC4"/>
    <w:lvl w:ilvl="0" w:tplc="BDCCD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A353F48"/>
    <w:multiLevelType w:val="hybridMultilevel"/>
    <w:tmpl w:val="2962E78E"/>
    <w:lvl w:ilvl="0" w:tplc="BDCCD0AC">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6C153E55"/>
    <w:multiLevelType w:val="hybridMultilevel"/>
    <w:tmpl w:val="095EC64C"/>
    <w:lvl w:ilvl="0" w:tplc="BDCCD0AC">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7">
    <w:nsid w:val="6EC66906"/>
    <w:multiLevelType w:val="hybridMultilevel"/>
    <w:tmpl w:val="A1108174"/>
    <w:lvl w:ilvl="0" w:tplc="BDCCD0AC">
      <w:start w:val="1"/>
      <w:numFmt w:val="lowerLetter"/>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48">
    <w:nsid w:val="6EF4637B"/>
    <w:multiLevelType w:val="hybridMultilevel"/>
    <w:tmpl w:val="523C2106"/>
    <w:lvl w:ilvl="0" w:tplc="1C090011">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9">
    <w:nsid w:val="6FEF7BDF"/>
    <w:multiLevelType w:val="hybridMultilevel"/>
    <w:tmpl w:val="E870CB76"/>
    <w:lvl w:ilvl="0" w:tplc="BDCCD0AC">
      <w:start w:val="1"/>
      <w:numFmt w:val="lowerLetter"/>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5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1">
    <w:nsid w:val="732242F2"/>
    <w:multiLevelType w:val="hybridMultilevel"/>
    <w:tmpl w:val="F4D430D0"/>
    <w:lvl w:ilvl="0" w:tplc="BDCCD0AC">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52">
    <w:nsid w:val="73596A1D"/>
    <w:multiLevelType w:val="hybridMultilevel"/>
    <w:tmpl w:val="53680F6A"/>
    <w:lvl w:ilvl="0" w:tplc="BDCCD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3">
    <w:nsid w:val="74332670"/>
    <w:multiLevelType w:val="hybridMultilevel"/>
    <w:tmpl w:val="961C4CF0"/>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54">
    <w:nsid w:val="74CB684D"/>
    <w:multiLevelType w:val="hybridMultilevel"/>
    <w:tmpl w:val="FE2C6138"/>
    <w:lvl w:ilvl="0" w:tplc="1C090011">
      <w:start w:val="1"/>
      <w:numFmt w:val="decimal"/>
      <w:lvlText w:val="%1)"/>
      <w:lvlJc w:val="left"/>
      <w:pPr>
        <w:ind w:left="720" w:hanging="360"/>
      </w:pPr>
    </w:lvl>
    <w:lvl w:ilvl="1" w:tplc="1FE04CE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75E0680C"/>
    <w:multiLevelType w:val="hybridMultilevel"/>
    <w:tmpl w:val="A3B2574A"/>
    <w:lvl w:ilvl="0" w:tplc="BDCCD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77066DE5"/>
    <w:multiLevelType w:val="hybridMultilevel"/>
    <w:tmpl w:val="978C631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7D5A2C84"/>
    <w:multiLevelType w:val="hybridMultilevel"/>
    <w:tmpl w:val="E3ACF8EE"/>
    <w:lvl w:ilvl="0" w:tplc="BDCCD0AC">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8">
    <w:nsid w:val="7EDD43D7"/>
    <w:multiLevelType w:val="hybridMultilevel"/>
    <w:tmpl w:val="B240CB56"/>
    <w:lvl w:ilvl="0" w:tplc="BDCCD0A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9">
    <w:nsid w:val="7F151600"/>
    <w:multiLevelType w:val="hybridMultilevel"/>
    <w:tmpl w:val="6F3E30EA"/>
    <w:lvl w:ilvl="0" w:tplc="BDCCD0AC">
      <w:start w:val="1"/>
      <w:numFmt w:val="lowerLetter"/>
      <w:lvlText w:val="(%1)"/>
      <w:lvlJc w:val="left"/>
      <w:pPr>
        <w:ind w:left="3555" w:hanging="360"/>
      </w:pPr>
      <w:rPr>
        <w:rFonts w:hint="default"/>
      </w:rPr>
    </w:lvl>
    <w:lvl w:ilvl="1" w:tplc="1C090019" w:tentative="1">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num w:numId="1">
    <w:abstractNumId w:val="50"/>
  </w:num>
  <w:num w:numId="2">
    <w:abstractNumId w:val="3"/>
  </w:num>
  <w:num w:numId="3">
    <w:abstractNumId w:val="23"/>
  </w:num>
  <w:num w:numId="4">
    <w:abstractNumId w:val="1"/>
  </w:num>
  <w:num w:numId="5">
    <w:abstractNumId w:val="43"/>
  </w:num>
  <w:num w:numId="6">
    <w:abstractNumId w:val="34"/>
  </w:num>
  <w:num w:numId="7">
    <w:abstractNumId w:val="19"/>
  </w:num>
  <w:num w:numId="8">
    <w:abstractNumId w:val="20"/>
  </w:num>
  <w:num w:numId="9">
    <w:abstractNumId w:val="41"/>
  </w:num>
  <w:num w:numId="10">
    <w:abstractNumId w:val="52"/>
  </w:num>
  <w:num w:numId="11">
    <w:abstractNumId w:val="2"/>
  </w:num>
  <w:num w:numId="12">
    <w:abstractNumId w:val="47"/>
  </w:num>
  <w:num w:numId="13">
    <w:abstractNumId w:val="6"/>
  </w:num>
  <w:num w:numId="14">
    <w:abstractNumId w:val="49"/>
  </w:num>
  <w:num w:numId="15">
    <w:abstractNumId w:val="18"/>
  </w:num>
  <w:num w:numId="16">
    <w:abstractNumId w:val="44"/>
  </w:num>
  <w:num w:numId="17">
    <w:abstractNumId w:val="27"/>
  </w:num>
  <w:num w:numId="18">
    <w:abstractNumId w:val="12"/>
  </w:num>
  <w:num w:numId="19">
    <w:abstractNumId w:val="10"/>
  </w:num>
  <w:num w:numId="20">
    <w:abstractNumId w:val="8"/>
  </w:num>
  <w:num w:numId="21">
    <w:abstractNumId w:val="9"/>
  </w:num>
  <w:num w:numId="22">
    <w:abstractNumId w:val="36"/>
  </w:num>
  <w:num w:numId="23">
    <w:abstractNumId w:val="59"/>
  </w:num>
  <w:num w:numId="24">
    <w:abstractNumId w:val="24"/>
  </w:num>
  <w:num w:numId="25">
    <w:abstractNumId w:val="53"/>
  </w:num>
  <w:num w:numId="26">
    <w:abstractNumId w:val="35"/>
  </w:num>
  <w:num w:numId="27">
    <w:abstractNumId w:val="31"/>
  </w:num>
  <w:num w:numId="28">
    <w:abstractNumId w:val="58"/>
  </w:num>
  <w:num w:numId="29">
    <w:abstractNumId w:val="22"/>
  </w:num>
  <w:num w:numId="30">
    <w:abstractNumId w:val="42"/>
  </w:num>
  <w:num w:numId="31">
    <w:abstractNumId w:val="17"/>
  </w:num>
  <w:num w:numId="32">
    <w:abstractNumId w:val="25"/>
  </w:num>
  <w:num w:numId="33">
    <w:abstractNumId w:val="26"/>
  </w:num>
  <w:num w:numId="34">
    <w:abstractNumId w:val="13"/>
  </w:num>
  <w:num w:numId="35">
    <w:abstractNumId w:val="38"/>
  </w:num>
  <w:num w:numId="36">
    <w:abstractNumId w:val="16"/>
  </w:num>
  <w:num w:numId="37">
    <w:abstractNumId w:val="21"/>
  </w:num>
  <w:num w:numId="38">
    <w:abstractNumId w:val="51"/>
  </w:num>
  <w:num w:numId="39">
    <w:abstractNumId w:val="57"/>
  </w:num>
  <w:num w:numId="40">
    <w:abstractNumId w:val="33"/>
  </w:num>
  <w:num w:numId="41">
    <w:abstractNumId w:val="29"/>
  </w:num>
  <w:num w:numId="42">
    <w:abstractNumId w:val="32"/>
  </w:num>
  <w:num w:numId="43">
    <w:abstractNumId w:val="5"/>
  </w:num>
  <w:num w:numId="44">
    <w:abstractNumId w:val="40"/>
  </w:num>
  <w:num w:numId="45">
    <w:abstractNumId w:val="4"/>
  </w:num>
  <w:num w:numId="46">
    <w:abstractNumId w:val="37"/>
  </w:num>
  <w:num w:numId="47">
    <w:abstractNumId w:val="46"/>
  </w:num>
  <w:num w:numId="48">
    <w:abstractNumId w:val="30"/>
  </w:num>
  <w:num w:numId="49">
    <w:abstractNumId w:val="48"/>
  </w:num>
  <w:num w:numId="50">
    <w:abstractNumId w:val="56"/>
  </w:num>
  <w:num w:numId="51">
    <w:abstractNumId w:val="39"/>
  </w:num>
  <w:num w:numId="52">
    <w:abstractNumId w:val="54"/>
  </w:num>
  <w:num w:numId="53">
    <w:abstractNumId w:val="14"/>
  </w:num>
  <w:num w:numId="54">
    <w:abstractNumId w:val="11"/>
  </w:num>
  <w:num w:numId="55">
    <w:abstractNumId w:val="55"/>
  </w:num>
  <w:num w:numId="56">
    <w:abstractNumId w:val="28"/>
  </w:num>
  <w:num w:numId="57">
    <w:abstractNumId w:val="45"/>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48"/>
    <w:rsid w:val="0004205A"/>
    <w:rsid w:val="00044E22"/>
    <w:rsid w:val="00060A02"/>
    <w:rsid w:val="0007570C"/>
    <w:rsid w:val="00085231"/>
    <w:rsid w:val="000D6FC5"/>
    <w:rsid w:val="000F4065"/>
    <w:rsid w:val="0012429A"/>
    <w:rsid w:val="001355EB"/>
    <w:rsid w:val="00150E9B"/>
    <w:rsid w:val="00163B02"/>
    <w:rsid w:val="00167789"/>
    <w:rsid w:val="001804D4"/>
    <w:rsid w:val="0018476B"/>
    <w:rsid w:val="001A6781"/>
    <w:rsid w:val="001A78B2"/>
    <w:rsid w:val="001E32BA"/>
    <w:rsid w:val="001F3351"/>
    <w:rsid w:val="002244C8"/>
    <w:rsid w:val="0022674E"/>
    <w:rsid w:val="00234F67"/>
    <w:rsid w:val="00237150"/>
    <w:rsid w:val="002876E5"/>
    <w:rsid w:val="002A3EF6"/>
    <w:rsid w:val="002C6109"/>
    <w:rsid w:val="002D7B3F"/>
    <w:rsid w:val="0031549A"/>
    <w:rsid w:val="003417C1"/>
    <w:rsid w:val="003464ED"/>
    <w:rsid w:val="003A1A24"/>
    <w:rsid w:val="003C665E"/>
    <w:rsid w:val="003E51A4"/>
    <w:rsid w:val="003E77C5"/>
    <w:rsid w:val="003F5444"/>
    <w:rsid w:val="004028A3"/>
    <w:rsid w:val="00403DDD"/>
    <w:rsid w:val="00405E8C"/>
    <w:rsid w:val="00411E7D"/>
    <w:rsid w:val="00413CD3"/>
    <w:rsid w:val="004247AB"/>
    <w:rsid w:val="00433329"/>
    <w:rsid w:val="00453834"/>
    <w:rsid w:val="00490E9A"/>
    <w:rsid w:val="00491A1B"/>
    <w:rsid w:val="004B1C48"/>
    <w:rsid w:val="004F2B98"/>
    <w:rsid w:val="00512F7A"/>
    <w:rsid w:val="00521C8D"/>
    <w:rsid w:val="00530F75"/>
    <w:rsid w:val="005315BA"/>
    <w:rsid w:val="00542BFB"/>
    <w:rsid w:val="0055228D"/>
    <w:rsid w:val="0056651F"/>
    <w:rsid w:val="005712B8"/>
    <w:rsid w:val="00585CFD"/>
    <w:rsid w:val="00590F22"/>
    <w:rsid w:val="005A2D4C"/>
    <w:rsid w:val="005B64DC"/>
    <w:rsid w:val="00622F94"/>
    <w:rsid w:val="00641CF1"/>
    <w:rsid w:val="00662DB5"/>
    <w:rsid w:val="006675E5"/>
    <w:rsid w:val="00671D1D"/>
    <w:rsid w:val="00683305"/>
    <w:rsid w:val="00684A6F"/>
    <w:rsid w:val="006A4722"/>
    <w:rsid w:val="006A7C38"/>
    <w:rsid w:val="006B674C"/>
    <w:rsid w:val="006C5451"/>
    <w:rsid w:val="006F7968"/>
    <w:rsid w:val="00703144"/>
    <w:rsid w:val="0078372F"/>
    <w:rsid w:val="00790220"/>
    <w:rsid w:val="0079565B"/>
    <w:rsid w:val="00814792"/>
    <w:rsid w:val="00826969"/>
    <w:rsid w:val="00827B67"/>
    <w:rsid w:val="00854DB9"/>
    <w:rsid w:val="00860330"/>
    <w:rsid w:val="00881964"/>
    <w:rsid w:val="00881E67"/>
    <w:rsid w:val="00890806"/>
    <w:rsid w:val="008A02DF"/>
    <w:rsid w:val="009171D5"/>
    <w:rsid w:val="00923307"/>
    <w:rsid w:val="00935EBC"/>
    <w:rsid w:val="0095290E"/>
    <w:rsid w:val="0096000C"/>
    <w:rsid w:val="00965EFB"/>
    <w:rsid w:val="009966A4"/>
    <w:rsid w:val="009A2B9A"/>
    <w:rsid w:val="009B07F0"/>
    <w:rsid w:val="009B4C8E"/>
    <w:rsid w:val="009C525D"/>
    <w:rsid w:val="009D255F"/>
    <w:rsid w:val="009D2C27"/>
    <w:rsid w:val="009F63F3"/>
    <w:rsid w:val="00A11516"/>
    <w:rsid w:val="00A13068"/>
    <w:rsid w:val="00A509BB"/>
    <w:rsid w:val="00AE1013"/>
    <w:rsid w:val="00AF4B99"/>
    <w:rsid w:val="00B025ED"/>
    <w:rsid w:val="00B07E29"/>
    <w:rsid w:val="00B21008"/>
    <w:rsid w:val="00B46A6C"/>
    <w:rsid w:val="00B56D0D"/>
    <w:rsid w:val="00BA431A"/>
    <w:rsid w:val="00BA5858"/>
    <w:rsid w:val="00BA5D6A"/>
    <w:rsid w:val="00BD1E0C"/>
    <w:rsid w:val="00C326E2"/>
    <w:rsid w:val="00C40AB9"/>
    <w:rsid w:val="00C4141B"/>
    <w:rsid w:val="00C537E5"/>
    <w:rsid w:val="00C63FF0"/>
    <w:rsid w:val="00C805DE"/>
    <w:rsid w:val="00C87273"/>
    <w:rsid w:val="00C93C7D"/>
    <w:rsid w:val="00CA3C06"/>
    <w:rsid w:val="00CA5C98"/>
    <w:rsid w:val="00CA6B34"/>
    <w:rsid w:val="00CB0B5A"/>
    <w:rsid w:val="00CB13E0"/>
    <w:rsid w:val="00CB6F3E"/>
    <w:rsid w:val="00CC7A0F"/>
    <w:rsid w:val="00D105F3"/>
    <w:rsid w:val="00D216EF"/>
    <w:rsid w:val="00D55F6A"/>
    <w:rsid w:val="00D64E8B"/>
    <w:rsid w:val="00D67163"/>
    <w:rsid w:val="00D87427"/>
    <w:rsid w:val="00DB4BB7"/>
    <w:rsid w:val="00DB5CA9"/>
    <w:rsid w:val="00DB7254"/>
    <w:rsid w:val="00DC1057"/>
    <w:rsid w:val="00DC643D"/>
    <w:rsid w:val="00DE18F3"/>
    <w:rsid w:val="00E033A7"/>
    <w:rsid w:val="00E22E68"/>
    <w:rsid w:val="00E2737E"/>
    <w:rsid w:val="00E32242"/>
    <w:rsid w:val="00E332F8"/>
    <w:rsid w:val="00E5616E"/>
    <w:rsid w:val="00E62A70"/>
    <w:rsid w:val="00E845DA"/>
    <w:rsid w:val="00E9384D"/>
    <w:rsid w:val="00EB1A3F"/>
    <w:rsid w:val="00EB256A"/>
    <w:rsid w:val="00EB4EE1"/>
    <w:rsid w:val="00ED268E"/>
    <w:rsid w:val="00EE32FC"/>
    <w:rsid w:val="00F20DEA"/>
    <w:rsid w:val="00F30180"/>
    <w:rsid w:val="00F62A6D"/>
    <w:rsid w:val="00F76DAD"/>
    <w:rsid w:val="00F83F8D"/>
    <w:rsid w:val="00F95B86"/>
    <w:rsid w:val="00FB0778"/>
    <w:rsid w:val="00FB6B59"/>
    <w:rsid w:val="00FD77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B73A8-943C-4E90-A80D-562EA2C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E77C5"/>
  </w:style>
  <w:style w:type="paragraph" w:styleId="Heading1">
    <w:name w:val="heading 1"/>
    <w:basedOn w:val="Normal"/>
    <w:next w:val="BodyText"/>
    <w:link w:val="Heading1Char"/>
    <w:uiPriority w:val="9"/>
    <w:qFormat/>
    <w:rsid w:val="003E77C5"/>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3E77C5"/>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3E77C5"/>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3E77C5"/>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3E77C5"/>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E77C5"/>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3E77C5"/>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3E77C5"/>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E77C5"/>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3E77C5"/>
  </w:style>
  <w:style w:type="character" w:customStyle="1" w:styleId="BodyTextChar">
    <w:name w:val="Body Text Char"/>
    <w:basedOn w:val="DefaultParagraphFont"/>
    <w:link w:val="BodyText"/>
    <w:rsid w:val="003E77C5"/>
  </w:style>
  <w:style w:type="paragraph" w:customStyle="1" w:styleId="BodySingle">
    <w:name w:val="Body Single"/>
    <w:basedOn w:val="BodyText"/>
    <w:link w:val="BodySingleChar"/>
    <w:uiPriority w:val="1"/>
    <w:qFormat/>
    <w:rsid w:val="003E77C5"/>
    <w:pPr>
      <w:spacing w:after="0"/>
    </w:pPr>
  </w:style>
  <w:style w:type="paragraph" w:styleId="Header">
    <w:name w:val="header"/>
    <w:basedOn w:val="Normal"/>
    <w:link w:val="HeaderChar"/>
    <w:uiPriority w:val="99"/>
    <w:unhideWhenUsed/>
    <w:rsid w:val="003E77C5"/>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3E77C5"/>
  </w:style>
  <w:style w:type="character" w:customStyle="1" w:styleId="HeaderChar">
    <w:name w:val="Header Char"/>
    <w:basedOn w:val="DefaultParagraphFont"/>
    <w:link w:val="Header"/>
    <w:uiPriority w:val="99"/>
    <w:rsid w:val="003E77C5"/>
    <w:rPr>
      <w:rFonts w:asciiTheme="minorHAnsi" w:hAnsiTheme="minorHAnsi"/>
      <w:sz w:val="18"/>
    </w:rPr>
  </w:style>
  <w:style w:type="paragraph" w:styleId="Footer">
    <w:name w:val="footer"/>
    <w:basedOn w:val="Normal"/>
    <w:link w:val="FooterChar"/>
    <w:uiPriority w:val="99"/>
    <w:unhideWhenUsed/>
    <w:rsid w:val="003E77C5"/>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3E77C5"/>
    <w:rPr>
      <w:rFonts w:asciiTheme="minorHAnsi" w:hAnsiTheme="minorHAnsi"/>
      <w:sz w:val="18"/>
    </w:rPr>
  </w:style>
  <w:style w:type="character" w:customStyle="1" w:styleId="Heading1Char">
    <w:name w:val="Heading 1 Char"/>
    <w:basedOn w:val="DefaultParagraphFont"/>
    <w:link w:val="Heading1"/>
    <w:uiPriority w:val="9"/>
    <w:rsid w:val="003E77C5"/>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3E77C5"/>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3E77C5"/>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3E77C5"/>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3E77C5"/>
    <w:rPr>
      <w:rFonts w:asciiTheme="majorHAnsi" w:eastAsiaTheme="majorEastAsia" w:hAnsiTheme="majorHAnsi" w:cstheme="majorBidi"/>
    </w:rPr>
  </w:style>
  <w:style w:type="paragraph" w:styleId="Title">
    <w:name w:val="Title"/>
    <w:basedOn w:val="Normal"/>
    <w:next w:val="Subtitle"/>
    <w:link w:val="TitleChar"/>
    <w:uiPriority w:val="10"/>
    <w:qFormat/>
    <w:rsid w:val="003E77C5"/>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3E77C5"/>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3E77C5"/>
    <w:pPr>
      <w:spacing w:before="480"/>
      <w:outlineLvl w:val="9"/>
    </w:pPr>
    <w:rPr>
      <w:lang w:val="en-US"/>
    </w:rPr>
  </w:style>
  <w:style w:type="paragraph" w:styleId="Subtitle">
    <w:name w:val="Subtitle"/>
    <w:basedOn w:val="Normal"/>
    <w:next w:val="BodyText"/>
    <w:link w:val="SubtitleChar"/>
    <w:uiPriority w:val="11"/>
    <w:qFormat/>
    <w:rsid w:val="003E77C5"/>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3E77C5"/>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95290E"/>
    <w:pPr>
      <w:tabs>
        <w:tab w:val="left" w:pos="400"/>
        <w:tab w:val="right" w:leader="dot" w:pos="9854"/>
      </w:tabs>
      <w:spacing w:after="100" w:line="360" w:lineRule="auto"/>
    </w:pPr>
    <w:rPr>
      <w:noProof/>
      <w:color w:val="000000" w:themeColor="text1"/>
    </w:rPr>
  </w:style>
  <w:style w:type="paragraph" w:styleId="TOC2">
    <w:name w:val="toc 2"/>
    <w:basedOn w:val="Normal"/>
    <w:next w:val="Normal"/>
    <w:autoRedefine/>
    <w:uiPriority w:val="39"/>
    <w:unhideWhenUsed/>
    <w:rsid w:val="003E77C5"/>
    <w:pPr>
      <w:spacing w:after="100"/>
      <w:ind w:left="200"/>
    </w:pPr>
  </w:style>
  <w:style w:type="paragraph" w:styleId="TOC3">
    <w:name w:val="toc 3"/>
    <w:basedOn w:val="Normal"/>
    <w:next w:val="Normal"/>
    <w:autoRedefine/>
    <w:uiPriority w:val="39"/>
    <w:unhideWhenUsed/>
    <w:rsid w:val="003E77C5"/>
    <w:pPr>
      <w:spacing w:after="100"/>
      <w:ind w:left="400"/>
    </w:pPr>
  </w:style>
  <w:style w:type="character" w:styleId="Hyperlink">
    <w:name w:val="Hyperlink"/>
    <w:basedOn w:val="DefaultParagraphFont"/>
    <w:uiPriority w:val="99"/>
    <w:unhideWhenUsed/>
    <w:rsid w:val="003E77C5"/>
    <w:rPr>
      <w:color w:val="0000FF" w:themeColor="hyperlink"/>
      <w:u w:val="single"/>
    </w:rPr>
  </w:style>
  <w:style w:type="paragraph" w:styleId="BalloonText">
    <w:name w:val="Balloon Text"/>
    <w:basedOn w:val="Normal"/>
    <w:link w:val="BalloonTextChar"/>
    <w:uiPriority w:val="99"/>
    <w:semiHidden/>
    <w:unhideWhenUsed/>
    <w:rsid w:val="003E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C5"/>
    <w:rPr>
      <w:rFonts w:ascii="Tahoma" w:hAnsi="Tahoma" w:cs="Tahoma"/>
      <w:sz w:val="16"/>
      <w:szCs w:val="16"/>
    </w:rPr>
  </w:style>
  <w:style w:type="paragraph" w:styleId="ListBullet">
    <w:name w:val="List Bullet"/>
    <w:basedOn w:val="Normal"/>
    <w:uiPriority w:val="13"/>
    <w:unhideWhenUsed/>
    <w:qFormat/>
    <w:rsid w:val="003E77C5"/>
    <w:pPr>
      <w:numPr>
        <w:numId w:val="1"/>
      </w:numPr>
      <w:contextualSpacing/>
    </w:pPr>
  </w:style>
  <w:style w:type="numbering" w:customStyle="1" w:styleId="PwCListBullets1">
    <w:name w:val="PwC List Bullets 1"/>
    <w:uiPriority w:val="99"/>
    <w:rsid w:val="003E77C5"/>
    <w:pPr>
      <w:numPr>
        <w:numId w:val="1"/>
      </w:numPr>
    </w:pPr>
  </w:style>
  <w:style w:type="numbering" w:customStyle="1" w:styleId="PwCListNumbers1">
    <w:name w:val="PwC List Numbers 1"/>
    <w:uiPriority w:val="99"/>
    <w:rsid w:val="003E77C5"/>
    <w:pPr>
      <w:numPr>
        <w:numId w:val="2"/>
      </w:numPr>
    </w:pPr>
  </w:style>
  <w:style w:type="paragraph" w:styleId="ListNumber">
    <w:name w:val="List Number"/>
    <w:basedOn w:val="Normal"/>
    <w:uiPriority w:val="13"/>
    <w:unhideWhenUsed/>
    <w:qFormat/>
    <w:rsid w:val="003E77C5"/>
    <w:pPr>
      <w:numPr>
        <w:numId w:val="3"/>
      </w:numPr>
      <w:contextualSpacing/>
    </w:pPr>
  </w:style>
  <w:style w:type="paragraph" w:styleId="ListBullet2">
    <w:name w:val="List Bullet 2"/>
    <w:basedOn w:val="Normal"/>
    <w:uiPriority w:val="13"/>
    <w:unhideWhenUsed/>
    <w:qFormat/>
    <w:rsid w:val="003E77C5"/>
    <w:pPr>
      <w:numPr>
        <w:ilvl w:val="1"/>
        <w:numId w:val="1"/>
      </w:numPr>
      <w:contextualSpacing/>
    </w:pPr>
  </w:style>
  <w:style w:type="paragraph" w:styleId="ListBullet3">
    <w:name w:val="List Bullet 3"/>
    <w:basedOn w:val="Normal"/>
    <w:uiPriority w:val="13"/>
    <w:unhideWhenUsed/>
    <w:qFormat/>
    <w:rsid w:val="003E77C5"/>
    <w:pPr>
      <w:numPr>
        <w:ilvl w:val="2"/>
        <w:numId w:val="1"/>
      </w:numPr>
      <w:contextualSpacing/>
    </w:pPr>
  </w:style>
  <w:style w:type="paragraph" w:styleId="ListBullet4">
    <w:name w:val="List Bullet 4"/>
    <w:basedOn w:val="Normal"/>
    <w:uiPriority w:val="13"/>
    <w:semiHidden/>
    <w:unhideWhenUsed/>
    <w:rsid w:val="003E77C5"/>
    <w:pPr>
      <w:numPr>
        <w:ilvl w:val="3"/>
        <w:numId w:val="1"/>
      </w:numPr>
      <w:contextualSpacing/>
    </w:pPr>
  </w:style>
  <w:style w:type="paragraph" w:styleId="ListBullet5">
    <w:name w:val="List Bullet 5"/>
    <w:basedOn w:val="Normal"/>
    <w:uiPriority w:val="13"/>
    <w:semiHidden/>
    <w:unhideWhenUsed/>
    <w:rsid w:val="003E77C5"/>
    <w:pPr>
      <w:numPr>
        <w:ilvl w:val="4"/>
        <w:numId w:val="1"/>
      </w:numPr>
      <w:contextualSpacing/>
    </w:pPr>
  </w:style>
  <w:style w:type="paragraph" w:styleId="ListNumber2">
    <w:name w:val="List Number 2"/>
    <w:basedOn w:val="Normal"/>
    <w:uiPriority w:val="13"/>
    <w:unhideWhenUsed/>
    <w:qFormat/>
    <w:rsid w:val="003E77C5"/>
    <w:pPr>
      <w:numPr>
        <w:ilvl w:val="1"/>
        <w:numId w:val="3"/>
      </w:numPr>
      <w:contextualSpacing/>
    </w:pPr>
  </w:style>
  <w:style w:type="paragraph" w:styleId="ListNumber3">
    <w:name w:val="List Number 3"/>
    <w:basedOn w:val="Normal"/>
    <w:uiPriority w:val="13"/>
    <w:unhideWhenUsed/>
    <w:qFormat/>
    <w:rsid w:val="003E77C5"/>
    <w:pPr>
      <w:numPr>
        <w:ilvl w:val="2"/>
        <w:numId w:val="3"/>
      </w:numPr>
      <w:contextualSpacing/>
    </w:pPr>
  </w:style>
  <w:style w:type="paragraph" w:styleId="ListNumber4">
    <w:name w:val="List Number 4"/>
    <w:basedOn w:val="Normal"/>
    <w:uiPriority w:val="13"/>
    <w:semiHidden/>
    <w:unhideWhenUsed/>
    <w:rsid w:val="003E77C5"/>
    <w:pPr>
      <w:numPr>
        <w:ilvl w:val="3"/>
        <w:numId w:val="3"/>
      </w:numPr>
      <w:contextualSpacing/>
    </w:pPr>
  </w:style>
  <w:style w:type="paragraph" w:styleId="ListNumber5">
    <w:name w:val="List Number 5"/>
    <w:basedOn w:val="Normal"/>
    <w:uiPriority w:val="13"/>
    <w:semiHidden/>
    <w:unhideWhenUsed/>
    <w:rsid w:val="003E77C5"/>
    <w:pPr>
      <w:numPr>
        <w:ilvl w:val="4"/>
        <w:numId w:val="3"/>
      </w:numPr>
      <w:contextualSpacing/>
    </w:pPr>
  </w:style>
  <w:style w:type="paragraph" w:styleId="List">
    <w:name w:val="List"/>
    <w:basedOn w:val="Normal"/>
    <w:uiPriority w:val="99"/>
    <w:semiHidden/>
    <w:unhideWhenUsed/>
    <w:rsid w:val="003E77C5"/>
    <w:pPr>
      <w:ind w:left="567" w:hanging="567"/>
      <w:contextualSpacing/>
    </w:pPr>
  </w:style>
  <w:style w:type="paragraph" w:styleId="List2">
    <w:name w:val="List 2"/>
    <w:basedOn w:val="Normal"/>
    <w:uiPriority w:val="99"/>
    <w:semiHidden/>
    <w:unhideWhenUsed/>
    <w:rsid w:val="003E77C5"/>
    <w:pPr>
      <w:ind w:left="1134" w:hanging="567"/>
      <w:contextualSpacing/>
    </w:pPr>
  </w:style>
  <w:style w:type="paragraph" w:styleId="ListContinue">
    <w:name w:val="List Continue"/>
    <w:basedOn w:val="Normal"/>
    <w:uiPriority w:val="14"/>
    <w:unhideWhenUsed/>
    <w:qFormat/>
    <w:rsid w:val="003E77C5"/>
    <w:pPr>
      <w:spacing w:after="120"/>
      <w:ind w:left="567"/>
      <w:contextualSpacing/>
    </w:pPr>
  </w:style>
  <w:style w:type="paragraph" w:styleId="ListContinue2">
    <w:name w:val="List Continue 2"/>
    <w:basedOn w:val="Normal"/>
    <w:uiPriority w:val="14"/>
    <w:unhideWhenUsed/>
    <w:qFormat/>
    <w:rsid w:val="003E77C5"/>
    <w:pPr>
      <w:spacing w:after="120"/>
      <w:ind w:left="1134"/>
      <w:contextualSpacing/>
    </w:pPr>
  </w:style>
  <w:style w:type="paragraph" w:styleId="ListContinue3">
    <w:name w:val="List Continue 3"/>
    <w:basedOn w:val="Normal"/>
    <w:uiPriority w:val="14"/>
    <w:unhideWhenUsed/>
    <w:qFormat/>
    <w:rsid w:val="003E77C5"/>
    <w:pPr>
      <w:spacing w:after="120"/>
      <w:ind w:left="1701"/>
      <w:contextualSpacing/>
    </w:pPr>
  </w:style>
  <w:style w:type="paragraph" w:styleId="ListContinue4">
    <w:name w:val="List Continue 4"/>
    <w:basedOn w:val="Normal"/>
    <w:uiPriority w:val="14"/>
    <w:semiHidden/>
    <w:unhideWhenUsed/>
    <w:rsid w:val="003E77C5"/>
    <w:pPr>
      <w:spacing w:after="120"/>
      <w:ind w:left="2268"/>
      <w:contextualSpacing/>
    </w:pPr>
  </w:style>
  <w:style w:type="paragraph" w:styleId="ListContinue5">
    <w:name w:val="List Continue 5"/>
    <w:basedOn w:val="Normal"/>
    <w:uiPriority w:val="14"/>
    <w:semiHidden/>
    <w:unhideWhenUsed/>
    <w:rsid w:val="003E77C5"/>
    <w:pPr>
      <w:spacing w:after="120"/>
      <w:ind w:left="2835"/>
      <w:contextualSpacing/>
    </w:pPr>
  </w:style>
  <w:style w:type="paragraph" w:styleId="List3">
    <w:name w:val="List 3"/>
    <w:basedOn w:val="Normal"/>
    <w:uiPriority w:val="99"/>
    <w:semiHidden/>
    <w:unhideWhenUsed/>
    <w:rsid w:val="003E77C5"/>
    <w:pPr>
      <w:ind w:left="1701" w:hanging="567"/>
      <w:contextualSpacing/>
    </w:pPr>
  </w:style>
  <w:style w:type="paragraph" w:styleId="List4">
    <w:name w:val="List 4"/>
    <w:basedOn w:val="Normal"/>
    <w:uiPriority w:val="99"/>
    <w:semiHidden/>
    <w:unhideWhenUsed/>
    <w:rsid w:val="003E77C5"/>
    <w:pPr>
      <w:ind w:left="2268" w:hanging="567"/>
      <w:contextualSpacing/>
    </w:pPr>
  </w:style>
  <w:style w:type="paragraph" w:styleId="List5">
    <w:name w:val="List 5"/>
    <w:basedOn w:val="Normal"/>
    <w:uiPriority w:val="99"/>
    <w:semiHidden/>
    <w:unhideWhenUsed/>
    <w:rsid w:val="003E77C5"/>
    <w:pPr>
      <w:ind w:left="2835" w:hanging="567"/>
      <w:contextualSpacing/>
    </w:pPr>
  </w:style>
  <w:style w:type="table" w:styleId="TableGrid">
    <w:name w:val="Table Grid"/>
    <w:basedOn w:val="TableNormal"/>
    <w:uiPriority w:val="59"/>
    <w:rsid w:val="003E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3E77C5"/>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3E77C5"/>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3E77C5"/>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3E77C5"/>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E77C5"/>
    <w:rPr>
      <w:rFonts w:asciiTheme="majorHAnsi" w:eastAsiaTheme="majorEastAsia" w:hAnsiTheme="majorHAnsi" w:cstheme="majorBidi"/>
      <w:iCs/>
    </w:rPr>
  </w:style>
  <w:style w:type="table" w:styleId="MediumShading2-Accent3">
    <w:name w:val="Medium Shading 2 Accent 3"/>
    <w:basedOn w:val="TableNormal"/>
    <w:uiPriority w:val="64"/>
    <w:rsid w:val="003E77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3E77C5"/>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ListParagraph">
    <w:name w:val="List Paragraph"/>
    <w:basedOn w:val="Normal"/>
    <w:uiPriority w:val="99"/>
    <w:unhideWhenUsed/>
    <w:qFormat/>
    <w:rsid w:val="002244C8"/>
    <w:pPr>
      <w:ind w:left="720"/>
      <w:contextualSpacing/>
    </w:pPr>
  </w:style>
  <w:style w:type="paragraph" w:styleId="FootnoteText">
    <w:name w:val="footnote text"/>
    <w:basedOn w:val="Normal"/>
    <w:link w:val="FootnoteTextChar"/>
    <w:uiPriority w:val="99"/>
    <w:semiHidden/>
    <w:unhideWhenUsed/>
    <w:rsid w:val="00433329"/>
    <w:pPr>
      <w:spacing w:after="0" w:line="240" w:lineRule="auto"/>
    </w:pPr>
  </w:style>
  <w:style w:type="character" w:customStyle="1" w:styleId="FootnoteTextChar">
    <w:name w:val="Footnote Text Char"/>
    <w:basedOn w:val="DefaultParagraphFont"/>
    <w:link w:val="FootnoteText"/>
    <w:uiPriority w:val="99"/>
    <w:semiHidden/>
    <w:rsid w:val="00433329"/>
  </w:style>
  <w:style w:type="character" w:styleId="FootnoteReference">
    <w:name w:val="footnote reference"/>
    <w:basedOn w:val="DefaultParagraphFont"/>
    <w:uiPriority w:val="99"/>
    <w:semiHidden/>
    <w:unhideWhenUsed/>
    <w:rsid w:val="00433329"/>
    <w:rPr>
      <w:vertAlign w:val="superscript"/>
    </w:rPr>
  </w:style>
  <w:style w:type="table" w:styleId="MediumGrid3-Accent5">
    <w:name w:val="Medium Grid 3 Accent 5"/>
    <w:basedOn w:val="TableNormal"/>
    <w:uiPriority w:val="69"/>
    <w:rsid w:val="009D255F"/>
    <w:pPr>
      <w:spacing w:after="0" w:line="240" w:lineRule="auto"/>
    </w:pPr>
    <w:rPr>
      <w:rFonts w:asciiTheme="minorHAnsi" w:hAnsiTheme="minorHAnsi"/>
      <w:color w:val="000000" w:themeColor="text1"/>
      <w:sz w:val="21"/>
      <w:szCs w:val="2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BDB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202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202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7B7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7B7B" w:themeFill="accent5" w:themeFillTint="7F"/>
      </w:tcPr>
    </w:tblStylePr>
  </w:style>
  <w:style w:type="table" w:styleId="ColorfulShading-Accent2">
    <w:name w:val="Colorful Shading Accent 2"/>
    <w:basedOn w:val="TableNormal"/>
    <w:uiPriority w:val="71"/>
    <w:rsid w:val="00F62A6D"/>
    <w:pPr>
      <w:spacing w:after="0" w:line="240" w:lineRule="auto"/>
    </w:pPr>
    <w:rPr>
      <w:color w:val="000000" w:themeColor="text1"/>
    </w:rPr>
    <w:tblPr>
      <w:tblStyleRowBandSize w:val="1"/>
      <w:tblStyleColBandSize w:val="1"/>
      <w:tblInd w:w="0" w:type="dxa"/>
      <w:tblBorders>
        <w:top w:val="single" w:sz="24" w:space="0" w:color="D5D1C5" w:themeColor="accent2"/>
        <w:left w:val="single" w:sz="4" w:space="0" w:color="D5D1C5" w:themeColor="accent2"/>
        <w:bottom w:val="single" w:sz="4" w:space="0" w:color="D5D1C5" w:themeColor="accent2"/>
        <w:right w:val="single" w:sz="4" w:space="0" w:color="D5D1C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AF9" w:themeFill="accent2" w:themeFillTint="19"/>
    </w:tcPr>
    <w:tblStylePr w:type="firstRow">
      <w:rPr>
        <w:b/>
        <w:bCs/>
      </w:rPr>
      <w:tblPr/>
      <w:tcPr>
        <w:tcBorders>
          <w:top w:val="nil"/>
          <w:left w:val="nil"/>
          <w:bottom w:val="single" w:sz="24" w:space="0" w:color="D5D1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467" w:themeFill="accent2" w:themeFillShade="99"/>
      </w:tcPr>
    </w:tblStylePr>
    <w:tblStylePr w:type="firstCol">
      <w:rPr>
        <w:color w:val="FFFFFF" w:themeColor="background1"/>
      </w:rPr>
      <w:tblPr/>
      <w:tcPr>
        <w:tcBorders>
          <w:top w:val="nil"/>
          <w:left w:val="nil"/>
          <w:bottom w:val="nil"/>
          <w:right w:val="nil"/>
          <w:insideH w:val="single" w:sz="4" w:space="0" w:color="8E8467" w:themeColor="accent2" w:themeShade="99"/>
          <w:insideV w:val="nil"/>
        </w:tcBorders>
        <w:shd w:val="clear" w:color="auto" w:fill="8E84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467" w:themeFill="accent2" w:themeFillShade="99"/>
      </w:tcPr>
    </w:tblStylePr>
    <w:tblStylePr w:type="band1Vert">
      <w:tblPr/>
      <w:tcPr>
        <w:shd w:val="clear" w:color="auto" w:fill="EEECE7" w:themeFill="accent2" w:themeFillTint="66"/>
      </w:tcPr>
    </w:tblStylePr>
    <w:tblStylePr w:type="band1Horz">
      <w:tblPr/>
      <w:tcPr>
        <w:shd w:val="clear" w:color="auto" w:fill="EAE7E2" w:themeFill="accent2" w:themeFillTint="7F"/>
      </w:tcPr>
    </w:tblStylePr>
    <w:tblStylePr w:type="neCell">
      <w:rPr>
        <w:color w:val="000000" w:themeColor="text1"/>
      </w:rPr>
    </w:tblStylePr>
    <w:tblStylePr w:type="nwCell">
      <w:rPr>
        <w:color w:val="000000" w:themeColor="text1"/>
      </w:rPr>
    </w:tblStylePr>
  </w:style>
  <w:style w:type="table" w:styleId="LightList-Accent4">
    <w:name w:val="Light List Accent 4"/>
    <w:basedOn w:val="TableNormal"/>
    <w:uiPriority w:val="61"/>
    <w:rsid w:val="00F62A6D"/>
    <w:pPr>
      <w:spacing w:after="0" w:line="240" w:lineRule="auto"/>
    </w:pPr>
    <w:tblPr>
      <w:tblStyleRowBandSize w:val="1"/>
      <w:tblStyleColBandSize w:val="1"/>
      <w:tblInd w:w="0" w:type="dxa"/>
      <w:tblBorders>
        <w:top w:val="single" w:sz="8" w:space="0" w:color="E27588" w:themeColor="accent4"/>
        <w:left w:val="single" w:sz="8" w:space="0" w:color="E27588" w:themeColor="accent4"/>
        <w:bottom w:val="single" w:sz="8" w:space="0" w:color="E27588" w:themeColor="accent4"/>
        <w:right w:val="single" w:sz="8" w:space="0" w:color="E2758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table" w:customStyle="1" w:styleId="MediumShading1-Accent11">
    <w:name w:val="Medium Shading 1 - Accent 11"/>
    <w:basedOn w:val="TableNormal"/>
    <w:uiPriority w:val="63"/>
    <w:rsid w:val="001A78B2"/>
    <w:pPr>
      <w:spacing w:after="0" w:line="240" w:lineRule="auto"/>
    </w:pPr>
    <w:rPr>
      <w:rFonts w:asciiTheme="minorHAnsi" w:hAnsiTheme="minorHAnsi"/>
      <w:color w:val="000000" w:themeColor="text1"/>
      <w:sz w:val="21"/>
      <w:szCs w:val="21"/>
    </w:rPr>
    <w:tblPr>
      <w:tblStyleRowBandSize w:val="1"/>
      <w:tblStyleColBandSize w:val="1"/>
      <w:tblInd w:w="0" w:type="dxa"/>
      <w:tblBorders>
        <w:top w:val="single" w:sz="8" w:space="0" w:color="B0A891" w:themeColor="accent1" w:themeTint="BF"/>
        <w:left w:val="single" w:sz="8" w:space="0" w:color="B0A891" w:themeColor="accent1" w:themeTint="BF"/>
        <w:bottom w:val="single" w:sz="8" w:space="0" w:color="B0A891" w:themeColor="accent1" w:themeTint="BF"/>
        <w:right w:val="single" w:sz="8" w:space="0" w:color="B0A891" w:themeColor="accent1" w:themeTint="BF"/>
        <w:insideH w:val="single" w:sz="8" w:space="0" w:color="B0A89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91" w:themeColor="accent1" w:themeTint="BF"/>
          <w:left w:val="single" w:sz="8" w:space="0" w:color="B0A891" w:themeColor="accent1" w:themeTint="BF"/>
          <w:bottom w:val="single" w:sz="8" w:space="0" w:color="B0A891" w:themeColor="accent1" w:themeTint="BF"/>
          <w:right w:val="single" w:sz="8" w:space="0" w:color="B0A891" w:themeColor="accent1" w:themeTint="BF"/>
          <w:insideH w:val="nil"/>
          <w:insideV w:val="nil"/>
        </w:tcBorders>
        <w:shd w:val="clear" w:color="auto" w:fill="968C6D" w:themeFill="accent1"/>
      </w:tcPr>
    </w:tblStylePr>
    <w:tblStylePr w:type="lastRow">
      <w:pPr>
        <w:spacing w:before="0" w:after="0" w:line="240" w:lineRule="auto"/>
      </w:pPr>
      <w:rPr>
        <w:b/>
        <w:bCs/>
      </w:rPr>
      <w:tblPr/>
      <w:tcPr>
        <w:tcBorders>
          <w:top w:val="double" w:sz="6" w:space="0" w:color="B0A891" w:themeColor="accent1" w:themeTint="BF"/>
          <w:left w:val="single" w:sz="8" w:space="0" w:color="B0A891" w:themeColor="accent1" w:themeTint="BF"/>
          <w:bottom w:val="single" w:sz="8" w:space="0" w:color="B0A891" w:themeColor="accent1" w:themeTint="BF"/>
          <w:right w:val="single" w:sz="8" w:space="0" w:color="B0A89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E2DA" w:themeFill="accent1" w:themeFillTint="3F"/>
      </w:tcPr>
    </w:tblStylePr>
    <w:tblStylePr w:type="band1Horz">
      <w:tblPr/>
      <w:tcPr>
        <w:tcBorders>
          <w:insideH w:val="nil"/>
          <w:insideV w:val="nil"/>
        </w:tcBorders>
        <w:shd w:val="clear" w:color="auto" w:fill="E5E2DA" w:themeFill="accent1" w:themeFillTint="3F"/>
      </w:tcPr>
    </w:tblStylePr>
    <w:tblStylePr w:type="band2Horz">
      <w:tblPr/>
      <w:tcPr>
        <w:tcBorders>
          <w:insideH w:val="nil"/>
          <w:insideV w:val="nil"/>
        </w:tcBorders>
      </w:tcPr>
    </w:tblStylePr>
  </w:style>
  <w:style w:type="paragraph" w:customStyle="1" w:styleId="Default">
    <w:name w:val="Default"/>
    <w:rsid w:val="00BA5D6A"/>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45653-8814-4FDF-911B-052B864B2C4B}"/>
</file>

<file path=customXml/itemProps2.xml><?xml version="1.0" encoding="utf-8"?>
<ds:datastoreItem xmlns:ds="http://schemas.openxmlformats.org/officeDocument/2006/customXml" ds:itemID="{F48033E8-B390-41A9-BB54-0F9F1C5C6400}"/>
</file>

<file path=customXml/itemProps3.xml><?xml version="1.0" encoding="utf-8"?>
<ds:datastoreItem xmlns:ds="http://schemas.openxmlformats.org/officeDocument/2006/customXml" ds:itemID="{59A82494-173E-499A-B990-16D456AE9AA8}"/>
</file>

<file path=customXml/itemProps4.xml><?xml version="1.0" encoding="utf-8"?>
<ds:datastoreItem xmlns:ds="http://schemas.openxmlformats.org/officeDocument/2006/customXml" ds:itemID="{74F16CE3-43E7-4397-9D3B-5DFD08C153C9}"/>
</file>

<file path=docProps/app.xml><?xml version="1.0" encoding="utf-8"?>
<Properties xmlns="http://schemas.openxmlformats.org/officeDocument/2006/extended-properties" xmlns:vt="http://schemas.openxmlformats.org/officeDocument/2006/docPropsVTypes">
  <Template>Normal</Template>
  <TotalTime>0</TotalTime>
  <Pages>21</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PricewaterhouseCoopers</dc:creator>
  <cp:lastModifiedBy>Ludwe Hanana</cp:lastModifiedBy>
  <cp:revision>2</cp:revision>
  <cp:lastPrinted>2018-05-10T14:05:00Z</cp:lastPrinted>
  <dcterms:created xsi:type="dcterms:W3CDTF">2020-03-04T13:20:00Z</dcterms:created>
  <dcterms:modified xsi:type="dcterms:W3CDTF">2020-03-04T13:20:00Z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