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48" w:rsidRPr="00611E9B" w:rsidRDefault="00B13D48" w:rsidP="00B13D48">
      <w:pPr>
        <w:rPr>
          <w:rFonts w:asciiTheme="minorHAnsi" w:hAnsiTheme="minorHAnsi" w:cstheme="minorHAnsi"/>
          <w:b/>
          <w:caps/>
          <w:sz w:val="28"/>
          <w:szCs w:val="28"/>
        </w:rPr>
      </w:pPr>
      <w:r>
        <w:rPr>
          <w:noProof/>
        </w:rPr>
        <w:drawing>
          <wp:anchor distT="0" distB="0" distL="114300" distR="114300" simplePos="0" relativeHeight="251660288" behindDoc="0" locked="0" layoutInCell="1" allowOverlap="1" wp14:anchorId="59BA0FB8" wp14:editId="51F9E9A6">
            <wp:simplePos x="0" y="0"/>
            <wp:positionH relativeFrom="margin">
              <wp:posOffset>2032000</wp:posOffset>
            </wp:positionH>
            <wp:positionV relativeFrom="paragraph">
              <wp:posOffset>134620</wp:posOffset>
            </wp:positionV>
            <wp:extent cx="1749425" cy="2437130"/>
            <wp:effectExtent l="0" t="0" r="3175" b="1270"/>
            <wp:wrapSquare wrapText="bothSides"/>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49425" cy="2437130"/>
                    </a:xfrm>
                    <a:prstGeom prst="rect">
                      <a:avLst/>
                    </a:prstGeom>
                  </pic:spPr>
                </pic:pic>
              </a:graphicData>
            </a:graphic>
            <wp14:sizeRelH relativeFrom="margin">
              <wp14:pctWidth>0</wp14:pctWidth>
            </wp14:sizeRelH>
            <wp14:sizeRelV relativeFrom="margin">
              <wp14:pctHeight>0</wp14:pctHeight>
            </wp14:sizeRelV>
          </wp:anchor>
        </w:drawing>
      </w:r>
      <w:r w:rsidR="00611E9B">
        <w:rPr>
          <w:b/>
          <w:caps/>
          <w:szCs w:val="28"/>
        </w:rPr>
        <w:tab/>
      </w:r>
      <w:r w:rsidR="00611E9B">
        <w:rPr>
          <w:b/>
          <w:caps/>
          <w:szCs w:val="28"/>
        </w:rPr>
        <w:tab/>
      </w:r>
      <w:r w:rsidR="00611E9B">
        <w:rPr>
          <w:b/>
          <w:caps/>
          <w:szCs w:val="28"/>
        </w:rPr>
        <w:tab/>
      </w:r>
      <w:r w:rsidR="00611E9B">
        <w:rPr>
          <w:b/>
          <w:caps/>
          <w:szCs w:val="28"/>
        </w:rPr>
        <w:tab/>
      </w:r>
      <w:bookmarkStart w:id="0" w:name="_GoBack"/>
      <w:r w:rsidR="00611E9B">
        <w:rPr>
          <w:b/>
          <w:caps/>
          <w:szCs w:val="28"/>
        </w:rPr>
        <w:tab/>
      </w:r>
      <w:r w:rsidR="00611E9B" w:rsidRPr="00611E9B">
        <w:rPr>
          <w:rFonts w:asciiTheme="minorHAnsi" w:hAnsiTheme="minorHAnsi" w:cstheme="minorHAnsi"/>
          <w:b/>
          <w:caps/>
          <w:sz w:val="28"/>
          <w:szCs w:val="28"/>
        </w:rPr>
        <w:t>ANNEXURE “11”</w:t>
      </w:r>
    </w:p>
    <w:bookmarkEnd w:id="0"/>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p>
    <w:p w:rsidR="00B13D48" w:rsidRDefault="00B13D48" w:rsidP="00B13D48">
      <w:pPr>
        <w:rPr>
          <w:b/>
          <w:caps/>
          <w:szCs w:val="28"/>
        </w:rPr>
      </w:pPr>
      <w:r>
        <w:rPr>
          <w:b/>
          <w:caps/>
          <w:noProof/>
          <w:szCs w:val="28"/>
        </w:rPr>
        <mc:AlternateContent>
          <mc:Choice Requires="wps">
            <w:drawing>
              <wp:anchor distT="0" distB="0" distL="114300" distR="114300" simplePos="0" relativeHeight="251659264" behindDoc="0" locked="0" layoutInCell="1" allowOverlap="1" wp14:anchorId="7B855D0B" wp14:editId="464F63BC">
                <wp:simplePos x="0" y="0"/>
                <wp:positionH relativeFrom="column">
                  <wp:posOffset>-75565</wp:posOffset>
                </wp:positionH>
                <wp:positionV relativeFrom="paragraph">
                  <wp:posOffset>165033</wp:posOffset>
                </wp:positionV>
                <wp:extent cx="6269355" cy="0"/>
                <wp:effectExtent l="0" t="0" r="36195" b="19050"/>
                <wp:wrapNone/>
                <wp:docPr id="94" name="Straight Connector 94"/>
                <wp:cNvGraphicFramePr/>
                <a:graphic xmlns:a="http://schemas.openxmlformats.org/drawingml/2006/main">
                  <a:graphicData uri="http://schemas.microsoft.com/office/word/2010/wordprocessingShape">
                    <wps:wsp>
                      <wps:cNvCnPr/>
                      <wps:spPr>
                        <a:xfrm>
                          <a:off x="0" y="0"/>
                          <a:ext cx="6269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BF44B" id="Straight Connector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pt" to="4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" strokecolor="#5b9bd5 [3204]" strokeweight=".5pt">
                <v:stroke joinstyle="miter"/>
              </v:line>
            </w:pict>
          </mc:Fallback>
        </mc:AlternateContent>
      </w:r>
    </w:p>
    <w:p w:rsidR="00B13D48" w:rsidRDefault="00B13D48" w:rsidP="00B13D48">
      <w:pPr>
        <w:rPr>
          <w:b/>
          <w:caps/>
          <w:szCs w:val="28"/>
        </w:rPr>
      </w:pPr>
    </w:p>
    <w:p w:rsidR="00B13D48" w:rsidRDefault="00B13D48" w:rsidP="00B13D48">
      <w:pPr>
        <w:rPr>
          <w:b/>
          <w:caps/>
          <w:szCs w:val="28"/>
        </w:rPr>
      </w:pPr>
    </w:p>
    <w:p w:rsidR="00B13D48" w:rsidRPr="002A495B" w:rsidRDefault="00B13D48" w:rsidP="00B13D48">
      <w:pPr>
        <w:jc w:val="center"/>
        <w:rPr>
          <w:b/>
          <w:caps/>
          <w:sz w:val="32"/>
          <w:szCs w:val="28"/>
        </w:rPr>
      </w:pPr>
    </w:p>
    <w:p w:rsidR="00B13D48" w:rsidRDefault="00B13D48" w:rsidP="00B13D48">
      <w:pPr>
        <w:jc w:val="center"/>
        <w:rPr>
          <w:b/>
          <w:caps/>
          <w:sz w:val="48"/>
          <w:szCs w:val="28"/>
        </w:rPr>
      </w:pPr>
    </w:p>
    <w:p w:rsidR="00B13D48" w:rsidRPr="004D497B" w:rsidRDefault="00B13D48" w:rsidP="00B13D48">
      <w:pPr>
        <w:jc w:val="center"/>
        <w:rPr>
          <w:rFonts w:ascii="Arial" w:hAnsi="Arial" w:cs="Arial"/>
          <w:b/>
          <w:caps/>
          <w:sz w:val="40"/>
          <w:szCs w:val="28"/>
        </w:rPr>
      </w:pPr>
      <w:r w:rsidRPr="004D497B">
        <w:rPr>
          <w:rFonts w:ascii="Arial" w:hAnsi="Arial" w:cs="Arial"/>
          <w:b/>
          <w:caps/>
          <w:sz w:val="40"/>
          <w:szCs w:val="28"/>
        </w:rPr>
        <w:t>Rand west city Local Municipality</w:t>
      </w:r>
    </w:p>
    <w:p w:rsidR="00B13D48" w:rsidRPr="004D497B" w:rsidRDefault="00B13D48" w:rsidP="00B13D48">
      <w:pPr>
        <w:jc w:val="center"/>
        <w:rPr>
          <w:rFonts w:ascii="Arial" w:hAnsi="Arial" w:cs="Arial"/>
          <w:b/>
          <w:caps/>
          <w:sz w:val="40"/>
          <w:szCs w:val="28"/>
        </w:rPr>
      </w:pPr>
    </w:p>
    <w:p w:rsidR="00B13D48" w:rsidRDefault="00B13D48" w:rsidP="00935548">
      <w:pPr>
        <w:spacing w:line="360" w:lineRule="auto"/>
        <w:jc w:val="center"/>
        <w:rPr>
          <w:rFonts w:ascii="Arial" w:hAnsi="Arial" w:cs="Arial"/>
          <w:b/>
          <w:caps/>
          <w:sz w:val="40"/>
          <w:szCs w:val="28"/>
        </w:rPr>
      </w:pPr>
      <w:r w:rsidRPr="004D497B">
        <w:rPr>
          <w:rFonts w:ascii="Arial" w:hAnsi="Arial" w:cs="Arial"/>
          <w:b/>
          <w:caps/>
          <w:sz w:val="40"/>
          <w:szCs w:val="28"/>
        </w:rPr>
        <w:t>indigent</w:t>
      </w:r>
      <w:r w:rsidR="00935548">
        <w:rPr>
          <w:rFonts w:ascii="Arial" w:hAnsi="Arial" w:cs="Arial"/>
          <w:b/>
          <w:caps/>
          <w:sz w:val="40"/>
          <w:szCs w:val="28"/>
        </w:rPr>
        <w:t xml:space="preserve"> MANAGEMENT AND</w:t>
      </w:r>
      <w:r w:rsidRPr="004D497B">
        <w:rPr>
          <w:rFonts w:ascii="Arial" w:hAnsi="Arial" w:cs="Arial"/>
          <w:b/>
          <w:caps/>
          <w:sz w:val="40"/>
          <w:szCs w:val="28"/>
        </w:rPr>
        <w:t xml:space="preserve"> support policy</w:t>
      </w:r>
    </w:p>
    <w:p w:rsidR="00502BD0" w:rsidRDefault="00502BD0" w:rsidP="00935548">
      <w:pPr>
        <w:spacing w:line="360" w:lineRule="auto"/>
        <w:jc w:val="center"/>
        <w:rPr>
          <w:rFonts w:ascii="Arial" w:hAnsi="Arial" w:cs="Arial"/>
          <w:b/>
          <w:caps/>
          <w:sz w:val="40"/>
          <w:szCs w:val="28"/>
        </w:rPr>
      </w:pPr>
    </w:p>
    <w:p w:rsidR="00502BD0" w:rsidRDefault="00502BD0" w:rsidP="00935548">
      <w:pPr>
        <w:spacing w:line="360" w:lineRule="auto"/>
        <w:jc w:val="center"/>
        <w:rPr>
          <w:rFonts w:ascii="Arial" w:hAnsi="Arial" w:cs="Arial"/>
          <w:b/>
          <w:caps/>
          <w:sz w:val="40"/>
          <w:szCs w:val="28"/>
        </w:rPr>
      </w:pPr>
      <w:r>
        <w:rPr>
          <w:rFonts w:ascii="Arial" w:hAnsi="Arial" w:cs="Arial"/>
          <w:b/>
          <w:caps/>
          <w:sz w:val="40"/>
          <w:szCs w:val="28"/>
        </w:rPr>
        <w:t>DIRECTORATE COMMUNITY SERVICES</w:t>
      </w:r>
    </w:p>
    <w:p w:rsidR="00B13D48" w:rsidRDefault="00B13D48" w:rsidP="00B13D48">
      <w:pPr>
        <w:jc w:val="center"/>
        <w:rPr>
          <w:rFonts w:ascii="Arial" w:hAnsi="Arial" w:cs="Arial"/>
          <w:b/>
          <w:caps/>
          <w:sz w:val="40"/>
          <w:szCs w:val="28"/>
        </w:rPr>
      </w:pPr>
    </w:p>
    <w:p w:rsidR="00B13D48" w:rsidRDefault="00B13D48" w:rsidP="00D81DDE">
      <w:pPr>
        <w:rPr>
          <w:rFonts w:ascii="Arial" w:hAnsi="Arial" w:cs="Arial"/>
          <w:b/>
          <w:caps/>
          <w:sz w:val="40"/>
          <w:szCs w:val="28"/>
        </w:rPr>
      </w:pPr>
    </w:p>
    <w:p w:rsidR="00D81DDE" w:rsidRDefault="00D81DDE" w:rsidP="00B13D48">
      <w:pPr>
        <w:jc w:val="center"/>
        <w:rPr>
          <w:rFonts w:ascii="Arial" w:hAnsi="Arial" w:cs="Arial"/>
          <w:b/>
          <w:caps/>
          <w:sz w:val="48"/>
          <w:szCs w:val="48"/>
        </w:rPr>
      </w:pPr>
      <w:r w:rsidRPr="00D81DDE">
        <w:rPr>
          <w:rFonts w:ascii="Arial" w:hAnsi="Arial" w:cs="Arial"/>
          <w:b/>
          <w:caps/>
          <w:sz w:val="48"/>
          <w:szCs w:val="48"/>
        </w:rPr>
        <w:t xml:space="preserve">Draft </w:t>
      </w:r>
    </w:p>
    <w:p w:rsidR="00D81DDE" w:rsidRPr="00D81DDE" w:rsidRDefault="00D81DDE" w:rsidP="00B13D48">
      <w:pPr>
        <w:jc w:val="center"/>
        <w:rPr>
          <w:rFonts w:ascii="Arial" w:hAnsi="Arial" w:cs="Arial"/>
          <w:b/>
          <w:caps/>
          <w:sz w:val="48"/>
          <w:szCs w:val="48"/>
        </w:rPr>
      </w:pPr>
    </w:p>
    <w:p w:rsidR="00B13D48" w:rsidRPr="00D81DDE" w:rsidRDefault="00D81DDE" w:rsidP="00B13D48">
      <w:pPr>
        <w:jc w:val="center"/>
        <w:rPr>
          <w:rFonts w:ascii="Arial" w:hAnsi="Arial" w:cs="Arial"/>
          <w:b/>
          <w:caps/>
          <w:sz w:val="48"/>
          <w:szCs w:val="48"/>
        </w:rPr>
      </w:pPr>
      <w:r w:rsidRPr="00D81DDE">
        <w:rPr>
          <w:rFonts w:ascii="Arial" w:hAnsi="Arial" w:cs="Arial"/>
          <w:b/>
          <w:caps/>
          <w:sz w:val="48"/>
          <w:szCs w:val="48"/>
        </w:rPr>
        <w:t>2020/21</w:t>
      </w:r>
    </w:p>
    <w:p w:rsidR="00935548" w:rsidRDefault="00935548" w:rsidP="00B13D48">
      <w:pPr>
        <w:jc w:val="center"/>
        <w:rPr>
          <w:rFonts w:ascii="Arial" w:hAnsi="Arial" w:cs="Arial"/>
          <w:b/>
          <w:caps/>
          <w:sz w:val="40"/>
          <w:szCs w:val="28"/>
        </w:rPr>
      </w:pPr>
    </w:p>
    <w:p w:rsidR="00935548" w:rsidRDefault="00935548" w:rsidP="00B13D48">
      <w:pPr>
        <w:jc w:val="center"/>
        <w:rPr>
          <w:rFonts w:ascii="Arial" w:hAnsi="Arial" w:cs="Arial"/>
          <w:b/>
          <w:caps/>
          <w:sz w:val="40"/>
          <w:szCs w:val="28"/>
        </w:rPr>
      </w:pPr>
    </w:p>
    <w:p w:rsidR="00935548" w:rsidRDefault="00935548" w:rsidP="00B13D48">
      <w:pPr>
        <w:jc w:val="center"/>
        <w:rPr>
          <w:rFonts w:ascii="Arial" w:hAnsi="Arial" w:cs="Arial"/>
          <w:b/>
          <w:caps/>
          <w:sz w:val="40"/>
          <w:szCs w:val="28"/>
        </w:rPr>
      </w:pPr>
    </w:p>
    <w:p w:rsidR="00935548" w:rsidRDefault="00935548" w:rsidP="00B13D48">
      <w:pPr>
        <w:jc w:val="center"/>
        <w:rPr>
          <w:rFonts w:ascii="Arial" w:hAnsi="Arial" w:cs="Arial"/>
          <w:b/>
          <w:caps/>
          <w:sz w:val="40"/>
          <w:szCs w:val="28"/>
        </w:rPr>
      </w:pPr>
    </w:p>
    <w:p w:rsidR="00935548" w:rsidRDefault="00935548" w:rsidP="00935548">
      <w:pPr>
        <w:jc w:val="both"/>
        <w:rPr>
          <w:rFonts w:ascii="Arial" w:hAnsi="Arial" w:cs="Arial"/>
          <w:b/>
          <w:caps/>
          <w:sz w:val="22"/>
          <w:szCs w:val="22"/>
        </w:rPr>
      </w:pPr>
    </w:p>
    <w:p w:rsidR="00935548" w:rsidRDefault="00935548" w:rsidP="00935548">
      <w:pPr>
        <w:spacing w:line="360" w:lineRule="auto"/>
        <w:jc w:val="both"/>
        <w:rPr>
          <w:rFonts w:ascii="Arial" w:hAnsi="Arial" w:cs="Arial"/>
          <w:b/>
          <w:caps/>
          <w:sz w:val="22"/>
          <w:szCs w:val="22"/>
        </w:rPr>
      </w:pPr>
      <w:r>
        <w:rPr>
          <w:rFonts w:ascii="Arial" w:hAnsi="Arial" w:cs="Arial"/>
          <w:b/>
          <w:caps/>
          <w:sz w:val="22"/>
          <w:szCs w:val="22"/>
        </w:rPr>
        <w:t>1.</w:t>
      </w:r>
      <w:r>
        <w:rPr>
          <w:rFonts w:ascii="Arial" w:hAnsi="Arial" w:cs="Arial"/>
          <w:b/>
          <w:caps/>
          <w:sz w:val="22"/>
          <w:szCs w:val="22"/>
        </w:rPr>
        <w:tab/>
        <w:t>POLICY STATEMENT OF INTENT</w:t>
      </w:r>
    </w:p>
    <w:p w:rsidR="00935548" w:rsidRDefault="00935548" w:rsidP="00116464">
      <w:pPr>
        <w:jc w:val="both"/>
        <w:rPr>
          <w:rFonts w:ascii="Arial" w:hAnsi="Arial" w:cs="Arial"/>
          <w:b/>
          <w:caps/>
          <w:sz w:val="22"/>
          <w:szCs w:val="22"/>
        </w:rPr>
      </w:pPr>
    </w:p>
    <w:p w:rsidR="00935548" w:rsidRDefault="00935548" w:rsidP="00935548">
      <w:pPr>
        <w:spacing w:line="360" w:lineRule="auto"/>
        <w:jc w:val="both"/>
        <w:rPr>
          <w:rFonts w:ascii="Arial" w:hAnsi="Arial" w:cs="Arial"/>
          <w:sz w:val="22"/>
          <w:szCs w:val="22"/>
        </w:rPr>
      </w:pPr>
      <w:r>
        <w:rPr>
          <w:rFonts w:ascii="Arial" w:hAnsi="Arial" w:cs="Arial"/>
          <w:sz w:val="22"/>
          <w:szCs w:val="22"/>
        </w:rPr>
        <w:t>The intent of this Policy is to provide a framework and structures to support poverty alleviation within the Municipality by providing an Indigent Management Programme for, amongst others, financial assistance to Indigent Households and Indigent Persons.</w:t>
      </w:r>
    </w:p>
    <w:p w:rsidR="008E4810" w:rsidRDefault="008E4810" w:rsidP="00116464">
      <w:pPr>
        <w:jc w:val="both"/>
        <w:rPr>
          <w:rFonts w:ascii="Arial" w:hAnsi="Arial" w:cs="Arial"/>
          <w:sz w:val="22"/>
          <w:szCs w:val="22"/>
        </w:rPr>
      </w:pPr>
    </w:p>
    <w:p w:rsidR="008E4810" w:rsidRDefault="008E4810" w:rsidP="00935548">
      <w:pPr>
        <w:spacing w:line="360" w:lineRule="auto"/>
        <w:jc w:val="both"/>
        <w:rPr>
          <w:rFonts w:ascii="Arial" w:hAnsi="Arial" w:cs="Arial"/>
          <w:sz w:val="22"/>
          <w:szCs w:val="22"/>
        </w:rPr>
      </w:pPr>
      <w:r>
        <w:rPr>
          <w:rFonts w:ascii="Arial" w:hAnsi="Arial" w:cs="Arial"/>
          <w:sz w:val="22"/>
          <w:szCs w:val="22"/>
        </w:rPr>
        <w:t>The Policy aims to create processes and procedures to register all Indigent Households and Indigent Persons</w:t>
      </w:r>
      <w:r w:rsidR="00297502">
        <w:rPr>
          <w:rFonts w:ascii="Arial" w:hAnsi="Arial" w:cs="Arial"/>
          <w:sz w:val="22"/>
          <w:szCs w:val="22"/>
        </w:rPr>
        <w:t xml:space="preserve"> residing within the jurisdiction of the Municipality</w:t>
      </w:r>
      <w:r>
        <w:rPr>
          <w:rFonts w:ascii="Arial" w:hAnsi="Arial" w:cs="Arial"/>
          <w:sz w:val="22"/>
          <w:szCs w:val="22"/>
        </w:rPr>
        <w:t xml:space="preserve"> on a central database (the Indigent Register) to determine which residents of the community need the Municipality’s assistance.</w:t>
      </w:r>
    </w:p>
    <w:p w:rsidR="008E4810" w:rsidRDefault="008E4810" w:rsidP="00116464">
      <w:pPr>
        <w:jc w:val="both"/>
        <w:rPr>
          <w:rFonts w:ascii="Arial" w:hAnsi="Arial" w:cs="Arial"/>
          <w:sz w:val="22"/>
          <w:szCs w:val="22"/>
        </w:rPr>
      </w:pPr>
    </w:p>
    <w:p w:rsidR="008E4810" w:rsidRDefault="00917E08" w:rsidP="00935548">
      <w:pPr>
        <w:spacing w:line="360" w:lineRule="auto"/>
        <w:jc w:val="both"/>
        <w:rPr>
          <w:rFonts w:ascii="Arial" w:hAnsi="Arial" w:cs="Arial"/>
          <w:sz w:val="22"/>
          <w:szCs w:val="22"/>
        </w:rPr>
      </w:pPr>
      <w:r>
        <w:rPr>
          <w:rFonts w:ascii="Arial" w:hAnsi="Arial" w:cs="Arial"/>
          <w:sz w:val="22"/>
          <w:szCs w:val="22"/>
        </w:rPr>
        <w:t>Notwithstanding</w:t>
      </w:r>
      <w:r w:rsidR="008E4810">
        <w:rPr>
          <w:rFonts w:ascii="Arial" w:hAnsi="Arial" w:cs="Arial"/>
          <w:sz w:val="22"/>
          <w:szCs w:val="22"/>
        </w:rPr>
        <w:t xml:space="preserve"> the financial assistance outlined in the Policy, the Policy also aims to create the following opportunities for registered Indigents:</w:t>
      </w:r>
    </w:p>
    <w:p w:rsidR="008E4810" w:rsidRDefault="008E4810" w:rsidP="00116464">
      <w:pPr>
        <w:jc w:val="both"/>
        <w:rPr>
          <w:rFonts w:ascii="Arial" w:hAnsi="Arial" w:cs="Arial"/>
          <w:sz w:val="22"/>
          <w:szCs w:val="22"/>
        </w:rPr>
      </w:pPr>
    </w:p>
    <w:p w:rsidR="008E4810" w:rsidRDefault="008E4810" w:rsidP="008E4810">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Participation in skills development and job creation </w:t>
      </w:r>
      <w:proofErr w:type="spellStart"/>
      <w:r>
        <w:rPr>
          <w:rFonts w:ascii="Arial" w:hAnsi="Arial" w:cs="Arial"/>
          <w:sz w:val="22"/>
          <w:szCs w:val="22"/>
        </w:rPr>
        <w:t>programmes</w:t>
      </w:r>
      <w:proofErr w:type="spellEnd"/>
      <w:r>
        <w:rPr>
          <w:rFonts w:ascii="Arial" w:hAnsi="Arial" w:cs="Arial"/>
          <w:sz w:val="22"/>
          <w:szCs w:val="22"/>
        </w:rPr>
        <w:t xml:space="preserve"> developed by the Municipality.</w:t>
      </w:r>
    </w:p>
    <w:p w:rsidR="008E4810" w:rsidRDefault="00F23FCC" w:rsidP="008E4810">
      <w:pPr>
        <w:pStyle w:val="ListParagraph"/>
        <w:numPr>
          <w:ilvl w:val="0"/>
          <w:numId w:val="1"/>
        </w:numPr>
        <w:spacing w:line="360" w:lineRule="auto"/>
        <w:jc w:val="both"/>
        <w:rPr>
          <w:rFonts w:ascii="Arial" w:hAnsi="Arial" w:cs="Arial"/>
          <w:sz w:val="22"/>
          <w:szCs w:val="22"/>
        </w:rPr>
      </w:pPr>
      <w:r>
        <w:rPr>
          <w:rFonts w:ascii="Arial" w:hAnsi="Arial" w:cs="Arial"/>
          <w:sz w:val="22"/>
          <w:szCs w:val="22"/>
        </w:rPr>
        <w:t>For any D</w:t>
      </w:r>
      <w:r w:rsidR="008E4810">
        <w:rPr>
          <w:rFonts w:ascii="Arial" w:hAnsi="Arial" w:cs="Arial"/>
          <w:sz w:val="22"/>
          <w:szCs w:val="22"/>
        </w:rPr>
        <w:t>epartment</w:t>
      </w:r>
      <w:r>
        <w:rPr>
          <w:rFonts w:ascii="Arial" w:hAnsi="Arial" w:cs="Arial"/>
          <w:sz w:val="22"/>
          <w:szCs w:val="22"/>
        </w:rPr>
        <w:t xml:space="preserve"> in the Municipality</w:t>
      </w:r>
      <w:r w:rsidR="008E4810">
        <w:rPr>
          <w:rFonts w:ascii="Arial" w:hAnsi="Arial" w:cs="Arial"/>
          <w:sz w:val="22"/>
          <w:szCs w:val="22"/>
        </w:rPr>
        <w:t xml:space="preserve"> developing a measure or </w:t>
      </w:r>
      <w:proofErr w:type="spellStart"/>
      <w:r w:rsidR="008E4810">
        <w:rPr>
          <w:rFonts w:ascii="Arial" w:hAnsi="Arial" w:cs="Arial"/>
          <w:sz w:val="22"/>
          <w:szCs w:val="22"/>
        </w:rPr>
        <w:t>programme</w:t>
      </w:r>
      <w:proofErr w:type="spellEnd"/>
      <w:r w:rsidR="008E4810">
        <w:rPr>
          <w:rFonts w:ascii="Arial" w:hAnsi="Arial" w:cs="Arial"/>
          <w:sz w:val="22"/>
          <w:szCs w:val="22"/>
        </w:rPr>
        <w:t xml:space="preserve"> to target the poor to be able </w:t>
      </w:r>
      <w:r>
        <w:rPr>
          <w:rFonts w:ascii="Arial" w:hAnsi="Arial" w:cs="Arial"/>
          <w:sz w:val="22"/>
          <w:szCs w:val="22"/>
        </w:rPr>
        <w:t>to access the Indi</w:t>
      </w:r>
      <w:r w:rsidR="00297502">
        <w:rPr>
          <w:rFonts w:ascii="Arial" w:hAnsi="Arial" w:cs="Arial"/>
          <w:sz w:val="22"/>
          <w:szCs w:val="22"/>
        </w:rPr>
        <w:t xml:space="preserve">gent Register and use this </w:t>
      </w:r>
      <w:r>
        <w:rPr>
          <w:rFonts w:ascii="Arial" w:hAnsi="Arial" w:cs="Arial"/>
          <w:sz w:val="22"/>
          <w:szCs w:val="22"/>
        </w:rPr>
        <w:t xml:space="preserve">database as the main source of their </w:t>
      </w:r>
      <w:proofErr w:type="spellStart"/>
      <w:r>
        <w:rPr>
          <w:rFonts w:ascii="Arial" w:hAnsi="Arial" w:cs="Arial"/>
          <w:sz w:val="22"/>
          <w:szCs w:val="22"/>
        </w:rPr>
        <w:t>programme</w:t>
      </w:r>
      <w:proofErr w:type="spellEnd"/>
      <w:r>
        <w:rPr>
          <w:rFonts w:ascii="Arial" w:hAnsi="Arial" w:cs="Arial"/>
          <w:sz w:val="22"/>
          <w:szCs w:val="22"/>
        </w:rPr>
        <w:t xml:space="preserve"> participants.</w:t>
      </w:r>
    </w:p>
    <w:p w:rsidR="00AA6318" w:rsidRDefault="00AA6318" w:rsidP="007C79D8">
      <w:pPr>
        <w:jc w:val="both"/>
        <w:rPr>
          <w:rFonts w:ascii="Arial" w:hAnsi="Arial" w:cs="Arial"/>
          <w:sz w:val="22"/>
          <w:szCs w:val="22"/>
        </w:rPr>
      </w:pPr>
    </w:p>
    <w:p w:rsidR="00AA6318" w:rsidRDefault="00AA6318" w:rsidP="00AA6318">
      <w:pPr>
        <w:spacing w:line="360" w:lineRule="auto"/>
        <w:jc w:val="both"/>
        <w:rPr>
          <w:rFonts w:ascii="Arial" w:hAnsi="Arial" w:cs="Arial"/>
          <w:sz w:val="22"/>
          <w:szCs w:val="22"/>
        </w:rPr>
      </w:pPr>
    </w:p>
    <w:p w:rsidR="00AA6318" w:rsidRDefault="00AA6318" w:rsidP="00AA6318">
      <w:pPr>
        <w:spacing w:line="360" w:lineRule="auto"/>
        <w:jc w:val="both"/>
        <w:rPr>
          <w:rFonts w:ascii="Arial" w:hAnsi="Arial" w:cs="Arial"/>
          <w:b/>
          <w:sz w:val="22"/>
          <w:szCs w:val="22"/>
        </w:rPr>
      </w:pPr>
      <w:r>
        <w:rPr>
          <w:rFonts w:ascii="Arial" w:hAnsi="Arial" w:cs="Arial"/>
          <w:b/>
          <w:sz w:val="22"/>
          <w:szCs w:val="22"/>
        </w:rPr>
        <w:t>2.</w:t>
      </w:r>
      <w:r>
        <w:rPr>
          <w:rFonts w:ascii="Arial" w:hAnsi="Arial" w:cs="Arial"/>
          <w:b/>
          <w:sz w:val="22"/>
          <w:szCs w:val="22"/>
        </w:rPr>
        <w:tab/>
        <w:t>STRUCTURE OF THE POLICY</w:t>
      </w:r>
    </w:p>
    <w:p w:rsidR="00297502" w:rsidRDefault="00297502" w:rsidP="007C79D8">
      <w:pPr>
        <w:jc w:val="both"/>
        <w:rPr>
          <w:rFonts w:ascii="Arial" w:hAnsi="Arial" w:cs="Arial"/>
          <w:b/>
          <w:sz w:val="22"/>
          <w:szCs w:val="22"/>
        </w:rPr>
      </w:pPr>
    </w:p>
    <w:p w:rsidR="00297502" w:rsidRPr="00297502" w:rsidRDefault="00576F42" w:rsidP="00AA6318">
      <w:pPr>
        <w:spacing w:line="360" w:lineRule="auto"/>
        <w:jc w:val="both"/>
        <w:rPr>
          <w:rFonts w:ascii="Arial" w:hAnsi="Arial" w:cs="Arial"/>
          <w:sz w:val="22"/>
          <w:szCs w:val="22"/>
        </w:rPr>
      </w:pPr>
      <w:r>
        <w:rPr>
          <w:rFonts w:ascii="Arial" w:hAnsi="Arial" w:cs="Arial"/>
          <w:sz w:val="22"/>
          <w:szCs w:val="22"/>
        </w:rPr>
        <w:t>Clauses 1-14</w:t>
      </w:r>
      <w:r w:rsidR="00297502">
        <w:rPr>
          <w:rFonts w:ascii="Arial" w:hAnsi="Arial" w:cs="Arial"/>
          <w:sz w:val="22"/>
          <w:szCs w:val="22"/>
        </w:rPr>
        <w:t xml:space="preserve"> of the Policy deal with the Overall Purpose, Outcome</w:t>
      </w:r>
      <w:r w:rsidR="003472E4">
        <w:rPr>
          <w:rFonts w:ascii="Arial" w:hAnsi="Arial" w:cs="Arial"/>
          <w:sz w:val="22"/>
          <w:szCs w:val="22"/>
        </w:rPr>
        <w:t>s, General Definitions and the C</w:t>
      </w:r>
      <w:r w:rsidR="00297502">
        <w:rPr>
          <w:rFonts w:ascii="Arial" w:hAnsi="Arial" w:cs="Arial"/>
          <w:sz w:val="22"/>
          <w:szCs w:val="22"/>
        </w:rPr>
        <w:t>riteria for registration on the Indigent Register and matters relating thereto and is applicable to all Indigent Households and Indigent Persons as defined in the Policy.</w:t>
      </w:r>
    </w:p>
    <w:p w:rsidR="00935548" w:rsidRDefault="00935548" w:rsidP="00116464">
      <w:pPr>
        <w:jc w:val="both"/>
        <w:rPr>
          <w:rFonts w:ascii="Arial" w:hAnsi="Arial" w:cs="Arial"/>
          <w:sz w:val="22"/>
          <w:szCs w:val="22"/>
        </w:rPr>
      </w:pPr>
    </w:p>
    <w:p w:rsidR="00935548" w:rsidRDefault="00935548" w:rsidP="00935548">
      <w:pPr>
        <w:spacing w:line="360" w:lineRule="auto"/>
        <w:jc w:val="both"/>
        <w:rPr>
          <w:rFonts w:ascii="Arial" w:hAnsi="Arial" w:cs="Arial"/>
          <w:sz w:val="22"/>
          <w:szCs w:val="22"/>
        </w:rPr>
      </w:pPr>
      <w:r w:rsidRPr="00116464">
        <w:rPr>
          <w:rFonts w:ascii="Arial" w:hAnsi="Arial" w:cs="Arial"/>
          <w:b/>
          <w:i/>
          <w:sz w:val="22"/>
          <w:szCs w:val="22"/>
        </w:rPr>
        <w:t>Section I</w:t>
      </w:r>
      <w:r>
        <w:rPr>
          <w:rFonts w:ascii="Arial" w:hAnsi="Arial" w:cs="Arial"/>
          <w:sz w:val="22"/>
          <w:szCs w:val="22"/>
        </w:rPr>
        <w:t xml:space="preserve"> </w:t>
      </w:r>
      <w:r w:rsidR="00576F42">
        <w:rPr>
          <w:rFonts w:ascii="Arial" w:hAnsi="Arial" w:cs="Arial"/>
          <w:sz w:val="22"/>
          <w:szCs w:val="22"/>
        </w:rPr>
        <w:t>(Clauses 15-24</w:t>
      </w:r>
      <w:r w:rsidR="00297502">
        <w:rPr>
          <w:rFonts w:ascii="Arial" w:hAnsi="Arial" w:cs="Arial"/>
          <w:sz w:val="22"/>
          <w:szCs w:val="22"/>
        </w:rPr>
        <w:t xml:space="preserve">) </w:t>
      </w:r>
      <w:r>
        <w:rPr>
          <w:rFonts w:ascii="Arial" w:hAnsi="Arial" w:cs="Arial"/>
          <w:sz w:val="22"/>
          <w:szCs w:val="22"/>
        </w:rPr>
        <w:t>– This Section provides guidelines and proce</w:t>
      </w:r>
      <w:r w:rsidR="00297502">
        <w:rPr>
          <w:rFonts w:ascii="Arial" w:hAnsi="Arial" w:cs="Arial"/>
          <w:sz w:val="22"/>
          <w:szCs w:val="22"/>
        </w:rPr>
        <w:t xml:space="preserve">dures for the </w:t>
      </w:r>
      <w:r w:rsidR="00917E08">
        <w:rPr>
          <w:rFonts w:ascii="Arial" w:hAnsi="Arial" w:cs="Arial"/>
          <w:sz w:val="22"/>
          <w:szCs w:val="22"/>
        </w:rPr>
        <w:t>subsidization</w:t>
      </w:r>
      <w:r w:rsidR="00297502">
        <w:rPr>
          <w:rFonts w:ascii="Arial" w:hAnsi="Arial" w:cs="Arial"/>
          <w:sz w:val="22"/>
          <w:szCs w:val="22"/>
        </w:rPr>
        <w:t xml:space="preserve"> of Basic S</w:t>
      </w:r>
      <w:r>
        <w:rPr>
          <w:rFonts w:ascii="Arial" w:hAnsi="Arial" w:cs="Arial"/>
          <w:sz w:val="22"/>
          <w:szCs w:val="22"/>
        </w:rPr>
        <w:t xml:space="preserve">ervices and tariff </w:t>
      </w:r>
      <w:r w:rsidR="00F23FCC">
        <w:rPr>
          <w:rFonts w:ascii="Arial" w:hAnsi="Arial" w:cs="Arial"/>
          <w:sz w:val="22"/>
          <w:szCs w:val="22"/>
        </w:rPr>
        <w:t>char</w:t>
      </w:r>
      <w:r w:rsidR="00297502">
        <w:rPr>
          <w:rFonts w:ascii="Arial" w:hAnsi="Arial" w:cs="Arial"/>
          <w:sz w:val="22"/>
          <w:szCs w:val="22"/>
        </w:rPr>
        <w:t>ges to Indigent Households who receive Basic S</w:t>
      </w:r>
      <w:r w:rsidR="00F23FCC">
        <w:rPr>
          <w:rFonts w:ascii="Arial" w:hAnsi="Arial" w:cs="Arial"/>
          <w:sz w:val="22"/>
          <w:szCs w:val="22"/>
        </w:rPr>
        <w:t>ervices from the Municipality</w:t>
      </w:r>
      <w:r w:rsidR="00297502">
        <w:rPr>
          <w:rFonts w:ascii="Arial" w:hAnsi="Arial" w:cs="Arial"/>
          <w:sz w:val="22"/>
          <w:szCs w:val="22"/>
        </w:rPr>
        <w:t xml:space="preserve"> and is only applicable to households registered as </w:t>
      </w:r>
      <w:r w:rsidR="00297502" w:rsidRPr="003472E4">
        <w:rPr>
          <w:rFonts w:ascii="Arial" w:hAnsi="Arial" w:cs="Arial"/>
          <w:i/>
          <w:sz w:val="22"/>
          <w:szCs w:val="22"/>
        </w:rPr>
        <w:t xml:space="preserve">Category </w:t>
      </w:r>
      <w:r w:rsidR="003472E4" w:rsidRPr="003472E4">
        <w:rPr>
          <w:rFonts w:ascii="Arial" w:hAnsi="Arial" w:cs="Arial"/>
          <w:i/>
          <w:sz w:val="22"/>
          <w:szCs w:val="22"/>
        </w:rPr>
        <w:t>‘A’</w:t>
      </w:r>
      <w:r w:rsidR="003472E4">
        <w:rPr>
          <w:rFonts w:ascii="Arial" w:hAnsi="Arial" w:cs="Arial"/>
          <w:sz w:val="22"/>
          <w:szCs w:val="22"/>
        </w:rPr>
        <w:t xml:space="preserve"> Indigent Households</w:t>
      </w:r>
      <w:r w:rsidR="00F23FCC">
        <w:rPr>
          <w:rFonts w:ascii="Arial" w:hAnsi="Arial" w:cs="Arial"/>
          <w:sz w:val="22"/>
          <w:szCs w:val="22"/>
        </w:rPr>
        <w:t>.</w:t>
      </w:r>
    </w:p>
    <w:p w:rsidR="00F23FCC" w:rsidRDefault="00F23FCC" w:rsidP="00116464">
      <w:pPr>
        <w:jc w:val="both"/>
        <w:rPr>
          <w:rFonts w:ascii="Arial" w:hAnsi="Arial" w:cs="Arial"/>
          <w:sz w:val="22"/>
          <w:szCs w:val="22"/>
        </w:rPr>
      </w:pPr>
    </w:p>
    <w:p w:rsidR="00F23FCC" w:rsidRDefault="00F23FCC" w:rsidP="00935548">
      <w:pPr>
        <w:spacing w:line="360" w:lineRule="auto"/>
        <w:jc w:val="both"/>
        <w:rPr>
          <w:rFonts w:ascii="Arial" w:hAnsi="Arial" w:cs="Arial"/>
          <w:sz w:val="22"/>
          <w:szCs w:val="22"/>
        </w:rPr>
      </w:pPr>
      <w:r w:rsidRPr="00116464">
        <w:rPr>
          <w:rFonts w:ascii="Arial" w:hAnsi="Arial" w:cs="Arial"/>
          <w:b/>
          <w:i/>
          <w:sz w:val="22"/>
          <w:szCs w:val="22"/>
        </w:rPr>
        <w:t>Section II</w:t>
      </w:r>
      <w:r>
        <w:rPr>
          <w:rFonts w:ascii="Arial" w:hAnsi="Arial" w:cs="Arial"/>
          <w:sz w:val="22"/>
          <w:szCs w:val="22"/>
        </w:rPr>
        <w:t xml:space="preserve"> </w:t>
      </w:r>
      <w:r w:rsidR="003472E4">
        <w:rPr>
          <w:rFonts w:ascii="Arial" w:hAnsi="Arial" w:cs="Arial"/>
          <w:sz w:val="22"/>
          <w:szCs w:val="22"/>
        </w:rPr>
        <w:t xml:space="preserve">(Clauses </w:t>
      </w:r>
      <w:r w:rsidR="00576F42">
        <w:rPr>
          <w:rFonts w:ascii="Arial" w:hAnsi="Arial" w:cs="Arial"/>
          <w:sz w:val="22"/>
          <w:szCs w:val="22"/>
        </w:rPr>
        <w:t>25-33</w:t>
      </w:r>
      <w:r w:rsidR="003472E4">
        <w:rPr>
          <w:rFonts w:ascii="Arial" w:hAnsi="Arial" w:cs="Arial"/>
          <w:sz w:val="22"/>
          <w:szCs w:val="22"/>
        </w:rPr>
        <w:t xml:space="preserve">) </w:t>
      </w:r>
      <w:r>
        <w:rPr>
          <w:rFonts w:ascii="Arial" w:hAnsi="Arial" w:cs="Arial"/>
          <w:sz w:val="22"/>
          <w:szCs w:val="22"/>
        </w:rPr>
        <w:t>– This Section provides guidelines and procedures for financial assistance to</w:t>
      </w:r>
      <w:r w:rsidR="003472E4">
        <w:rPr>
          <w:rFonts w:ascii="Arial" w:hAnsi="Arial" w:cs="Arial"/>
          <w:sz w:val="22"/>
          <w:szCs w:val="22"/>
        </w:rPr>
        <w:t xml:space="preserve"> registered</w:t>
      </w:r>
      <w:r>
        <w:rPr>
          <w:rFonts w:ascii="Arial" w:hAnsi="Arial" w:cs="Arial"/>
          <w:sz w:val="22"/>
          <w:szCs w:val="22"/>
        </w:rPr>
        <w:t xml:space="preserve"> Indigent Households</w:t>
      </w:r>
      <w:r w:rsidR="003472E4">
        <w:rPr>
          <w:rFonts w:ascii="Arial" w:hAnsi="Arial" w:cs="Arial"/>
          <w:sz w:val="22"/>
          <w:szCs w:val="22"/>
        </w:rPr>
        <w:t xml:space="preserve"> and defined Destitute Individuals and Families towards the Indigent Burial</w:t>
      </w:r>
      <w:r>
        <w:rPr>
          <w:rFonts w:ascii="Arial" w:hAnsi="Arial" w:cs="Arial"/>
          <w:sz w:val="22"/>
          <w:szCs w:val="22"/>
        </w:rPr>
        <w:t xml:space="preserve"> of deceased persons.</w:t>
      </w:r>
    </w:p>
    <w:p w:rsidR="003472E4" w:rsidRDefault="003472E4" w:rsidP="003472E4">
      <w:pPr>
        <w:jc w:val="both"/>
        <w:rPr>
          <w:rFonts w:ascii="Arial" w:hAnsi="Arial" w:cs="Arial"/>
          <w:sz w:val="22"/>
          <w:szCs w:val="22"/>
        </w:rPr>
      </w:pPr>
    </w:p>
    <w:p w:rsidR="003472E4" w:rsidRDefault="00576F42" w:rsidP="00935548">
      <w:pPr>
        <w:spacing w:line="360" w:lineRule="auto"/>
        <w:jc w:val="both"/>
        <w:rPr>
          <w:rFonts w:ascii="Arial" w:hAnsi="Arial" w:cs="Arial"/>
          <w:sz w:val="22"/>
          <w:szCs w:val="22"/>
        </w:rPr>
      </w:pPr>
      <w:r>
        <w:rPr>
          <w:rFonts w:ascii="Arial" w:hAnsi="Arial" w:cs="Arial"/>
          <w:sz w:val="22"/>
          <w:szCs w:val="22"/>
        </w:rPr>
        <w:t>Clauses 34-38</w:t>
      </w:r>
      <w:r w:rsidR="003472E4">
        <w:rPr>
          <w:rFonts w:ascii="Arial" w:hAnsi="Arial" w:cs="Arial"/>
          <w:sz w:val="22"/>
          <w:szCs w:val="22"/>
        </w:rPr>
        <w:t xml:space="preserve"> deal with Control Measures, Right to Appeal, the Effective Date and Title of the Policy and the Repeal of previous Policies.</w:t>
      </w:r>
    </w:p>
    <w:p w:rsidR="00F23FCC" w:rsidRDefault="00F23FCC" w:rsidP="00116464">
      <w:pPr>
        <w:jc w:val="both"/>
        <w:rPr>
          <w:rFonts w:ascii="Arial" w:hAnsi="Arial" w:cs="Arial"/>
          <w:sz w:val="22"/>
          <w:szCs w:val="22"/>
        </w:rPr>
      </w:pPr>
    </w:p>
    <w:p w:rsidR="00F23FCC" w:rsidRDefault="00F23FCC" w:rsidP="00935548">
      <w:pPr>
        <w:spacing w:line="360" w:lineRule="auto"/>
        <w:jc w:val="both"/>
        <w:rPr>
          <w:rFonts w:ascii="Arial" w:hAnsi="Arial" w:cs="Arial"/>
          <w:sz w:val="22"/>
          <w:szCs w:val="22"/>
        </w:rPr>
      </w:pPr>
    </w:p>
    <w:p w:rsidR="00F23FCC" w:rsidRDefault="00AA6318" w:rsidP="00116464">
      <w:pPr>
        <w:spacing w:line="360" w:lineRule="auto"/>
        <w:jc w:val="both"/>
        <w:rPr>
          <w:rFonts w:ascii="Arial" w:hAnsi="Arial" w:cs="Arial"/>
          <w:b/>
          <w:sz w:val="22"/>
          <w:szCs w:val="22"/>
        </w:rPr>
      </w:pPr>
      <w:r>
        <w:rPr>
          <w:rFonts w:ascii="Arial" w:hAnsi="Arial" w:cs="Arial"/>
          <w:b/>
          <w:sz w:val="22"/>
          <w:szCs w:val="22"/>
        </w:rPr>
        <w:t>3</w:t>
      </w:r>
      <w:r w:rsidR="00F23FCC">
        <w:rPr>
          <w:rFonts w:ascii="Arial" w:hAnsi="Arial" w:cs="Arial"/>
          <w:b/>
          <w:sz w:val="22"/>
          <w:szCs w:val="22"/>
        </w:rPr>
        <w:t>.</w:t>
      </w:r>
      <w:r w:rsidR="00F23FCC">
        <w:rPr>
          <w:rFonts w:ascii="Arial" w:hAnsi="Arial" w:cs="Arial"/>
          <w:b/>
          <w:sz w:val="22"/>
          <w:szCs w:val="22"/>
        </w:rPr>
        <w:tab/>
        <w:t>OVERALL PURPOSE OF THE POLICY</w:t>
      </w:r>
    </w:p>
    <w:p w:rsidR="00F23FCC" w:rsidRDefault="00F23FCC" w:rsidP="007C79D8">
      <w:pPr>
        <w:jc w:val="both"/>
        <w:rPr>
          <w:rFonts w:ascii="Arial" w:hAnsi="Arial" w:cs="Arial"/>
          <w:b/>
          <w:sz w:val="22"/>
          <w:szCs w:val="22"/>
        </w:rPr>
      </w:pPr>
    </w:p>
    <w:p w:rsidR="00F23FCC" w:rsidRP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F23FCC" w:rsidRPr="00B7744F">
        <w:rPr>
          <w:rFonts w:ascii="Arial" w:hAnsi="Arial" w:cs="Arial"/>
          <w:sz w:val="22"/>
          <w:szCs w:val="22"/>
        </w:rPr>
        <w:t>.1</w:t>
      </w:r>
      <w:r w:rsidR="00F23FCC" w:rsidRPr="00B7744F">
        <w:rPr>
          <w:rFonts w:ascii="Arial" w:hAnsi="Arial" w:cs="Arial"/>
          <w:sz w:val="22"/>
          <w:szCs w:val="22"/>
        </w:rPr>
        <w:tab/>
        <w:t>To ascertain appropriate targeting options for the defined Indigent Households so as to ensure inclusiveness in the approach and application of</w:t>
      </w:r>
      <w:r w:rsidR="003472E4">
        <w:rPr>
          <w:rFonts w:ascii="Arial" w:hAnsi="Arial" w:cs="Arial"/>
          <w:sz w:val="22"/>
          <w:szCs w:val="22"/>
        </w:rPr>
        <w:t xml:space="preserve"> the P</w:t>
      </w:r>
      <w:r w:rsidR="00F23FCC" w:rsidRPr="00B7744F">
        <w:rPr>
          <w:rFonts w:ascii="Arial" w:hAnsi="Arial" w:cs="Arial"/>
          <w:sz w:val="22"/>
          <w:szCs w:val="22"/>
        </w:rPr>
        <w:t>olicy in an equitable manner.</w:t>
      </w:r>
    </w:p>
    <w:p w:rsidR="00F23FCC" w:rsidRPr="00B7744F" w:rsidRDefault="00F23FCC" w:rsidP="00116464">
      <w:pPr>
        <w:ind w:left="539"/>
        <w:jc w:val="both"/>
        <w:rPr>
          <w:rFonts w:ascii="Arial" w:hAnsi="Arial" w:cs="Arial"/>
          <w:sz w:val="22"/>
          <w:szCs w:val="22"/>
        </w:rPr>
      </w:pPr>
    </w:p>
    <w:p w:rsidR="00F23FCC" w:rsidRP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F23FCC" w:rsidRPr="00B7744F">
        <w:rPr>
          <w:rFonts w:ascii="Arial" w:hAnsi="Arial" w:cs="Arial"/>
          <w:sz w:val="22"/>
          <w:szCs w:val="22"/>
        </w:rPr>
        <w:t>.2</w:t>
      </w:r>
      <w:r w:rsidR="00F23FCC" w:rsidRPr="00B7744F">
        <w:rPr>
          <w:rFonts w:ascii="Arial" w:hAnsi="Arial" w:cs="Arial"/>
          <w:sz w:val="22"/>
          <w:szCs w:val="22"/>
        </w:rPr>
        <w:tab/>
        <w:t>To ensure the implementation of an exit strategy to support the increased mobility of the poor from the Indigent Register.</w:t>
      </w:r>
    </w:p>
    <w:p w:rsidR="00F23FCC" w:rsidRPr="00B7744F" w:rsidRDefault="00F23FCC" w:rsidP="00116464">
      <w:pPr>
        <w:ind w:left="539"/>
        <w:jc w:val="both"/>
        <w:rPr>
          <w:rFonts w:ascii="Arial" w:hAnsi="Arial" w:cs="Arial"/>
          <w:sz w:val="22"/>
          <w:szCs w:val="22"/>
        </w:rPr>
      </w:pPr>
    </w:p>
    <w:p w:rsidR="00F23FCC" w:rsidRP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F23FCC" w:rsidRPr="00B7744F">
        <w:rPr>
          <w:rFonts w:ascii="Arial" w:hAnsi="Arial" w:cs="Arial"/>
          <w:sz w:val="22"/>
          <w:szCs w:val="22"/>
        </w:rPr>
        <w:t>.3</w:t>
      </w:r>
      <w:r w:rsidR="00F23FCC" w:rsidRPr="00B7744F">
        <w:rPr>
          <w:rFonts w:ascii="Arial" w:hAnsi="Arial" w:cs="Arial"/>
          <w:sz w:val="22"/>
          <w:szCs w:val="22"/>
        </w:rPr>
        <w:tab/>
        <w:t xml:space="preserve">To ensure that the Rand West City Local Municipality remains financially sustainable </w:t>
      </w:r>
      <w:r w:rsidR="00B7744F" w:rsidRPr="00B7744F">
        <w:rPr>
          <w:rFonts w:ascii="Arial" w:hAnsi="Arial" w:cs="Arial"/>
          <w:sz w:val="22"/>
          <w:szCs w:val="22"/>
        </w:rPr>
        <w:t>while meeting the needs of Indigent Persons</w:t>
      </w:r>
      <w:r w:rsidR="00F23FCC" w:rsidRPr="00B7744F">
        <w:rPr>
          <w:rFonts w:ascii="Arial" w:hAnsi="Arial" w:cs="Arial"/>
          <w:sz w:val="22"/>
          <w:szCs w:val="22"/>
        </w:rPr>
        <w:t>.</w:t>
      </w:r>
    </w:p>
    <w:p w:rsidR="00F23FCC" w:rsidRPr="00B7744F" w:rsidRDefault="00F23FCC" w:rsidP="00116464">
      <w:pPr>
        <w:ind w:left="539"/>
        <w:jc w:val="both"/>
        <w:rPr>
          <w:rFonts w:ascii="Arial" w:hAnsi="Arial" w:cs="Arial"/>
          <w:sz w:val="22"/>
          <w:szCs w:val="22"/>
        </w:rPr>
      </w:pPr>
    </w:p>
    <w:p w:rsidR="00F23FCC" w:rsidRP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B7744F" w:rsidRPr="00B7744F">
        <w:rPr>
          <w:rFonts w:ascii="Arial" w:hAnsi="Arial" w:cs="Arial"/>
          <w:sz w:val="22"/>
          <w:szCs w:val="22"/>
        </w:rPr>
        <w:t>.4</w:t>
      </w:r>
      <w:r w:rsidR="00B7744F" w:rsidRPr="00B7744F">
        <w:rPr>
          <w:rFonts w:ascii="Arial" w:hAnsi="Arial" w:cs="Arial"/>
          <w:sz w:val="22"/>
          <w:szCs w:val="22"/>
        </w:rPr>
        <w:tab/>
      </w:r>
      <w:r w:rsidR="00F23FCC" w:rsidRPr="00B7744F">
        <w:rPr>
          <w:rFonts w:ascii="Arial" w:hAnsi="Arial" w:cs="Arial"/>
          <w:sz w:val="22"/>
          <w:szCs w:val="22"/>
        </w:rPr>
        <w:t>To improve monitoring systems, provide support and to strengthen capacity of the Rand West City Local</w:t>
      </w:r>
      <w:r w:rsidR="00B7744F" w:rsidRPr="00B7744F">
        <w:rPr>
          <w:rFonts w:ascii="Arial" w:hAnsi="Arial" w:cs="Arial"/>
          <w:sz w:val="22"/>
          <w:szCs w:val="22"/>
        </w:rPr>
        <w:t xml:space="preserve"> Municipality to implement the P</w:t>
      </w:r>
      <w:r w:rsidR="00F23FCC" w:rsidRPr="00B7744F">
        <w:rPr>
          <w:rFonts w:ascii="Arial" w:hAnsi="Arial" w:cs="Arial"/>
          <w:sz w:val="22"/>
          <w:szCs w:val="22"/>
        </w:rPr>
        <w:t>olicy.</w:t>
      </w:r>
    </w:p>
    <w:p w:rsidR="00F23FCC" w:rsidRPr="00B7744F" w:rsidRDefault="00F23FCC" w:rsidP="00116464">
      <w:pPr>
        <w:ind w:left="1276" w:hanging="737"/>
        <w:jc w:val="both"/>
        <w:rPr>
          <w:rFonts w:ascii="Arial" w:hAnsi="Arial" w:cs="Arial"/>
          <w:sz w:val="22"/>
          <w:szCs w:val="22"/>
        </w:rPr>
      </w:pPr>
    </w:p>
    <w:p w:rsidR="00F23FCC" w:rsidRP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B7744F" w:rsidRPr="00B7744F">
        <w:rPr>
          <w:rFonts w:ascii="Arial" w:hAnsi="Arial" w:cs="Arial"/>
          <w:sz w:val="22"/>
          <w:szCs w:val="22"/>
        </w:rPr>
        <w:t>.5</w:t>
      </w:r>
      <w:r w:rsidR="00B7744F" w:rsidRPr="00B7744F">
        <w:rPr>
          <w:rFonts w:ascii="Arial" w:hAnsi="Arial" w:cs="Arial"/>
          <w:sz w:val="22"/>
          <w:szCs w:val="22"/>
        </w:rPr>
        <w:tab/>
      </w:r>
      <w:r w:rsidR="00F23FCC" w:rsidRPr="00B7744F">
        <w:rPr>
          <w:rFonts w:ascii="Arial" w:hAnsi="Arial" w:cs="Arial"/>
          <w:sz w:val="22"/>
          <w:szCs w:val="22"/>
        </w:rPr>
        <w:t>To effectively manage co-ordination between internal departments with regard to the implementation</w:t>
      </w:r>
      <w:r w:rsidR="00B7744F" w:rsidRPr="00B7744F">
        <w:rPr>
          <w:rFonts w:ascii="Arial" w:hAnsi="Arial" w:cs="Arial"/>
          <w:sz w:val="22"/>
          <w:szCs w:val="22"/>
        </w:rPr>
        <w:t xml:space="preserve"> of the Policy</w:t>
      </w:r>
      <w:r w:rsidR="00F23FCC" w:rsidRPr="00B7744F">
        <w:rPr>
          <w:rFonts w:ascii="Arial" w:hAnsi="Arial" w:cs="Arial"/>
          <w:sz w:val="22"/>
          <w:szCs w:val="22"/>
        </w:rPr>
        <w:t>.</w:t>
      </w:r>
    </w:p>
    <w:p w:rsidR="00F23FCC" w:rsidRPr="00B7744F" w:rsidRDefault="00F23FCC" w:rsidP="00116464">
      <w:pPr>
        <w:jc w:val="both"/>
        <w:rPr>
          <w:rFonts w:ascii="Arial" w:hAnsi="Arial" w:cs="Arial"/>
          <w:b/>
          <w:sz w:val="22"/>
          <w:szCs w:val="22"/>
        </w:rPr>
      </w:pPr>
    </w:p>
    <w:p w:rsid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B7744F" w:rsidRPr="00B7744F">
        <w:rPr>
          <w:rFonts w:ascii="Arial" w:hAnsi="Arial" w:cs="Arial"/>
          <w:sz w:val="22"/>
          <w:szCs w:val="22"/>
        </w:rPr>
        <w:t>.6</w:t>
      </w:r>
      <w:r w:rsidR="00B7744F" w:rsidRPr="00B7744F">
        <w:rPr>
          <w:rFonts w:ascii="Arial" w:hAnsi="Arial" w:cs="Arial"/>
          <w:sz w:val="22"/>
          <w:szCs w:val="22"/>
        </w:rPr>
        <w:tab/>
        <w:t>This Indigent Management and Support Policy is formulated in accordance with the Constitution of the Republic of South Africa, 1996, (Act No 108 of 1996 and other applicable legislation, amongst others, the Promotion of Administrative Justice Act, 2000 (Act No. 3 of 2000) which provides that everybody has a right to administrative justice that is lawful, reasonable and procedurally fair.</w:t>
      </w:r>
    </w:p>
    <w:p w:rsidR="00B7744F" w:rsidRDefault="00B7744F" w:rsidP="00116464">
      <w:pPr>
        <w:ind w:left="539" w:hanging="539"/>
        <w:jc w:val="both"/>
        <w:rPr>
          <w:rFonts w:ascii="Arial" w:hAnsi="Arial" w:cs="Arial"/>
          <w:sz w:val="22"/>
          <w:szCs w:val="22"/>
        </w:rPr>
      </w:pPr>
    </w:p>
    <w:p w:rsid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B7744F">
        <w:rPr>
          <w:rFonts w:ascii="Arial" w:hAnsi="Arial" w:cs="Arial"/>
          <w:sz w:val="22"/>
          <w:szCs w:val="22"/>
        </w:rPr>
        <w:t>.7</w:t>
      </w:r>
      <w:r w:rsidR="00B7744F">
        <w:rPr>
          <w:rFonts w:ascii="Arial" w:hAnsi="Arial" w:cs="Arial"/>
          <w:sz w:val="22"/>
          <w:szCs w:val="22"/>
        </w:rPr>
        <w:tab/>
        <w:t>Rand West City Local Municipality mus</w:t>
      </w:r>
      <w:r w:rsidR="00917E08">
        <w:rPr>
          <w:rFonts w:ascii="Arial" w:hAnsi="Arial" w:cs="Arial"/>
          <w:sz w:val="22"/>
          <w:szCs w:val="22"/>
        </w:rPr>
        <w:t>t, where</w:t>
      </w:r>
      <w:r w:rsidR="00B7744F">
        <w:rPr>
          <w:rFonts w:ascii="Arial" w:hAnsi="Arial" w:cs="Arial"/>
          <w:sz w:val="22"/>
          <w:szCs w:val="22"/>
        </w:rPr>
        <w:t xml:space="preserve"> possible</w:t>
      </w:r>
      <w:r w:rsidR="00917E08">
        <w:rPr>
          <w:rFonts w:ascii="Arial" w:hAnsi="Arial" w:cs="Arial"/>
          <w:sz w:val="22"/>
          <w:szCs w:val="22"/>
        </w:rPr>
        <w:t>;</w:t>
      </w:r>
      <w:r w:rsidR="00B7744F">
        <w:rPr>
          <w:rFonts w:ascii="Arial" w:hAnsi="Arial" w:cs="Arial"/>
          <w:sz w:val="22"/>
          <w:szCs w:val="22"/>
        </w:rPr>
        <w:t xml:space="preserve"> ensure that any relief is in accordance with the Constitution and is cost effective, sustainable, practical, fair, equitable and justifiable.</w:t>
      </w:r>
    </w:p>
    <w:p w:rsidR="00B7744F" w:rsidRDefault="00B7744F" w:rsidP="00116464">
      <w:pPr>
        <w:ind w:left="539" w:hanging="539"/>
        <w:jc w:val="both"/>
        <w:rPr>
          <w:rFonts w:ascii="Arial" w:hAnsi="Arial" w:cs="Arial"/>
          <w:sz w:val="22"/>
          <w:szCs w:val="22"/>
        </w:rPr>
      </w:pPr>
    </w:p>
    <w:p w:rsid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B7744F">
        <w:rPr>
          <w:rFonts w:ascii="Arial" w:hAnsi="Arial" w:cs="Arial"/>
          <w:sz w:val="22"/>
          <w:szCs w:val="22"/>
        </w:rPr>
        <w:t>.8</w:t>
      </w:r>
      <w:r w:rsidR="00B7744F">
        <w:rPr>
          <w:rFonts w:ascii="Arial" w:hAnsi="Arial" w:cs="Arial"/>
          <w:sz w:val="22"/>
          <w:szCs w:val="22"/>
        </w:rPr>
        <w:tab/>
        <w:t xml:space="preserve">In line with the objective of creating a vibrant and growing Municipality, this Policy is also aligned with the principles of </w:t>
      </w:r>
      <w:proofErr w:type="spellStart"/>
      <w:r w:rsidR="00B7744F">
        <w:rPr>
          <w:rFonts w:ascii="Arial" w:hAnsi="Arial" w:cs="Arial"/>
          <w:sz w:val="22"/>
          <w:szCs w:val="22"/>
        </w:rPr>
        <w:t>Bat</w:t>
      </w:r>
      <w:r w:rsidR="004D57AD">
        <w:rPr>
          <w:rFonts w:ascii="Arial" w:hAnsi="Arial" w:cs="Arial"/>
          <w:sz w:val="22"/>
          <w:szCs w:val="22"/>
        </w:rPr>
        <w:t>h</w:t>
      </w:r>
      <w:r w:rsidR="00B7744F">
        <w:rPr>
          <w:rFonts w:ascii="Arial" w:hAnsi="Arial" w:cs="Arial"/>
          <w:sz w:val="22"/>
          <w:szCs w:val="22"/>
        </w:rPr>
        <w:t>o</w:t>
      </w:r>
      <w:proofErr w:type="spellEnd"/>
      <w:r w:rsidR="00B7744F">
        <w:rPr>
          <w:rFonts w:ascii="Arial" w:hAnsi="Arial" w:cs="Arial"/>
          <w:sz w:val="22"/>
          <w:szCs w:val="22"/>
        </w:rPr>
        <w:t xml:space="preserve"> Pele, which aims to ensure that attitudes, systems and procedures are capable of delivering enhanced public service.</w:t>
      </w:r>
    </w:p>
    <w:p w:rsidR="00B7744F" w:rsidRDefault="00B7744F" w:rsidP="00116464">
      <w:pPr>
        <w:ind w:left="539" w:hanging="539"/>
        <w:jc w:val="both"/>
        <w:rPr>
          <w:rFonts w:ascii="Arial" w:hAnsi="Arial" w:cs="Arial"/>
          <w:sz w:val="22"/>
          <w:szCs w:val="22"/>
        </w:rPr>
      </w:pPr>
    </w:p>
    <w:p w:rsidR="00B7744F" w:rsidRDefault="00AA6318" w:rsidP="00116464">
      <w:pPr>
        <w:spacing w:line="360" w:lineRule="auto"/>
        <w:ind w:left="737" w:hanging="737"/>
        <w:jc w:val="both"/>
        <w:rPr>
          <w:rFonts w:ascii="Arial" w:hAnsi="Arial" w:cs="Arial"/>
          <w:sz w:val="22"/>
          <w:szCs w:val="22"/>
        </w:rPr>
      </w:pPr>
      <w:r>
        <w:rPr>
          <w:rFonts w:ascii="Arial" w:hAnsi="Arial" w:cs="Arial"/>
          <w:sz w:val="22"/>
          <w:szCs w:val="22"/>
        </w:rPr>
        <w:t>3</w:t>
      </w:r>
      <w:r w:rsidR="00B7744F">
        <w:rPr>
          <w:rFonts w:ascii="Arial" w:hAnsi="Arial" w:cs="Arial"/>
          <w:sz w:val="22"/>
          <w:szCs w:val="22"/>
        </w:rPr>
        <w:t>.9</w:t>
      </w:r>
      <w:r w:rsidR="00B7744F">
        <w:rPr>
          <w:rFonts w:ascii="Arial" w:hAnsi="Arial" w:cs="Arial"/>
          <w:sz w:val="22"/>
          <w:szCs w:val="22"/>
        </w:rPr>
        <w:tab/>
        <w:t>Misuse and abuse of any support or grant or supply of any invalid information will lead to punitive action by the Municipality</w:t>
      </w:r>
      <w:r w:rsidR="0026592D">
        <w:rPr>
          <w:rFonts w:ascii="Arial" w:hAnsi="Arial" w:cs="Arial"/>
          <w:sz w:val="22"/>
          <w:szCs w:val="22"/>
        </w:rPr>
        <w:t xml:space="preserve"> against indigent support beneficiaries.</w:t>
      </w:r>
    </w:p>
    <w:p w:rsidR="003472E4" w:rsidRDefault="003472E4" w:rsidP="003472E4">
      <w:pPr>
        <w:ind w:left="737" w:hanging="737"/>
        <w:jc w:val="both"/>
        <w:rPr>
          <w:rFonts w:ascii="Arial" w:hAnsi="Arial" w:cs="Arial"/>
          <w:sz w:val="22"/>
          <w:szCs w:val="22"/>
        </w:rPr>
      </w:pPr>
    </w:p>
    <w:p w:rsidR="003472E4" w:rsidRDefault="003472E4" w:rsidP="00116464">
      <w:pPr>
        <w:spacing w:line="360" w:lineRule="auto"/>
        <w:ind w:left="737" w:hanging="737"/>
        <w:jc w:val="both"/>
        <w:rPr>
          <w:rFonts w:ascii="Arial" w:hAnsi="Arial" w:cs="Arial"/>
          <w:sz w:val="22"/>
          <w:szCs w:val="22"/>
        </w:rPr>
      </w:pPr>
      <w:r>
        <w:rPr>
          <w:rFonts w:ascii="Arial" w:hAnsi="Arial" w:cs="Arial"/>
          <w:sz w:val="22"/>
          <w:szCs w:val="22"/>
        </w:rPr>
        <w:t>3.10</w:t>
      </w:r>
      <w:r>
        <w:rPr>
          <w:rFonts w:ascii="Arial" w:hAnsi="Arial" w:cs="Arial"/>
          <w:sz w:val="22"/>
          <w:szCs w:val="22"/>
        </w:rPr>
        <w:tab/>
        <w:t>The Community Services Directorate</w:t>
      </w:r>
      <w:r w:rsidR="004D57AD">
        <w:rPr>
          <w:rFonts w:ascii="Arial" w:hAnsi="Arial" w:cs="Arial"/>
          <w:sz w:val="22"/>
          <w:szCs w:val="22"/>
        </w:rPr>
        <w:t xml:space="preserve"> shall be the </w:t>
      </w:r>
      <w:r>
        <w:rPr>
          <w:rFonts w:ascii="Arial" w:hAnsi="Arial" w:cs="Arial"/>
          <w:sz w:val="22"/>
          <w:szCs w:val="22"/>
        </w:rPr>
        <w:t>Directorate</w:t>
      </w:r>
      <w:r w:rsidR="004D57AD">
        <w:rPr>
          <w:rFonts w:ascii="Arial" w:hAnsi="Arial" w:cs="Arial"/>
          <w:sz w:val="22"/>
          <w:szCs w:val="22"/>
        </w:rPr>
        <w:t xml:space="preserve"> responsible for the Management of the Policy. </w:t>
      </w:r>
      <w:r>
        <w:rPr>
          <w:rFonts w:ascii="Arial" w:hAnsi="Arial" w:cs="Arial"/>
          <w:sz w:val="22"/>
          <w:szCs w:val="22"/>
        </w:rPr>
        <w:t xml:space="preserve">  </w:t>
      </w:r>
    </w:p>
    <w:p w:rsidR="005C66E4" w:rsidRDefault="005C66E4" w:rsidP="00116464">
      <w:pPr>
        <w:spacing w:line="360" w:lineRule="auto"/>
        <w:ind w:left="737" w:hanging="737"/>
        <w:jc w:val="both"/>
        <w:rPr>
          <w:rFonts w:ascii="Arial" w:hAnsi="Arial" w:cs="Arial"/>
          <w:sz w:val="22"/>
          <w:szCs w:val="22"/>
        </w:rPr>
      </w:pPr>
      <w:r>
        <w:rPr>
          <w:rFonts w:ascii="Arial" w:hAnsi="Arial" w:cs="Arial"/>
          <w:sz w:val="22"/>
          <w:szCs w:val="22"/>
        </w:rPr>
        <w:t xml:space="preserve">3.11 </w:t>
      </w:r>
      <w:r>
        <w:rPr>
          <w:rFonts w:ascii="Arial" w:hAnsi="Arial" w:cs="Arial"/>
          <w:sz w:val="22"/>
          <w:szCs w:val="22"/>
        </w:rPr>
        <w:tab/>
        <w:t>The Finance will provide support in terms of the provision of Free Basic Services to the approved indigent community members.</w:t>
      </w:r>
    </w:p>
    <w:p w:rsidR="0026592D" w:rsidRDefault="0026592D" w:rsidP="00116464">
      <w:pPr>
        <w:ind w:left="539" w:hanging="539"/>
        <w:jc w:val="both"/>
        <w:rPr>
          <w:rFonts w:ascii="Arial" w:hAnsi="Arial" w:cs="Arial"/>
          <w:sz w:val="22"/>
          <w:szCs w:val="22"/>
        </w:rPr>
      </w:pPr>
    </w:p>
    <w:p w:rsidR="0026592D" w:rsidRDefault="00AA6318" w:rsidP="002262C7">
      <w:pPr>
        <w:spacing w:line="360" w:lineRule="auto"/>
        <w:ind w:left="567" w:hanging="567"/>
        <w:jc w:val="both"/>
        <w:rPr>
          <w:rFonts w:ascii="Arial" w:hAnsi="Arial" w:cs="Arial"/>
          <w:b/>
          <w:sz w:val="22"/>
          <w:szCs w:val="22"/>
        </w:rPr>
      </w:pPr>
      <w:r>
        <w:rPr>
          <w:rFonts w:ascii="Arial" w:hAnsi="Arial" w:cs="Arial"/>
          <w:b/>
          <w:sz w:val="22"/>
          <w:szCs w:val="22"/>
        </w:rPr>
        <w:t>4</w:t>
      </w:r>
      <w:r w:rsidR="0093798D">
        <w:rPr>
          <w:rFonts w:ascii="Arial" w:hAnsi="Arial" w:cs="Arial"/>
          <w:b/>
          <w:sz w:val="22"/>
          <w:szCs w:val="22"/>
        </w:rPr>
        <w:t>.</w:t>
      </w:r>
      <w:r w:rsidR="0093798D">
        <w:rPr>
          <w:rFonts w:ascii="Arial" w:hAnsi="Arial" w:cs="Arial"/>
          <w:b/>
          <w:sz w:val="22"/>
          <w:szCs w:val="22"/>
        </w:rPr>
        <w:tab/>
        <w:t>POLICY OUTCOMES</w:t>
      </w:r>
    </w:p>
    <w:p w:rsidR="0093798D" w:rsidRDefault="0093798D" w:rsidP="00116464">
      <w:pPr>
        <w:ind w:left="539" w:hanging="539"/>
        <w:jc w:val="both"/>
        <w:rPr>
          <w:rFonts w:ascii="Arial" w:hAnsi="Arial" w:cs="Arial"/>
          <w:b/>
          <w:sz w:val="22"/>
          <w:szCs w:val="22"/>
        </w:rPr>
      </w:pPr>
    </w:p>
    <w:p w:rsidR="0093798D" w:rsidRDefault="0093798D" w:rsidP="00B7744F">
      <w:pPr>
        <w:spacing w:line="360" w:lineRule="auto"/>
        <w:ind w:left="539" w:hanging="539"/>
        <w:jc w:val="both"/>
        <w:rPr>
          <w:rFonts w:ascii="Arial" w:hAnsi="Arial" w:cs="Arial"/>
          <w:sz w:val="22"/>
          <w:szCs w:val="22"/>
        </w:rPr>
      </w:pPr>
      <w:r>
        <w:rPr>
          <w:rFonts w:ascii="Arial" w:hAnsi="Arial" w:cs="Arial"/>
          <w:sz w:val="22"/>
          <w:szCs w:val="22"/>
        </w:rPr>
        <w:t>The following are anticipated outcomes of the implementation on the Policy Management:</w:t>
      </w:r>
    </w:p>
    <w:p w:rsidR="0093798D" w:rsidRDefault="0093798D" w:rsidP="007C79D8">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4</w:t>
      </w:r>
      <w:r w:rsidR="0093798D">
        <w:rPr>
          <w:rFonts w:ascii="Arial" w:hAnsi="Arial" w:cs="Arial"/>
          <w:sz w:val="22"/>
          <w:szCs w:val="22"/>
        </w:rPr>
        <w:t>.1</w:t>
      </w:r>
      <w:r w:rsidR="0093798D">
        <w:rPr>
          <w:rFonts w:ascii="Arial" w:hAnsi="Arial" w:cs="Arial"/>
          <w:sz w:val="22"/>
          <w:szCs w:val="22"/>
        </w:rPr>
        <w:tab/>
        <w:t>Consistent practice in the implementation of the Indigent Management and Support Policy.</w:t>
      </w:r>
    </w:p>
    <w:p w:rsidR="0093798D" w:rsidRDefault="0093798D" w:rsidP="00116464">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4</w:t>
      </w:r>
      <w:r w:rsidR="0093798D">
        <w:rPr>
          <w:rFonts w:ascii="Arial" w:hAnsi="Arial" w:cs="Arial"/>
          <w:sz w:val="22"/>
          <w:szCs w:val="22"/>
        </w:rPr>
        <w:t>.2</w:t>
      </w:r>
      <w:r w:rsidR="0093798D">
        <w:rPr>
          <w:rFonts w:ascii="Arial" w:hAnsi="Arial" w:cs="Arial"/>
          <w:sz w:val="22"/>
          <w:szCs w:val="22"/>
        </w:rPr>
        <w:tab/>
        <w:t>Satisfactory levels of compliance with provisions of the Policy.</w:t>
      </w:r>
    </w:p>
    <w:p w:rsidR="0093798D" w:rsidRDefault="0093798D" w:rsidP="00116464">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4</w:t>
      </w:r>
      <w:r w:rsidR="0093798D">
        <w:rPr>
          <w:rFonts w:ascii="Arial" w:hAnsi="Arial" w:cs="Arial"/>
          <w:sz w:val="22"/>
          <w:szCs w:val="22"/>
        </w:rPr>
        <w:t>.3</w:t>
      </w:r>
      <w:r w:rsidR="0093798D">
        <w:rPr>
          <w:rFonts w:ascii="Arial" w:hAnsi="Arial" w:cs="Arial"/>
          <w:sz w:val="22"/>
          <w:szCs w:val="22"/>
        </w:rPr>
        <w:tab/>
        <w:t>Quarterly updated Indigent Register.</w:t>
      </w:r>
    </w:p>
    <w:p w:rsidR="0093798D" w:rsidRDefault="0093798D" w:rsidP="00376380">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4</w:t>
      </w:r>
      <w:r w:rsidR="0093798D">
        <w:rPr>
          <w:rFonts w:ascii="Arial" w:hAnsi="Arial" w:cs="Arial"/>
          <w:sz w:val="22"/>
          <w:szCs w:val="22"/>
        </w:rPr>
        <w:t>.4</w:t>
      </w:r>
      <w:r w:rsidR="0093798D">
        <w:rPr>
          <w:rFonts w:ascii="Arial" w:hAnsi="Arial" w:cs="Arial"/>
          <w:sz w:val="22"/>
          <w:szCs w:val="22"/>
        </w:rPr>
        <w:tab/>
        <w:t>Quarterly reporting on the implementation of the Indigent Management Programme.</w:t>
      </w:r>
    </w:p>
    <w:p w:rsidR="0093798D" w:rsidRDefault="0093798D" w:rsidP="00116464">
      <w:pPr>
        <w:ind w:left="539" w:hanging="539"/>
        <w:jc w:val="both"/>
        <w:rPr>
          <w:rFonts w:ascii="Arial" w:hAnsi="Arial" w:cs="Arial"/>
          <w:sz w:val="22"/>
          <w:szCs w:val="22"/>
        </w:rPr>
      </w:pPr>
    </w:p>
    <w:p w:rsidR="0093798D" w:rsidRDefault="0093798D" w:rsidP="00627D4C">
      <w:pPr>
        <w:ind w:left="539" w:hanging="539"/>
        <w:jc w:val="both"/>
        <w:rPr>
          <w:rFonts w:ascii="Arial" w:hAnsi="Arial" w:cs="Arial"/>
          <w:sz w:val="22"/>
          <w:szCs w:val="22"/>
        </w:rPr>
      </w:pPr>
    </w:p>
    <w:p w:rsidR="0093798D" w:rsidRDefault="00AA6318" w:rsidP="002262C7">
      <w:pPr>
        <w:spacing w:line="360" w:lineRule="auto"/>
        <w:ind w:left="567" w:hanging="567"/>
        <w:jc w:val="both"/>
        <w:rPr>
          <w:rFonts w:ascii="Arial" w:hAnsi="Arial" w:cs="Arial"/>
          <w:b/>
          <w:sz w:val="22"/>
          <w:szCs w:val="22"/>
        </w:rPr>
      </w:pPr>
      <w:r>
        <w:rPr>
          <w:rFonts w:ascii="Arial" w:hAnsi="Arial" w:cs="Arial"/>
          <w:b/>
          <w:sz w:val="22"/>
          <w:szCs w:val="22"/>
        </w:rPr>
        <w:t>5</w:t>
      </w:r>
      <w:r w:rsidR="0093798D">
        <w:rPr>
          <w:rFonts w:ascii="Arial" w:hAnsi="Arial" w:cs="Arial"/>
          <w:b/>
          <w:sz w:val="22"/>
          <w:szCs w:val="22"/>
        </w:rPr>
        <w:t>.</w:t>
      </w:r>
      <w:r w:rsidR="0093798D">
        <w:rPr>
          <w:rFonts w:ascii="Arial" w:hAnsi="Arial" w:cs="Arial"/>
          <w:b/>
          <w:sz w:val="22"/>
          <w:szCs w:val="22"/>
        </w:rPr>
        <w:tab/>
        <w:t>DEFINITIONS RELATING TO THE POLICY AS A WHOLE</w:t>
      </w:r>
    </w:p>
    <w:p w:rsidR="0093798D" w:rsidRDefault="0093798D" w:rsidP="00116464">
      <w:pPr>
        <w:ind w:left="539" w:hanging="539"/>
        <w:jc w:val="both"/>
        <w:rPr>
          <w:rFonts w:ascii="Arial" w:hAnsi="Arial" w:cs="Arial"/>
          <w:b/>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5</w:t>
      </w:r>
      <w:r w:rsidR="0093798D">
        <w:rPr>
          <w:rFonts w:ascii="Arial" w:hAnsi="Arial" w:cs="Arial"/>
          <w:sz w:val="22"/>
          <w:szCs w:val="22"/>
        </w:rPr>
        <w:t>.1</w:t>
      </w:r>
      <w:r w:rsidR="0093798D">
        <w:rPr>
          <w:rFonts w:ascii="Arial" w:hAnsi="Arial" w:cs="Arial"/>
          <w:sz w:val="22"/>
          <w:szCs w:val="22"/>
        </w:rPr>
        <w:tab/>
        <w:t>“Applicant” means a person or household who applies to be registered on the Indigent Register.</w:t>
      </w:r>
    </w:p>
    <w:p w:rsidR="0093798D" w:rsidRDefault="0093798D" w:rsidP="00116464">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5</w:t>
      </w:r>
      <w:r w:rsidR="0093798D">
        <w:rPr>
          <w:rFonts w:ascii="Arial" w:hAnsi="Arial" w:cs="Arial"/>
          <w:sz w:val="22"/>
          <w:szCs w:val="22"/>
        </w:rPr>
        <w:t>.2</w:t>
      </w:r>
      <w:r w:rsidR="0093798D">
        <w:rPr>
          <w:rFonts w:ascii="Arial" w:hAnsi="Arial" w:cs="Arial"/>
          <w:sz w:val="22"/>
          <w:szCs w:val="22"/>
        </w:rPr>
        <w:tab/>
        <w:t>“Assessor” means an official of Rand West City Local Municipality who is duly mandated by the Municipality to conduct an assessment of an Indigent Household or Indigent Person’s circumstances.</w:t>
      </w:r>
    </w:p>
    <w:p w:rsidR="0093798D" w:rsidRDefault="0093798D" w:rsidP="00116464">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5</w:t>
      </w:r>
      <w:r w:rsidR="0093798D">
        <w:rPr>
          <w:rFonts w:ascii="Arial" w:hAnsi="Arial" w:cs="Arial"/>
          <w:sz w:val="22"/>
          <w:szCs w:val="22"/>
        </w:rPr>
        <w:t>.3</w:t>
      </w:r>
      <w:r w:rsidR="0093798D">
        <w:rPr>
          <w:rFonts w:ascii="Arial" w:hAnsi="Arial" w:cs="Arial"/>
          <w:sz w:val="22"/>
          <w:szCs w:val="22"/>
        </w:rPr>
        <w:tab/>
        <w:t>“Bylaw” means a Bylaw adopted by the Council.</w:t>
      </w:r>
    </w:p>
    <w:p w:rsidR="0093798D" w:rsidRDefault="0093798D" w:rsidP="00116464">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5</w:t>
      </w:r>
      <w:r w:rsidR="0093798D">
        <w:rPr>
          <w:rFonts w:ascii="Arial" w:hAnsi="Arial" w:cs="Arial"/>
          <w:sz w:val="22"/>
          <w:szCs w:val="22"/>
        </w:rPr>
        <w:t>.4</w:t>
      </w:r>
      <w:r w:rsidR="0093798D">
        <w:rPr>
          <w:rFonts w:ascii="Arial" w:hAnsi="Arial" w:cs="Arial"/>
          <w:sz w:val="22"/>
          <w:szCs w:val="22"/>
        </w:rPr>
        <w:tab/>
        <w:t>“Calendar Days” means all the days in a month inclusive of Saturdays and Sundays.</w:t>
      </w:r>
    </w:p>
    <w:p w:rsidR="0093798D" w:rsidRDefault="0093798D" w:rsidP="00116464">
      <w:pPr>
        <w:ind w:left="539" w:hanging="539"/>
        <w:jc w:val="both"/>
        <w:rPr>
          <w:rFonts w:ascii="Arial" w:hAnsi="Arial" w:cs="Arial"/>
          <w:sz w:val="22"/>
          <w:szCs w:val="22"/>
        </w:rPr>
      </w:pPr>
    </w:p>
    <w:p w:rsidR="0093798D" w:rsidRDefault="00AA6318" w:rsidP="00627D4C">
      <w:pPr>
        <w:spacing w:line="360" w:lineRule="auto"/>
        <w:ind w:left="737" w:hanging="737"/>
        <w:jc w:val="both"/>
        <w:rPr>
          <w:rFonts w:ascii="Arial" w:hAnsi="Arial" w:cs="Arial"/>
          <w:sz w:val="22"/>
          <w:szCs w:val="22"/>
        </w:rPr>
      </w:pPr>
      <w:r>
        <w:rPr>
          <w:rFonts w:ascii="Arial" w:hAnsi="Arial" w:cs="Arial"/>
          <w:sz w:val="22"/>
          <w:szCs w:val="22"/>
        </w:rPr>
        <w:t>5</w:t>
      </w:r>
      <w:r w:rsidR="0093798D">
        <w:rPr>
          <w:rFonts w:ascii="Arial" w:hAnsi="Arial" w:cs="Arial"/>
          <w:sz w:val="22"/>
          <w:szCs w:val="22"/>
        </w:rPr>
        <w:t>.5</w:t>
      </w:r>
      <w:r w:rsidR="0093798D">
        <w:rPr>
          <w:rFonts w:ascii="Arial" w:hAnsi="Arial" w:cs="Arial"/>
          <w:sz w:val="22"/>
          <w:szCs w:val="22"/>
        </w:rPr>
        <w:tab/>
        <w:t xml:space="preserve">“Child Headed Households” is deemed to be minor dependents </w:t>
      </w:r>
      <w:r>
        <w:rPr>
          <w:rFonts w:ascii="Arial" w:hAnsi="Arial" w:cs="Arial"/>
          <w:sz w:val="22"/>
          <w:szCs w:val="22"/>
        </w:rPr>
        <w:t>of the owner, tenant or occupier of a residential structure on a property where the minor child is responsible for the management of the household.</w:t>
      </w:r>
    </w:p>
    <w:p w:rsidR="00AA6318" w:rsidRDefault="00AA6318" w:rsidP="00116464">
      <w:pPr>
        <w:ind w:left="539" w:hanging="539"/>
        <w:jc w:val="both"/>
        <w:rPr>
          <w:rFonts w:ascii="Arial" w:hAnsi="Arial" w:cs="Arial"/>
          <w:sz w:val="22"/>
          <w:szCs w:val="22"/>
        </w:rPr>
      </w:pPr>
    </w:p>
    <w:p w:rsidR="00AA6318" w:rsidRDefault="00AA6318" w:rsidP="00627D4C">
      <w:pPr>
        <w:spacing w:line="360" w:lineRule="auto"/>
        <w:ind w:left="737" w:hanging="737"/>
        <w:jc w:val="both"/>
        <w:rPr>
          <w:rFonts w:ascii="Arial" w:hAnsi="Arial" w:cs="Arial"/>
          <w:sz w:val="22"/>
          <w:szCs w:val="22"/>
        </w:rPr>
      </w:pPr>
      <w:r>
        <w:rPr>
          <w:rFonts w:ascii="Arial" w:hAnsi="Arial" w:cs="Arial"/>
          <w:sz w:val="22"/>
          <w:szCs w:val="22"/>
        </w:rPr>
        <w:t>5.6</w:t>
      </w:r>
      <w:r>
        <w:rPr>
          <w:rFonts w:ascii="Arial" w:hAnsi="Arial" w:cs="Arial"/>
          <w:sz w:val="22"/>
          <w:szCs w:val="22"/>
        </w:rPr>
        <w:tab/>
        <w:t xml:space="preserve">“Constitution” </w:t>
      </w:r>
      <w:r w:rsidR="003070F7">
        <w:rPr>
          <w:rFonts w:ascii="Arial" w:hAnsi="Arial" w:cs="Arial"/>
          <w:sz w:val="22"/>
          <w:szCs w:val="22"/>
        </w:rPr>
        <w:t>means the Constitution of South Africa,</w:t>
      </w:r>
      <w:r w:rsidR="00376380">
        <w:rPr>
          <w:rFonts w:ascii="Arial" w:hAnsi="Arial" w:cs="Arial"/>
          <w:sz w:val="22"/>
          <w:szCs w:val="22"/>
        </w:rPr>
        <w:t xml:space="preserve"> Act</w:t>
      </w:r>
      <w:r w:rsidR="003070F7">
        <w:rPr>
          <w:rFonts w:ascii="Arial" w:hAnsi="Arial" w:cs="Arial"/>
          <w:sz w:val="22"/>
          <w:szCs w:val="22"/>
        </w:rPr>
        <w:t xml:space="preserve"> 108 0f 1996.</w:t>
      </w:r>
    </w:p>
    <w:p w:rsidR="003070F7" w:rsidRDefault="003070F7" w:rsidP="00376380">
      <w:pPr>
        <w:ind w:left="539" w:hanging="539"/>
        <w:jc w:val="both"/>
        <w:rPr>
          <w:rFonts w:ascii="Arial" w:hAnsi="Arial" w:cs="Arial"/>
          <w:sz w:val="22"/>
          <w:szCs w:val="22"/>
        </w:rPr>
      </w:pPr>
    </w:p>
    <w:p w:rsidR="003070F7" w:rsidRDefault="003070F7" w:rsidP="00627D4C">
      <w:pPr>
        <w:spacing w:line="360" w:lineRule="auto"/>
        <w:ind w:left="737" w:hanging="737"/>
        <w:jc w:val="both"/>
        <w:rPr>
          <w:rFonts w:ascii="Arial" w:hAnsi="Arial" w:cs="Arial"/>
          <w:sz w:val="22"/>
          <w:szCs w:val="22"/>
        </w:rPr>
      </w:pPr>
      <w:r>
        <w:rPr>
          <w:rFonts w:ascii="Arial" w:hAnsi="Arial" w:cs="Arial"/>
          <w:sz w:val="22"/>
          <w:szCs w:val="22"/>
        </w:rPr>
        <w:t>5.7</w:t>
      </w:r>
      <w:r>
        <w:rPr>
          <w:rFonts w:ascii="Arial" w:hAnsi="Arial" w:cs="Arial"/>
          <w:sz w:val="22"/>
          <w:szCs w:val="22"/>
        </w:rPr>
        <w:tab/>
        <w:t xml:space="preserve">“Council” </w:t>
      </w:r>
      <w:r w:rsidRPr="004D497B">
        <w:rPr>
          <w:rFonts w:ascii="Arial" w:hAnsi="Arial" w:cs="Arial"/>
          <w:sz w:val="22"/>
          <w:szCs w:val="22"/>
        </w:rPr>
        <w:t>means the Municipal Council of the Rand West City Local Municipality as referred to and constituted in terms of the provisions of section 157 of the Constitution and established by Provincial Notice No. 6768, as amended, exercising its legislative and exec</w:t>
      </w:r>
      <w:r>
        <w:rPr>
          <w:rFonts w:ascii="Arial" w:hAnsi="Arial" w:cs="Arial"/>
          <w:sz w:val="22"/>
          <w:szCs w:val="22"/>
        </w:rPr>
        <w:t>utive authority through the M</w:t>
      </w:r>
      <w:r w:rsidRPr="004D497B">
        <w:rPr>
          <w:rFonts w:ascii="Arial" w:hAnsi="Arial" w:cs="Arial"/>
          <w:sz w:val="22"/>
          <w:szCs w:val="22"/>
        </w:rPr>
        <w:t>unicipality.</w:t>
      </w:r>
    </w:p>
    <w:p w:rsidR="003070F7" w:rsidRDefault="003070F7" w:rsidP="00116464">
      <w:pPr>
        <w:ind w:left="539" w:hanging="539"/>
        <w:jc w:val="both"/>
        <w:rPr>
          <w:rFonts w:ascii="Arial" w:hAnsi="Arial" w:cs="Arial"/>
          <w:sz w:val="22"/>
          <w:szCs w:val="22"/>
        </w:rPr>
      </w:pPr>
    </w:p>
    <w:p w:rsidR="003070F7" w:rsidRDefault="003070F7" w:rsidP="00627D4C">
      <w:pPr>
        <w:spacing w:line="360" w:lineRule="auto"/>
        <w:ind w:left="737" w:hanging="737"/>
        <w:jc w:val="both"/>
        <w:rPr>
          <w:rFonts w:ascii="Arial" w:hAnsi="Arial" w:cs="Arial"/>
          <w:sz w:val="22"/>
          <w:szCs w:val="22"/>
        </w:rPr>
      </w:pPr>
      <w:r>
        <w:rPr>
          <w:rFonts w:ascii="Arial" w:hAnsi="Arial" w:cs="Arial"/>
          <w:sz w:val="22"/>
          <w:szCs w:val="22"/>
        </w:rPr>
        <w:t>5.8</w:t>
      </w:r>
      <w:r>
        <w:rPr>
          <w:rFonts w:ascii="Arial" w:hAnsi="Arial" w:cs="Arial"/>
          <w:sz w:val="22"/>
          <w:szCs w:val="22"/>
        </w:rPr>
        <w:tab/>
        <w:t xml:space="preserve">“Dependent” </w:t>
      </w:r>
      <w:r w:rsidRPr="00E31E69">
        <w:rPr>
          <w:rFonts w:ascii="Arial" w:hAnsi="Arial" w:cs="Arial"/>
          <w:sz w:val="22"/>
          <w:szCs w:val="22"/>
        </w:rPr>
        <w:t>means a person under the age of 18 years who is financially dependent and resides permanently with the owner and/or</w:t>
      </w:r>
      <w:r>
        <w:rPr>
          <w:rFonts w:ascii="Arial" w:hAnsi="Arial" w:cs="Arial"/>
          <w:sz w:val="22"/>
          <w:szCs w:val="22"/>
        </w:rPr>
        <w:t xml:space="preserve"> tenant of property in</w:t>
      </w:r>
      <w:r w:rsidR="00376380">
        <w:rPr>
          <w:rFonts w:ascii="Arial" w:hAnsi="Arial" w:cs="Arial"/>
          <w:sz w:val="22"/>
          <w:szCs w:val="22"/>
        </w:rPr>
        <w:t xml:space="preserve"> a</w:t>
      </w:r>
      <w:r>
        <w:rPr>
          <w:rFonts w:ascii="Arial" w:hAnsi="Arial" w:cs="Arial"/>
          <w:sz w:val="22"/>
          <w:szCs w:val="22"/>
        </w:rPr>
        <w:t xml:space="preserve"> </w:t>
      </w:r>
      <w:r w:rsidRPr="00E31E69">
        <w:rPr>
          <w:rFonts w:ascii="Arial" w:hAnsi="Arial" w:cs="Arial"/>
          <w:sz w:val="22"/>
          <w:szCs w:val="22"/>
        </w:rPr>
        <w:t>residential</w:t>
      </w:r>
      <w:r>
        <w:rPr>
          <w:rFonts w:ascii="Arial" w:hAnsi="Arial" w:cs="Arial"/>
          <w:sz w:val="22"/>
          <w:szCs w:val="22"/>
        </w:rPr>
        <w:t xml:space="preserve"> structure on a</w:t>
      </w:r>
      <w:r w:rsidRPr="00E31E69">
        <w:rPr>
          <w:rFonts w:ascii="Arial" w:hAnsi="Arial" w:cs="Arial"/>
          <w:sz w:val="22"/>
          <w:szCs w:val="22"/>
        </w:rPr>
        <w:t xml:space="preserve"> property within the area of jurisdiction of </w:t>
      </w:r>
      <w:r>
        <w:rPr>
          <w:rFonts w:ascii="Arial" w:hAnsi="Arial" w:cs="Arial"/>
          <w:sz w:val="22"/>
          <w:szCs w:val="22"/>
        </w:rPr>
        <w:t>Rand West City</w:t>
      </w:r>
      <w:r w:rsidRPr="00E31E69">
        <w:rPr>
          <w:rFonts w:ascii="Arial" w:hAnsi="Arial" w:cs="Arial"/>
          <w:sz w:val="22"/>
          <w:szCs w:val="22"/>
        </w:rPr>
        <w:t xml:space="preserve"> Local Municipality.</w:t>
      </w:r>
    </w:p>
    <w:p w:rsidR="0017301F" w:rsidRDefault="0017301F" w:rsidP="00116464">
      <w:pPr>
        <w:ind w:left="539" w:hanging="539"/>
        <w:jc w:val="both"/>
        <w:rPr>
          <w:rFonts w:ascii="Arial" w:hAnsi="Arial" w:cs="Arial"/>
          <w:sz w:val="22"/>
          <w:szCs w:val="22"/>
        </w:rPr>
      </w:pPr>
    </w:p>
    <w:p w:rsidR="0017301F" w:rsidRDefault="0017301F" w:rsidP="00627D4C">
      <w:pPr>
        <w:spacing w:line="360" w:lineRule="auto"/>
        <w:ind w:left="737" w:hanging="737"/>
        <w:jc w:val="both"/>
        <w:rPr>
          <w:rFonts w:ascii="Arial" w:hAnsi="Arial" w:cs="Arial"/>
          <w:sz w:val="22"/>
          <w:szCs w:val="22"/>
        </w:rPr>
      </w:pPr>
      <w:r>
        <w:rPr>
          <w:rFonts w:ascii="Arial" w:hAnsi="Arial" w:cs="Arial"/>
          <w:sz w:val="22"/>
          <w:szCs w:val="22"/>
        </w:rPr>
        <w:t>5.9</w:t>
      </w:r>
      <w:r>
        <w:rPr>
          <w:rFonts w:ascii="Arial" w:hAnsi="Arial" w:cs="Arial"/>
          <w:sz w:val="22"/>
          <w:szCs w:val="22"/>
        </w:rPr>
        <w:tab/>
        <w:t xml:space="preserve">“Designated Administrators” means the designated officials mandated by the Municipality </w:t>
      </w:r>
      <w:r w:rsidR="00D53A0B">
        <w:rPr>
          <w:rFonts w:ascii="Arial" w:hAnsi="Arial" w:cs="Arial"/>
          <w:sz w:val="22"/>
          <w:szCs w:val="22"/>
        </w:rPr>
        <w:t>to administer Indigent A</w:t>
      </w:r>
      <w:r>
        <w:rPr>
          <w:rFonts w:ascii="Arial" w:hAnsi="Arial" w:cs="Arial"/>
          <w:sz w:val="22"/>
          <w:szCs w:val="22"/>
        </w:rPr>
        <w:t>pplications.</w:t>
      </w:r>
    </w:p>
    <w:p w:rsidR="0017301F" w:rsidRDefault="0017301F" w:rsidP="00116464">
      <w:pPr>
        <w:ind w:left="539" w:hanging="539"/>
        <w:jc w:val="both"/>
        <w:rPr>
          <w:rFonts w:ascii="Arial" w:hAnsi="Arial" w:cs="Arial"/>
          <w:sz w:val="22"/>
          <w:szCs w:val="22"/>
        </w:rPr>
      </w:pPr>
    </w:p>
    <w:p w:rsidR="0017301F" w:rsidRDefault="0017301F" w:rsidP="00627D4C">
      <w:pPr>
        <w:spacing w:line="360" w:lineRule="auto"/>
        <w:ind w:left="737" w:hanging="737"/>
        <w:jc w:val="both"/>
        <w:rPr>
          <w:rFonts w:ascii="Arial" w:hAnsi="Arial" w:cs="Arial"/>
          <w:sz w:val="22"/>
          <w:szCs w:val="22"/>
        </w:rPr>
      </w:pPr>
      <w:r>
        <w:rPr>
          <w:rFonts w:ascii="Arial" w:hAnsi="Arial" w:cs="Arial"/>
          <w:sz w:val="22"/>
          <w:szCs w:val="22"/>
        </w:rPr>
        <w:t>5.10</w:t>
      </w:r>
      <w:r>
        <w:rPr>
          <w:rFonts w:ascii="Arial" w:hAnsi="Arial" w:cs="Arial"/>
          <w:sz w:val="22"/>
          <w:szCs w:val="22"/>
        </w:rPr>
        <w:tab/>
        <w:t xml:space="preserve">“Household Income” </w:t>
      </w:r>
      <w:r w:rsidR="00B675A7" w:rsidRPr="00E31E69">
        <w:rPr>
          <w:rFonts w:ascii="Arial" w:hAnsi="Arial" w:cs="Arial"/>
          <w:sz w:val="22"/>
          <w:szCs w:val="22"/>
        </w:rPr>
        <w:t>means any form of remuneration and/ or income as defined in the Sixth Schedule to the Income Tax A</w:t>
      </w:r>
      <w:r w:rsidR="00B675A7">
        <w:rPr>
          <w:rFonts w:ascii="Arial" w:hAnsi="Arial" w:cs="Arial"/>
          <w:sz w:val="22"/>
          <w:szCs w:val="22"/>
        </w:rPr>
        <w:t>ct, 58 of 1962 but excluding certain</w:t>
      </w:r>
      <w:r w:rsidR="00B675A7" w:rsidRPr="00E31E69">
        <w:rPr>
          <w:rFonts w:ascii="Arial" w:hAnsi="Arial" w:cs="Arial"/>
          <w:sz w:val="22"/>
          <w:szCs w:val="22"/>
        </w:rPr>
        <w:t xml:space="preserve"> Support grants</w:t>
      </w:r>
      <w:r w:rsidR="00B675A7">
        <w:rPr>
          <w:rFonts w:ascii="Arial" w:hAnsi="Arial" w:cs="Arial"/>
          <w:sz w:val="22"/>
          <w:szCs w:val="22"/>
        </w:rPr>
        <w:t xml:space="preserve"> as stipulated in this Policy.</w:t>
      </w:r>
    </w:p>
    <w:p w:rsidR="00D53A0B" w:rsidRDefault="00D53A0B" w:rsidP="00376380">
      <w:pPr>
        <w:ind w:left="539" w:hanging="539"/>
        <w:jc w:val="both"/>
        <w:rPr>
          <w:rFonts w:ascii="Arial" w:hAnsi="Arial" w:cs="Arial"/>
          <w:sz w:val="22"/>
          <w:szCs w:val="22"/>
        </w:rPr>
      </w:pPr>
    </w:p>
    <w:p w:rsidR="00D53A0B" w:rsidRDefault="00D53A0B" w:rsidP="00627D4C">
      <w:pPr>
        <w:spacing w:line="360" w:lineRule="auto"/>
        <w:ind w:left="737" w:hanging="737"/>
        <w:jc w:val="both"/>
        <w:rPr>
          <w:rFonts w:ascii="Arial" w:hAnsi="Arial" w:cs="Arial"/>
          <w:sz w:val="22"/>
          <w:szCs w:val="22"/>
        </w:rPr>
      </w:pPr>
      <w:r>
        <w:rPr>
          <w:rFonts w:ascii="Arial" w:hAnsi="Arial" w:cs="Arial"/>
          <w:sz w:val="22"/>
          <w:szCs w:val="22"/>
        </w:rPr>
        <w:t>5.11</w:t>
      </w:r>
      <w:r>
        <w:rPr>
          <w:rFonts w:ascii="Arial" w:hAnsi="Arial" w:cs="Arial"/>
          <w:sz w:val="22"/>
          <w:szCs w:val="22"/>
        </w:rPr>
        <w:tab/>
        <w:t>“</w:t>
      </w:r>
      <w:r w:rsidR="00D107F7" w:rsidRPr="00376380">
        <w:rPr>
          <w:rFonts w:ascii="Arial" w:hAnsi="Arial" w:cs="Arial"/>
          <w:i/>
          <w:sz w:val="22"/>
          <w:szCs w:val="22"/>
        </w:rPr>
        <w:t xml:space="preserve">Category </w:t>
      </w:r>
      <w:r w:rsidR="00376380" w:rsidRPr="00376380">
        <w:rPr>
          <w:rFonts w:ascii="Arial" w:hAnsi="Arial" w:cs="Arial"/>
          <w:i/>
          <w:sz w:val="22"/>
          <w:szCs w:val="22"/>
        </w:rPr>
        <w:t>‘</w:t>
      </w:r>
      <w:r w:rsidR="00D107F7" w:rsidRPr="00376380">
        <w:rPr>
          <w:rFonts w:ascii="Arial" w:hAnsi="Arial" w:cs="Arial"/>
          <w:i/>
          <w:sz w:val="22"/>
          <w:szCs w:val="22"/>
        </w:rPr>
        <w:t>A</w:t>
      </w:r>
      <w:r w:rsidR="00376380" w:rsidRPr="00376380">
        <w:rPr>
          <w:rFonts w:ascii="Arial" w:hAnsi="Arial" w:cs="Arial"/>
          <w:i/>
          <w:sz w:val="22"/>
          <w:szCs w:val="22"/>
        </w:rPr>
        <w:t>’</w:t>
      </w:r>
      <w:r w:rsidR="00D107F7" w:rsidRPr="00376380">
        <w:rPr>
          <w:rFonts w:ascii="Arial" w:hAnsi="Arial" w:cs="Arial"/>
          <w:i/>
          <w:sz w:val="22"/>
          <w:szCs w:val="22"/>
        </w:rPr>
        <w:t xml:space="preserve"> </w:t>
      </w:r>
      <w:r w:rsidR="00D107F7" w:rsidRPr="0024496A">
        <w:rPr>
          <w:rFonts w:ascii="Arial" w:hAnsi="Arial" w:cs="Arial"/>
          <w:sz w:val="22"/>
          <w:szCs w:val="22"/>
        </w:rPr>
        <w:t>Indigent Household</w:t>
      </w:r>
      <w:r>
        <w:rPr>
          <w:rFonts w:ascii="Arial" w:hAnsi="Arial" w:cs="Arial"/>
          <w:sz w:val="22"/>
          <w:szCs w:val="22"/>
        </w:rPr>
        <w:t>” means individuals living together in a single Relevant Qualifying Property which is supplied by the</w:t>
      </w:r>
      <w:r w:rsidR="00376380">
        <w:rPr>
          <w:rFonts w:ascii="Arial" w:hAnsi="Arial" w:cs="Arial"/>
          <w:sz w:val="22"/>
          <w:szCs w:val="22"/>
        </w:rPr>
        <w:t xml:space="preserve"> Municipality of the following Municipal S</w:t>
      </w:r>
      <w:r>
        <w:rPr>
          <w:rFonts w:ascii="Arial" w:hAnsi="Arial" w:cs="Arial"/>
          <w:sz w:val="22"/>
          <w:szCs w:val="22"/>
        </w:rPr>
        <w:t>ervices:</w:t>
      </w:r>
    </w:p>
    <w:p w:rsidR="00D53A0B" w:rsidRDefault="00D53A0B" w:rsidP="00D53A0B">
      <w:pPr>
        <w:pStyle w:val="ListParagraph"/>
        <w:numPr>
          <w:ilvl w:val="0"/>
          <w:numId w:val="4"/>
        </w:numPr>
        <w:spacing w:line="360" w:lineRule="auto"/>
        <w:jc w:val="both"/>
        <w:rPr>
          <w:rFonts w:ascii="Arial" w:hAnsi="Arial" w:cs="Arial"/>
          <w:sz w:val="22"/>
          <w:szCs w:val="22"/>
        </w:rPr>
      </w:pPr>
      <w:r>
        <w:rPr>
          <w:rFonts w:ascii="Arial" w:hAnsi="Arial" w:cs="Arial"/>
          <w:sz w:val="22"/>
          <w:szCs w:val="22"/>
        </w:rPr>
        <w:t>Energy Supply</w:t>
      </w:r>
    </w:p>
    <w:p w:rsidR="00D53A0B" w:rsidRDefault="00D53A0B" w:rsidP="00D53A0B">
      <w:pPr>
        <w:pStyle w:val="ListParagraph"/>
        <w:numPr>
          <w:ilvl w:val="0"/>
          <w:numId w:val="4"/>
        </w:numPr>
        <w:spacing w:line="360" w:lineRule="auto"/>
        <w:jc w:val="both"/>
        <w:rPr>
          <w:rFonts w:ascii="Arial" w:hAnsi="Arial" w:cs="Arial"/>
          <w:sz w:val="22"/>
          <w:szCs w:val="22"/>
        </w:rPr>
      </w:pPr>
      <w:r>
        <w:rPr>
          <w:rFonts w:ascii="Arial" w:hAnsi="Arial" w:cs="Arial"/>
          <w:sz w:val="22"/>
          <w:szCs w:val="22"/>
        </w:rPr>
        <w:t>Water Supply</w:t>
      </w:r>
    </w:p>
    <w:p w:rsidR="00D53A0B" w:rsidRDefault="00D53A0B" w:rsidP="00D53A0B">
      <w:pPr>
        <w:pStyle w:val="ListParagraph"/>
        <w:numPr>
          <w:ilvl w:val="0"/>
          <w:numId w:val="4"/>
        </w:numPr>
        <w:spacing w:line="360" w:lineRule="auto"/>
        <w:jc w:val="both"/>
        <w:rPr>
          <w:rFonts w:ascii="Arial" w:hAnsi="Arial" w:cs="Arial"/>
          <w:sz w:val="22"/>
          <w:szCs w:val="22"/>
        </w:rPr>
      </w:pPr>
      <w:r>
        <w:rPr>
          <w:rFonts w:ascii="Arial" w:hAnsi="Arial" w:cs="Arial"/>
          <w:sz w:val="22"/>
          <w:szCs w:val="22"/>
        </w:rPr>
        <w:t>Sanitation Services</w:t>
      </w:r>
    </w:p>
    <w:p w:rsidR="00D53A0B" w:rsidRDefault="00D53A0B" w:rsidP="00D53A0B">
      <w:pPr>
        <w:pStyle w:val="ListParagraph"/>
        <w:numPr>
          <w:ilvl w:val="0"/>
          <w:numId w:val="4"/>
        </w:numPr>
        <w:spacing w:line="360" w:lineRule="auto"/>
        <w:jc w:val="both"/>
        <w:rPr>
          <w:rFonts w:ascii="Arial" w:hAnsi="Arial" w:cs="Arial"/>
          <w:sz w:val="22"/>
          <w:szCs w:val="22"/>
        </w:rPr>
      </w:pPr>
      <w:r>
        <w:rPr>
          <w:rFonts w:ascii="Arial" w:hAnsi="Arial" w:cs="Arial"/>
          <w:sz w:val="22"/>
          <w:szCs w:val="22"/>
        </w:rPr>
        <w:t>Refuse Removal Services</w:t>
      </w:r>
    </w:p>
    <w:p w:rsidR="00D53A0B" w:rsidRPr="00D53A0B" w:rsidRDefault="00376380" w:rsidP="00627D4C">
      <w:pPr>
        <w:spacing w:line="360" w:lineRule="auto"/>
        <w:ind w:left="1276" w:hanging="737"/>
        <w:jc w:val="both"/>
        <w:rPr>
          <w:rFonts w:ascii="Arial" w:hAnsi="Arial" w:cs="Arial"/>
          <w:sz w:val="22"/>
          <w:szCs w:val="22"/>
        </w:rPr>
      </w:pPr>
      <w:r>
        <w:rPr>
          <w:rFonts w:ascii="Arial" w:hAnsi="Arial" w:cs="Arial"/>
          <w:sz w:val="22"/>
          <w:szCs w:val="22"/>
        </w:rPr>
        <w:t>And who</w:t>
      </w:r>
      <w:r w:rsidR="00D53A0B">
        <w:rPr>
          <w:rFonts w:ascii="Arial" w:hAnsi="Arial" w:cs="Arial"/>
          <w:sz w:val="22"/>
          <w:szCs w:val="22"/>
        </w:rPr>
        <w:t xml:space="preserve"> receive</w:t>
      </w:r>
      <w:r>
        <w:rPr>
          <w:rFonts w:ascii="Arial" w:hAnsi="Arial" w:cs="Arial"/>
          <w:sz w:val="22"/>
          <w:szCs w:val="22"/>
        </w:rPr>
        <w:t>s</w:t>
      </w:r>
      <w:r w:rsidR="00D53A0B">
        <w:rPr>
          <w:rFonts w:ascii="Arial" w:hAnsi="Arial" w:cs="Arial"/>
          <w:sz w:val="22"/>
          <w:szCs w:val="22"/>
        </w:rPr>
        <w:t xml:space="preserve"> Municipal Account Statements from the Municipality.</w:t>
      </w:r>
    </w:p>
    <w:p w:rsidR="00D53A0B" w:rsidRDefault="00D53A0B" w:rsidP="00116464">
      <w:pPr>
        <w:ind w:left="539" w:hanging="539"/>
        <w:jc w:val="both"/>
        <w:rPr>
          <w:rFonts w:ascii="Arial" w:hAnsi="Arial" w:cs="Arial"/>
          <w:sz w:val="22"/>
          <w:szCs w:val="22"/>
        </w:rPr>
      </w:pPr>
    </w:p>
    <w:p w:rsidR="00D53A0B" w:rsidRDefault="00D53A0B" w:rsidP="00627D4C">
      <w:pPr>
        <w:spacing w:line="360" w:lineRule="auto"/>
        <w:ind w:left="737" w:hanging="737"/>
        <w:jc w:val="both"/>
        <w:rPr>
          <w:rFonts w:ascii="Arial" w:hAnsi="Arial" w:cs="Arial"/>
          <w:sz w:val="22"/>
          <w:szCs w:val="22"/>
        </w:rPr>
      </w:pPr>
      <w:r>
        <w:rPr>
          <w:rFonts w:ascii="Arial" w:hAnsi="Arial" w:cs="Arial"/>
          <w:sz w:val="22"/>
          <w:szCs w:val="22"/>
        </w:rPr>
        <w:t>5.12</w:t>
      </w:r>
      <w:r>
        <w:rPr>
          <w:rFonts w:ascii="Arial" w:hAnsi="Arial" w:cs="Arial"/>
          <w:sz w:val="22"/>
          <w:szCs w:val="22"/>
        </w:rPr>
        <w:tab/>
        <w:t>“</w:t>
      </w:r>
      <w:r w:rsidRPr="00376380">
        <w:rPr>
          <w:rFonts w:ascii="Arial" w:hAnsi="Arial" w:cs="Arial"/>
          <w:i/>
          <w:sz w:val="22"/>
          <w:szCs w:val="22"/>
        </w:rPr>
        <w:t xml:space="preserve">Category </w:t>
      </w:r>
      <w:r w:rsidR="00376380" w:rsidRPr="00376380">
        <w:rPr>
          <w:rFonts w:ascii="Arial" w:hAnsi="Arial" w:cs="Arial"/>
          <w:i/>
          <w:sz w:val="22"/>
          <w:szCs w:val="22"/>
        </w:rPr>
        <w:t>‘</w:t>
      </w:r>
      <w:r w:rsidRPr="00376380">
        <w:rPr>
          <w:rFonts w:ascii="Arial" w:hAnsi="Arial" w:cs="Arial"/>
          <w:i/>
          <w:sz w:val="22"/>
          <w:szCs w:val="22"/>
        </w:rPr>
        <w:t>B</w:t>
      </w:r>
      <w:r w:rsidR="00376380" w:rsidRPr="00376380">
        <w:rPr>
          <w:rFonts w:ascii="Arial" w:hAnsi="Arial" w:cs="Arial"/>
          <w:i/>
          <w:sz w:val="22"/>
          <w:szCs w:val="22"/>
        </w:rPr>
        <w:t>’</w:t>
      </w:r>
      <w:r w:rsidRPr="00376380">
        <w:rPr>
          <w:rFonts w:ascii="Arial" w:hAnsi="Arial" w:cs="Arial"/>
          <w:i/>
          <w:sz w:val="22"/>
          <w:szCs w:val="22"/>
        </w:rPr>
        <w:t xml:space="preserve"> </w:t>
      </w:r>
      <w:r w:rsidR="00D107F7" w:rsidRPr="0024496A">
        <w:rPr>
          <w:rFonts w:ascii="Arial" w:hAnsi="Arial" w:cs="Arial"/>
          <w:sz w:val="22"/>
          <w:szCs w:val="22"/>
        </w:rPr>
        <w:t>Indigent Household</w:t>
      </w:r>
      <w:r>
        <w:rPr>
          <w:rFonts w:ascii="Arial" w:hAnsi="Arial" w:cs="Arial"/>
          <w:sz w:val="22"/>
          <w:szCs w:val="22"/>
        </w:rPr>
        <w:t xml:space="preserve">” </w:t>
      </w:r>
      <w:r w:rsidRPr="00E31E69">
        <w:rPr>
          <w:rFonts w:ascii="Arial" w:hAnsi="Arial" w:cs="Arial"/>
          <w:sz w:val="22"/>
          <w:szCs w:val="22"/>
        </w:rPr>
        <w:t xml:space="preserve">means individuals who </w:t>
      </w:r>
      <w:r>
        <w:rPr>
          <w:rFonts w:ascii="Arial" w:hAnsi="Arial" w:cs="Arial"/>
          <w:sz w:val="22"/>
          <w:szCs w:val="22"/>
        </w:rPr>
        <w:t>live together in a</w:t>
      </w:r>
      <w:r w:rsidRPr="00E31E69">
        <w:rPr>
          <w:rFonts w:ascii="Arial" w:hAnsi="Arial" w:cs="Arial"/>
          <w:sz w:val="22"/>
          <w:szCs w:val="22"/>
        </w:rPr>
        <w:t xml:space="preserve"> residential</w:t>
      </w:r>
      <w:r>
        <w:rPr>
          <w:rFonts w:ascii="Arial" w:hAnsi="Arial" w:cs="Arial"/>
          <w:sz w:val="22"/>
          <w:szCs w:val="22"/>
        </w:rPr>
        <w:t xml:space="preserve"> struc</w:t>
      </w:r>
      <w:r w:rsidR="00376380">
        <w:rPr>
          <w:rFonts w:ascii="Arial" w:hAnsi="Arial" w:cs="Arial"/>
          <w:sz w:val="22"/>
          <w:szCs w:val="22"/>
        </w:rPr>
        <w:t xml:space="preserve">ture on a property </w:t>
      </w:r>
      <w:r>
        <w:rPr>
          <w:rFonts w:ascii="Arial" w:hAnsi="Arial" w:cs="Arial"/>
          <w:sz w:val="22"/>
          <w:szCs w:val="22"/>
        </w:rPr>
        <w:t>which is not suppl</w:t>
      </w:r>
      <w:r w:rsidR="00376380">
        <w:rPr>
          <w:rFonts w:ascii="Arial" w:hAnsi="Arial" w:cs="Arial"/>
          <w:sz w:val="22"/>
          <w:szCs w:val="22"/>
        </w:rPr>
        <w:t>ied by the Municipality of the Municipal S</w:t>
      </w:r>
      <w:r>
        <w:rPr>
          <w:rFonts w:ascii="Arial" w:hAnsi="Arial" w:cs="Arial"/>
          <w:sz w:val="22"/>
          <w:szCs w:val="22"/>
        </w:rPr>
        <w:t>ervices stipulated in Clause 5.11 and includes, amongst others, residents in Informal Settlements and tenants or occupiers of property which is not owned by them.</w:t>
      </w:r>
    </w:p>
    <w:p w:rsidR="007A227A" w:rsidRDefault="007A227A" w:rsidP="00116464">
      <w:pPr>
        <w:ind w:left="539" w:hanging="539"/>
        <w:jc w:val="both"/>
        <w:rPr>
          <w:rFonts w:ascii="Arial" w:hAnsi="Arial" w:cs="Arial"/>
          <w:sz w:val="22"/>
          <w:szCs w:val="22"/>
        </w:rPr>
      </w:pPr>
    </w:p>
    <w:p w:rsidR="007A227A" w:rsidRDefault="007A227A" w:rsidP="00627D4C">
      <w:pPr>
        <w:spacing w:line="360" w:lineRule="auto"/>
        <w:ind w:left="737" w:hanging="737"/>
        <w:jc w:val="both"/>
        <w:rPr>
          <w:rFonts w:ascii="Arial" w:hAnsi="Arial" w:cs="Arial"/>
          <w:sz w:val="22"/>
          <w:szCs w:val="22"/>
        </w:rPr>
      </w:pPr>
      <w:r>
        <w:rPr>
          <w:rFonts w:ascii="Arial" w:hAnsi="Arial" w:cs="Arial"/>
          <w:sz w:val="22"/>
          <w:szCs w:val="22"/>
        </w:rPr>
        <w:t>5.13</w:t>
      </w:r>
      <w:r>
        <w:rPr>
          <w:rFonts w:ascii="Arial" w:hAnsi="Arial" w:cs="Arial"/>
          <w:sz w:val="22"/>
          <w:szCs w:val="22"/>
        </w:rPr>
        <w:tab/>
        <w:t>“Indigent Person” means an individual who is a member of an Indigent Household.</w:t>
      </w:r>
      <w:r w:rsidR="00376380">
        <w:rPr>
          <w:rFonts w:ascii="Arial" w:hAnsi="Arial" w:cs="Arial"/>
          <w:sz w:val="22"/>
          <w:szCs w:val="22"/>
        </w:rPr>
        <w:t xml:space="preserve"> “Indigents” shall have a corresponding meaning.</w:t>
      </w:r>
    </w:p>
    <w:p w:rsidR="007A227A" w:rsidRDefault="007A227A" w:rsidP="00116464">
      <w:pPr>
        <w:ind w:left="539" w:hanging="539"/>
        <w:jc w:val="both"/>
        <w:rPr>
          <w:rFonts w:ascii="Arial" w:hAnsi="Arial" w:cs="Arial"/>
          <w:sz w:val="22"/>
          <w:szCs w:val="22"/>
        </w:rPr>
      </w:pPr>
    </w:p>
    <w:p w:rsidR="007A227A" w:rsidRDefault="007A227A" w:rsidP="00627D4C">
      <w:pPr>
        <w:spacing w:line="360" w:lineRule="auto"/>
        <w:ind w:left="737" w:hanging="737"/>
        <w:jc w:val="both"/>
        <w:rPr>
          <w:rFonts w:ascii="Arial" w:hAnsi="Arial" w:cs="Arial"/>
          <w:sz w:val="22"/>
          <w:szCs w:val="22"/>
        </w:rPr>
      </w:pPr>
      <w:r>
        <w:rPr>
          <w:rFonts w:ascii="Arial" w:hAnsi="Arial" w:cs="Arial"/>
          <w:sz w:val="22"/>
          <w:szCs w:val="22"/>
        </w:rPr>
        <w:t>5.14</w:t>
      </w:r>
      <w:r>
        <w:rPr>
          <w:rFonts w:ascii="Arial" w:hAnsi="Arial" w:cs="Arial"/>
          <w:sz w:val="22"/>
          <w:szCs w:val="22"/>
        </w:rPr>
        <w:tab/>
        <w:t>“Indigent Management Programme” means the Programme to identify, register and manage Indigents on the Indigent Register.</w:t>
      </w:r>
    </w:p>
    <w:p w:rsidR="00CF0F50" w:rsidRDefault="00CF0F50" w:rsidP="00CF0F50">
      <w:pPr>
        <w:ind w:left="737" w:hanging="737"/>
        <w:jc w:val="both"/>
        <w:rPr>
          <w:rFonts w:ascii="Arial" w:hAnsi="Arial" w:cs="Arial"/>
          <w:sz w:val="22"/>
          <w:szCs w:val="22"/>
        </w:rPr>
      </w:pPr>
    </w:p>
    <w:p w:rsidR="007A227A" w:rsidRDefault="00CF0F50" w:rsidP="00CF0F50">
      <w:pPr>
        <w:spacing w:line="360" w:lineRule="auto"/>
        <w:ind w:left="720" w:hanging="720"/>
        <w:jc w:val="both"/>
        <w:rPr>
          <w:rFonts w:ascii="Arial" w:hAnsi="Arial" w:cs="Arial"/>
          <w:sz w:val="22"/>
          <w:szCs w:val="22"/>
        </w:rPr>
      </w:pPr>
      <w:r>
        <w:rPr>
          <w:rFonts w:ascii="Arial" w:hAnsi="Arial" w:cs="Arial"/>
          <w:sz w:val="22"/>
          <w:szCs w:val="22"/>
        </w:rPr>
        <w:t>5.15</w:t>
      </w:r>
      <w:r>
        <w:rPr>
          <w:rFonts w:ascii="Arial" w:hAnsi="Arial" w:cs="Arial"/>
          <w:sz w:val="22"/>
          <w:szCs w:val="22"/>
        </w:rPr>
        <w:tab/>
        <w:t>“Indigent Management System” means an electronic system used by the Municipality for the management of Applications to be registered on the Indigent Register.</w:t>
      </w:r>
    </w:p>
    <w:p w:rsidR="00CF0F50" w:rsidRDefault="00CF0F50" w:rsidP="00116464">
      <w:pPr>
        <w:ind w:left="539" w:hanging="539"/>
        <w:jc w:val="both"/>
        <w:rPr>
          <w:rFonts w:ascii="Arial" w:hAnsi="Arial" w:cs="Arial"/>
          <w:sz w:val="22"/>
          <w:szCs w:val="22"/>
        </w:rPr>
      </w:pPr>
    </w:p>
    <w:p w:rsidR="007A227A" w:rsidRDefault="00CF0F50" w:rsidP="00627D4C">
      <w:pPr>
        <w:spacing w:line="360" w:lineRule="auto"/>
        <w:ind w:left="737" w:hanging="737"/>
        <w:jc w:val="both"/>
        <w:rPr>
          <w:rFonts w:ascii="Arial" w:hAnsi="Arial" w:cs="Arial"/>
          <w:sz w:val="22"/>
          <w:szCs w:val="22"/>
        </w:rPr>
      </w:pPr>
      <w:r>
        <w:rPr>
          <w:rFonts w:ascii="Arial" w:hAnsi="Arial" w:cs="Arial"/>
          <w:sz w:val="22"/>
          <w:szCs w:val="22"/>
        </w:rPr>
        <w:t>5.16</w:t>
      </w:r>
      <w:r w:rsidR="007A227A">
        <w:rPr>
          <w:rFonts w:ascii="Arial" w:hAnsi="Arial" w:cs="Arial"/>
          <w:sz w:val="22"/>
          <w:szCs w:val="22"/>
        </w:rPr>
        <w:tab/>
      </w:r>
      <w:r w:rsidR="00D107F7">
        <w:rPr>
          <w:rFonts w:ascii="Arial" w:hAnsi="Arial" w:cs="Arial"/>
          <w:sz w:val="22"/>
          <w:szCs w:val="22"/>
        </w:rPr>
        <w:t>“Indigent Register” means the electronic database of Indigent Households and Indigent Persons.</w:t>
      </w:r>
    </w:p>
    <w:p w:rsidR="008455E5" w:rsidRDefault="008455E5" w:rsidP="008455E5">
      <w:pPr>
        <w:ind w:left="737" w:hanging="737"/>
        <w:jc w:val="both"/>
        <w:rPr>
          <w:rFonts w:ascii="Arial" w:hAnsi="Arial" w:cs="Arial"/>
          <w:sz w:val="22"/>
          <w:szCs w:val="22"/>
        </w:rPr>
      </w:pPr>
    </w:p>
    <w:p w:rsidR="008455E5" w:rsidRDefault="00CF0F50" w:rsidP="00627D4C">
      <w:pPr>
        <w:spacing w:line="360" w:lineRule="auto"/>
        <w:ind w:left="737" w:hanging="737"/>
        <w:jc w:val="both"/>
        <w:rPr>
          <w:rFonts w:ascii="Arial" w:hAnsi="Arial" w:cs="Arial"/>
          <w:sz w:val="22"/>
          <w:szCs w:val="22"/>
        </w:rPr>
      </w:pPr>
      <w:r>
        <w:rPr>
          <w:rFonts w:ascii="Arial" w:hAnsi="Arial" w:cs="Arial"/>
          <w:sz w:val="22"/>
          <w:szCs w:val="22"/>
        </w:rPr>
        <w:t>5.17</w:t>
      </w:r>
      <w:r w:rsidR="008455E5">
        <w:rPr>
          <w:rFonts w:ascii="Arial" w:hAnsi="Arial" w:cs="Arial"/>
          <w:sz w:val="22"/>
          <w:szCs w:val="22"/>
        </w:rPr>
        <w:tab/>
        <w:t>“IPIMEC” refers to the Indigent Policy Implementation Management and Evaluation Committee</w:t>
      </w:r>
    </w:p>
    <w:p w:rsidR="00D107F7" w:rsidRDefault="00D107F7" w:rsidP="00116464">
      <w:pPr>
        <w:ind w:left="539" w:hanging="539"/>
        <w:jc w:val="both"/>
        <w:rPr>
          <w:rFonts w:ascii="Arial" w:hAnsi="Arial" w:cs="Arial"/>
          <w:sz w:val="22"/>
          <w:szCs w:val="22"/>
        </w:rPr>
      </w:pPr>
    </w:p>
    <w:p w:rsidR="00D107F7" w:rsidRDefault="00CF0F50" w:rsidP="00627D4C">
      <w:pPr>
        <w:spacing w:line="360" w:lineRule="auto"/>
        <w:ind w:left="737" w:hanging="737"/>
        <w:jc w:val="both"/>
        <w:rPr>
          <w:rFonts w:ascii="Arial" w:hAnsi="Arial" w:cs="Arial"/>
          <w:sz w:val="22"/>
          <w:szCs w:val="22"/>
        </w:rPr>
      </w:pPr>
      <w:r>
        <w:rPr>
          <w:rFonts w:ascii="Arial" w:hAnsi="Arial" w:cs="Arial"/>
          <w:sz w:val="22"/>
          <w:szCs w:val="22"/>
        </w:rPr>
        <w:t>5.18</w:t>
      </w:r>
      <w:r w:rsidR="00D107F7">
        <w:rPr>
          <w:rFonts w:ascii="Arial" w:hAnsi="Arial" w:cs="Arial"/>
          <w:sz w:val="22"/>
          <w:szCs w:val="22"/>
        </w:rPr>
        <w:tab/>
        <w:t>“Municipal Finance Management Act or MFMA” means the Local Government: Municipal Finance Management Act, Act 56 of 2003.</w:t>
      </w:r>
    </w:p>
    <w:p w:rsidR="00D107F7" w:rsidRDefault="00D107F7" w:rsidP="00116464">
      <w:pPr>
        <w:ind w:left="539" w:hanging="539"/>
        <w:jc w:val="both"/>
        <w:rPr>
          <w:rFonts w:ascii="Arial" w:hAnsi="Arial" w:cs="Arial"/>
          <w:sz w:val="22"/>
          <w:szCs w:val="22"/>
        </w:rPr>
      </w:pPr>
    </w:p>
    <w:p w:rsidR="00D107F7" w:rsidRDefault="00CF0F50" w:rsidP="00627D4C">
      <w:pPr>
        <w:spacing w:line="360" w:lineRule="auto"/>
        <w:ind w:left="737" w:hanging="737"/>
        <w:jc w:val="both"/>
        <w:rPr>
          <w:rFonts w:ascii="Arial" w:hAnsi="Arial" w:cs="Arial"/>
          <w:sz w:val="22"/>
          <w:szCs w:val="22"/>
        </w:rPr>
      </w:pPr>
      <w:r>
        <w:rPr>
          <w:rFonts w:ascii="Arial" w:hAnsi="Arial" w:cs="Arial"/>
          <w:sz w:val="22"/>
          <w:szCs w:val="22"/>
        </w:rPr>
        <w:t>5.19</w:t>
      </w:r>
      <w:r w:rsidR="00D107F7">
        <w:rPr>
          <w:rFonts w:ascii="Arial" w:hAnsi="Arial" w:cs="Arial"/>
          <w:sz w:val="22"/>
          <w:szCs w:val="22"/>
        </w:rPr>
        <w:tab/>
        <w:t>“MTREF” Means the Medium Term Revenue and Expenditure Framework prepared and approved by the Municipality in terms of the MFMA.</w:t>
      </w:r>
    </w:p>
    <w:p w:rsidR="00D107F7" w:rsidRDefault="00D107F7" w:rsidP="00627D4C">
      <w:pPr>
        <w:ind w:left="539" w:hanging="539"/>
        <w:jc w:val="both"/>
        <w:rPr>
          <w:rFonts w:ascii="Arial" w:hAnsi="Arial" w:cs="Arial"/>
          <w:sz w:val="22"/>
          <w:szCs w:val="22"/>
        </w:rPr>
      </w:pPr>
    </w:p>
    <w:p w:rsidR="00D107F7" w:rsidRDefault="00CF0F50" w:rsidP="00627D4C">
      <w:pPr>
        <w:spacing w:line="360" w:lineRule="auto"/>
        <w:ind w:left="737" w:hanging="737"/>
        <w:jc w:val="both"/>
        <w:rPr>
          <w:rFonts w:ascii="Arial" w:hAnsi="Arial" w:cs="Arial"/>
          <w:sz w:val="22"/>
          <w:szCs w:val="22"/>
        </w:rPr>
      </w:pPr>
      <w:r>
        <w:rPr>
          <w:rFonts w:ascii="Arial" w:hAnsi="Arial" w:cs="Arial"/>
          <w:sz w:val="22"/>
          <w:szCs w:val="22"/>
        </w:rPr>
        <w:t>5.20</w:t>
      </w:r>
      <w:r w:rsidR="00D107F7">
        <w:rPr>
          <w:rFonts w:ascii="Arial" w:hAnsi="Arial" w:cs="Arial"/>
          <w:sz w:val="22"/>
          <w:szCs w:val="22"/>
        </w:rPr>
        <w:tab/>
        <w:t>“Municipality” m</w:t>
      </w:r>
      <w:r w:rsidR="00D107F7" w:rsidRPr="0084213B">
        <w:rPr>
          <w:rFonts w:ascii="Arial" w:hAnsi="Arial" w:cs="Arial"/>
          <w:sz w:val="22"/>
          <w:szCs w:val="22"/>
        </w:rPr>
        <w:t xml:space="preserve">eans the </w:t>
      </w:r>
      <w:r w:rsidR="00D107F7">
        <w:rPr>
          <w:rFonts w:ascii="Arial" w:hAnsi="Arial" w:cs="Arial"/>
          <w:sz w:val="22"/>
          <w:szCs w:val="22"/>
        </w:rPr>
        <w:t>Rand West City Local Municipality</w:t>
      </w:r>
      <w:r w:rsidR="00D107F7" w:rsidRPr="0084213B">
        <w:rPr>
          <w:rFonts w:ascii="Arial" w:hAnsi="Arial" w:cs="Arial"/>
          <w:sz w:val="22"/>
          <w:szCs w:val="22"/>
        </w:rPr>
        <w:t>, a local government and legal entity with full legal capacity as contemplated in section 2 of the Systems Act read with the provisions of Chapter 7 of the Constitution</w:t>
      </w:r>
      <w:r w:rsidR="00D107F7">
        <w:rPr>
          <w:rFonts w:ascii="Arial" w:hAnsi="Arial" w:cs="Arial"/>
          <w:sz w:val="22"/>
          <w:szCs w:val="22"/>
        </w:rPr>
        <w:t xml:space="preserve"> </w:t>
      </w:r>
      <w:r w:rsidR="00D107F7" w:rsidRPr="0084213B">
        <w:rPr>
          <w:rFonts w:ascii="Arial" w:hAnsi="Arial" w:cs="Arial"/>
          <w:sz w:val="22"/>
          <w:szCs w:val="22"/>
        </w:rPr>
        <w:t xml:space="preserve">and sections 12 and 14 of the Structures Act, with its main place of business and the offices of the Municipal Manager, as envisaged in terms of the provisions of section 115(3) of the Systems Act, at: c/o </w:t>
      </w:r>
      <w:r w:rsidR="00D107F7">
        <w:rPr>
          <w:rFonts w:ascii="Arial" w:hAnsi="Arial" w:cs="Arial"/>
          <w:sz w:val="22"/>
          <w:szCs w:val="22"/>
        </w:rPr>
        <w:t>Sutherland and Pollock</w:t>
      </w:r>
      <w:r w:rsidR="00D107F7" w:rsidRPr="0084213B">
        <w:rPr>
          <w:rFonts w:ascii="Arial" w:hAnsi="Arial" w:cs="Arial"/>
          <w:sz w:val="22"/>
          <w:szCs w:val="22"/>
        </w:rPr>
        <w:t xml:space="preserve"> Street</w:t>
      </w:r>
      <w:r w:rsidR="00D107F7">
        <w:rPr>
          <w:rFonts w:ascii="Arial" w:hAnsi="Arial" w:cs="Arial"/>
          <w:sz w:val="22"/>
          <w:szCs w:val="22"/>
        </w:rPr>
        <w:t>s</w:t>
      </w:r>
      <w:r w:rsidR="00D107F7" w:rsidRPr="0084213B">
        <w:rPr>
          <w:rFonts w:ascii="Arial" w:hAnsi="Arial" w:cs="Arial"/>
          <w:sz w:val="22"/>
          <w:szCs w:val="22"/>
        </w:rPr>
        <w:t xml:space="preserve">, </w:t>
      </w:r>
      <w:r w:rsidR="00D107F7">
        <w:rPr>
          <w:rFonts w:ascii="Arial" w:hAnsi="Arial" w:cs="Arial"/>
          <w:sz w:val="22"/>
          <w:szCs w:val="22"/>
        </w:rPr>
        <w:t>RANDFONTEIN</w:t>
      </w:r>
      <w:r w:rsidR="00D107F7" w:rsidRPr="0084213B">
        <w:rPr>
          <w:rFonts w:ascii="Arial" w:hAnsi="Arial" w:cs="Arial"/>
          <w:sz w:val="22"/>
          <w:szCs w:val="22"/>
        </w:rPr>
        <w:t xml:space="preserve">, </w:t>
      </w:r>
      <w:r w:rsidR="00D107F7">
        <w:rPr>
          <w:rFonts w:ascii="Arial" w:hAnsi="Arial" w:cs="Arial"/>
          <w:sz w:val="22"/>
          <w:szCs w:val="22"/>
        </w:rPr>
        <w:t>GAUTENG</w:t>
      </w:r>
      <w:r w:rsidR="00D107F7" w:rsidRPr="0084213B">
        <w:rPr>
          <w:rFonts w:ascii="Arial" w:hAnsi="Arial" w:cs="Arial"/>
          <w:sz w:val="22"/>
          <w:szCs w:val="22"/>
        </w:rPr>
        <w:t xml:space="preserve"> PROVINCE, and may, depending on the context, include:</w:t>
      </w:r>
    </w:p>
    <w:p w:rsidR="00576F42" w:rsidRPr="0084213B" w:rsidRDefault="00576F42" w:rsidP="00576F42">
      <w:pPr>
        <w:ind w:left="737" w:hanging="737"/>
        <w:jc w:val="both"/>
        <w:rPr>
          <w:rFonts w:ascii="Arial" w:hAnsi="Arial" w:cs="Arial"/>
          <w:sz w:val="22"/>
          <w:szCs w:val="22"/>
        </w:rPr>
      </w:pPr>
    </w:p>
    <w:p w:rsidR="00D107F7" w:rsidRPr="0084213B" w:rsidRDefault="00D107F7" w:rsidP="00D107F7">
      <w:pPr>
        <w:spacing w:line="360" w:lineRule="auto"/>
        <w:ind w:firstLine="539"/>
        <w:jc w:val="both"/>
        <w:rPr>
          <w:rFonts w:ascii="Arial" w:hAnsi="Arial" w:cs="Arial"/>
          <w:sz w:val="22"/>
          <w:szCs w:val="22"/>
        </w:rPr>
      </w:pPr>
      <w:r>
        <w:rPr>
          <w:rFonts w:ascii="Arial" w:hAnsi="Arial" w:cs="Arial"/>
          <w:sz w:val="22"/>
          <w:szCs w:val="22"/>
        </w:rPr>
        <w:t xml:space="preserve">(a) </w:t>
      </w:r>
      <w:r w:rsidR="00627D4C">
        <w:rPr>
          <w:rFonts w:ascii="Arial" w:hAnsi="Arial" w:cs="Arial"/>
          <w:sz w:val="22"/>
          <w:szCs w:val="22"/>
        </w:rPr>
        <w:t xml:space="preserve">  </w:t>
      </w:r>
      <w:r>
        <w:rPr>
          <w:rFonts w:ascii="Arial" w:hAnsi="Arial" w:cs="Arial"/>
          <w:sz w:val="22"/>
          <w:szCs w:val="22"/>
        </w:rPr>
        <w:t>I</w:t>
      </w:r>
      <w:r w:rsidRPr="0084213B">
        <w:rPr>
          <w:rFonts w:ascii="Arial" w:hAnsi="Arial" w:cs="Arial"/>
          <w:sz w:val="22"/>
          <w:szCs w:val="22"/>
        </w:rPr>
        <w:t>ts successor in title; or</w:t>
      </w:r>
    </w:p>
    <w:p w:rsidR="00D107F7" w:rsidRPr="0084213B" w:rsidRDefault="00D107F7" w:rsidP="00627D4C">
      <w:pPr>
        <w:spacing w:line="360" w:lineRule="auto"/>
        <w:ind w:left="993" w:hanging="454"/>
        <w:jc w:val="both"/>
        <w:rPr>
          <w:rFonts w:ascii="Arial" w:hAnsi="Arial" w:cs="Arial"/>
          <w:sz w:val="22"/>
          <w:szCs w:val="22"/>
        </w:rPr>
      </w:pPr>
      <w:r>
        <w:rPr>
          <w:rFonts w:ascii="Arial" w:hAnsi="Arial" w:cs="Arial"/>
          <w:sz w:val="22"/>
          <w:szCs w:val="22"/>
        </w:rPr>
        <w:t xml:space="preserve">(b) </w:t>
      </w:r>
      <w:r w:rsidR="00627D4C">
        <w:rPr>
          <w:rFonts w:ascii="Arial" w:hAnsi="Arial" w:cs="Arial"/>
          <w:sz w:val="22"/>
          <w:szCs w:val="22"/>
        </w:rPr>
        <w:t xml:space="preserve">  </w:t>
      </w:r>
      <w:r>
        <w:rPr>
          <w:rFonts w:ascii="Arial" w:hAnsi="Arial" w:cs="Arial"/>
          <w:sz w:val="22"/>
          <w:szCs w:val="22"/>
        </w:rPr>
        <w:t>A</w:t>
      </w:r>
      <w:r w:rsidRPr="0084213B">
        <w:rPr>
          <w:rFonts w:ascii="Arial" w:hAnsi="Arial" w:cs="Arial"/>
          <w:sz w:val="22"/>
          <w:szCs w:val="22"/>
        </w:rPr>
        <w:t xml:space="preserve"> functionary, employee or official exercising a delegated power or carrying out an </w:t>
      </w:r>
      <w:r w:rsidR="00627D4C">
        <w:rPr>
          <w:rFonts w:ascii="Arial" w:hAnsi="Arial" w:cs="Arial"/>
          <w:sz w:val="22"/>
          <w:szCs w:val="22"/>
        </w:rPr>
        <w:t xml:space="preserve">  </w:t>
      </w:r>
      <w:r w:rsidRPr="0084213B">
        <w:rPr>
          <w:rFonts w:ascii="Arial" w:hAnsi="Arial" w:cs="Arial"/>
          <w:sz w:val="22"/>
          <w:szCs w:val="22"/>
        </w:rPr>
        <w:t>instruction, in the event of any power being delegated as contemplated in terms of the provisions of section 59 of the Systems Act, or exercising any lawful act in the furtherance of the Municipality’s duties, functions and powers; or</w:t>
      </w:r>
    </w:p>
    <w:p w:rsidR="00D107F7" w:rsidRDefault="00D107F7" w:rsidP="00627D4C">
      <w:pPr>
        <w:spacing w:line="360" w:lineRule="auto"/>
        <w:ind w:left="993" w:hanging="454"/>
        <w:jc w:val="both"/>
        <w:rPr>
          <w:rFonts w:ascii="Arial" w:hAnsi="Arial" w:cs="Arial"/>
          <w:sz w:val="22"/>
          <w:szCs w:val="22"/>
        </w:rPr>
      </w:pPr>
      <w:r>
        <w:rPr>
          <w:rFonts w:ascii="Arial" w:hAnsi="Arial" w:cs="Arial"/>
          <w:sz w:val="22"/>
          <w:szCs w:val="22"/>
        </w:rPr>
        <w:t>(c) A</w:t>
      </w:r>
      <w:r w:rsidRPr="0084213B">
        <w:rPr>
          <w:rFonts w:ascii="Arial" w:hAnsi="Arial" w:cs="Arial"/>
          <w:sz w:val="22"/>
          <w:szCs w:val="22"/>
        </w:rPr>
        <w:t xml:space="preserve">n </w:t>
      </w:r>
      <w:proofErr w:type="spellStart"/>
      <w:r w:rsidRPr="0084213B">
        <w:rPr>
          <w:rFonts w:ascii="Arial" w:hAnsi="Arial" w:cs="Arial"/>
          <w:sz w:val="22"/>
          <w:szCs w:val="22"/>
        </w:rPr>
        <w:t>authorised</w:t>
      </w:r>
      <w:proofErr w:type="spellEnd"/>
      <w:r w:rsidRPr="0084213B">
        <w:rPr>
          <w:rFonts w:ascii="Arial" w:hAnsi="Arial" w:cs="Arial"/>
          <w:sz w:val="22"/>
          <w:szCs w:val="22"/>
        </w:rPr>
        <w:t xml:space="preserve"> </w:t>
      </w:r>
      <w:r>
        <w:rPr>
          <w:rFonts w:ascii="Arial" w:hAnsi="Arial" w:cs="Arial"/>
          <w:sz w:val="22"/>
          <w:szCs w:val="22"/>
        </w:rPr>
        <w:t>Service P</w:t>
      </w:r>
      <w:r w:rsidRPr="0084213B">
        <w:rPr>
          <w:rFonts w:ascii="Arial" w:hAnsi="Arial" w:cs="Arial"/>
          <w:sz w:val="22"/>
          <w:szCs w:val="22"/>
        </w:rPr>
        <w:t>rovider fulfilling a responsibility assigned to it</w:t>
      </w:r>
      <w:r>
        <w:rPr>
          <w:rFonts w:ascii="Arial" w:hAnsi="Arial" w:cs="Arial"/>
          <w:sz w:val="22"/>
          <w:szCs w:val="22"/>
        </w:rPr>
        <w:t xml:space="preserve"> by the Municipality through a Service Delivery A</w:t>
      </w:r>
      <w:r w:rsidRPr="0084213B">
        <w:rPr>
          <w:rFonts w:ascii="Arial" w:hAnsi="Arial" w:cs="Arial"/>
          <w:sz w:val="22"/>
          <w:szCs w:val="22"/>
        </w:rPr>
        <w:t>greement.</w:t>
      </w:r>
    </w:p>
    <w:p w:rsidR="009A6442" w:rsidRDefault="009A6442" w:rsidP="00116464">
      <w:pPr>
        <w:ind w:left="539"/>
        <w:jc w:val="both"/>
        <w:rPr>
          <w:rFonts w:ascii="Arial" w:hAnsi="Arial" w:cs="Arial"/>
          <w:sz w:val="22"/>
          <w:szCs w:val="22"/>
        </w:rPr>
      </w:pPr>
    </w:p>
    <w:p w:rsidR="009A6442" w:rsidRDefault="00CF0F50" w:rsidP="00627D4C">
      <w:pPr>
        <w:spacing w:line="360" w:lineRule="auto"/>
        <w:ind w:left="737" w:hanging="737"/>
        <w:jc w:val="both"/>
        <w:rPr>
          <w:rFonts w:ascii="Arial" w:hAnsi="Arial" w:cs="Arial"/>
          <w:sz w:val="22"/>
          <w:szCs w:val="22"/>
        </w:rPr>
      </w:pPr>
      <w:r>
        <w:rPr>
          <w:rFonts w:ascii="Arial" w:hAnsi="Arial" w:cs="Arial"/>
          <w:sz w:val="22"/>
          <w:szCs w:val="22"/>
        </w:rPr>
        <w:t>5.21</w:t>
      </w:r>
      <w:r w:rsidR="00C3338E">
        <w:rPr>
          <w:rFonts w:ascii="Arial" w:hAnsi="Arial" w:cs="Arial"/>
          <w:sz w:val="22"/>
          <w:szCs w:val="22"/>
        </w:rPr>
        <w:tab/>
      </w:r>
      <w:r w:rsidR="009A6442">
        <w:rPr>
          <w:rFonts w:ascii="Arial" w:hAnsi="Arial" w:cs="Arial"/>
          <w:sz w:val="22"/>
          <w:szCs w:val="22"/>
        </w:rPr>
        <w:t>“</w:t>
      </w:r>
      <w:r w:rsidR="00C3338E">
        <w:rPr>
          <w:rFonts w:ascii="Arial" w:hAnsi="Arial" w:cs="Arial"/>
          <w:sz w:val="22"/>
          <w:szCs w:val="22"/>
        </w:rPr>
        <w:t>Municipal Manager” m</w:t>
      </w:r>
      <w:r w:rsidR="00C3338E" w:rsidRPr="004D1137">
        <w:rPr>
          <w:rFonts w:ascii="Arial" w:hAnsi="Arial" w:cs="Arial"/>
          <w:sz w:val="22"/>
          <w:szCs w:val="22"/>
        </w:rPr>
        <w:t>eans the Municipal Manager of the Municipality appointed in terms of the provisions of section 54A of the Systems Act and as referred to in the definition of “Accounting Officer” in section 1 of the MFMA, and also referred to in section 60 of the MFMA, and includes a person acting as an Accounting Officer, or the person to whom the Accounting Officer has delegated his/her authority to act.</w:t>
      </w:r>
    </w:p>
    <w:p w:rsidR="00C3338E" w:rsidRDefault="00C3338E" w:rsidP="00116464">
      <w:pPr>
        <w:ind w:left="539" w:hanging="539"/>
        <w:jc w:val="both"/>
        <w:rPr>
          <w:rFonts w:ascii="Arial" w:hAnsi="Arial" w:cs="Arial"/>
          <w:sz w:val="22"/>
          <w:szCs w:val="22"/>
        </w:rPr>
      </w:pPr>
    </w:p>
    <w:p w:rsidR="00C3338E" w:rsidRDefault="00CF0F50" w:rsidP="00627D4C">
      <w:pPr>
        <w:spacing w:line="360" w:lineRule="auto"/>
        <w:ind w:left="737" w:hanging="737"/>
        <w:jc w:val="both"/>
        <w:rPr>
          <w:rFonts w:ascii="Arial" w:hAnsi="Arial" w:cs="Arial"/>
          <w:sz w:val="22"/>
          <w:szCs w:val="22"/>
        </w:rPr>
      </w:pPr>
      <w:r>
        <w:rPr>
          <w:rFonts w:ascii="Arial" w:hAnsi="Arial" w:cs="Arial"/>
          <w:sz w:val="22"/>
          <w:szCs w:val="22"/>
        </w:rPr>
        <w:t>5.22</w:t>
      </w:r>
      <w:r w:rsidR="00C3338E">
        <w:rPr>
          <w:rFonts w:ascii="Arial" w:hAnsi="Arial" w:cs="Arial"/>
          <w:sz w:val="22"/>
          <w:szCs w:val="22"/>
        </w:rPr>
        <w:tab/>
        <w:t>“Occupants</w:t>
      </w:r>
      <w:r w:rsidR="00BA5EFB">
        <w:rPr>
          <w:rFonts w:ascii="Arial" w:hAnsi="Arial" w:cs="Arial"/>
          <w:sz w:val="22"/>
          <w:szCs w:val="22"/>
        </w:rPr>
        <w:t xml:space="preserve"> or Occupier</w:t>
      </w:r>
      <w:r w:rsidR="00C3338E">
        <w:rPr>
          <w:rFonts w:ascii="Arial" w:hAnsi="Arial" w:cs="Arial"/>
          <w:sz w:val="22"/>
          <w:szCs w:val="22"/>
        </w:rPr>
        <w:t>” means the owner and/or tenant or occupier of property and all individuals who live permanently, or for at least 6 (six) months</w:t>
      </w:r>
      <w:r w:rsidR="009D2CF1">
        <w:rPr>
          <w:rFonts w:ascii="Arial" w:hAnsi="Arial" w:cs="Arial"/>
          <w:sz w:val="22"/>
          <w:szCs w:val="22"/>
        </w:rPr>
        <w:t xml:space="preserve"> prior to the date of the Application</w:t>
      </w:r>
      <w:r w:rsidR="00C3338E">
        <w:rPr>
          <w:rFonts w:ascii="Arial" w:hAnsi="Arial" w:cs="Arial"/>
          <w:sz w:val="22"/>
          <w:szCs w:val="22"/>
        </w:rPr>
        <w:t>, in a residential structure on the property. Should there be more than one residential structure on the property, each residential structure’s occupants must apply to be registered on the Indigent Register.</w:t>
      </w:r>
    </w:p>
    <w:p w:rsidR="00C3338E" w:rsidRDefault="00C3338E" w:rsidP="00116464">
      <w:pPr>
        <w:ind w:left="539" w:hanging="539"/>
        <w:jc w:val="both"/>
        <w:rPr>
          <w:rFonts w:ascii="Arial" w:hAnsi="Arial" w:cs="Arial"/>
          <w:sz w:val="22"/>
          <w:szCs w:val="22"/>
        </w:rPr>
      </w:pPr>
    </w:p>
    <w:p w:rsidR="00C3338E" w:rsidRDefault="00CF0F50" w:rsidP="00627D4C">
      <w:pPr>
        <w:tabs>
          <w:tab w:val="left" w:pos="526"/>
        </w:tabs>
        <w:spacing w:line="360" w:lineRule="auto"/>
        <w:ind w:left="737" w:hanging="737"/>
        <w:jc w:val="both"/>
        <w:rPr>
          <w:rFonts w:ascii="Arial" w:hAnsi="Arial" w:cs="Arial"/>
          <w:sz w:val="22"/>
          <w:szCs w:val="22"/>
        </w:rPr>
      </w:pPr>
      <w:proofErr w:type="gramStart"/>
      <w:r>
        <w:rPr>
          <w:rFonts w:ascii="Arial" w:hAnsi="Arial" w:cs="Arial"/>
          <w:sz w:val="22"/>
          <w:szCs w:val="22"/>
        </w:rPr>
        <w:t>5.23</w:t>
      </w:r>
      <w:proofErr w:type="gramEnd"/>
      <w:r w:rsidR="00C3338E" w:rsidRPr="00C3338E">
        <w:rPr>
          <w:rFonts w:ascii="Arial" w:hAnsi="Arial" w:cs="Arial"/>
          <w:sz w:val="22"/>
          <w:szCs w:val="22"/>
        </w:rPr>
        <w:tab/>
      </w:r>
      <w:r w:rsidR="00627D4C">
        <w:rPr>
          <w:rFonts w:ascii="Arial" w:hAnsi="Arial" w:cs="Arial"/>
          <w:sz w:val="22"/>
          <w:szCs w:val="22"/>
        </w:rPr>
        <w:t xml:space="preserve">   </w:t>
      </w:r>
      <w:r w:rsidR="00C3338E" w:rsidRPr="00C3338E">
        <w:rPr>
          <w:rFonts w:ascii="Arial" w:hAnsi="Arial" w:cs="Arial"/>
          <w:sz w:val="22"/>
          <w:szCs w:val="22"/>
        </w:rPr>
        <w:t xml:space="preserve">“Pensioner” means a person whom </w:t>
      </w:r>
      <w:r w:rsidR="00C3338E">
        <w:rPr>
          <w:rFonts w:ascii="Arial" w:hAnsi="Arial" w:cs="Arial"/>
          <w:sz w:val="22"/>
          <w:szCs w:val="22"/>
        </w:rPr>
        <w:t>is</w:t>
      </w:r>
      <w:r w:rsidR="009D2CF1">
        <w:rPr>
          <w:rFonts w:ascii="Arial" w:hAnsi="Arial" w:cs="Arial"/>
          <w:sz w:val="22"/>
          <w:szCs w:val="22"/>
        </w:rPr>
        <w:t xml:space="preserve"> </w:t>
      </w:r>
      <w:r w:rsidR="00C3338E" w:rsidRPr="00C3338E">
        <w:rPr>
          <w:rFonts w:ascii="Arial" w:hAnsi="Arial" w:cs="Arial"/>
          <w:sz w:val="22"/>
          <w:szCs w:val="22"/>
        </w:rPr>
        <w:t>60</w:t>
      </w:r>
      <w:r w:rsidR="00C3338E">
        <w:rPr>
          <w:rFonts w:ascii="Arial" w:hAnsi="Arial" w:cs="Arial"/>
          <w:sz w:val="22"/>
          <w:szCs w:val="22"/>
        </w:rPr>
        <w:t xml:space="preserve"> (sixty)</w:t>
      </w:r>
      <w:r w:rsidR="00C3338E" w:rsidRPr="00C3338E">
        <w:rPr>
          <w:rFonts w:ascii="Arial" w:hAnsi="Arial" w:cs="Arial"/>
          <w:sz w:val="22"/>
          <w:szCs w:val="22"/>
        </w:rPr>
        <w:t xml:space="preserve"> yea</w:t>
      </w:r>
      <w:r w:rsidR="00861C5A">
        <w:rPr>
          <w:rFonts w:ascii="Arial" w:hAnsi="Arial" w:cs="Arial"/>
          <w:sz w:val="22"/>
          <w:szCs w:val="22"/>
        </w:rPr>
        <w:t>rs of age</w:t>
      </w:r>
      <w:r w:rsidR="009D2CF1">
        <w:rPr>
          <w:rFonts w:ascii="Arial" w:hAnsi="Arial" w:cs="Arial"/>
          <w:sz w:val="22"/>
          <w:szCs w:val="22"/>
        </w:rPr>
        <w:t xml:space="preserve"> or older.</w:t>
      </w:r>
    </w:p>
    <w:p w:rsidR="00861C5A" w:rsidRDefault="00861C5A" w:rsidP="00116464">
      <w:pPr>
        <w:tabs>
          <w:tab w:val="left" w:pos="526"/>
        </w:tabs>
        <w:ind w:left="527" w:hanging="527"/>
        <w:jc w:val="both"/>
        <w:rPr>
          <w:rFonts w:ascii="Arial" w:hAnsi="Arial" w:cs="Arial"/>
          <w:sz w:val="22"/>
          <w:szCs w:val="22"/>
        </w:rPr>
      </w:pPr>
    </w:p>
    <w:p w:rsidR="00861C5A" w:rsidRDefault="00CF0F50" w:rsidP="00627D4C">
      <w:pPr>
        <w:tabs>
          <w:tab w:val="left" w:pos="526"/>
        </w:tabs>
        <w:spacing w:line="360" w:lineRule="auto"/>
        <w:ind w:left="737" w:hanging="737"/>
        <w:jc w:val="both"/>
        <w:rPr>
          <w:rFonts w:ascii="Arial" w:hAnsi="Arial" w:cs="Arial"/>
          <w:sz w:val="22"/>
          <w:szCs w:val="22"/>
        </w:rPr>
      </w:pPr>
      <w:proofErr w:type="gramStart"/>
      <w:r>
        <w:rPr>
          <w:rFonts w:ascii="Arial" w:hAnsi="Arial" w:cs="Arial"/>
          <w:sz w:val="22"/>
          <w:szCs w:val="22"/>
        </w:rPr>
        <w:t>5.24</w:t>
      </w:r>
      <w:proofErr w:type="gramEnd"/>
      <w:r w:rsidR="00861C5A">
        <w:rPr>
          <w:rFonts w:ascii="Arial" w:hAnsi="Arial" w:cs="Arial"/>
          <w:sz w:val="22"/>
          <w:szCs w:val="22"/>
        </w:rPr>
        <w:tab/>
      </w:r>
      <w:r w:rsidR="00627D4C">
        <w:rPr>
          <w:rFonts w:ascii="Arial" w:hAnsi="Arial" w:cs="Arial"/>
          <w:sz w:val="22"/>
          <w:szCs w:val="22"/>
        </w:rPr>
        <w:t xml:space="preserve">  </w:t>
      </w:r>
      <w:r w:rsidR="00861C5A">
        <w:rPr>
          <w:rFonts w:ascii="Arial" w:hAnsi="Arial" w:cs="Arial"/>
          <w:sz w:val="22"/>
          <w:szCs w:val="22"/>
        </w:rPr>
        <w:t>“Registration Method” means the registration processes and procedures applied by the Municipality in the Indigent Application Process.</w:t>
      </w:r>
    </w:p>
    <w:p w:rsidR="00861C5A" w:rsidRDefault="00861C5A" w:rsidP="00116464">
      <w:pPr>
        <w:tabs>
          <w:tab w:val="left" w:pos="526"/>
        </w:tabs>
        <w:ind w:left="527" w:hanging="527"/>
        <w:jc w:val="both"/>
        <w:rPr>
          <w:rFonts w:ascii="Arial" w:hAnsi="Arial" w:cs="Arial"/>
          <w:sz w:val="22"/>
          <w:szCs w:val="22"/>
        </w:rPr>
      </w:pPr>
    </w:p>
    <w:p w:rsidR="00861C5A" w:rsidRDefault="00CF0F50" w:rsidP="00627D4C">
      <w:pPr>
        <w:spacing w:line="360" w:lineRule="auto"/>
        <w:ind w:left="737" w:hanging="737"/>
        <w:jc w:val="both"/>
        <w:rPr>
          <w:rFonts w:ascii="Arial" w:hAnsi="Arial" w:cs="Arial"/>
          <w:sz w:val="22"/>
          <w:szCs w:val="22"/>
        </w:rPr>
      </w:pPr>
      <w:r>
        <w:rPr>
          <w:rFonts w:ascii="Arial" w:hAnsi="Arial" w:cs="Arial"/>
          <w:sz w:val="22"/>
          <w:szCs w:val="22"/>
        </w:rPr>
        <w:t>5.25</w:t>
      </w:r>
      <w:r w:rsidR="00861C5A">
        <w:rPr>
          <w:rFonts w:ascii="Arial" w:hAnsi="Arial" w:cs="Arial"/>
          <w:sz w:val="22"/>
          <w:szCs w:val="22"/>
        </w:rPr>
        <w:tab/>
        <w:t xml:space="preserve">“Relevant Qualifying Property” means a property which is supplied by the Municipality </w:t>
      </w:r>
      <w:r w:rsidR="00627D4C">
        <w:rPr>
          <w:rFonts w:ascii="Arial" w:hAnsi="Arial" w:cs="Arial"/>
          <w:sz w:val="22"/>
          <w:szCs w:val="22"/>
        </w:rPr>
        <w:t xml:space="preserve">  </w:t>
      </w:r>
      <w:r w:rsidR="009D2CF1">
        <w:rPr>
          <w:rFonts w:ascii="Arial" w:hAnsi="Arial" w:cs="Arial"/>
          <w:sz w:val="22"/>
          <w:szCs w:val="22"/>
        </w:rPr>
        <w:t>of the following Municipal S</w:t>
      </w:r>
      <w:r w:rsidR="00861C5A">
        <w:rPr>
          <w:rFonts w:ascii="Arial" w:hAnsi="Arial" w:cs="Arial"/>
          <w:sz w:val="22"/>
          <w:szCs w:val="22"/>
        </w:rPr>
        <w:t>ervices:</w:t>
      </w:r>
    </w:p>
    <w:p w:rsidR="00861C5A" w:rsidRDefault="00861C5A" w:rsidP="00861C5A">
      <w:pPr>
        <w:pStyle w:val="ListParagraph"/>
        <w:numPr>
          <w:ilvl w:val="0"/>
          <w:numId w:val="4"/>
        </w:numPr>
        <w:spacing w:line="360" w:lineRule="auto"/>
        <w:jc w:val="both"/>
        <w:rPr>
          <w:rFonts w:ascii="Arial" w:hAnsi="Arial" w:cs="Arial"/>
          <w:sz w:val="22"/>
          <w:szCs w:val="22"/>
        </w:rPr>
      </w:pPr>
      <w:r>
        <w:rPr>
          <w:rFonts w:ascii="Arial" w:hAnsi="Arial" w:cs="Arial"/>
          <w:sz w:val="22"/>
          <w:szCs w:val="22"/>
        </w:rPr>
        <w:t>Energy Supply</w:t>
      </w:r>
    </w:p>
    <w:p w:rsidR="00861C5A" w:rsidRDefault="00861C5A" w:rsidP="00861C5A">
      <w:pPr>
        <w:pStyle w:val="ListParagraph"/>
        <w:numPr>
          <w:ilvl w:val="0"/>
          <w:numId w:val="4"/>
        </w:numPr>
        <w:spacing w:line="360" w:lineRule="auto"/>
        <w:jc w:val="both"/>
        <w:rPr>
          <w:rFonts w:ascii="Arial" w:hAnsi="Arial" w:cs="Arial"/>
          <w:sz w:val="22"/>
          <w:szCs w:val="22"/>
        </w:rPr>
      </w:pPr>
      <w:r>
        <w:rPr>
          <w:rFonts w:ascii="Arial" w:hAnsi="Arial" w:cs="Arial"/>
          <w:sz w:val="22"/>
          <w:szCs w:val="22"/>
        </w:rPr>
        <w:t>Water Supply</w:t>
      </w:r>
    </w:p>
    <w:p w:rsidR="00861C5A" w:rsidRDefault="00861C5A" w:rsidP="00861C5A">
      <w:pPr>
        <w:pStyle w:val="ListParagraph"/>
        <w:numPr>
          <w:ilvl w:val="0"/>
          <w:numId w:val="4"/>
        </w:numPr>
        <w:spacing w:line="360" w:lineRule="auto"/>
        <w:jc w:val="both"/>
        <w:rPr>
          <w:rFonts w:ascii="Arial" w:hAnsi="Arial" w:cs="Arial"/>
          <w:sz w:val="22"/>
          <w:szCs w:val="22"/>
        </w:rPr>
      </w:pPr>
      <w:r>
        <w:rPr>
          <w:rFonts w:ascii="Arial" w:hAnsi="Arial" w:cs="Arial"/>
          <w:sz w:val="22"/>
          <w:szCs w:val="22"/>
        </w:rPr>
        <w:t>Sanitation Services</w:t>
      </w:r>
    </w:p>
    <w:p w:rsidR="00861C5A" w:rsidRDefault="00861C5A" w:rsidP="00861C5A">
      <w:pPr>
        <w:pStyle w:val="ListParagraph"/>
        <w:numPr>
          <w:ilvl w:val="0"/>
          <w:numId w:val="4"/>
        </w:numPr>
        <w:spacing w:line="360" w:lineRule="auto"/>
        <w:jc w:val="both"/>
        <w:rPr>
          <w:rFonts w:ascii="Arial" w:hAnsi="Arial" w:cs="Arial"/>
          <w:sz w:val="22"/>
          <w:szCs w:val="22"/>
        </w:rPr>
      </w:pPr>
      <w:r>
        <w:rPr>
          <w:rFonts w:ascii="Arial" w:hAnsi="Arial" w:cs="Arial"/>
          <w:sz w:val="22"/>
          <w:szCs w:val="22"/>
        </w:rPr>
        <w:t>Refuse Removal Services</w:t>
      </w:r>
    </w:p>
    <w:p w:rsidR="00861C5A" w:rsidRDefault="009D2CF1" w:rsidP="00861C5A">
      <w:pPr>
        <w:spacing w:line="360" w:lineRule="auto"/>
        <w:ind w:left="539"/>
        <w:jc w:val="both"/>
        <w:rPr>
          <w:rFonts w:ascii="Arial" w:hAnsi="Arial" w:cs="Arial"/>
          <w:sz w:val="22"/>
          <w:szCs w:val="22"/>
        </w:rPr>
      </w:pPr>
      <w:r>
        <w:rPr>
          <w:rFonts w:ascii="Arial" w:hAnsi="Arial" w:cs="Arial"/>
          <w:sz w:val="22"/>
          <w:szCs w:val="22"/>
        </w:rPr>
        <w:t>And who</w:t>
      </w:r>
      <w:r w:rsidR="00861C5A">
        <w:rPr>
          <w:rFonts w:ascii="Arial" w:hAnsi="Arial" w:cs="Arial"/>
          <w:sz w:val="22"/>
          <w:szCs w:val="22"/>
        </w:rPr>
        <w:t xml:space="preserve"> receive</w:t>
      </w:r>
      <w:r>
        <w:rPr>
          <w:rFonts w:ascii="Arial" w:hAnsi="Arial" w:cs="Arial"/>
          <w:sz w:val="22"/>
          <w:szCs w:val="22"/>
        </w:rPr>
        <w:t>s</w:t>
      </w:r>
      <w:r w:rsidR="00861C5A">
        <w:rPr>
          <w:rFonts w:ascii="Arial" w:hAnsi="Arial" w:cs="Arial"/>
          <w:sz w:val="22"/>
          <w:szCs w:val="22"/>
        </w:rPr>
        <w:t xml:space="preserve"> Municipal Account Statements from the Municipality.</w:t>
      </w:r>
    </w:p>
    <w:p w:rsidR="00861C5A" w:rsidRDefault="00861C5A" w:rsidP="00116464">
      <w:pPr>
        <w:jc w:val="both"/>
        <w:rPr>
          <w:rFonts w:ascii="Arial" w:hAnsi="Arial" w:cs="Arial"/>
          <w:sz w:val="22"/>
          <w:szCs w:val="22"/>
        </w:rPr>
      </w:pPr>
    </w:p>
    <w:p w:rsidR="00861C5A" w:rsidRDefault="00CF0F50" w:rsidP="00627D4C">
      <w:pPr>
        <w:spacing w:line="360" w:lineRule="auto"/>
        <w:ind w:left="737" w:hanging="737"/>
        <w:jc w:val="both"/>
        <w:rPr>
          <w:rFonts w:ascii="Arial" w:hAnsi="Arial" w:cs="Arial"/>
          <w:sz w:val="22"/>
          <w:szCs w:val="22"/>
        </w:rPr>
      </w:pPr>
      <w:r>
        <w:rPr>
          <w:rFonts w:ascii="Arial" w:hAnsi="Arial" w:cs="Arial"/>
          <w:sz w:val="22"/>
          <w:szCs w:val="22"/>
        </w:rPr>
        <w:t>5.26</w:t>
      </w:r>
      <w:r w:rsidR="00861C5A">
        <w:rPr>
          <w:rFonts w:ascii="Arial" w:hAnsi="Arial" w:cs="Arial"/>
          <w:sz w:val="22"/>
          <w:szCs w:val="22"/>
        </w:rPr>
        <w:tab/>
        <w:t>“Resident” means a person residing</w:t>
      </w:r>
      <w:r w:rsidR="009D2CF1">
        <w:rPr>
          <w:rFonts w:ascii="Arial" w:hAnsi="Arial" w:cs="Arial"/>
          <w:sz w:val="22"/>
          <w:szCs w:val="22"/>
        </w:rPr>
        <w:t xml:space="preserve"> permanently or for at least 6 (six) months</w:t>
      </w:r>
      <w:r w:rsidR="00861C5A">
        <w:rPr>
          <w:rFonts w:ascii="Arial" w:hAnsi="Arial" w:cs="Arial"/>
          <w:sz w:val="22"/>
          <w:szCs w:val="22"/>
        </w:rPr>
        <w:t xml:space="preserve"> within the area of jurisdiction of the Rand West City Local Municipality.</w:t>
      </w:r>
    </w:p>
    <w:p w:rsidR="00861C5A" w:rsidRDefault="00861C5A" w:rsidP="00116464">
      <w:pPr>
        <w:ind w:left="567" w:hanging="567"/>
        <w:jc w:val="both"/>
        <w:rPr>
          <w:rFonts w:ascii="Arial" w:hAnsi="Arial" w:cs="Arial"/>
          <w:sz w:val="22"/>
          <w:szCs w:val="22"/>
        </w:rPr>
      </w:pPr>
    </w:p>
    <w:p w:rsidR="00861C5A" w:rsidRDefault="00CF0F50" w:rsidP="00627D4C">
      <w:pPr>
        <w:spacing w:line="360" w:lineRule="auto"/>
        <w:ind w:left="737" w:hanging="737"/>
        <w:jc w:val="both"/>
        <w:rPr>
          <w:rFonts w:ascii="Arial" w:hAnsi="Arial" w:cs="Arial"/>
          <w:sz w:val="22"/>
          <w:szCs w:val="22"/>
        </w:rPr>
      </w:pPr>
      <w:r>
        <w:rPr>
          <w:rFonts w:ascii="Arial" w:hAnsi="Arial" w:cs="Arial"/>
          <w:sz w:val="22"/>
          <w:szCs w:val="22"/>
        </w:rPr>
        <w:t>5.27</w:t>
      </w:r>
      <w:r w:rsidR="00861C5A">
        <w:rPr>
          <w:rFonts w:ascii="Arial" w:hAnsi="Arial" w:cs="Arial"/>
          <w:sz w:val="22"/>
          <w:szCs w:val="22"/>
        </w:rPr>
        <w:tab/>
        <w:t xml:space="preserve">“Verification Officer” means an official duly </w:t>
      </w:r>
      <w:r w:rsidR="008D480E">
        <w:rPr>
          <w:rFonts w:ascii="Arial" w:hAnsi="Arial" w:cs="Arial"/>
          <w:sz w:val="22"/>
          <w:szCs w:val="22"/>
        </w:rPr>
        <w:t>authorized</w:t>
      </w:r>
      <w:r w:rsidR="00861C5A">
        <w:rPr>
          <w:rFonts w:ascii="Arial" w:hAnsi="Arial" w:cs="Arial"/>
          <w:sz w:val="22"/>
          <w:szCs w:val="22"/>
        </w:rPr>
        <w:t xml:space="preserve"> by the Municipality, or an employee of a Service Provider appointed by the Municipality, to assist with the verification and oversight over the Indigent Management Programme.</w:t>
      </w:r>
    </w:p>
    <w:p w:rsidR="00861C5A" w:rsidRDefault="00861C5A" w:rsidP="00116464">
      <w:pPr>
        <w:ind w:left="567" w:hanging="567"/>
        <w:jc w:val="both"/>
        <w:rPr>
          <w:rFonts w:ascii="Arial" w:hAnsi="Arial" w:cs="Arial"/>
          <w:sz w:val="22"/>
          <w:szCs w:val="22"/>
        </w:rPr>
      </w:pPr>
    </w:p>
    <w:p w:rsidR="00861C5A" w:rsidRDefault="00CF0F50" w:rsidP="00627D4C">
      <w:pPr>
        <w:spacing w:line="360" w:lineRule="auto"/>
        <w:ind w:left="737" w:hanging="737"/>
        <w:jc w:val="both"/>
        <w:rPr>
          <w:rFonts w:ascii="Arial" w:hAnsi="Arial" w:cs="Arial"/>
          <w:sz w:val="22"/>
          <w:szCs w:val="22"/>
        </w:rPr>
      </w:pPr>
      <w:r>
        <w:rPr>
          <w:rFonts w:ascii="Arial" w:hAnsi="Arial" w:cs="Arial"/>
          <w:sz w:val="22"/>
          <w:szCs w:val="22"/>
        </w:rPr>
        <w:t>5.28</w:t>
      </w:r>
      <w:r w:rsidR="004736AA">
        <w:rPr>
          <w:rFonts w:ascii="Arial" w:hAnsi="Arial" w:cs="Arial"/>
          <w:sz w:val="22"/>
          <w:szCs w:val="22"/>
        </w:rPr>
        <w:tab/>
        <w:t>“Week</w:t>
      </w:r>
      <w:r w:rsidR="00861C5A">
        <w:rPr>
          <w:rFonts w:ascii="Arial" w:hAnsi="Arial" w:cs="Arial"/>
          <w:sz w:val="22"/>
          <w:szCs w:val="22"/>
        </w:rPr>
        <w:t xml:space="preserve"> Days</w:t>
      </w:r>
      <w:r w:rsidR="004736AA">
        <w:rPr>
          <w:rFonts w:ascii="Arial" w:hAnsi="Arial" w:cs="Arial"/>
          <w:sz w:val="22"/>
          <w:szCs w:val="22"/>
        </w:rPr>
        <w:t xml:space="preserve"> or Working Days</w:t>
      </w:r>
      <w:r w:rsidR="00861C5A">
        <w:rPr>
          <w:rFonts w:ascii="Arial" w:hAnsi="Arial" w:cs="Arial"/>
          <w:sz w:val="22"/>
          <w:szCs w:val="22"/>
        </w:rPr>
        <w:t>” means Monday to Friday excluding weekends and Public Holidays.</w:t>
      </w:r>
    </w:p>
    <w:p w:rsidR="00861C5A" w:rsidRDefault="00861C5A" w:rsidP="007C79D8">
      <w:pPr>
        <w:ind w:left="567" w:hanging="567"/>
        <w:jc w:val="both"/>
        <w:rPr>
          <w:rFonts w:ascii="Arial" w:hAnsi="Arial" w:cs="Arial"/>
          <w:sz w:val="22"/>
          <w:szCs w:val="22"/>
        </w:rPr>
      </w:pPr>
    </w:p>
    <w:p w:rsidR="00247C1F" w:rsidRDefault="00247C1F" w:rsidP="00247C1F">
      <w:pPr>
        <w:ind w:left="567" w:hanging="567"/>
        <w:jc w:val="both"/>
        <w:rPr>
          <w:rFonts w:ascii="Arial" w:hAnsi="Arial" w:cs="Arial"/>
          <w:sz w:val="22"/>
          <w:szCs w:val="22"/>
        </w:rPr>
      </w:pPr>
    </w:p>
    <w:p w:rsidR="00861C5A" w:rsidRDefault="00861C5A" w:rsidP="002262C7">
      <w:pPr>
        <w:spacing w:line="360" w:lineRule="auto"/>
        <w:ind w:left="567" w:hanging="567"/>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002262C7">
        <w:rPr>
          <w:rFonts w:ascii="Arial" w:hAnsi="Arial" w:cs="Arial"/>
          <w:b/>
          <w:sz w:val="22"/>
          <w:szCs w:val="22"/>
        </w:rPr>
        <w:t>COMMUNICATION</w:t>
      </w:r>
    </w:p>
    <w:p w:rsidR="002262C7" w:rsidRDefault="002262C7" w:rsidP="007C79D8">
      <w:pPr>
        <w:ind w:left="567" w:hanging="567"/>
        <w:jc w:val="both"/>
        <w:rPr>
          <w:rFonts w:ascii="Arial" w:hAnsi="Arial" w:cs="Arial"/>
          <w:b/>
          <w:sz w:val="22"/>
          <w:szCs w:val="22"/>
        </w:rPr>
      </w:pPr>
    </w:p>
    <w:p w:rsidR="002262C7" w:rsidRDefault="002262C7" w:rsidP="002262C7">
      <w:pPr>
        <w:spacing w:line="360" w:lineRule="auto"/>
        <w:jc w:val="both"/>
        <w:rPr>
          <w:rFonts w:ascii="Arial" w:hAnsi="Arial" w:cs="Arial"/>
          <w:sz w:val="22"/>
          <w:szCs w:val="22"/>
        </w:rPr>
      </w:pPr>
      <w:r>
        <w:rPr>
          <w:rFonts w:ascii="Arial" w:hAnsi="Arial" w:cs="Arial"/>
          <w:sz w:val="22"/>
          <w:szCs w:val="22"/>
        </w:rPr>
        <w:t>The Marketing and Communication Section will, within the framework of the Communication Strategy for the Indigent Management Programme, champion communication to inform the residents of Rand West City Local Municipality about the Programme.</w:t>
      </w:r>
    </w:p>
    <w:p w:rsidR="002262C7" w:rsidRDefault="002262C7" w:rsidP="00116464">
      <w:pPr>
        <w:jc w:val="both"/>
        <w:rPr>
          <w:rFonts w:ascii="Arial" w:hAnsi="Arial" w:cs="Arial"/>
          <w:sz w:val="22"/>
          <w:szCs w:val="22"/>
        </w:rPr>
      </w:pPr>
    </w:p>
    <w:p w:rsidR="002262C7" w:rsidRDefault="002262C7" w:rsidP="007C79D8">
      <w:pPr>
        <w:jc w:val="both"/>
        <w:rPr>
          <w:rFonts w:ascii="Arial" w:hAnsi="Arial" w:cs="Arial"/>
          <w:sz w:val="22"/>
          <w:szCs w:val="22"/>
        </w:rPr>
      </w:pPr>
    </w:p>
    <w:p w:rsidR="002262C7" w:rsidRDefault="002262C7" w:rsidP="002262C7">
      <w:pPr>
        <w:spacing w:line="360" w:lineRule="auto"/>
        <w:ind w:left="567" w:hanging="567"/>
        <w:jc w:val="both"/>
        <w:rPr>
          <w:rFonts w:ascii="Arial" w:hAnsi="Arial" w:cs="Arial"/>
          <w:b/>
          <w:sz w:val="22"/>
          <w:szCs w:val="22"/>
        </w:rPr>
      </w:pPr>
      <w:r>
        <w:rPr>
          <w:rFonts w:ascii="Arial" w:hAnsi="Arial" w:cs="Arial"/>
          <w:b/>
          <w:sz w:val="22"/>
          <w:szCs w:val="22"/>
        </w:rPr>
        <w:t>7.</w:t>
      </w:r>
      <w:r>
        <w:rPr>
          <w:rFonts w:ascii="Arial" w:hAnsi="Arial" w:cs="Arial"/>
          <w:b/>
          <w:sz w:val="22"/>
          <w:szCs w:val="22"/>
        </w:rPr>
        <w:tab/>
        <w:t>CRITERIA FOR REGISTRATION ON THE INDIGENT REGISTER</w:t>
      </w:r>
    </w:p>
    <w:p w:rsidR="005427E4" w:rsidRDefault="005427E4" w:rsidP="007C79D8">
      <w:pPr>
        <w:ind w:left="567" w:hanging="567"/>
        <w:jc w:val="both"/>
        <w:rPr>
          <w:rFonts w:ascii="Arial" w:hAnsi="Arial" w:cs="Arial"/>
          <w:b/>
          <w:sz w:val="22"/>
          <w:szCs w:val="22"/>
        </w:rPr>
      </w:pPr>
    </w:p>
    <w:p w:rsidR="005427E4" w:rsidRDefault="005427E4" w:rsidP="002262C7">
      <w:pPr>
        <w:spacing w:line="360" w:lineRule="auto"/>
        <w:ind w:left="567" w:hanging="567"/>
        <w:jc w:val="both"/>
        <w:rPr>
          <w:rFonts w:ascii="Arial" w:hAnsi="Arial" w:cs="Arial"/>
          <w:b/>
          <w:sz w:val="22"/>
          <w:szCs w:val="22"/>
        </w:rPr>
      </w:pPr>
      <w:r>
        <w:rPr>
          <w:rFonts w:ascii="Arial" w:hAnsi="Arial" w:cs="Arial"/>
          <w:b/>
          <w:sz w:val="22"/>
          <w:szCs w:val="22"/>
        </w:rPr>
        <w:t>7.1</w:t>
      </w:r>
      <w:r>
        <w:rPr>
          <w:rFonts w:ascii="Arial" w:hAnsi="Arial" w:cs="Arial"/>
          <w:b/>
          <w:sz w:val="22"/>
          <w:szCs w:val="22"/>
        </w:rPr>
        <w:tab/>
        <w:t>Registered Household</w:t>
      </w:r>
    </w:p>
    <w:p w:rsidR="005427E4" w:rsidRDefault="005427E4" w:rsidP="007C79D8">
      <w:pPr>
        <w:ind w:left="567" w:hanging="567"/>
        <w:jc w:val="both"/>
        <w:rPr>
          <w:rFonts w:ascii="Arial" w:hAnsi="Arial" w:cs="Arial"/>
          <w:b/>
          <w:sz w:val="22"/>
          <w:szCs w:val="22"/>
        </w:rPr>
      </w:pPr>
    </w:p>
    <w:p w:rsidR="005427E4" w:rsidRDefault="005427E4" w:rsidP="002262C7">
      <w:pPr>
        <w:spacing w:line="360" w:lineRule="auto"/>
        <w:ind w:left="567" w:hanging="567"/>
        <w:jc w:val="both"/>
        <w:rPr>
          <w:rFonts w:ascii="Arial" w:hAnsi="Arial" w:cs="Arial"/>
          <w:sz w:val="22"/>
          <w:szCs w:val="22"/>
        </w:rPr>
      </w:pPr>
      <w:r>
        <w:rPr>
          <w:rFonts w:ascii="Arial" w:hAnsi="Arial" w:cs="Arial"/>
          <w:sz w:val="22"/>
          <w:szCs w:val="22"/>
        </w:rPr>
        <w:t>Approval for registration on the Indigent Register will be based on the following criteria:</w:t>
      </w:r>
    </w:p>
    <w:p w:rsidR="005427E4" w:rsidRDefault="005427E4" w:rsidP="007C79D8">
      <w:pPr>
        <w:ind w:left="567" w:hanging="567"/>
        <w:jc w:val="both"/>
        <w:rPr>
          <w:rFonts w:ascii="Arial" w:hAnsi="Arial" w:cs="Arial"/>
          <w:sz w:val="22"/>
          <w:szCs w:val="22"/>
        </w:rPr>
      </w:pPr>
    </w:p>
    <w:p w:rsidR="005427E4" w:rsidRDefault="005427E4" w:rsidP="00627D4C">
      <w:pPr>
        <w:spacing w:line="360" w:lineRule="auto"/>
        <w:ind w:left="737" w:hanging="737"/>
        <w:jc w:val="both"/>
        <w:rPr>
          <w:rFonts w:ascii="Arial" w:hAnsi="Arial" w:cs="Arial"/>
          <w:sz w:val="22"/>
          <w:szCs w:val="22"/>
        </w:rPr>
      </w:pPr>
      <w:r>
        <w:rPr>
          <w:rFonts w:ascii="Arial" w:hAnsi="Arial" w:cs="Arial"/>
          <w:sz w:val="22"/>
          <w:szCs w:val="22"/>
        </w:rPr>
        <w:t>7.1.1</w:t>
      </w:r>
      <w:r>
        <w:rPr>
          <w:rFonts w:ascii="Arial" w:hAnsi="Arial" w:cs="Arial"/>
          <w:sz w:val="22"/>
          <w:szCs w:val="22"/>
        </w:rPr>
        <w:tab/>
        <w:t>The combined household income of all occupants above the age of 18 (eighteen) years and/or dependents residing in a residential structure on a property, is less than R4 000.00 (Four Thousand Rand) per month per household.</w:t>
      </w:r>
    </w:p>
    <w:p w:rsidR="005427E4" w:rsidRDefault="005427E4" w:rsidP="00116464">
      <w:pPr>
        <w:ind w:left="567" w:hanging="567"/>
        <w:jc w:val="both"/>
        <w:rPr>
          <w:rFonts w:ascii="Arial" w:hAnsi="Arial" w:cs="Arial"/>
          <w:sz w:val="22"/>
          <w:szCs w:val="22"/>
        </w:rPr>
      </w:pPr>
    </w:p>
    <w:p w:rsidR="005427E4" w:rsidRPr="008F04F3" w:rsidRDefault="005427E4" w:rsidP="00627D4C">
      <w:pPr>
        <w:spacing w:line="360" w:lineRule="auto"/>
        <w:ind w:left="737" w:hanging="737"/>
        <w:jc w:val="both"/>
        <w:rPr>
          <w:rFonts w:ascii="Arial" w:hAnsi="Arial" w:cs="Arial"/>
          <w:color w:val="000000" w:themeColor="text1"/>
          <w:sz w:val="22"/>
          <w:szCs w:val="22"/>
        </w:rPr>
      </w:pPr>
      <w:r>
        <w:rPr>
          <w:rFonts w:ascii="Arial" w:hAnsi="Arial" w:cs="Arial"/>
          <w:sz w:val="22"/>
          <w:szCs w:val="22"/>
        </w:rPr>
        <w:t>7.1.2</w:t>
      </w:r>
      <w:r>
        <w:rPr>
          <w:rFonts w:ascii="Arial" w:hAnsi="Arial" w:cs="Arial"/>
          <w:sz w:val="22"/>
          <w:szCs w:val="22"/>
        </w:rPr>
        <w:tab/>
        <w:t xml:space="preserve">For registration as a </w:t>
      </w:r>
      <w:r w:rsidRPr="00247C1F">
        <w:rPr>
          <w:rFonts w:ascii="Arial" w:hAnsi="Arial" w:cs="Arial"/>
          <w:i/>
          <w:sz w:val="22"/>
          <w:szCs w:val="22"/>
        </w:rPr>
        <w:t xml:space="preserve">Category </w:t>
      </w:r>
      <w:r w:rsidR="00247C1F">
        <w:rPr>
          <w:rFonts w:ascii="Arial" w:hAnsi="Arial" w:cs="Arial"/>
          <w:i/>
          <w:sz w:val="22"/>
          <w:szCs w:val="22"/>
        </w:rPr>
        <w:t>‘</w:t>
      </w:r>
      <w:r w:rsidRPr="00247C1F">
        <w:rPr>
          <w:rFonts w:ascii="Arial" w:hAnsi="Arial" w:cs="Arial"/>
          <w:i/>
          <w:sz w:val="22"/>
          <w:szCs w:val="22"/>
        </w:rPr>
        <w:t>A</w:t>
      </w:r>
      <w:r w:rsidR="00247C1F">
        <w:rPr>
          <w:rFonts w:ascii="Arial" w:hAnsi="Arial" w:cs="Arial"/>
          <w:i/>
          <w:sz w:val="22"/>
          <w:szCs w:val="22"/>
        </w:rPr>
        <w:t>’</w:t>
      </w:r>
      <w:r>
        <w:rPr>
          <w:rFonts w:ascii="Arial" w:hAnsi="Arial" w:cs="Arial"/>
          <w:sz w:val="22"/>
          <w:szCs w:val="22"/>
        </w:rPr>
        <w:t xml:space="preserve"> Indigent Household, the combined household income of all occupants above the age of 18 (eighteen) years and/or dependents residing in the Relevant Qualifying Property, is less than R4 000.00 (Four Thousand Rand) per month per household.</w:t>
      </w:r>
      <w:r w:rsidR="005C66E4">
        <w:rPr>
          <w:rFonts w:ascii="Arial" w:hAnsi="Arial" w:cs="Arial"/>
          <w:sz w:val="22"/>
          <w:szCs w:val="22"/>
        </w:rPr>
        <w:t xml:space="preserve"> </w:t>
      </w:r>
      <w:r w:rsidR="005C66E4" w:rsidRPr="008F04F3">
        <w:rPr>
          <w:rFonts w:ascii="Arial" w:hAnsi="Arial" w:cs="Arial"/>
          <w:color w:val="000000" w:themeColor="text1"/>
          <w:sz w:val="22"/>
          <w:szCs w:val="22"/>
        </w:rPr>
        <w:t xml:space="preserve">In terms of salaried residents, the gross salary of the employed </w:t>
      </w:r>
      <w:r w:rsidR="008D480E" w:rsidRPr="008F04F3">
        <w:rPr>
          <w:rFonts w:ascii="Arial" w:hAnsi="Arial" w:cs="Arial"/>
          <w:color w:val="000000" w:themeColor="text1"/>
          <w:sz w:val="22"/>
          <w:szCs w:val="22"/>
        </w:rPr>
        <w:t>applicant will be used.</w:t>
      </w:r>
    </w:p>
    <w:p w:rsidR="005427E4" w:rsidRDefault="005427E4" w:rsidP="00116464">
      <w:pPr>
        <w:ind w:left="567" w:hanging="567"/>
        <w:jc w:val="both"/>
        <w:rPr>
          <w:rFonts w:ascii="Arial" w:hAnsi="Arial" w:cs="Arial"/>
          <w:sz w:val="22"/>
          <w:szCs w:val="22"/>
        </w:rPr>
      </w:pPr>
    </w:p>
    <w:p w:rsidR="005427E4" w:rsidRDefault="005427E4" w:rsidP="00627D4C">
      <w:pPr>
        <w:spacing w:line="360" w:lineRule="auto"/>
        <w:ind w:left="737" w:hanging="737"/>
        <w:jc w:val="both"/>
        <w:rPr>
          <w:rFonts w:ascii="Arial" w:hAnsi="Arial" w:cs="Arial"/>
          <w:sz w:val="22"/>
          <w:szCs w:val="22"/>
        </w:rPr>
      </w:pPr>
      <w:r>
        <w:rPr>
          <w:rFonts w:ascii="Arial" w:hAnsi="Arial" w:cs="Arial"/>
          <w:sz w:val="22"/>
          <w:szCs w:val="22"/>
        </w:rPr>
        <w:t>7.1.3</w:t>
      </w:r>
      <w:r>
        <w:rPr>
          <w:rFonts w:ascii="Arial" w:hAnsi="Arial" w:cs="Arial"/>
          <w:sz w:val="22"/>
          <w:szCs w:val="22"/>
        </w:rPr>
        <w:tab/>
        <w:t>The undermentioned social grants received will be excluded from determining household income:</w:t>
      </w:r>
    </w:p>
    <w:p w:rsidR="005427E4" w:rsidRDefault="005427E4" w:rsidP="005427E4">
      <w:pPr>
        <w:pStyle w:val="ListParagraph"/>
        <w:numPr>
          <w:ilvl w:val="0"/>
          <w:numId w:val="6"/>
        </w:numPr>
        <w:spacing w:line="360" w:lineRule="auto"/>
        <w:jc w:val="both"/>
        <w:rPr>
          <w:rFonts w:ascii="Arial" w:hAnsi="Arial" w:cs="Arial"/>
          <w:sz w:val="22"/>
          <w:szCs w:val="22"/>
        </w:rPr>
      </w:pPr>
      <w:r>
        <w:rPr>
          <w:rFonts w:ascii="Arial" w:hAnsi="Arial" w:cs="Arial"/>
          <w:sz w:val="22"/>
          <w:szCs w:val="22"/>
        </w:rPr>
        <w:t>Old Age Grant</w:t>
      </w:r>
    </w:p>
    <w:p w:rsidR="005427E4" w:rsidRDefault="005427E4" w:rsidP="005427E4">
      <w:pPr>
        <w:pStyle w:val="ListParagraph"/>
        <w:numPr>
          <w:ilvl w:val="0"/>
          <w:numId w:val="6"/>
        </w:numPr>
        <w:spacing w:line="360" w:lineRule="auto"/>
        <w:jc w:val="both"/>
        <w:rPr>
          <w:rFonts w:ascii="Arial" w:hAnsi="Arial" w:cs="Arial"/>
          <w:sz w:val="22"/>
          <w:szCs w:val="22"/>
        </w:rPr>
      </w:pPr>
      <w:r>
        <w:rPr>
          <w:rFonts w:ascii="Arial" w:hAnsi="Arial" w:cs="Arial"/>
          <w:sz w:val="22"/>
          <w:szCs w:val="22"/>
        </w:rPr>
        <w:t>Foster Child Grant</w:t>
      </w:r>
    </w:p>
    <w:p w:rsidR="005427E4" w:rsidRDefault="005427E4" w:rsidP="005427E4">
      <w:pPr>
        <w:pStyle w:val="ListParagraph"/>
        <w:numPr>
          <w:ilvl w:val="0"/>
          <w:numId w:val="6"/>
        </w:numPr>
        <w:spacing w:line="360" w:lineRule="auto"/>
        <w:jc w:val="both"/>
        <w:rPr>
          <w:rFonts w:ascii="Arial" w:hAnsi="Arial" w:cs="Arial"/>
          <w:sz w:val="22"/>
          <w:szCs w:val="22"/>
        </w:rPr>
      </w:pPr>
      <w:r>
        <w:rPr>
          <w:rFonts w:ascii="Arial" w:hAnsi="Arial" w:cs="Arial"/>
          <w:sz w:val="22"/>
          <w:szCs w:val="22"/>
        </w:rPr>
        <w:t>Pension Grant</w:t>
      </w:r>
    </w:p>
    <w:p w:rsidR="005427E4" w:rsidRDefault="005427E4" w:rsidP="005427E4">
      <w:pPr>
        <w:pStyle w:val="ListParagraph"/>
        <w:numPr>
          <w:ilvl w:val="0"/>
          <w:numId w:val="6"/>
        </w:numPr>
        <w:spacing w:line="360" w:lineRule="auto"/>
        <w:jc w:val="both"/>
        <w:rPr>
          <w:rFonts w:ascii="Arial" w:hAnsi="Arial" w:cs="Arial"/>
          <w:sz w:val="22"/>
          <w:szCs w:val="22"/>
        </w:rPr>
      </w:pPr>
      <w:r>
        <w:rPr>
          <w:rFonts w:ascii="Arial" w:hAnsi="Arial" w:cs="Arial"/>
          <w:sz w:val="22"/>
          <w:szCs w:val="22"/>
        </w:rPr>
        <w:t>Donations</w:t>
      </w:r>
    </w:p>
    <w:p w:rsidR="005427E4" w:rsidRDefault="005427E4" w:rsidP="005427E4">
      <w:pPr>
        <w:pStyle w:val="ListParagraph"/>
        <w:numPr>
          <w:ilvl w:val="0"/>
          <w:numId w:val="6"/>
        </w:numPr>
        <w:spacing w:line="360" w:lineRule="auto"/>
        <w:jc w:val="both"/>
        <w:rPr>
          <w:rFonts w:ascii="Arial" w:hAnsi="Arial" w:cs="Arial"/>
          <w:sz w:val="22"/>
          <w:szCs w:val="22"/>
        </w:rPr>
      </w:pPr>
      <w:r>
        <w:rPr>
          <w:rFonts w:ascii="Arial" w:hAnsi="Arial" w:cs="Arial"/>
          <w:sz w:val="22"/>
          <w:szCs w:val="22"/>
        </w:rPr>
        <w:t>Child Support Grant</w:t>
      </w:r>
    </w:p>
    <w:p w:rsidR="005427E4" w:rsidRDefault="005427E4" w:rsidP="005427E4">
      <w:pPr>
        <w:pStyle w:val="ListParagraph"/>
        <w:numPr>
          <w:ilvl w:val="0"/>
          <w:numId w:val="6"/>
        </w:numPr>
        <w:spacing w:line="360" w:lineRule="auto"/>
        <w:jc w:val="both"/>
        <w:rPr>
          <w:rFonts w:ascii="Arial" w:hAnsi="Arial" w:cs="Arial"/>
          <w:sz w:val="22"/>
          <w:szCs w:val="22"/>
        </w:rPr>
      </w:pPr>
      <w:r>
        <w:rPr>
          <w:rFonts w:ascii="Arial" w:hAnsi="Arial" w:cs="Arial"/>
          <w:sz w:val="22"/>
          <w:szCs w:val="22"/>
        </w:rPr>
        <w:t>Care Dependency Grant</w:t>
      </w:r>
    </w:p>
    <w:p w:rsidR="005427E4" w:rsidRDefault="005427E4" w:rsidP="007C79D8">
      <w:pPr>
        <w:jc w:val="both"/>
        <w:rPr>
          <w:rFonts w:ascii="Arial" w:hAnsi="Arial" w:cs="Arial"/>
          <w:sz w:val="22"/>
          <w:szCs w:val="22"/>
        </w:rPr>
      </w:pPr>
    </w:p>
    <w:p w:rsidR="005427E4" w:rsidRDefault="005427E4" w:rsidP="005427E4">
      <w:pPr>
        <w:spacing w:line="360" w:lineRule="auto"/>
        <w:jc w:val="both"/>
        <w:rPr>
          <w:rFonts w:ascii="Arial" w:hAnsi="Arial" w:cs="Arial"/>
          <w:sz w:val="22"/>
          <w:szCs w:val="22"/>
        </w:rPr>
      </w:pPr>
      <w:r>
        <w:rPr>
          <w:rFonts w:ascii="Arial" w:hAnsi="Arial" w:cs="Arial"/>
          <w:sz w:val="22"/>
          <w:szCs w:val="22"/>
        </w:rPr>
        <w:t>7.1.4</w:t>
      </w:r>
      <w:r>
        <w:rPr>
          <w:rFonts w:ascii="Arial" w:hAnsi="Arial" w:cs="Arial"/>
          <w:sz w:val="22"/>
          <w:szCs w:val="22"/>
        </w:rPr>
        <w:tab/>
        <w:t xml:space="preserve">The Applicant must be a </w:t>
      </w:r>
      <w:r w:rsidRPr="005C66E4">
        <w:rPr>
          <w:rFonts w:ascii="Arial" w:hAnsi="Arial" w:cs="Arial"/>
          <w:sz w:val="22"/>
          <w:szCs w:val="22"/>
          <w:u w:val="single"/>
        </w:rPr>
        <w:t>South African</w:t>
      </w:r>
      <w:r>
        <w:rPr>
          <w:rFonts w:ascii="Arial" w:hAnsi="Arial" w:cs="Arial"/>
          <w:sz w:val="22"/>
          <w:szCs w:val="22"/>
        </w:rPr>
        <w:t xml:space="preserve"> Citizen.</w:t>
      </w:r>
    </w:p>
    <w:p w:rsidR="005427E4" w:rsidRDefault="005427E4" w:rsidP="00627D4C">
      <w:pPr>
        <w:jc w:val="both"/>
        <w:rPr>
          <w:rFonts w:ascii="Arial" w:hAnsi="Arial" w:cs="Arial"/>
          <w:sz w:val="22"/>
          <w:szCs w:val="22"/>
        </w:rPr>
      </w:pPr>
    </w:p>
    <w:p w:rsidR="005427E4" w:rsidRDefault="005427E4" w:rsidP="005427E4">
      <w:pPr>
        <w:spacing w:line="360" w:lineRule="auto"/>
        <w:ind w:left="720" w:hanging="720"/>
        <w:jc w:val="both"/>
        <w:rPr>
          <w:rFonts w:ascii="Arial" w:hAnsi="Arial" w:cs="Arial"/>
          <w:sz w:val="22"/>
          <w:szCs w:val="22"/>
        </w:rPr>
      </w:pPr>
      <w:r>
        <w:rPr>
          <w:rFonts w:ascii="Arial" w:hAnsi="Arial" w:cs="Arial"/>
          <w:sz w:val="22"/>
          <w:szCs w:val="22"/>
        </w:rPr>
        <w:t>7.1.5</w:t>
      </w:r>
      <w:r>
        <w:rPr>
          <w:rFonts w:ascii="Arial" w:hAnsi="Arial" w:cs="Arial"/>
          <w:sz w:val="22"/>
          <w:szCs w:val="22"/>
        </w:rPr>
        <w:tab/>
        <w:t>The tenants and occupiers listed by the Applicant to be included on the Indigent Register, must be South African Citizens.</w:t>
      </w:r>
    </w:p>
    <w:p w:rsidR="005427E4" w:rsidRDefault="005427E4" w:rsidP="007C79D8">
      <w:pPr>
        <w:ind w:left="720" w:hanging="720"/>
        <w:jc w:val="both"/>
        <w:rPr>
          <w:rFonts w:ascii="Arial" w:hAnsi="Arial" w:cs="Arial"/>
          <w:sz w:val="22"/>
          <w:szCs w:val="22"/>
        </w:rPr>
      </w:pPr>
    </w:p>
    <w:p w:rsidR="005427E4" w:rsidRDefault="005427E4" w:rsidP="005427E4">
      <w:pPr>
        <w:spacing w:line="360" w:lineRule="auto"/>
        <w:ind w:left="720" w:hanging="720"/>
        <w:jc w:val="both"/>
        <w:rPr>
          <w:rFonts w:ascii="Arial" w:hAnsi="Arial" w:cs="Arial"/>
          <w:sz w:val="22"/>
          <w:szCs w:val="22"/>
        </w:rPr>
      </w:pPr>
      <w:r>
        <w:rPr>
          <w:rFonts w:ascii="Arial" w:hAnsi="Arial" w:cs="Arial"/>
          <w:sz w:val="22"/>
          <w:szCs w:val="22"/>
        </w:rPr>
        <w:t>7.1.6</w:t>
      </w:r>
      <w:r>
        <w:rPr>
          <w:rFonts w:ascii="Arial" w:hAnsi="Arial" w:cs="Arial"/>
          <w:sz w:val="22"/>
          <w:szCs w:val="22"/>
        </w:rPr>
        <w:tab/>
        <w:t xml:space="preserve">For registration as a </w:t>
      </w:r>
      <w:r w:rsidRPr="00247C1F">
        <w:rPr>
          <w:rFonts w:ascii="Arial" w:hAnsi="Arial" w:cs="Arial"/>
          <w:i/>
          <w:sz w:val="22"/>
          <w:szCs w:val="22"/>
        </w:rPr>
        <w:t xml:space="preserve">Category </w:t>
      </w:r>
      <w:r w:rsidR="00247C1F" w:rsidRPr="00247C1F">
        <w:rPr>
          <w:rFonts w:ascii="Arial" w:hAnsi="Arial" w:cs="Arial"/>
          <w:i/>
          <w:sz w:val="22"/>
          <w:szCs w:val="22"/>
        </w:rPr>
        <w:t>‘</w:t>
      </w:r>
      <w:r w:rsidRPr="00247C1F">
        <w:rPr>
          <w:rFonts w:ascii="Arial" w:hAnsi="Arial" w:cs="Arial"/>
          <w:i/>
          <w:sz w:val="22"/>
          <w:szCs w:val="22"/>
        </w:rPr>
        <w:t>A</w:t>
      </w:r>
      <w:r w:rsidR="00247C1F" w:rsidRPr="00247C1F">
        <w:rPr>
          <w:rFonts w:ascii="Arial" w:hAnsi="Arial" w:cs="Arial"/>
          <w:i/>
          <w:sz w:val="22"/>
          <w:szCs w:val="22"/>
        </w:rPr>
        <w:t>’</w:t>
      </w:r>
      <w:r>
        <w:rPr>
          <w:rFonts w:ascii="Arial" w:hAnsi="Arial" w:cs="Arial"/>
          <w:sz w:val="22"/>
          <w:szCs w:val="22"/>
        </w:rPr>
        <w:t xml:space="preserve"> Indigent Household, the following additional criteria shall apply:</w:t>
      </w:r>
    </w:p>
    <w:p w:rsidR="005427E4" w:rsidRDefault="00A42653" w:rsidP="00627D4C">
      <w:pPr>
        <w:spacing w:line="360" w:lineRule="auto"/>
        <w:ind w:left="737" w:hanging="737"/>
        <w:jc w:val="both"/>
        <w:rPr>
          <w:rFonts w:ascii="Arial" w:hAnsi="Arial" w:cs="Arial"/>
          <w:sz w:val="22"/>
          <w:szCs w:val="22"/>
        </w:rPr>
      </w:pPr>
      <w:r>
        <w:rPr>
          <w:rFonts w:ascii="Arial" w:hAnsi="Arial" w:cs="Arial"/>
          <w:sz w:val="22"/>
          <w:szCs w:val="22"/>
        </w:rPr>
        <w:tab/>
        <w:t>7.1.6.1</w:t>
      </w:r>
      <w:r>
        <w:rPr>
          <w:rFonts w:ascii="Arial" w:hAnsi="Arial" w:cs="Arial"/>
          <w:sz w:val="22"/>
          <w:szCs w:val="22"/>
        </w:rPr>
        <w:tab/>
      </w:r>
      <w:r w:rsidR="00627D4C">
        <w:rPr>
          <w:rFonts w:ascii="Arial" w:hAnsi="Arial" w:cs="Arial"/>
          <w:sz w:val="22"/>
          <w:szCs w:val="22"/>
        </w:rPr>
        <w:t xml:space="preserve">  </w:t>
      </w:r>
      <w:r>
        <w:rPr>
          <w:rFonts w:ascii="Arial" w:hAnsi="Arial" w:cs="Arial"/>
          <w:sz w:val="22"/>
          <w:szCs w:val="22"/>
        </w:rPr>
        <w:t xml:space="preserve">The Relevant Qualifying Property </w:t>
      </w:r>
      <w:proofErr w:type="gramStart"/>
      <w:r>
        <w:rPr>
          <w:rFonts w:ascii="Arial" w:hAnsi="Arial" w:cs="Arial"/>
          <w:sz w:val="22"/>
          <w:szCs w:val="22"/>
        </w:rPr>
        <w:t>is used</w:t>
      </w:r>
      <w:proofErr w:type="gramEnd"/>
      <w:r>
        <w:rPr>
          <w:rFonts w:ascii="Arial" w:hAnsi="Arial" w:cs="Arial"/>
          <w:sz w:val="22"/>
          <w:szCs w:val="22"/>
        </w:rPr>
        <w:t xml:space="preserve"> for residential purposes only;</w:t>
      </w:r>
    </w:p>
    <w:p w:rsidR="00A42653" w:rsidRDefault="00A42653" w:rsidP="005427E4">
      <w:pPr>
        <w:spacing w:line="360" w:lineRule="auto"/>
        <w:ind w:left="720" w:hanging="720"/>
        <w:jc w:val="both"/>
        <w:rPr>
          <w:rFonts w:ascii="Arial" w:hAnsi="Arial" w:cs="Arial"/>
          <w:sz w:val="22"/>
          <w:szCs w:val="22"/>
        </w:rPr>
      </w:pPr>
      <w:r>
        <w:rPr>
          <w:rFonts w:ascii="Arial" w:hAnsi="Arial" w:cs="Arial"/>
          <w:sz w:val="22"/>
          <w:szCs w:val="22"/>
        </w:rPr>
        <w:tab/>
        <w:t>7.1.6.2</w:t>
      </w:r>
      <w:r>
        <w:rPr>
          <w:rFonts w:ascii="Arial" w:hAnsi="Arial" w:cs="Arial"/>
          <w:sz w:val="22"/>
          <w:szCs w:val="22"/>
        </w:rPr>
        <w:tab/>
      </w:r>
      <w:r w:rsidR="00627D4C">
        <w:rPr>
          <w:rFonts w:ascii="Arial" w:hAnsi="Arial" w:cs="Arial"/>
          <w:sz w:val="22"/>
          <w:szCs w:val="22"/>
        </w:rPr>
        <w:t xml:space="preserve">  </w:t>
      </w:r>
      <w:r>
        <w:rPr>
          <w:rFonts w:ascii="Arial" w:hAnsi="Arial" w:cs="Arial"/>
          <w:sz w:val="22"/>
          <w:szCs w:val="22"/>
        </w:rPr>
        <w:t>The Applicant must reside on the Relevant Qualifying Property.</w:t>
      </w:r>
    </w:p>
    <w:p w:rsidR="00A42653" w:rsidRPr="0058799C" w:rsidRDefault="00A42653" w:rsidP="005427E4">
      <w:pPr>
        <w:spacing w:line="360" w:lineRule="auto"/>
        <w:ind w:left="720" w:hanging="720"/>
        <w:jc w:val="both"/>
        <w:rPr>
          <w:rFonts w:ascii="Arial" w:hAnsi="Arial" w:cs="Arial"/>
          <w:sz w:val="22"/>
          <w:szCs w:val="22"/>
        </w:rPr>
      </w:pPr>
      <w:r>
        <w:rPr>
          <w:rFonts w:ascii="Arial" w:hAnsi="Arial" w:cs="Arial"/>
          <w:sz w:val="22"/>
          <w:szCs w:val="22"/>
        </w:rPr>
        <w:tab/>
        <w:t>7.1.6.3</w:t>
      </w:r>
      <w:r>
        <w:rPr>
          <w:rFonts w:ascii="Arial" w:hAnsi="Arial" w:cs="Arial"/>
          <w:sz w:val="22"/>
          <w:szCs w:val="22"/>
        </w:rPr>
        <w:tab/>
      </w:r>
      <w:r w:rsidR="00627D4C">
        <w:rPr>
          <w:rFonts w:ascii="Arial" w:hAnsi="Arial" w:cs="Arial"/>
          <w:sz w:val="22"/>
          <w:szCs w:val="22"/>
        </w:rPr>
        <w:t xml:space="preserve">  </w:t>
      </w:r>
      <w:r w:rsidR="00247C1F">
        <w:rPr>
          <w:rFonts w:ascii="Arial" w:hAnsi="Arial" w:cs="Arial"/>
          <w:sz w:val="22"/>
          <w:szCs w:val="22"/>
        </w:rPr>
        <w:t>The Municipal A</w:t>
      </w:r>
      <w:r>
        <w:rPr>
          <w:rFonts w:ascii="Arial" w:hAnsi="Arial" w:cs="Arial"/>
          <w:sz w:val="22"/>
          <w:szCs w:val="22"/>
        </w:rPr>
        <w:t xml:space="preserve">ccount in </w:t>
      </w:r>
      <w:r w:rsidRPr="0058799C">
        <w:rPr>
          <w:rFonts w:ascii="Arial" w:hAnsi="Arial" w:cs="Arial"/>
          <w:sz w:val="22"/>
          <w:szCs w:val="22"/>
        </w:rPr>
        <w:t>respect of Basic Services</w:t>
      </w:r>
      <w:r w:rsidR="00247C1F" w:rsidRPr="0058799C">
        <w:rPr>
          <w:rFonts w:ascii="Arial" w:hAnsi="Arial" w:cs="Arial"/>
          <w:sz w:val="22"/>
          <w:szCs w:val="22"/>
        </w:rPr>
        <w:t xml:space="preserve"> and/or </w:t>
      </w:r>
      <w:r w:rsidR="00287A8A" w:rsidRPr="0058799C">
        <w:rPr>
          <w:rFonts w:ascii="Arial" w:hAnsi="Arial" w:cs="Arial"/>
          <w:sz w:val="22"/>
          <w:szCs w:val="22"/>
        </w:rPr>
        <w:t>Assessment</w:t>
      </w:r>
      <w:r w:rsidR="00247C1F" w:rsidRPr="0058799C">
        <w:rPr>
          <w:rFonts w:ascii="Arial" w:hAnsi="Arial" w:cs="Arial"/>
          <w:sz w:val="22"/>
          <w:szCs w:val="22"/>
        </w:rPr>
        <w:t xml:space="preserve"> rates    </w:t>
      </w:r>
      <w:r w:rsidRPr="0058799C">
        <w:rPr>
          <w:rFonts w:ascii="Arial" w:hAnsi="Arial" w:cs="Arial"/>
          <w:sz w:val="22"/>
          <w:szCs w:val="22"/>
        </w:rPr>
        <w:t>must be in the name of the Applicant.</w:t>
      </w:r>
      <w:r w:rsidR="005C66E4" w:rsidRPr="0058799C">
        <w:rPr>
          <w:rFonts w:ascii="Arial" w:hAnsi="Arial" w:cs="Arial"/>
          <w:sz w:val="22"/>
          <w:szCs w:val="22"/>
        </w:rPr>
        <w:t xml:space="preserve"> An applicant applying for Indigent on a property that is not registered in his/her name must provide substantial evidence of right of use. This can be done via letters of authority or executorship over the estate and providing copies of death certificate or any court order acceptable.</w:t>
      </w:r>
    </w:p>
    <w:p w:rsidR="00A42653" w:rsidRPr="0058799C" w:rsidRDefault="00A42653" w:rsidP="00627D4C">
      <w:pPr>
        <w:ind w:left="720" w:hanging="720"/>
        <w:jc w:val="both"/>
        <w:rPr>
          <w:rFonts w:ascii="Arial" w:hAnsi="Arial" w:cs="Arial"/>
          <w:sz w:val="22"/>
          <w:szCs w:val="22"/>
        </w:rPr>
      </w:pPr>
    </w:p>
    <w:p w:rsidR="00A42653" w:rsidRDefault="00A42653" w:rsidP="00287A8A">
      <w:pPr>
        <w:ind w:left="720" w:hanging="720"/>
        <w:jc w:val="both"/>
        <w:rPr>
          <w:rFonts w:ascii="Arial" w:hAnsi="Arial" w:cs="Arial"/>
          <w:sz w:val="22"/>
          <w:szCs w:val="22"/>
        </w:rPr>
      </w:pPr>
    </w:p>
    <w:p w:rsidR="00A42653" w:rsidRDefault="00A42653" w:rsidP="005427E4">
      <w:pPr>
        <w:spacing w:line="360" w:lineRule="auto"/>
        <w:ind w:left="720" w:hanging="720"/>
        <w:jc w:val="both"/>
        <w:rPr>
          <w:rFonts w:ascii="Arial" w:hAnsi="Arial" w:cs="Arial"/>
          <w:b/>
          <w:sz w:val="22"/>
          <w:szCs w:val="22"/>
        </w:rPr>
      </w:pPr>
      <w:r>
        <w:rPr>
          <w:rFonts w:ascii="Arial" w:hAnsi="Arial" w:cs="Arial"/>
          <w:b/>
          <w:sz w:val="22"/>
          <w:szCs w:val="22"/>
        </w:rPr>
        <w:t>7.2</w:t>
      </w:r>
      <w:r>
        <w:rPr>
          <w:rFonts w:ascii="Arial" w:hAnsi="Arial" w:cs="Arial"/>
          <w:b/>
          <w:sz w:val="22"/>
          <w:szCs w:val="22"/>
        </w:rPr>
        <w:tab/>
        <w:t>Child Headed Households</w:t>
      </w:r>
    </w:p>
    <w:p w:rsidR="00A42653" w:rsidRDefault="00A42653" w:rsidP="00627D4C">
      <w:pPr>
        <w:ind w:left="720" w:hanging="720"/>
        <w:jc w:val="both"/>
        <w:rPr>
          <w:rFonts w:ascii="Arial" w:hAnsi="Arial" w:cs="Arial"/>
          <w:b/>
          <w:sz w:val="22"/>
          <w:szCs w:val="22"/>
        </w:rPr>
      </w:pPr>
    </w:p>
    <w:p w:rsidR="00A42653" w:rsidRDefault="00A42653" w:rsidP="00627D4C">
      <w:pPr>
        <w:spacing w:line="360" w:lineRule="auto"/>
        <w:ind w:left="720" w:hanging="720"/>
        <w:jc w:val="both"/>
        <w:rPr>
          <w:rFonts w:ascii="Arial" w:hAnsi="Arial" w:cs="Arial"/>
          <w:sz w:val="22"/>
          <w:szCs w:val="22"/>
        </w:rPr>
      </w:pPr>
      <w:r>
        <w:rPr>
          <w:rFonts w:ascii="Arial" w:hAnsi="Arial" w:cs="Arial"/>
          <w:sz w:val="22"/>
          <w:szCs w:val="22"/>
        </w:rPr>
        <w:t>7.2.1</w:t>
      </w:r>
      <w:r>
        <w:rPr>
          <w:rFonts w:ascii="Arial" w:hAnsi="Arial" w:cs="Arial"/>
          <w:sz w:val="22"/>
          <w:szCs w:val="22"/>
        </w:rPr>
        <w:tab/>
        <w:t>The normal qualifying criteria for registration on the Indigent Register in respect of the remai</w:t>
      </w:r>
      <w:r w:rsidR="00247C1F">
        <w:rPr>
          <w:rFonts w:ascii="Arial" w:hAnsi="Arial" w:cs="Arial"/>
          <w:sz w:val="22"/>
          <w:szCs w:val="22"/>
        </w:rPr>
        <w:t>ning members of the household must be</w:t>
      </w:r>
      <w:r>
        <w:rPr>
          <w:rFonts w:ascii="Arial" w:hAnsi="Arial" w:cs="Arial"/>
          <w:sz w:val="22"/>
          <w:szCs w:val="22"/>
        </w:rPr>
        <w:t xml:space="preserve"> complied with.</w:t>
      </w:r>
    </w:p>
    <w:p w:rsidR="00A42653" w:rsidRDefault="00A42653" w:rsidP="00627D4C">
      <w:pPr>
        <w:ind w:left="720" w:hanging="720"/>
        <w:jc w:val="both"/>
        <w:rPr>
          <w:rFonts w:ascii="Arial" w:hAnsi="Arial" w:cs="Arial"/>
          <w:sz w:val="22"/>
          <w:szCs w:val="22"/>
        </w:rPr>
      </w:pPr>
    </w:p>
    <w:p w:rsidR="00A42653" w:rsidRDefault="00A42653" w:rsidP="005427E4">
      <w:pPr>
        <w:spacing w:line="360" w:lineRule="auto"/>
        <w:ind w:left="720" w:hanging="720"/>
        <w:jc w:val="both"/>
        <w:rPr>
          <w:rFonts w:ascii="Arial" w:hAnsi="Arial" w:cs="Arial"/>
          <w:sz w:val="22"/>
          <w:szCs w:val="22"/>
        </w:rPr>
      </w:pPr>
      <w:r>
        <w:rPr>
          <w:rFonts w:ascii="Arial" w:hAnsi="Arial" w:cs="Arial"/>
          <w:sz w:val="22"/>
          <w:szCs w:val="22"/>
        </w:rPr>
        <w:t>7.2.2</w:t>
      </w:r>
      <w:r>
        <w:rPr>
          <w:rFonts w:ascii="Arial" w:hAnsi="Arial" w:cs="Arial"/>
          <w:sz w:val="22"/>
          <w:szCs w:val="22"/>
        </w:rPr>
        <w:tab/>
        <w:t>The oldest child signs the Application</w:t>
      </w:r>
      <w:r w:rsidR="00247C1F">
        <w:rPr>
          <w:rFonts w:ascii="Arial" w:hAnsi="Arial" w:cs="Arial"/>
          <w:sz w:val="22"/>
          <w:szCs w:val="22"/>
        </w:rPr>
        <w:t xml:space="preserve"> to register on the Indigent Register,</w:t>
      </w:r>
      <w:r>
        <w:rPr>
          <w:rFonts w:ascii="Arial" w:hAnsi="Arial" w:cs="Arial"/>
          <w:sz w:val="22"/>
          <w:szCs w:val="22"/>
        </w:rPr>
        <w:t xml:space="preserve"> assisted by an appointed legal guardian.</w:t>
      </w:r>
    </w:p>
    <w:p w:rsidR="00A42653" w:rsidRDefault="00A42653" w:rsidP="00627D4C">
      <w:pPr>
        <w:ind w:left="720" w:hanging="720"/>
        <w:jc w:val="both"/>
        <w:rPr>
          <w:rFonts w:ascii="Arial" w:hAnsi="Arial" w:cs="Arial"/>
          <w:sz w:val="22"/>
          <w:szCs w:val="22"/>
        </w:rPr>
      </w:pPr>
    </w:p>
    <w:p w:rsidR="00A42653" w:rsidRDefault="00A42653" w:rsidP="005427E4">
      <w:pPr>
        <w:spacing w:line="360" w:lineRule="auto"/>
        <w:ind w:left="720" w:hanging="720"/>
        <w:jc w:val="both"/>
        <w:rPr>
          <w:rFonts w:ascii="Arial" w:hAnsi="Arial" w:cs="Arial"/>
          <w:sz w:val="22"/>
          <w:szCs w:val="22"/>
        </w:rPr>
      </w:pPr>
      <w:r>
        <w:rPr>
          <w:rFonts w:ascii="Arial" w:hAnsi="Arial" w:cs="Arial"/>
          <w:sz w:val="22"/>
          <w:szCs w:val="22"/>
        </w:rPr>
        <w:t>7.2.3</w:t>
      </w:r>
      <w:r>
        <w:rPr>
          <w:rFonts w:ascii="Arial" w:hAnsi="Arial" w:cs="Arial"/>
          <w:sz w:val="22"/>
          <w:szCs w:val="22"/>
        </w:rPr>
        <w:tab/>
        <w:t>The status of the household is reviewed in terms of this Policy every 12 (twelve) months.</w:t>
      </w:r>
    </w:p>
    <w:p w:rsidR="00A42653" w:rsidRDefault="00A42653" w:rsidP="00627D4C">
      <w:pPr>
        <w:ind w:left="720" w:hanging="720"/>
        <w:jc w:val="both"/>
        <w:rPr>
          <w:rFonts w:ascii="Arial" w:hAnsi="Arial" w:cs="Arial"/>
          <w:sz w:val="22"/>
          <w:szCs w:val="22"/>
        </w:rPr>
      </w:pPr>
    </w:p>
    <w:p w:rsidR="00A42653" w:rsidRDefault="00A42653" w:rsidP="005427E4">
      <w:pPr>
        <w:spacing w:line="360" w:lineRule="auto"/>
        <w:ind w:left="720" w:hanging="720"/>
        <w:jc w:val="both"/>
        <w:rPr>
          <w:rFonts w:ascii="Arial" w:hAnsi="Arial" w:cs="Arial"/>
          <w:sz w:val="22"/>
          <w:szCs w:val="22"/>
        </w:rPr>
      </w:pPr>
      <w:r>
        <w:rPr>
          <w:rFonts w:ascii="Arial" w:hAnsi="Arial" w:cs="Arial"/>
          <w:sz w:val="22"/>
          <w:szCs w:val="22"/>
        </w:rPr>
        <w:t>7.2.4</w:t>
      </w:r>
      <w:r>
        <w:rPr>
          <w:rFonts w:ascii="Arial" w:hAnsi="Arial" w:cs="Arial"/>
          <w:sz w:val="22"/>
          <w:szCs w:val="22"/>
        </w:rPr>
        <w:tab/>
        <w:t xml:space="preserve">For registration as a </w:t>
      </w:r>
      <w:r w:rsidRPr="00247C1F">
        <w:rPr>
          <w:rFonts w:ascii="Arial" w:hAnsi="Arial" w:cs="Arial"/>
          <w:i/>
          <w:sz w:val="22"/>
          <w:szCs w:val="22"/>
        </w:rPr>
        <w:t xml:space="preserve">Category </w:t>
      </w:r>
      <w:r w:rsidR="00247C1F" w:rsidRPr="00247C1F">
        <w:rPr>
          <w:rFonts w:ascii="Arial" w:hAnsi="Arial" w:cs="Arial"/>
          <w:i/>
          <w:sz w:val="22"/>
          <w:szCs w:val="22"/>
        </w:rPr>
        <w:t>‘</w:t>
      </w:r>
      <w:r w:rsidRPr="00247C1F">
        <w:rPr>
          <w:rFonts w:ascii="Arial" w:hAnsi="Arial" w:cs="Arial"/>
          <w:i/>
          <w:sz w:val="22"/>
          <w:szCs w:val="22"/>
        </w:rPr>
        <w:t>A</w:t>
      </w:r>
      <w:r w:rsidR="00247C1F" w:rsidRPr="00247C1F">
        <w:rPr>
          <w:rFonts w:ascii="Arial" w:hAnsi="Arial" w:cs="Arial"/>
          <w:i/>
          <w:sz w:val="22"/>
          <w:szCs w:val="22"/>
        </w:rPr>
        <w:t>’</w:t>
      </w:r>
      <w:r>
        <w:rPr>
          <w:rFonts w:ascii="Arial" w:hAnsi="Arial" w:cs="Arial"/>
          <w:sz w:val="22"/>
          <w:szCs w:val="22"/>
        </w:rPr>
        <w:t xml:space="preserve"> Indigent Household (Child Headed), the following additional criteria shall apply:</w:t>
      </w:r>
    </w:p>
    <w:p w:rsidR="00A42653" w:rsidRDefault="00A42653" w:rsidP="005427E4">
      <w:pPr>
        <w:spacing w:line="360" w:lineRule="auto"/>
        <w:ind w:left="720" w:hanging="720"/>
        <w:jc w:val="both"/>
        <w:rPr>
          <w:rFonts w:ascii="Arial" w:hAnsi="Arial" w:cs="Arial"/>
          <w:sz w:val="22"/>
          <w:szCs w:val="22"/>
        </w:rPr>
      </w:pPr>
      <w:r>
        <w:rPr>
          <w:rFonts w:ascii="Arial" w:hAnsi="Arial" w:cs="Arial"/>
          <w:sz w:val="22"/>
          <w:szCs w:val="22"/>
        </w:rPr>
        <w:tab/>
        <w:t>7.2.4.1</w:t>
      </w:r>
      <w:r>
        <w:rPr>
          <w:rFonts w:ascii="Arial" w:hAnsi="Arial" w:cs="Arial"/>
          <w:sz w:val="22"/>
          <w:szCs w:val="22"/>
        </w:rPr>
        <w:tab/>
      </w:r>
      <w:r w:rsidR="00627D4C">
        <w:rPr>
          <w:rFonts w:ascii="Arial" w:hAnsi="Arial" w:cs="Arial"/>
          <w:sz w:val="22"/>
          <w:szCs w:val="22"/>
        </w:rPr>
        <w:t xml:space="preserve">  </w:t>
      </w:r>
      <w:r>
        <w:rPr>
          <w:rFonts w:ascii="Arial" w:hAnsi="Arial" w:cs="Arial"/>
          <w:sz w:val="22"/>
          <w:szCs w:val="22"/>
        </w:rPr>
        <w:t>The</w:t>
      </w:r>
      <w:r w:rsidR="00247C1F">
        <w:rPr>
          <w:rFonts w:ascii="Arial" w:hAnsi="Arial" w:cs="Arial"/>
          <w:sz w:val="22"/>
          <w:szCs w:val="22"/>
        </w:rPr>
        <w:t xml:space="preserve"> Municipal A</w:t>
      </w:r>
      <w:r>
        <w:rPr>
          <w:rFonts w:ascii="Arial" w:hAnsi="Arial" w:cs="Arial"/>
          <w:sz w:val="22"/>
          <w:szCs w:val="22"/>
        </w:rPr>
        <w:t>ccount in respect of Basic Services and/or Assessment rates in the name of the deceased parent/</w:t>
      </w:r>
      <w:proofErr w:type="gramStart"/>
      <w:r>
        <w:rPr>
          <w:rFonts w:ascii="Arial" w:hAnsi="Arial" w:cs="Arial"/>
          <w:sz w:val="22"/>
          <w:szCs w:val="22"/>
        </w:rPr>
        <w:t>s,</w:t>
      </w:r>
      <w:proofErr w:type="gramEnd"/>
      <w:r>
        <w:rPr>
          <w:rFonts w:ascii="Arial" w:hAnsi="Arial" w:cs="Arial"/>
          <w:sz w:val="22"/>
          <w:szCs w:val="22"/>
        </w:rPr>
        <w:t xml:space="preserve"> is closed.</w:t>
      </w:r>
    </w:p>
    <w:p w:rsidR="00A42653" w:rsidRDefault="00A42653" w:rsidP="005427E4">
      <w:pPr>
        <w:spacing w:line="360" w:lineRule="auto"/>
        <w:ind w:left="720" w:hanging="720"/>
        <w:jc w:val="both"/>
        <w:rPr>
          <w:rFonts w:ascii="Arial" w:hAnsi="Arial" w:cs="Arial"/>
          <w:sz w:val="22"/>
          <w:szCs w:val="22"/>
        </w:rPr>
      </w:pPr>
      <w:r>
        <w:rPr>
          <w:rFonts w:ascii="Arial" w:hAnsi="Arial" w:cs="Arial"/>
          <w:sz w:val="22"/>
          <w:szCs w:val="22"/>
        </w:rPr>
        <w:tab/>
        <w:t>7.2.4.2</w:t>
      </w:r>
      <w:r>
        <w:rPr>
          <w:rFonts w:ascii="Arial" w:hAnsi="Arial" w:cs="Arial"/>
          <w:sz w:val="22"/>
          <w:szCs w:val="22"/>
        </w:rPr>
        <w:tab/>
      </w:r>
      <w:r w:rsidR="00627D4C">
        <w:rPr>
          <w:rFonts w:ascii="Arial" w:hAnsi="Arial" w:cs="Arial"/>
          <w:sz w:val="22"/>
          <w:szCs w:val="22"/>
        </w:rPr>
        <w:t xml:space="preserve">  </w:t>
      </w:r>
      <w:r>
        <w:rPr>
          <w:rFonts w:ascii="Arial" w:hAnsi="Arial" w:cs="Arial"/>
          <w:sz w:val="22"/>
          <w:szCs w:val="22"/>
        </w:rPr>
        <w:t>The oldest child signs th</w:t>
      </w:r>
      <w:r w:rsidR="00247C1F">
        <w:rPr>
          <w:rFonts w:ascii="Arial" w:hAnsi="Arial" w:cs="Arial"/>
          <w:sz w:val="22"/>
          <w:szCs w:val="22"/>
        </w:rPr>
        <w:t>e User Agreement in respect of Municipal S</w:t>
      </w:r>
      <w:r>
        <w:rPr>
          <w:rFonts w:ascii="Arial" w:hAnsi="Arial" w:cs="Arial"/>
          <w:sz w:val="22"/>
          <w:szCs w:val="22"/>
        </w:rPr>
        <w:t>ervices assisted by an appointed legal guardian.</w:t>
      </w:r>
    </w:p>
    <w:p w:rsidR="002A3F1A" w:rsidRDefault="00A42653" w:rsidP="005427E4">
      <w:pPr>
        <w:spacing w:line="360" w:lineRule="auto"/>
        <w:ind w:left="720" w:hanging="72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7.2.4.3</w:t>
      </w:r>
      <w:r>
        <w:rPr>
          <w:rFonts w:ascii="Arial" w:hAnsi="Arial" w:cs="Arial"/>
          <w:sz w:val="22"/>
          <w:szCs w:val="22"/>
        </w:rPr>
        <w:tab/>
      </w:r>
      <w:r w:rsidR="00627D4C">
        <w:rPr>
          <w:rFonts w:ascii="Arial" w:hAnsi="Arial" w:cs="Arial"/>
          <w:sz w:val="22"/>
          <w:szCs w:val="22"/>
        </w:rPr>
        <w:t xml:space="preserve">  </w:t>
      </w:r>
      <w:r>
        <w:rPr>
          <w:rFonts w:ascii="Arial" w:hAnsi="Arial" w:cs="Arial"/>
          <w:sz w:val="22"/>
          <w:szCs w:val="22"/>
        </w:rPr>
        <w:t xml:space="preserve">The Relevant Qualifying Property is not occupied </w:t>
      </w:r>
      <w:r w:rsidR="002A3F1A">
        <w:rPr>
          <w:rFonts w:ascii="Arial" w:hAnsi="Arial" w:cs="Arial"/>
          <w:sz w:val="22"/>
          <w:szCs w:val="22"/>
        </w:rPr>
        <w:t>by any member other than minor dependent children of the deceased owner/</w:t>
      </w:r>
      <w:r w:rsidR="002A3F1A" w:rsidRPr="0058799C">
        <w:rPr>
          <w:rFonts w:ascii="Arial" w:hAnsi="Arial" w:cs="Arial"/>
          <w:sz w:val="22"/>
          <w:szCs w:val="22"/>
        </w:rPr>
        <w:t xml:space="preserve">tenant </w:t>
      </w:r>
      <w:r w:rsidR="002A3F1A">
        <w:rPr>
          <w:rFonts w:ascii="Arial" w:hAnsi="Arial" w:cs="Arial"/>
          <w:sz w:val="22"/>
          <w:szCs w:val="22"/>
        </w:rPr>
        <w:t>or legal guardian</w:t>
      </w:r>
      <w:proofErr w:type="gramEnd"/>
      <w:r w:rsidR="002A3F1A">
        <w:rPr>
          <w:rFonts w:ascii="Arial" w:hAnsi="Arial" w:cs="Arial"/>
          <w:sz w:val="22"/>
          <w:szCs w:val="22"/>
        </w:rPr>
        <w:t>.</w:t>
      </w:r>
    </w:p>
    <w:p w:rsidR="002A3F1A" w:rsidRDefault="002A3F1A" w:rsidP="00627D4C">
      <w:pPr>
        <w:ind w:left="720" w:hanging="720"/>
        <w:jc w:val="both"/>
        <w:rPr>
          <w:rFonts w:ascii="Arial" w:hAnsi="Arial" w:cs="Arial"/>
          <w:sz w:val="22"/>
          <w:szCs w:val="22"/>
        </w:rPr>
      </w:pPr>
    </w:p>
    <w:p w:rsidR="002A3F1A" w:rsidRDefault="002A3F1A" w:rsidP="00287A8A">
      <w:pPr>
        <w:ind w:left="720" w:hanging="720"/>
        <w:jc w:val="both"/>
        <w:rPr>
          <w:rFonts w:ascii="Arial" w:hAnsi="Arial" w:cs="Arial"/>
          <w:sz w:val="22"/>
          <w:szCs w:val="22"/>
        </w:rPr>
      </w:pPr>
    </w:p>
    <w:p w:rsidR="00701D71" w:rsidRDefault="00701D71" w:rsidP="005427E4">
      <w:pPr>
        <w:spacing w:line="360" w:lineRule="auto"/>
        <w:ind w:left="720" w:hanging="720"/>
        <w:jc w:val="both"/>
        <w:rPr>
          <w:rFonts w:ascii="Arial" w:hAnsi="Arial" w:cs="Arial"/>
          <w:b/>
          <w:sz w:val="22"/>
          <w:szCs w:val="22"/>
        </w:rPr>
      </w:pPr>
      <w:r>
        <w:rPr>
          <w:rFonts w:ascii="Arial" w:hAnsi="Arial" w:cs="Arial"/>
          <w:b/>
          <w:sz w:val="22"/>
          <w:szCs w:val="22"/>
        </w:rPr>
        <w:t>8.</w:t>
      </w:r>
      <w:r>
        <w:rPr>
          <w:rFonts w:ascii="Arial" w:hAnsi="Arial" w:cs="Arial"/>
          <w:b/>
          <w:sz w:val="22"/>
          <w:szCs w:val="22"/>
        </w:rPr>
        <w:tab/>
        <w:t>EXCLUSIONS</w:t>
      </w:r>
    </w:p>
    <w:p w:rsidR="00701D71" w:rsidRDefault="00701D71" w:rsidP="00287A8A">
      <w:pPr>
        <w:ind w:left="720" w:hanging="720"/>
        <w:jc w:val="both"/>
        <w:rPr>
          <w:rFonts w:ascii="Arial" w:hAnsi="Arial" w:cs="Arial"/>
          <w:b/>
          <w:sz w:val="22"/>
          <w:szCs w:val="22"/>
        </w:rPr>
      </w:pPr>
    </w:p>
    <w:p w:rsidR="00701D71" w:rsidRDefault="00701D71" w:rsidP="005427E4">
      <w:pPr>
        <w:spacing w:line="360" w:lineRule="auto"/>
        <w:ind w:left="720" w:hanging="720"/>
        <w:jc w:val="both"/>
        <w:rPr>
          <w:rFonts w:ascii="Arial" w:hAnsi="Arial" w:cs="Arial"/>
          <w:b/>
          <w:sz w:val="22"/>
          <w:szCs w:val="22"/>
        </w:rPr>
      </w:pPr>
      <w:r>
        <w:rPr>
          <w:rFonts w:ascii="Arial" w:hAnsi="Arial" w:cs="Arial"/>
          <w:b/>
          <w:sz w:val="22"/>
          <w:szCs w:val="22"/>
        </w:rPr>
        <w:t>8.1</w:t>
      </w:r>
      <w:r>
        <w:rPr>
          <w:rFonts w:ascii="Arial" w:hAnsi="Arial" w:cs="Arial"/>
          <w:b/>
          <w:sz w:val="22"/>
          <w:szCs w:val="22"/>
        </w:rPr>
        <w:tab/>
        <w:t>General Exclusion</w:t>
      </w:r>
    </w:p>
    <w:p w:rsidR="00701D71" w:rsidRDefault="00701D71" w:rsidP="00627D4C">
      <w:pPr>
        <w:ind w:left="720" w:hanging="720"/>
        <w:jc w:val="both"/>
        <w:rPr>
          <w:rFonts w:ascii="Arial" w:hAnsi="Arial" w:cs="Arial"/>
          <w:b/>
          <w:sz w:val="22"/>
          <w:szCs w:val="22"/>
        </w:rPr>
      </w:pPr>
    </w:p>
    <w:p w:rsidR="00A42653" w:rsidRDefault="00701D71" w:rsidP="00701D71">
      <w:pPr>
        <w:spacing w:line="360" w:lineRule="auto"/>
        <w:jc w:val="both"/>
        <w:rPr>
          <w:rFonts w:ascii="Arial" w:hAnsi="Arial" w:cs="Arial"/>
          <w:sz w:val="22"/>
          <w:szCs w:val="22"/>
        </w:rPr>
      </w:pPr>
      <w:r>
        <w:rPr>
          <w:rFonts w:ascii="Arial" w:hAnsi="Arial" w:cs="Arial"/>
          <w:sz w:val="22"/>
          <w:szCs w:val="22"/>
        </w:rPr>
        <w:t>Registration on the Indigent Register will not be approved where the Applicant, household occupants/residents</w:t>
      </w:r>
      <w:r w:rsidR="00A42653">
        <w:rPr>
          <w:rFonts w:ascii="Arial" w:hAnsi="Arial" w:cs="Arial"/>
          <w:sz w:val="22"/>
          <w:szCs w:val="22"/>
        </w:rPr>
        <w:t xml:space="preserve"> </w:t>
      </w:r>
      <w:r>
        <w:rPr>
          <w:rFonts w:ascii="Arial" w:hAnsi="Arial" w:cs="Arial"/>
          <w:sz w:val="22"/>
          <w:szCs w:val="22"/>
        </w:rPr>
        <w:t>or dependents of a household, as the case may be, receive significant benefits or regular monetary income that is above the indigent qualification threshold.</w:t>
      </w:r>
    </w:p>
    <w:p w:rsidR="00701D71" w:rsidRDefault="00701D71" w:rsidP="00627D4C">
      <w:pPr>
        <w:jc w:val="both"/>
        <w:rPr>
          <w:rFonts w:ascii="Arial" w:hAnsi="Arial" w:cs="Arial"/>
          <w:sz w:val="22"/>
          <w:szCs w:val="22"/>
        </w:rPr>
      </w:pPr>
    </w:p>
    <w:p w:rsidR="00701D71" w:rsidRPr="00701D71" w:rsidRDefault="00701D71" w:rsidP="00701D71">
      <w:pPr>
        <w:spacing w:line="360" w:lineRule="auto"/>
        <w:jc w:val="both"/>
        <w:rPr>
          <w:rFonts w:ascii="Arial" w:hAnsi="Arial" w:cs="Arial"/>
          <w:b/>
          <w:i/>
          <w:sz w:val="22"/>
          <w:szCs w:val="22"/>
        </w:rPr>
      </w:pPr>
      <w:r>
        <w:rPr>
          <w:rFonts w:ascii="Arial" w:hAnsi="Arial" w:cs="Arial"/>
          <w:b/>
          <w:i/>
          <w:sz w:val="22"/>
          <w:szCs w:val="22"/>
        </w:rPr>
        <w:t xml:space="preserve">Specific Exclusions for Category </w:t>
      </w:r>
      <w:r w:rsidR="00247C1F">
        <w:rPr>
          <w:rFonts w:ascii="Arial" w:hAnsi="Arial" w:cs="Arial"/>
          <w:b/>
          <w:i/>
          <w:sz w:val="22"/>
          <w:szCs w:val="22"/>
        </w:rPr>
        <w:t>‘</w:t>
      </w:r>
      <w:r>
        <w:rPr>
          <w:rFonts w:ascii="Arial" w:hAnsi="Arial" w:cs="Arial"/>
          <w:b/>
          <w:i/>
          <w:sz w:val="22"/>
          <w:szCs w:val="22"/>
        </w:rPr>
        <w:t>A</w:t>
      </w:r>
      <w:r w:rsidR="00247C1F">
        <w:rPr>
          <w:rFonts w:ascii="Arial" w:hAnsi="Arial" w:cs="Arial"/>
          <w:b/>
          <w:i/>
          <w:sz w:val="22"/>
          <w:szCs w:val="22"/>
        </w:rPr>
        <w:t>’</w:t>
      </w:r>
      <w:r>
        <w:rPr>
          <w:rFonts w:ascii="Arial" w:hAnsi="Arial" w:cs="Arial"/>
          <w:b/>
          <w:i/>
          <w:sz w:val="22"/>
          <w:szCs w:val="22"/>
        </w:rPr>
        <w:t xml:space="preserve"> Indigent Households are dealt with in Section I</w:t>
      </w:r>
      <w:r w:rsidR="00576F42">
        <w:rPr>
          <w:rFonts w:ascii="Arial" w:hAnsi="Arial" w:cs="Arial"/>
          <w:b/>
          <w:i/>
          <w:sz w:val="22"/>
          <w:szCs w:val="22"/>
        </w:rPr>
        <w:t xml:space="preserve"> (Clause 22</w:t>
      </w:r>
      <w:r w:rsidR="00264942">
        <w:rPr>
          <w:rFonts w:ascii="Arial" w:hAnsi="Arial" w:cs="Arial"/>
          <w:b/>
          <w:i/>
          <w:sz w:val="22"/>
          <w:szCs w:val="22"/>
        </w:rPr>
        <w:t>)</w:t>
      </w:r>
      <w:r>
        <w:rPr>
          <w:rFonts w:ascii="Arial" w:hAnsi="Arial" w:cs="Arial"/>
          <w:b/>
          <w:i/>
          <w:sz w:val="22"/>
          <w:szCs w:val="22"/>
        </w:rPr>
        <w:t xml:space="preserve"> of this Policy</w:t>
      </w:r>
      <w:r w:rsidR="00264942">
        <w:rPr>
          <w:rFonts w:ascii="Arial" w:hAnsi="Arial" w:cs="Arial"/>
          <w:b/>
          <w:i/>
          <w:sz w:val="22"/>
          <w:szCs w:val="22"/>
        </w:rPr>
        <w:t>.</w:t>
      </w:r>
    </w:p>
    <w:p w:rsidR="00701D71" w:rsidRDefault="00701D71" w:rsidP="00264942">
      <w:pPr>
        <w:jc w:val="both"/>
        <w:rPr>
          <w:rFonts w:ascii="Arial" w:hAnsi="Arial" w:cs="Arial"/>
          <w:sz w:val="22"/>
          <w:szCs w:val="22"/>
        </w:rPr>
      </w:pPr>
    </w:p>
    <w:p w:rsidR="00701D71" w:rsidRDefault="00701D71" w:rsidP="00627D4C">
      <w:pPr>
        <w:jc w:val="both"/>
        <w:rPr>
          <w:rFonts w:ascii="Arial" w:hAnsi="Arial" w:cs="Arial"/>
          <w:sz w:val="22"/>
          <w:szCs w:val="22"/>
        </w:rPr>
      </w:pPr>
    </w:p>
    <w:p w:rsidR="00701D71" w:rsidRDefault="00701D71" w:rsidP="00701D71">
      <w:pPr>
        <w:spacing w:line="360" w:lineRule="auto"/>
        <w:jc w:val="both"/>
        <w:rPr>
          <w:rFonts w:ascii="Arial" w:hAnsi="Arial" w:cs="Arial"/>
          <w:b/>
          <w:sz w:val="22"/>
          <w:szCs w:val="22"/>
        </w:rPr>
      </w:pPr>
      <w:r>
        <w:rPr>
          <w:rFonts w:ascii="Arial" w:hAnsi="Arial" w:cs="Arial"/>
          <w:b/>
          <w:sz w:val="22"/>
          <w:szCs w:val="22"/>
        </w:rPr>
        <w:t>9.</w:t>
      </w:r>
      <w:r>
        <w:rPr>
          <w:rFonts w:ascii="Arial" w:hAnsi="Arial" w:cs="Arial"/>
          <w:b/>
          <w:sz w:val="22"/>
          <w:szCs w:val="22"/>
        </w:rPr>
        <w:tab/>
        <w:t>REMOVAL FROM THE INDIGENT REGISTER</w:t>
      </w:r>
    </w:p>
    <w:p w:rsidR="00701D71" w:rsidRDefault="00701D71" w:rsidP="00627D4C">
      <w:pPr>
        <w:jc w:val="both"/>
        <w:rPr>
          <w:rFonts w:ascii="Arial" w:hAnsi="Arial" w:cs="Arial"/>
          <w:b/>
          <w:sz w:val="22"/>
          <w:szCs w:val="22"/>
        </w:rPr>
      </w:pPr>
    </w:p>
    <w:p w:rsidR="00701D71" w:rsidRDefault="00701D71" w:rsidP="00701D71">
      <w:pPr>
        <w:spacing w:line="360" w:lineRule="auto"/>
        <w:jc w:val="both"/>
        <w:rPr>
          <w:rFonts w:ascii="Arial" w:hAnsi="Arial" w:cs="Arial"/>
          <w:b/>
          <w:sz w:val="22"/>
          <w:szCs w:val="22"/>
        </w:rPr>
      </w:pPr>
      <w:r>
        <w:rPr>
          <w:rFonts w:ascii="Arial" w:hAnsi="Arial" w:cs="Arial"/>
          <w:b/>
          <w:sz w:val="22"/>
          <w:szCs w:val="22"/>
        </w:rPr>
        <w:t>9.1</w:t>
      </w:r>
      <w:r>
        <w:rPr>
          <w:rFonts w:ascii="Arial" w:hAnsi="Arial" w:cs="Arial"/>
          <w:b/>
          <w:sz w:val="22"/>
          <w:szCs w:val="22"/>
        </w:rPr>
        <w:tab/>
        <w:t>General Termination and Removal from Indigent Register</w:t>
      </w:r>
    </w:p>
    <w:p w:rsidR="00701D71" w:rsidRDefault="00701D71" w:rsidP="00701D71">
      <w:pPr>
        <w:spacing w:line="360" w:lineRule="auto"/>
        <w:jc w:val="both"/>
        <w:rPr>
          <w:rFonts w:ascii="Arial" w:hAnsi="Arial" w:cs="Arial"/>
          <w:b/>
          <w:sz w:val="22"/>
          <w:szCs w:val="22"/>
        </w:rPr>
      </w:pPr>
    </w:p>
    <w:p w:rsidR="00701D71" w:rsidRDefault="00C10FDD" w:rsidP="00701D71">
      <w:pPr>
        <w:spacing w:line="360" w:lineRule="auto"/>
        <w:jc w:val="both"/>
        <w:rPr>
          <w:rFonts w:ascii="Arial" w:hAnsi="Arial" w:cs="Arial"/>
          <w:sz w:val="22"/>
          <w:szCs w:val="22"/>
        </w:rPr>
      </w:pPr>
      <w:r>
        <w:rPr>
          <w:rFonts w:ascii="Arial" w:hAnsi="Arial" w:cs="Arial"/>
          <w:sz w:val="22"/>
          <w:szCs w:val="22"/>
        </w:rPr>
        <w:t>An Indigent Household or Indigent Person will be removed from the Indigent Register when any one of the following events occur:</w:t>
      </w:r>
    </w:p>
    <w:p w:rsidR="00C10FDD" w:rsidRDefault="00C10FDD" w:rsidP="00627D4C">
      <w:pPr>
        <w:jc w:val="both"/>
        <w:rPr>
          <w:rFonts w:ascii="Arial" w:hAnsi="Arial" w:cs="Arial"/>
          <w:sz w:val="22"/>
          <w:szCs w:val="22"/>
        </w:rPr>
      </w:pPr>
    </w:p>
    <w:p w:rsidR="00C10FDD" w:rsidRDefault="00C10FDD" w:rsidP="00701D71">
      <w:pPr>
        <w:spacing w:line="360" w:lineRule="auto"/>
        <w:jc w:val="both"/>
        <w:rPr>
          <w:rFonts w:ascii="Arial" w:hAnsi="Arial" w:cs="Arial"/>
          <w:sz w:val="22"/>
          <w:szCs w:val="22"/>
        </w:rPr>
      </w:pPr>
      <w:r>
        <w:rPr>
          <w:rFonts w:ascii="Arial" w:hAnsi="Arial" w:cs="Arial"/>
          <w:sz w:val="22"/>
          <w:szCs w:val="22"/>
        </w:rPr>
        <w:t>9.1.1</w:t>
      </w:r>
      <w:r>
        <w:rPr>
          <w:rFonts w:ascii="Arial" w:hAnsi="Arial" w:cs="Arial"/>
          <w:sz w:val="22"/>
          <w:szCs w:val="22"/>
        </w:rPr>
        <w:tab/>
        <w:t>It is found that any information provided on the Application was falsified or untrue.</w:t>
      </w:r>
    </w:p>
    <w:p w:rsidR="00C10FDD" w:rsidRDefault="00C10FDD" w:rsidP="00627D4C">
      <w:pPr>
        <w:jc w:val="both"/>
        <w:rPr>
          <w:rFonts w:ascii="Arial" w:hAnsi="Arial" w:cs="Arial"/>
          <w:sz w:val="22"/>
          <w:szCs w:val="22"/>
        </w:rPr>
      </w:pPr>
    </w:p>
    <w:p w:rsidR="00C10FDD" w:rsidRDefault="00C10FDD" w:rsidP="00C10FDD">
      <w:pPr>
        <w:spacing w:line="360" w:lineRule="auto"/>
        <w:ind w:left="720" w:hanging="720"/>
        <w:jc w:val="both"/>
        <w:rPr>
          <w:rFonts w:ascii="Arial" w:hAnsi="Arial" w:cs="Arial"/>
          <w:sz w:val="22"/>
          <w:szCs w:val="22"/>
        </w:rPr>
      </w:pPr>
      <w:r>
        <w:rPr>
          <w:rFonts w:ascii="Arial" w:hAnsi="Arial" w:cs="Arial"/>
          <w:sz w:val="22"/>
          <w:szCs w:val="22"/>
        </w:rPr>
        <w:t>9.1.2</w:t>
      </w:r>
      <w:r>
        <w:rPr>
          <w:rFonts w:ascii="Arial" w:hAnsi="Arial" w:cs="Arial"/>
          <w:sz w:val="22"/>
          <w:szCs w:val="22"/>
        </w:rPr>
        <w:tab/>
        <w:t>The household income status of the Applicant improves to an extent that it exceeds the registration criteria.</w:t>
      </w:r>
    </w:p>
    <w:p w:rsidR="00C10FDD" w:rsidRDefault="00C10FDD" w:rsidP="00627D4C">
      <w:pPr>
        <w:ind w:left="720" w:hanging="720"/>
        <w:jc w:val="both"/>
        <w:rPr>
          <w:rFonts w:ascii="Arial" w:hAnsi="Arial" w:cs="Arial"/>
          <w:sz w:val="22"/>
          <w:szCs w:val="22"/>
        </w:rPr>
      </w:pPr>
    </w:p>
    <w:p w:rsidR="00C10FDD" w:rsidRDefault="00C10FDD" w:rsidP="00C10FDD">
      <w:pPr>
        <w:spacing w:line="360" w:lineRule="auto"/>
        <w:ind w:left="720" w:hanging="720"/>
        <w:jc w:val="both"/>
        <w:rPr>
          <w:rFonts w:ascii="Arial" w:hAnsi="Arial" w:cs="Arial"/>
          <w:sz w:val="22"/>
          <w:szCs w:val="22"/>
        </w:rPr>
      </w:pPr>
      <w:r>
        <w:rPr>
          <w:rFonts w:ascii="Arial" w:hAnsi="Arial" w:cs="Arial"/>
          <w:sz w:val="22"/>
          <w:szCs w:val="22"/>
        </w:rPr>
        <w:t>9.1.3</w:t>
      </w:r>
      <w:r>
        <w:rPr>
          <w:rFonts w:ascii="Arial" w:hAnsi="Arial" w:cs="Arial"/>
          <w:sz w:val="22"/>
          <w:szCs w:val="22"/>
        </w:rPr>
        <w:tab/>
        <w:t>Voluntary exist by an Indigent Household or Indigent Person.</w:t>
      </w:r>
    </w:p>
    <w:p w:rsidR="00C10FDD" w:rsidRDefault="00C10FDD" w:rsidP="008D1C2B">
      <w:pPr>
        <w:ind w:left="720" w:hanging="720"/>
        <w:jc w:val="both"/>
        <w:rPr>
          <w:rFonts w:ascii="Arial" w:hAnsi="Arial" w:cs="Arial"/>
          <w:sz w:val="22"/>
          <w:szCs w:val="22"/>
        </w:rPr>
      </w:pPr>
    </w:p>
    <w:p w:rsidR="00C10FDD" w:rsidRPr="00A5059E" w:rsidRDefault="00C10FDD" w:rsidP="00A5059E">
      <w:pPr>
        <w:pStyle w:val="ListParagraph"/>
        <w:numPr>
          <w:ilvl w:val="2"/>
          <w:numId w:val="31"/>
        </w:numPr>
        <w:spacing w:line="360" w:lineRule="auto"/>
        <w:jc w:val="both"/>
        <w:rPr>
          <w:rFonts w:ascii="Arial" w:hAnsi="Arial" w:cs="Arial"/>
          <w:sz w:val="22"/>
          <w:szCs w:val="22"/>
        </w:rPr>
      </w:pPr>
      <w:r w:rsidRPr="00A5059E">
        <w:rPr>
          <w:rFonts w:ascii="Arial" w:hAnsi="Arial" w:cs="Arial"/>
          <w:sz w:val="22"/>
          <w:szCs w:val="22"/>
        </w:rPr>
        <w:t>On expiry of indigent relief in absence of an Application to renew.</w:t>
      </w:r>
    </w:p>
    <w:p w:rsidR="00A5059E" w:rsidRDefault="00A5059E" w:rsidP="00C10FDD">
      <w:pPr>
        <w:spacing w:line="360" w:lineRule="auto"/>
        <w:ind w:left="720" w:hanging="720"/>
        <w:jc w:val="both"/>
        <w:rPr>
          <w:rFonts w:ascii="Arial" w:hAnsi="Arial" w:cs="Arial"/>
          <w:sz w:val="22"/>
          <w:szCs w:val="22"/>
        </w:rPr>
      </w:pPr>
    </w:p>
    <w:p w:rsidR="00A5059E" w:rsidRPr="00A5059E" w:rsidRDefault="00A5059E" w:rsidP="00A5059E">
      <w:pPr>
        <w:spacing w:line="360" w:lineRule="auto"/>
        <w:ind w:left="720" w:hanging="720"/>
        <w:jc w:val="both"/>
        <w:rPr>
          <w:rFonts w:ascii="Arial" w:hAnsi="Arial" w:cs="Arial"/>
          <w:sz w:val="22"/>
          <w:szCs w:val="22"/>
        </w:rPr>
      </w:pPr>
      <w:r>
        <w:rPr>
          <w:rFonts w:ascii="Arial" w:hAnsi="Arial" w:cs="Arial"/>
          <w:sz w:val="22"/>
          <w:szCs w:val="22"/>
        </w:rPr>
        <w:t>9.1.5</w:t>
      </w:r>
      <w:r>
        <w:rPr>
          <w:rFonts w:ascii="Arial" w:hAnsi="Arial" w:cs="Arial"/>
          <w:sz w:val="22"/>
          <w:szCs w:val="22"/>
        </w:rPr>
        <w:tab/>
      </w:r>
      <w:r w:rsidRPr="00A5059E">
        <w:rPr>
          <w:rFonts w:ascii="Arial" w:hAnsi="Arial" w:cs="Arial"/>
          <w:sz w:val="22"/>
          <w:szCs w:val="22"/>
        </w:rPr>
        <w:t xml:space="preserve">Relief will be stopped with immediate effect if it is found that a registered Indigent has supplied information known to have been untrue in order to register on the Indigent Register to obtain relief in terms of this Policy. It will further be stopped if it is discovered that a registered Indigent failed to inform Rand West City Local Municipality of changes in his/her/their financial circumstances which would disqualify them from receiving assistance in terms of this Policy. </w:t>
      </w:r>
    </w:p>
    <w:p w:rsidR="00A5059E" w:rsidRPr="00AF6A0C" w:rsidRDefault="00A5059E" w:rsidP="00A5059E">
      <w:pPr>
        <w:pStyle w:val="ListParagraph"/>
        <w:rPr>
          <w:rFonts w:ascii="Arial" w:hAnsi="Arial" w:cs="Arial"/>
          <w:sz w:val="22"/>
          <w:szCs w:val="22"/>
        </w:rPr>
      </w:pPr>
    </w:p>
    <w:p w:rsidR="00A5059E" w:rsidRPr="00A5059E" w:rsidRDefault="00A5059E" w:rsidP="00A5059E">
      <w:pPr>
        <w:spacing w:line="360" w:lineRule="auto"/>
        <w:ind w:left="720" w:hanging="720"/>
        <w:jc w:val="both"/>
        <w:rPr>
          <w:rFonts w:ascii="Arial" w:hAnsi="Arial" w:cs="Arial"/>
          <w:sz w:val="22"/>
          <w:szCs w:val="22"/>
        </w:rPr>
      </w:pPr>
      <w:r>
        <w:rPr>
          <w:rFonts w:ascii="Arial" w:hAnsi="Arial" w:cs="Arial"/>
          <w:sz w:val="22"/>
          <w:szCs w:val="22"/>
        </w:rPr>
        <w:t>9.1.6</w:t>
      </w:r>
      <w:r>
        <w:rPr>
          <w:rFonts w:ascii="Arial" w:hAnsi="Arial" w:cs="Arial"/>
          <w:sz w:val="22"/>
          <w:szCs w:val="22"/>
        </w:rPr>
        <w:tab/>
      </w:r>
      <w:r w:rsidRPr="00A5059E">
        <w:rPr>
          <w:rFonts w:ascii="Arial" w:hAnsi="Arial" w:cs="Arial"/>
          <w:sz w:val="22"/>
          <w:szCs w:val="22"/>
        </w:rPr>
        <w:t>Providing misleading information constitutes fraud and Rand West City Local Municipality may claim any financial benefits that have been granted, from the person who claimed to be I</w:t>
      </w:r>
      <w:r w:rsidR="00576F42">
        <w:rPr>
          <w:rFonts w:ascii="Arial" w:hAnsi="Arial" w:cs="Arial"/>
          <w:sz w:val="22"/>
          <w:szCs w:val="22"/>
        </w:rPr>
        <w:t>ndigent and such an Applicant will not be eligible to apply for assistance for a period of 5 (five) years.</w:t>
      </w:r>
    </w:p>
    <w:p w:rsidR="00A5059E" w:rsidRPr="00AF6A0C" w:rsidRDefault="00A5059E" w:rsidP="00A5059E">
      <w:pPr>
        <w:pStyle w:val="ListParagraph"/>
        <w:rPr>
          <w:rFonts w:ascii="Arial" w:hAnsi="Arial" w:cs="Arial"/>
          <w:sz w:val="22"/>
          <w:szCs w:val="22"/>
        </w:rPr>
      </w:pPr>
    </w:p>
    <w:p w:rsidR="00A5059E" w:rsidRPr="00A5059E" w:rsidRDefault="00A5059E" w:rsidP="00A5059E">
      <w:pPr>
        <w:pStyle w:val="ListParagraph"/>
        <w:numPr>
          <w:ilvl w:val="2"/>
          <w:numId w:val="32"/>
        </w:numPr>
        <w:spacing w:line="360" w:lineRule="auto"/>
        <w:jc w:val="both"/>
        <w:rPr>
          <w:rFonts w:ascii="Arial" w:hAnsi="Arial" w:cs="Arial"/>
          <w:sz w:val="22"/>
          <w:szCs w:val="22"/>
        </w:rPr>
      </w:pPr>
      <w:r w:rsidRPr="00A5059E">
        <w:rPr>
          <w:rFonts w:ascii="Arial" w:hAnsi="Arial" w:cs="Arial"/>
          <w:sz w:val="22"/>
          <w:szCs w:val="22"/>
        </w:rPr>
        <w:t>In addition to having to repay the financial benefits, the person who claimed to be Indigent who has received the benefits, will be guilty of committing an act of fraud which is a criminal offence and criminal charges may be brought against such person/s.</w:t>
      </w:r>
    </w:p>
    <w:p w:rsidR="00A5059E" w:rsidRDefault="00A5059E" w:rsidP="00A5059E">
      <w:pPr>
        <w:jc w:val="both"/>
        <w:rPr>
          <w:rFonts w:ascii="Arial" w:hAnsi="Arial" w:cs="Arial"/>
          <w:sz w:val="22"/>
          <w:szCs w:val="22"/>
        </w:rPr>
      </w:pPr>
    </w:p>
    <w:p w:rsidR="00A5059E" w:rsidRPr="00A5059E" w:rsidRDefault="009D391E" w:rsidP="00A5059E">
      <w:pPr>
        <w:pStyle w:val="ListParagraph"/>
        <w:numPr>
          <w:ilvl w:val="2"/>
          <w:numId w:val="32"/>
        </w:numPr>
        <w:spacing w:line="360" w:lineRule="auto"/>
        <w:jc w:val="both"/>
        <w:rPr>
          <w:rFonts w:ascii="Arial" w:hAnsi="Arial" w:cs="Arial"/>
          <w:sz w:val="22"/>
          <w:szCs w:val="22"/>
        </w:rPr>
      </w:pPr>
      <w:r>
        <w:rPr>
          <w:rFonts w:ascii="Arial" w:hAnsi="Arial" w:cs="Arial"/>
          <w:sz w:val="22"/>
          <w:szCs w:val="22"/>
        </w:rPr>
        <w:t>A penalty of R5,000 (Five thousand Rand only) excl. VAT</w:t>
      </w:r>
      <w:r w:rsidR="00A5059E" w:rsidRPr="00A5059E">
        <w:rPr>
          <w:rFonts w:ascii="Arial" w:hAnsi="Arial" w:cs="Arial"/>
          <w:sz w:val="22"/>
          <w:szCs w:val="22"/>
        </w:rPr>
        <w:t xml:space="preserve"> </w:t>
      </w:r>
      <w:r>
        <w:rPr>
          <w:rFonts w:ascii="Arial" w:hAnsi="Arial" w:cs="Arial"/>
          <w:sz w:val="22"/>
          <w:szCs w:val="22"/>
        </w:rPr>
        <w:t xml:space="preserve">may </w:t>
      </w:r>
      <w:r w:rsidR="00A5059E" w:rsidRPr="00A5059E">
        <w:rPr>
          <w:rFonts w:ascii="Arial" w:hAnsi="Arial" w:cs="Arial"/>
          <w:sz w:val="22"/>
          <w:szCs w:val="22"/>
        </w:rPr>
        <w:t>also be imposed on any person due to falsified or untrue data on an Application.</w:t>
      </w:r>
    </w:p>
    <w:p w:rsidR="00A5059E" w:rsidRDefault="00A5059E" w:rsidP="00C10FDD">
      <w:pPr>
        <w:spacing w:line="360" w:lineRule="auto"/>
        <w:ind w:left="720" w:hanging="720"/>
        <w:jc w:val="both"/>
        <w:rPr>
          <w:rFonts w:ascii="Arial" w:hAnsi="Arial" w:cs="Arial"/>
          <w:sz w:val="22"/>
          <w:szCs w:val="22"/>
        </w:rPr>
      </w:pPr>
    </w:p>
    <w:p w:rsidR="00C10FDD" w:rsidRDefault="00C10FDD" w:rsidP="00C10FDD">
      <w:pPr>
        <w:spacing w:line="360" w:lineRule="auto"/>
        <w:jc w:val="both"/>
        <w:rPr>
          <w:rFonts w:ascii="Arial" w:hAnsi="Arial" w:cs="Arial"/>
          <w:b/>
          <w:i/>
          <w:sz w:val="22"/>
          <w:szCs w:val="22"/>
        </w:rPr>
      </w:pPr>
      <w:r>
        <w:rPr>
          <w:rFonts w:ascii="Arial" w:hAnsi="Arial" w:cs="Arial"/>
          <w:sz w:val="22"/>
          <w:szCs w:val="22"/>
        </w:rPr>
        <w:t xml:space="preserve"> </w:t>
      </w:r>
      <w:r>
        <w:rPr>
          <w:rFonts w:ascii="Arial" w:hAnsi="Arial" w:cs="Arial"/>
          <w:b/>
          <w:i/>
          <w:sz w:val="22"/>
          <w:szCs w:val="22"/>
        </w:rPr>
        <w:t xml:space="preserve">Specific circumstances for Termination and Removal from the Indigent Register for Category </w:t>
      </w:r>
      <w:r w:rsidR="00264942">
        <w:rPr>
          <w:rFonts w:ascii="Arial" w:hAnsi="Arial" w:cs="Arial"/>
          <w:b/>
          <w:i/>
          <w:sz w:val="22"/>
          <w:szCs w:val="22"/>
        </w:rPr>
        <w:t>‘</w:t>
      </w:r>
      <w:r>
        <w:rPr>
          <w:rFonts w:ascii="Arial" w:hAnsi="Arial" w:cs="Arial"/>
          <w:b/>
          <w:i/>
          <w:sz w:val="22"/>
          <w:szCs w:val="22"/>
        </w:rPr>
        <w:t>A</w:t>
      </w:r>
      <w:r w:rsidR="00264942">
        <w:rPr>
          <w:rFonts w:ascii="Arial" w:hAnsi="Arial" w:cs="Arial"/>
          <w:b/>
          <w:i/>
          <w:sz w:val="22"/>
          <w:szCs w:val="22"/>
        </w:rPr>
        <w:t>’</w:t>
      </w:r>
      <w:r>
        <w:rPr>
          <w:rFonts w:ascii="Arial" w:hAnsi="Arial" w:cs="Arial"/>
          <w:b/>
          <w:i/>
          <w:sz w:val="22"/>
          <w:szCs w:val="22"/>
        </w:rPr>
        <w:t xml:space="preserve"> Indigent Households are dealt with in Section I</w:t>
      </w:r>
      <w:r w:rsidR="00576F42">
        <w:rPr>
          <w:rFonts w:ascii="Arial" w:hAnsi="Arial" w:cs="Arial"/>
          <w:b/>
          <w:i/>
          <w:sz w:val="22"/>
          <w:szCs w:val="22"/>
        </w:rPr>
        <w:t xml:space="preserve"> (Clause 21</w:t>
      </w:r>
      <w:r w:rsidR="00264942">
        <w:rPr>
          <w:rFonts w:ascii="Arial" w:hAnsi="Arial" w:cs="Arial"/>
          <w:b/>
          <w:i/>
          <w:sz w:val="22"/>
          <w:szCs w:val="22"/>
        </w:rPr>
        <w:t>)</w:t>
      </w:r>
      <w:r>
        <w:rPr>
          <w:rFonts w:ascii="Arial" w:hAnsi="Arial" w:cs="Arial"/>
          <w:b/>
          <w:i/>
          <w:sz w:val="22"/>
          <w:szCs w:val="22"/>
        </w:rPr>
        <w:t xml:space="preserve"> of this Policy.</w:t>
      </w:r>
    </w:p>
    <w:p w:rsidR="00C10FDD" w:rsidRDefault="00C10FDD" w:rsidP="00264942">
      <w:pPr>
        <w:jc w:val="both"/>
        <w:rPr>
          <w:rFonts w:ascii="Arial" w:hAnsi="Arial" w:cs="Arial"/>
          <w:b/>
          <w:i/>
          <w:sz w:val="22"/>
          <w:szCs w:val="22"/>
        </w:rPr>
      </w:pPr>
    </w:p>
    <w:p w:rsidR="00C10FDD" w:rsidRDefault="00C10FDD" w:rsidP="008D1C2B">
      <w:pPr>
        <w:jc w:val="both"/>
        <w:rPr>
          <w:rFonts w:ascii="Arial" w:hAnsi="Arial" w:cs="Arial"/>
          <w:b/>
          <w:i/>
          <w:sz w:val="22"/>
          <w:szCs w:val="22"/>
        </w:rPr>
      </w:pPr>
    </w:p>
    <w:p w:rsidR="00C10FDD" w:rsidRDefault="00C10FDD" w:rsidP="00C10FDD">
      <w:pPr>
        <w:spacing w:line="360" w:lineRule="auto"/>
        <w:jc w:val="both"/>
        <w:rPr>
          <w:rFonts w:ascii="Arial" w:hAnsi="Arial" w:cs="Arial"/>
          <w:b/>
          <w:sz w:val="22"/>
          <w:szCs w:val="22"/>
        </w:rPr>
      </w:pPr>
      <w:r>
        <w:rPr>
          <w:rFonts w:ascii="Arial" w:hAnsi="Arial" w:cs="Arial"/>
          <w:b/>
          <w:sz w:val="22"/>
          <w:szCs w:val="22"/>
        </w:rPr>
        <w:t>10.</w:t>
      </w:r>
      <w:r>
        <w:rPr>
          <w:rFonts w:ascii="Arial" w:hAnsi="Arial" w:cs="Arial"/>
          <w:b/>
          <w:sz w:val="22"/>
          <w:szCs w:val="22"/>
        </w:rPr>
        <w:tab/>
        <w:t>APPLICATION FOR REGISTRATION ON THE INDIGENT REGISTER</w:t>
      </w:r>
    </w:p>
    <w:p w:rsidR="00C10FDD" w:rsidRDefault="00C10FDD" w:rsidP="008D1C2B">
      <w:pPr>
        <w:jc w:val="both"/>
        <w:rPr>
          <w:rFonts w:ascii="Arial" w:hAnsi="Arial" w:cs="Arial"/>
          <w:b/>
          <w:sz w:val="22"/>
          <w:szCs w:val="22"/>
        </w:rPr>
      </w:pPr>
    </w:p>
    <w:p w:rsidR="00C10FDD" w:rsidRDefault="00C10FDD" w:rsidP="00C10FDD">
      <w:pPr>
        <w:spacing w:line="360" w:lineRule="auto"/>
        <w:jc w:val="both"/>
        <w:rPr>
          <w:rFonts w:ascii="Arial" w:hAnsi="Arial" w:cs="Arial"/>
          <w:sz w:val="22"/>
          <w:szCs w:val="22"/>
        </w:rPr>
      </w:pPr>
      <w:r>
        <w:rPr>
          <w:rFonts w:ascii="Arial" w:hAnsi="Arial" w:cs="Arial"/>
          <w:sz w:val="22"/>
          <w:szCs w:val="22"/>
        </w:rPr>
        <w:t>The Applicant must present his/her South African Identity Document at the point of Application, where</w:t>
      </w:r>
      <w:r w:rsidR="008D1C2B">
        <w:rPr>
          <w:rFonts w:ascii="Arial" w:hAnsi="Arial" w:cs="Arial"/>
          <w:sz w:val="22"/>
          <w:szCs w:val="22"/>
        </w:rPr>
        <w:t xml:space="preserve"> </w:t>
      </w:r>
      <w:r>
        <w:rPr>
          <w:rFonts w:ascii="Arial" w:hAnsi="Arial" w:cs="Arial"/>
          <w:sz w:val="22"/>
          <w:szCs w:val="22"/>
        </w:rPr>
        <w:t>after the following will be required:</w:t>
      </w:r>
    </w:p>
    <w:p w:rsidR="00C10FDD" w:rsidRDefault="00C10FDD" w:rsidP="008D1C2B">
      <w:pPr>
        <w:jc w:val="both"/>
        <w:rPr>
          <w:rFonts w:ascii="Arial" w:hAnsi="Arial" w:cs="Arial"/>
          <w:sz w:val="22"/>
          <w:szCs w:val="22"/>
        </w:rPr>
      </w:pPr>
    </w:p>
    <w:p w:rsidR="00C10FDD" w:rsidRDefault="00C10FDD" w:rsidP="00C10FDD">
      <w:pPr>
        <w:spacing w:line="360" w:lineRule="auto"/>
        <w:jc w:val="both"/>
        <w:rPr>
          <w:rFonts w:ascii="Arial" w:hAnsi="Arial" w:cs="Arial"/>
          <w:sz w:val="22"/>
          <w:szCs w:val="22"/>
        </w:rPr>
      </w:pPr>
      <w:r>
        <w:rPr>
          <w:rFonts w:ascii="Arial" w:hAnsi="Arial" w:cs="Arial"/>
          <w:sz w:val="22"/>
          <w:szCs w:val="22"/>
        </w:rPr>
        <w:t xml:space="preserve">An Applicant must complete an official Indigent Management Registration Form, </w:t>
      </w:r>
      <w:r w:rsidR="00A14DE1">
        <w:rPr>
          <w:rFonts w:ascii="Arial" w:hAnsi="Arial" w:cs="Arial"/>
          <w:sz w:val="22"/>
          <w:szCs w:val="22"/>
        </w:rPr>
        <w:t>supported by the following documents:</w:t>
      </w:r>
    </w:p>
    <w:p w:rsidR="00A14DE1" w:rsidRDefault="00A14DE1" w:rsidP="008D1C2B">
      <w:pPr>
        <w:jc w:val="both"/>
        <w:rPr>
          <w:rFonts w:ascii="Arial" w:hAnsi="Arial" w:cs="Arial"/>
          <w:sz w:val="22"/>
          <w:szCs w:val="22"/>
        </w:rPr>
      </w:pPr>
    </w:p>
    <w:p w:rsidR="00A14DE1" w:rsidRDefault="00A14DE1" w:rsidP="00C10FDD">
      <w:pPr>
        <w:spacing w:line="360" w:lineRule="auto"/>
        <w:jc w:val="both"/>
        <w:rPr>
          <w:rFonts w:ascii="Arial" w:hAnsi="Arial" w:cs="Arial"/>
          <w:sz w:val="22"/>
          <w:szCs w:val="22"/>
        </w:rPr>
      </w:pPr>
      <w:r>
        <w:rPr>
          <w:rFonts w:ascii="Arial" w:hAnsi="Arial" w:cs="Arial"/>
          <w:sz w:val="22"/>
          <w:szCs w:val="22"/>
        </w:rPr>
        <w:t>10.1</w:t>
      </w:r>
      <w:r>
        <w:rPr>
          <w:rFonts w:ascii="Arial" w:hAnsi="Arial" w:cs="Arial"/>
          <w:sz w:val="22"/>
          <w:szCs w:val="22"/>
        </w:rPr>
        <w:tab/>
        <w:t>A valid South African Identity Document.</w:t>
      </w:r>
    </w:p>
    <w:p w:rsidR="00A14DE1" w:rsidRDefault="00A14DE1" w:rsidP="008D1C2B">
      <w:pPr>
        <w:jc w:val="both"/>
        <w:rPr>
          <w:rFonts w:ascii="Arial" w:hAnsi="Arial" w:cs="Arial"/>
          <w:sz w:val="22"/>
          <w:szCs w:val="22"/>
        </w:rPr>
      </w:pPr>
    </w:p>
    <w:p w:rsidR="00A14DE1" w:rsidRDefault="00A14DE1" w:rsidP="00A14DE1">
      <w:pPr>
        <w:spacing w:line="360" w:lineRule="auto"/>
        <w:ind w:left="720" w:hanging="720"/>
        <w:jc w:val="both"/>
        <w:rPr>
          <w:rFonts w:ascii="Arial" w:hAnsi="Arial" w:cs="Arial"/>
          <w:sz w:val="22"/>
          <w:szCs w:val="22"/>
        </w:rPr>
      </w:pPr>
      <w:r>
        <w:rPr>
          <w:rFonts w:ascii="Arial" w:hAnsi="Arial" w:cs="Arial"/>
          <w:sz w:val="22"/>
          <w:szCs w:val="22"/>
        </w:rPr>
        <w:t>10.2</w:t>
      </w:r>
      <w:r>
        <w:rPr>
          <w:rFonts w:ascii="Arial" w:hAnsi="Arial" w:cs="Arial"/>
          <w:sz w:val="22"/>
          <w:szCs w:val="22"/>
        </w:rPr>
        <w:tab/>
        <w:t>An affidavit by the head of the household mentioning each member and beneficiary in the household by name and Identity Number and declaring the status of income for each member and beneficiary.</w:t>
      </w:r>
    </w:p>
    <w:p w:rsidR="00A14DE1" w:rsidRDefault="00A14DE1" w:rsidP="008D1C2B">
      <w:pPr>
        <w:ind w:left="720" w:hanging="720"/>
        <w:jc w:val="both"/>
        <w:rPr>
          <w:rFonts w:ascii="Arial" w:hAnsi="Arial" w:cs="Arial"/>
          <w:sz w:val="22"/>
          <w:szCs w:val="22"/>
        </w:rPr>
      </w:pPr>
    </w:p>
    <w:p w:rsidR="00A14DE1" w:rsidRDefault="00A14DE1" w:rsidP="00A14DE1">
      <w:pPr>
        <w:spacing w:line="360" w:lineRule="auto"/>
        <w:ind w:left="720" w:hanging="720"/>
        <w:jc w:val="both"/>
        <w:rPr>
          <w:rFonts w:ascii="Arial" w:hAnsi="Arial" w:cs="Arial"/>
          <w:sz w:val="22"/>
          <w:szCs w:val="22"/>
        </w:rPr>
      </w:pPr>
      <w:r>
        <w:rPr>
          <w:rFonts w:ascii="Arial" w:hAnsi="Arial" w:cs="Arial"/>
          <w:sz w:val="22"/>
          <w:szCs w:val="22"/>
        </w:rPr>
        <w:t>10.3</w:t>
      </w:r>
      <w:r>
        <w:rPr>
          <w:rFonts w:ascii="Arial" w:hAnsi="Arial" w:cs="Arial"/>
          <w:sz w:val="22"/>
          <w:szCs w:val="22"/>
        </w:rPr>
        <w:tab/>
        <w:t xml:space="preserve">If unemployed, an affidavit stating since when the </w:t>
      </w:r>
      <w:r w:rsidR="00054B11">
        <w:rPr>
          <w:rFonts w:ascii="Arial" w:hAnsi="Arial" w:cs="Arial"/>
          <w:sz w:val="22"/>
          <w:szCs w:val="22"/>
        </w:rPr>
        <w:t>Applicant has been unemployed.</w:t>
      </w:r>
    </w:p>
    <w:p w:rsidR="00054B11" w:rsidRDefault="00054B11" w:rsidP="008D1C2B">
      <w:pPr>
        <w:ind w:left="720" w:hanging="720"/>
        <w:jc w:val="both"/>
        <w:rPr>
          <w:rFonts w:ascii="Arial" w:hAnsi="Arial" w:cs="Arial"/>
          <w:sz w:val="22"/>
          <w:szCs w:val="22"/>
        </w:rPr>
      </w:pPr>
    </w:p>
    <w:p w:rsidR="00054B11" w:rsidRDefault="00054B11" w:rsidP="00A14DE1">
      <w:pPr>
        <w:spacing w:line="360" w:lineRule="auto"/>
        <w:ind w:left="720" w:hanging="720"/>
        <w:jc w:val="both"/>
        <w:rPr>
          <w:rFonts w:ascii="Arial" w:hAnsi="Arial" w:cs="Arial"/>
          <w:sz w:val="22"/>
          <w:szCs w:val="22"/>
        </w:rPr>
      </w:pPr>
      <w:r>
        <w:rPr>
          <w:rFonts w:ascii="Arial" w:hAnsi="Arial" w:cs="Arial"/>
          <w:sz w:val="22"/>
          <w:szCs w:val="22"/>
        </w:rPr>
        <w:t>10.4</w:t>
      </w:r>
      <w:r>
        <w:rPr>
          <w:rFonts w:ascii="Arial" w:hAnsi="Arial" w:cs="Arial"/>
          <w:sz w:val="22"/>
          <w:szCs w:val="22"/>
        </w:rPr>
        <w:tab/>
        <w:t>A copy of three months’ Bank statements where an Applicant is self-employed.</w:t>
      </w:r>
    </w:p>
    <w:p w:rsidR="00054B11" w:rsidRDefault="00054B11" w:rsidP="008D1C2B">
      <w:pPr>
        <w:ind w:left="720" w:hanging="720"/>
        <w:jc w:val="both"/>
        <w:rPr>
          <w:rFonts w:ascii="Arial" w:hAnsi="Arial" w:cs="Arial"/>
          <w:sz w:val="22"/>
          <w:szCs w:val="22"/>
        </w:rPr>
      </w:pPr>
    </w:p>
    <w:p w:rsidR="00054B11" w:rsidRDefault="00054B11" w:rsidP="00A14DE1">
      <w:pPr>
        <w:spacing w:line="360" w:lineRule="auto"/>
        <w:ind w:left="720" w:hanging="720"/>
        <w:jc w:val="both"/>
        <w:rPr>
          <w:rFonts w:ascii="Arial" w:hAnsi="Arial" w:cs="Arial"/>
          <w:sz w:val="22"/>
          <w:szCs w:val="22"/>
        </w:rPr>
      </w:pPr>
      <w:r>
        <w:rPr>
          <w:rFonts w:ascii="Arial" w:hAnsi="Arial" w:cs="Arial"/>
          <w:sz w:val="22"/>
          <w:szCs w:val="22"/>
        </w:rPr>
        <w:t>10.5</w:t>
      </w:r>
      <w:r>
        <w:rPr>
          <w:rFonts w:ascii="Arial" w:hAnsi="Arial" w:cs="Arial"/>
          <w:sz w:val="22"/>
          <w:szCs w:val="22"/>
        </w:rPr>
        <w:tab/>
        <w:t>A copy of a salary advice where an Applicant is employed.</w:t>
      </w:r>
    </w:p>
    <w:p w:rsidR="00054B11" w:rsidRDefault="00054B11" w:rsidP="008D1C2B">
      <w:pPr>
        <w:ind w:left="720" w:hanging="720"/>
        <w:jc w:val="both"/>
        <w:rPr>
          <w:rFonts w:ascii="Arial" w:hAnsi="Arial" w:cs="Arial"/>
          <w:sz w:val="22"/>
          <w:szCs w:val="22"/>
        </w:rPr>
      </w:pPr>
    </w:p>
    <w:p w:rsidR="00054B11" w:rsidRDefault="00054B11" w:rsidP="00A14DE1">
      <w:pPr>
        <w:spacing w:line="360" w:lineRule="auto"/>
        <w:ind w:left="720" w:hanging="720"/>
        <w:jc w:val="both"/>
        <w:rPr>
          <w:rFonts w:ascii="Arial" w:hAnsi="Arial" w:cs="Arial"/>
          <w:sz w:val="22"/>
          <w:szCs w:val="22"/>
        </w:rPr>
      </w:pPr>
      <w:r>
        <w:rPr>
          <w:rFonts w:ascii="Arial" w:hAnsi="Arial" w:cs="Arial"/>
          <w:sz w:val="22"/>
          <w:szCs w:val="22"/>
        </w:rPr>
        <w:t>10.6</w:t>
      </w:r>
      <w:r>
        <w:rPr>
          <w:rFonts w:ascii="Arial" w:hAnsi="Arial" w:cs="Arial"/>
          <w:sz w:val="22"/>
          <w:szCs w:val="22"/>
        </w:rPr>
        <w:tab/>
        <w:t>A Letter of Authority where the Applicant is the Executor of a Deceased Estate.</w:t>
      </w:r>
    </w:p>
    <w:p w:rsidR="00054B11" w:rsidRDefault="00054B11" w:rsidP="008D1C2B">
      <w:pPr>
        <w:ind w:left="720" w:hanging="720"/>
        <w:jc w:val="both"/>
        <w:rPr>
          <w:rFonts w:ascii="Arial" w:hAnsi="Arial" w:cs="Arial"/>
          <w:sz w:val="22"/>
          <w:szCs w:val="22"/>
        </w:rPr>
      </w:pPr>
    </w:p>
    <w:p w:rsidR="00054B11" w:rsidRDefault="00054B11" w:rsidP="00A14DE1">
      <w:pPr>
        <w:spacing w:line="360" w:lineRule="auto"/>
        <w:ind w:left="720" w:hanging="720"/>
        <w:jc w:val="both"/>
        <w:rPr>
          <w:rFonts w:ascii="Arial" w:hAnsi="Arial" w:cs="Arial"/>
          <w:sz w:val="22"/>
          <w:szCs w:val="22"/>
        </w:rPr>
      </w:pPr>
      <w:r>
        <w:rPr>
          <w:rFonts w:ascii="Arial" w:hAnsi="Arial" w:cs="Arial"/>
          <w:sz w:val="22"/>
          <w:szCs w:val="22"/>
        </w:rPr>
        <w:t>10.7</w:t>
      </w:r>
      <w:r>
        <w:rPr>
          <w:rFonts w:ascii="Arial" w:hAnsi="Arial" w:cs="Arial"/>
          <w:sz w:val="22"/>
          <w:szCs w:val="22"/>
        </w:rPr>
        <w:tab/>
        <w:t>Proof of receipt of Pension or Grant for Pensioners and Recipients of Grants.</w:t>
      </w:r>
    </w:p>
    <w:p w:rsidR="00054B11" w:rsidRDefault="00054B11" w:rsidP="00287A8A">
      <w:pPr>
        <w:ind w:left="720" w:hanging="720"/>
        <w:jc w:val="both"/>
        <w:rPr>
          <w:rFonts w:ascii="Arial" w:hAnsi="Arial" w:cs="Arial"/>
          <w:sz w:val="22"/>
          <w:szCs w:val="22"/>
        </w:rPr>
      </w:pPr>
    </w:p>
    <w:p w:rsidR="00054B11" w:rsidRDefault="00054B11" w:rsidP="00A14DE1">
      <w:pPr>
        <w:spacing w:line="360" w:lineRule="auto"/>
        <w:ind w:left="720" w:hanging="720"/>
        <w:jc w:val="both"/>
        <w:rPr>
          <w:rFonts w:ascii="Arial" w:hAnsi="Arial" w:cs="Arial"/>
          <w:sz w:val="22"/>
          <w:szCs w:val="22"/>
        </w:rPr>
      </w:pPr>
      <w:r>
        <w:rPr>
          <w:rFonts w:ascii="Arial" w:hAnsi="Arial" w:cs="Arial"/>
          <w:sz w:val="22"/>
          <w:szCs w:val="22"/>
        </w:rPr>
        <w:t>10.8</w:t>
      </w:r>
      <w:r>
        <w:rPr>
          <w:rFonts w:ascii="Arial" w:hAnsi="Arial" w:cs="Arial"/>
          <w:sz w:val="22"/>
          <w:szCs w:val="22"/>
        </w:rPr>
        <w:tab/>
        <w:t xml:space="preserve">For registration as a </w:t>
      </w:r>
      <w:r w:rsidRPr="00264942">
        <w:rPr>
          <w:rFonts w:ascii="Arial" w:hAnsi="Arial" w:cs="Arial"/>
          <w:i/>
          <w:sz w:val="22"/>
          <w:szCs w:val="22"/>
        </w:rPr>
        <w:t xml:space="preserve">Category </w:t>
      </w:r>
      <w:r w:rsidR="00264942" w:rsidRPr="00264942">
        <w:rPr>
          <w:rFonts w:ascii="Arial" w:hAnsi="Arial" w:cs="Arial"/>
          <w:i/>
          <w:sz w:val="22"/>
          <w:szCs w:val="22"/>
        </w:rPr>
        <w:t>‘</w:t>
      </w:r>
      <w:r w:rsidRPr="00264942">
        <w:rPr>
          <w:rFonts w:ascii="Arial" w:hAnsi="Arial" w:cs="Arial"/>
          <w:i/>
          <w:sz w:val="22"/>
          <w:szCs w:val="22"/>
        </w:rPr>
        <w:t>A</w:t>
      </w:r>
      <w:r w:rsidR="00264942" w:rsidRPr="00264942">
        <w:rPr>
          <w:rFonts w:ascii="Arial" w:hAnsi="Arial" w:cs="Arial"/>
          <w:i/>
          <w:sz w:val="22"/>
          <w:szCs w:val="22"/>
        </w:rPr>
        <w:t>’</w:t>
      </w:r>
      <w:r>
        <w:rPr>
          <w:rFonts w:ascii="Arial" w:hAnsi="Arial" w:cs="Arial"/>
          <w:sz w:val="22"/>
          <w:szCs w:val="22"/>
        </w:rPr>
        <w:t xml:space="preserve"> Indigent Household, if the Applicant is the registered owner, legal tenant or occupier of the Relevant Qualifying Property, the Property details must be supplied with a copy of the monthly Account Statement and/or Prepaid Meter Token, along with an affidavit of names and Identity Numbers of each individual residing on the Property. </w:t>
      </w:r>
    </w:p>
    <w:p w:rsidR="00893883" w:rsidRDefault="00893883" w:rsidP="00AF6A0C">
      <w:pPr>
        <w:ind w:left="720" w:hanging="720"/>
        <w:jc w:val="both"/>
        <w:rPr>
          <w:rFonts w:ascii="Arial" w:hAnsi="Arial" w:cs="Arial"/>
          <w:sz w:val="22"/>
          <w:szCs w:val="22"/>
        </w:rPr>
      </w:pPr>
    </w:p>
    <w:p w:rsidR="00893883" w:rsidRDefault="00893883" w:rsidP="00A14DE1">
      <w:pPr>
        <w:spacing w:line="360" w:lineRule="auto"/>
        <w:ind w:left="720" w:hanging="720"/>
        <w:jc w:val="both"/>
        <w:rPr>
          <w:rFonts w:ascii="Arial" w:hAnsi="Arial" w:cs="Arial"/>
          <w:sz w:val="22"/>
          <w:szCs w:val="22"/>
        </w:rPr>
      </w:pPr>
      <w:r>
        <w:rPr>
          <w:rFonts w:ascii="Arial" w:hAnsi="Arial" w:cs="Arial"/>
          <w:sz w:val="22"/>
          <w:szCs w:val="22"/>
        </w:rPr>
        <w:t>10.9</w:t>
      </w:r>
      <w:r>
        <w:rPr>
          <w:rFonts w:ascii="Arial" w:hAnsi="Arial" w:cs="Arial"/>
          <w:sz w:val="22"/>
          <w:szCs w:val="22"/>
        </w:rPr>
        <w:tab/>
        <w:t xml:space="preserve">The declaration of residence in a </w:t>
      </w:r>
      <w:r w:rsidRPr="00264942">
        <w:rPr>
          <w:rFonts w:ascii="Arial" w:hAnsi="Arial" w:cs="Arial"/>
          <w:i/>
          <w:sz w:val="22"/>
          <w:szCs w:val="22"/>
        </w:rPr>
        <w:t xml:space="preserve">Category </w:t>
      </w:r>
      <w:r w:rsidR="00264942" w:rsidRPr="00264942">
        <w:rPr>
          <w:rFonts w:ascii="Arial" w:hAnsi="Arial" w:cs="Arial"/>
          <w:i/>
          <w:sz w:val="22"/>
          <w:szCs w:val="22"/>
        </w:rPr>
        <w:t>‘</w:t>
      </w:r>
      <w:r w:rsidRPr="00264942">
        <w:rPr>
          <w:rFonts w:ascii="Arial" w:hAnsi="Arial" w:cs="Arial"/>
          <w:i/>
          <w:sz w:val="22"/>
          <w:szCs w:val="22"/>
        </w:rPr>
        <w:t>A</w:t>
      </w:r>
      <w:r w:rsidR="00264942" w:rsidRPr="00264942">
        <w:rPr>
          <w:rFonts w:ascii="Arial" w:hAnsi="Arial" w:cs="Arial"/>
          <w:i/>
          <w:sz w:val="22"/>
          <w:szCs w:val="22"/>
        </w:rPr>
        <w:t>’</w:t>
      </w:r>
      <w:r>
        <w:rPr>
          <w:rFonts w:ascii="Arial" w:hAnsi="Arial" w:cs="Arial"/>
          <w:sz w:val="22"/>
          <w:szCs w:val="22"/>
        </w:rPr>
        <w:t xml:space="preserve"> Indigent Household Application will be captured as an appended record to the relevant Identity Number and that will be th</w:t>
      </w:r>
      <w:r w:rsidR="00264942">
        <w:rPr>
          <w:rFonts w:ascii="Arial" w:hAnsi="Arial" w:cs="Arial"/>
          <w:sz w:val="22"/>
          <w:szCs w:val="22"/>
        </w:rPr>
        <w:t>e only Property for</w:t>
      </w:r>
      <w:r>
        <w:rPr>
          <w:rFonts w:ascii="Arial" w:hAnsi="Arial" w:cs="Arial"/>
          <w:sz w:val="22"/>
          <w:szCs w:val="22"/>
        </w:rPr>
        <w:t xml:space="preserve"> which the individual bearing that Identity Number can claim any benefits in terms of Section I of this Policy.</w:t>
      </w:r>
    </w:p>
    <w:p w:rsidR="00893883" w:rsidRDefault="00893883" w:rsidP="008D1C2B">
      <w:pPr>
        <w:ind w:left="720" w:hanging="720"/>
        <w:jc w:val="both"/>
        <w:rPr>
          <w:rFonts w:ascii="Arial" w:hAnsi="Arial" w:cs="Arial"/>
          <w:sz w:val="22"/>
          <w:szCs w:val="22"/>
        </w:rPr>
      </w:pPr>
    </w:p>
    <w:p w:rsidR="00893883" w:rsidRDefault="00893883" w:rsidP="00287A8A">
      <w:pPr>
        <w:ind w:left="720" w:hanging="720"/>
        <w:jc w:val="both"/>
        <w:rPr>
          <w:rFonts w:ascii="Arial" w:hAnsi="Arial" w:cs="Arial"/>
          <w:sz w:val="22"/>
          <w:szCs w:val="22"/>
        </w:rPr>
      </w:pPr>
    </w:p>
    <w:p w:rsidR="00893883" w:rsidRDefault="00893883" w:rsidP="00A14DE1">
      <w:pPr>
        <w:spacing w:line="360" w:lineRule="auto"/>
        <w:ind w:left="720" w:hanging="720"/>
        <w:jc w:val="both"/>
        <w:rPr>
          <w:rFonts w:ascii="Arial" w:hAnsi="Arial" w:cs="Arial"/>
          <w:b/>
          <w:sz w:val="22"/>
          <w:szCs w:val="22"/>
        </w:rPr>
      </w:pPr>
      <w:r>
        <w:rPr>
          <w:rFonts w:ascii="Arial" w:hAnsi="Arial" w:cs="Arial"/>
          <w:b/>
          <w:sz w:val="22"/>
          <w:szCs w:val="22"/>
        </w:rPr>
        <w:t>11.</w:t>
      </w:r>
      <w:r>
        <w:rPr>
          <w:rFonts w:ascii="Arial" w:hAnsi="Arial" w:cs="Arial"/>
          <w:b/>
          <w:sz w:val="22"/>
          <w:szCs w:val="22"/>
        </w:rPr>
        <w:tab/>
        <w:t>ASSESSME</w:t>
      </w:r>
      <w:r w:rsidR="00592B9B">
        <w:rPr>
          <w:rFonts w:ascii="Arial" w:hAnsi="Arial" w:cs="Arial"/>
          <w:b/>
          <w:sz w:val="22"/>
          <w:szCs w:val="22"/>
        </w:rPr>
        <w:t>NT, SCREENING AND APPROVAL PROCESS</w:t>
      </w:r>
    </w:p>
    <w:p w:rsidR="00893883" w:rsidRDefault="00893883" w:rsidP="008D1C2B">
      <w:pPr>
        <w:ind w:left="720" w:hanging="720"/>
        <w:jc w:val="both"/>
        <w:rPr>
          <w:rFonts w:ascii="Arial" w:hAnsi="Arial" w:cs="Arial"/>
          <w:b/>
          <w:sz w:val="22"/>
          <w:szCs w:val="22"/>
        </w:rPr>
      </w:pPr>
    </w:p>
    <w:p w:rsidR="00893883" w:rsidRPr="00A446B9" w:rsidRDefault="00893883" w:rsidP="00A446B9">
      <w:pPr>
        <w:pStyle w:val="ListParagraph"/>
        <w:numPr>
          <w:ilvl w:val="1"/>
          <w:numId w:val="33"/>
        </w:numPr>
        <w:spacing w:line="360" w:lineRule="auto"/>
        <w:ind w:left="737" w:hanging="737"/>
        <w:jc w:val="both"/>
        <w:rPr>
          <w:rFonts w:ascii="Arial" w:hAnsi="Arial" w:cs="Arial"/>
          <w:sz w:val="22"/>
          <w:szCs w:val="22"/>
        </w:rPr>
      </w:pPr>
      <w:r w:rsidRPr="00A446B9">
        <w:rPr>
          <w:rFonts w:ascii="Arial" w:hAnsi="Arial" w:cs="Arial"/>
          <w:sz w:val="22"/>
          <w:szCs w:val="22"/>
        </w:rPr>
        <w:t>A</w:t>
      </w:r>
      <w:r w:rsidR="0008442F" w:rsidRPr="00A446B9">
        <w:rPr>
          <w:rFonts w:ascii="Arial" w:hAnsi="Arial" w:cs="Arial"/>
          <w:sz w:val="22"/>
          <w:szCs w:val="22"/>
        </w:rPr>
        <w:t>fter the Application F</w:t>
      </w:r>
      <w:r w:rsidRPr="00A446B9">
        <w:rPr>
          <w:rFonts w:ascii="Arial" w:hAnsi="Arial" w:cs="Arial"/>
          <w:sz w:val="22"/>
          <w:szCs w:val="22"/>
        </w:rPr>
        <w:t>orm has been completed, an effective and efficient evaluation system must be used in order to verify th</w:t>
      </w:r>
      <w:r w:rsidR="0008442F" w:rsidRPr="00A446B9">
        <w:rPr>
          <w:rFonts w:ascii="Arial" w:hAnsi="Arial" w:cs="Arial"/>
          <w:sz w:val="22"/>
          <w:szCs w:val="22"/>
        </w:rPr>
        <w:t>e information furnished by the A</w:t>
      </w:r>
      <w:r w:rsidRPr="00A446B9">
        <w:rPr>
          <w:rFonts w:ascii="Arial" w:hAnsi="Arial" w:cs="Arial"/>
          <w:sz w:val="22"/>
          <w:szCs w:val="22"/>
        </w:rPr>
        <w:t>pplicant and to reach a decision within 21 da</w:t>
      </w:r>
      <w:r w:rsidR="0008442F" w:rsidRPr="00A446B9">
        <w:rPr>
          <w:rFonts w:ascii="Arial" w:hAnsi="Arial" w:cs="Arial"/>
          <w:sz w:val="22"/>
          <w:szCs w:val="22"/>
        </w:rPr>
        <w:t>ys after the date on which the A</w:t>
      </w:r>
      <w:r w:rsidRPr="00A446B9">
        <w:rPr>
          <w:rFonts w:ascii="Arial" w:hAnsi="Arial" w:cs="Arial"/>
          <w:sz w:val="22"/>
          <w:szCs w:val="22"/>
        </w:rPr>
        <w:t>pplication was lodged.</w:t>
      </w:r>
    </w:p>
    <w:p w:rsidR="00E23107" w:rsidRDefault="00E23107" w:rsidP="00E23107">
      <w:pPr>
        <w:pStyle w:val="ListParagraph"/>
        <w:ind w:left="680"/>
        <w:jc w:val="both"/>
        <w:rPr>
          <w:rFonts w:ascii="Arial" w:hAnsi="Arial" w:cs="Arial"/>
          <w:sz w:val="22"/>
          <w:szCs w:val="22"/>
        </w:rPr>
      </w:pPr>
    </w:p>
    <w:p w:rsidR="00E23107" w:rsidRPr="00E23107" w:rsidRDefault="00E23107" w:rsidP="00E23107">
      <w:pPr>
        <w:spacing w:line="360" w:lineRule="auto"/>
        <w:ind w:left="680"/>
        <w:jc w:val="both"/>
        <w:rPr>
          <w:rFonts w:ascii="Arial" w:hAnsi="Arial" w:cs="Arial"/>
          <w:sz w:val="22"/>
          <w:szCs w:val="22"/>
        </w:rPr>
      </w:pPr>
      <w:r>
        <w:rPr>
          <w:rFonts w:ascii="Arial" w:hAnsi="Arial" w:cs="Arial"/>
          <w:sz w:val="22"/>
          <w:szCs w:val="22"/>
        </w:rPr>
        <w:t xml:space="preserve">After the Application Process, all information must be verified by the Designated Administrator or </w:t>
      </w:r>
      <w:r w:rsidR="0030061D">
        <w:rPr>
          <w:rFonts w:ascii="Arial" w:hAnsi="Arial" w:cs="Arial"/>
          <w:sz w:val="22"/>
          <w:szCs w:val="22"/>
        </w:rPr>
        <w:t>a person approved by the Municipality.</w:t>
      </w:r>
    </w:p>
    <w:p w:rsidR="00E23107" w:rsidRDefault="00E23107" w:rsidP="00E23107">
      <w:pPr>
        <w:pStyle w:val="ListParagraph"/>
        <w:spacing w:line="360" w:lineRule="auto"/>
        <w:ind w:left="680"/>
        <w:jc w:val="both"/>
        <w:rPr>
          <w:rFonts w:ascii="Arial" w:hAnsi="Arial" w:cs="Arial"/>
          <w:sz w:val="22"/>
          <w:szCs w:val="22"/>
        </w:rPr>
      </w:pPr>
    </w:p>
    <w:p w:rsidR="00E23107" w:rsidRPr="00E23107" w:rsidRDefault="00E23107" w:rsidP="00E23107">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Indigent Management System Check</w:t>
      </w:r>
    </w:p>
    <w:p w:rsidR="00E23107" w:rsidRDefault="00E23107" w:rsidP="00E23107">
      <w:pPr>
        <w:ind w:left="680"/>
        <w:jc w:val="both"/>
        <w:rPr>
          <w:rFonts w:ascii="Arial" w:hAnsi="Arial" w:cs="Arial"/>
          <w:sz w:val="22"/>
          <w:szCs w:val="22"/>
        </w:rPr>
      </w:pPr>
    </w:p>
    <w:p w:rsidR="006E261E" w:rsidRDefault="00E23107" w:rsidP="00E23107">
      <w:pPr>
        <w:spacing w:line="360" w:lineRule="auto"/>
        <w:ind w:left="680"/>
        <w:jc w:val="both"/>
        <w:rPr>
          <w:rFonts w:ascii="Arial" w:hAnsi="Arial" w:cs="Arial"/>
          <w:sz w:val="22"/>
          <w:szCs w:val="22"/>
        </w:rPr>
      </w:pPr>
      <w:r>
        <w:rPr>
          <w:rFonts w:ascii="Arial" w:hAnsi="Arial" w:cs="Arial"/>
          <w:sz w:val="22"/>
          <w:szCs w:val="22"/>
        </w:rPr>
        <w:t xml:space="preserve">The information on the Municipality’s Indigent Management System must be checked to determine whether an Applicant and </w:t>
      </w:r>
      <w:r w:rsidR="006E261E">
        <w:rPr>
          <w:rFonts w:ascii="Arial" w:hAnsi="Arial" w:cs="Arial"/>
          <w:sz w:val="22"/>
          <w:szCs w:val="22"/>
        </w:rPr>
        <w:t>beneficiaries are already registered within the system, as well as to determine dates when these existing Applicants should be reviewed.</w:t>
      </w:r>
    </w:p>
    <w:p w:rsidR="006E261E" w:rsidRDefault="006E261E" w:rsidP="00E23107">
      <w:pPr>
        <w:spacing w:line="360" w:lineRule="auto"/>
        <w:ind w:left="680"/>
        <w:jc w:val="both"/>
        <w:rPr>
          <w:rFonts w:ascii="Arial" w:hAnsi="Arial" w:cs="Arial"/>
          <w:sz w:val="22"/>
          <w:szCs w:val="22"/>
        </w:rPr>
      </w:pPr>
    </w:p>
    <w:p w:rsidR="006E261E" w:rsidRPr="006E261E" w:rsidRDefault="006E261E" w:rsidP="006E261E">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Data Capturing</w:t>
      </w:r>
    </w:p>
    <w:p w:rsidR="006E261E" w:rsidRDefault="006E261E" w:rsidP="006E261E">
      <w:pPr>
        <w:spacing w:line="360" w:lineRule="auto"/>
        <w:ind w:left="680"/>
        <w:jc w:val="both"/>
        <w:rPr>
          <w:rFonts w:ascii="Arial" w:hAnsi="Arial" w:cs="Arial"/>
          <w:sz w:val="22"/>
          <w:szCs w:val="22"/>
        </w:rPr>
      </w:pPr>
    </w:p>
    <w:p w:rsidR="006E261E" w:rsidRDefault="006E261E" w:rsidP="006E261E">
      <w:pPr>
        <w:spacing w:line="360" w:lineRule="auto"/>
        <w:ind w:left="680"/>
        <w:jc w:val="both"/>
        <w:rPr>
          <w:rFonts w:ascii="Arial" w:hAnsi="Arial" w:cs="Arial"/>
          <w:sz w:val="22"/>
          <w:szCs w:val="22"/>
        </w:rPr>
      </w:pPr>
      <w:r>
        <w:rPr>
          <w:rFonts w:ascii="Arial" w:hAnsi="Arial" w:cs="Arial"/>
          <w:sz w:val="22"/>
          <w:szCs w:val="22"/>
        </w:rPr>
        <w:t>The Indigent registration data must be captured in an Indigent Management System as per the Application Form or as identified on the Municipality’s Financial System.</w:t>
      </w:r>
    </w:p>
    <w:p w:rsidR="006E261E" w:rsidRDefault="006E261E" w:rsidP="006E261E">
      <w:pPr>
        <w:spacing w:line="360" w:lineRule="auto"/>
        <w:ind w:left="680"/>
        <w:jc w:val="both"/>
        <w:rPr>
          <w:rFonts w:ascii="Arial" w:hAnsi="Arial" w:cs="Arial"/>
          <w:sz w:val="22"/>
          <w:szCs w:val="22"/>
        </w:rPr>
      </w:pPr>
    </w:p>
    <w:p w:rsidR="006E261E" w:rsidRPr="006E261E" w:rsidRDefault="006E261E" w:rsidP="006E261E">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Verification – Site Visit</w:t>
      </w:r>
    </w:p>
    <w:p w:rsidR="006E261E" w:rsidRDefault="006E261E" w:rsidP="006E261E">
      <w:pPr>
        <w:ind w:left="680"/>
        <w:jc w:val="both"/>
        <w:rPr>
          <w:rFonts w:ascii="Arial" w:hAnsi="Arial" w:cs="Arial"/>
          <w:sz w:val="22"/>
          <w:szCs w:val="22"/>
        </w:rPr>
      </w:pPr>
    </w:p>
    <w:p w:rsidR="006E261E" w:rsidRDefault="006E261E" w:rsidP="006E261E">
      <w:pPr>
        <w:spacing w:line="360" w:lineRule="auto"/>
        <w:ind w:left="680"/>
        <w:jc w:val="both"/>
        <w:rPr>
          <w:rFonts w:ascii="Arial" w:hAnsi="Arial" w:cs="Arial"/>
          <w:sz w:val="22"/>
          <w:szCs w:val="22"/>
        </w:rPr>
      </w:pPr>
      <w:r>
        <w:rPr>
          <w:rFonts w:ascii="Arial" w:hAnsi="Arial" w:cs="Arial"/>
          <w:sz w:val="22"/>
          <w:szCs w:val="22"/>
        </w:rPr>
        <w:t>The Indigent Management System must assign an Application to a duly appointed Verification Officer to perform an on-site verification.</w:t>
      </w:r>
    </w:p>
    <w:p w:rsidR="006E261E" w:rsidRDefault="006E261E" w:rsidP="006E261E">
      <w:pPr>
        <w:ind w:left="680"/>
        <w:jc w:val="both"/>
        <w:rPr>
          <w:rFonts w:ascii="Arial" w:hAnsi="Arial" w:cs="Arial"/>
          <w:sz w:val="22"/>
          <w:szCs w:val="22"/>
        </w:rPr>
      </w:pPr>
    </w:p>
    <w:p w:rsidR="00E23107" w:rsidRDefault="006E261E" w:rsidP="006E261E">
      <w:pPr>
        <w:spacing w:line="360" w:lineRule="auto"/>
        <w:ind w:left="680"/>
        <w:jc w:val="both"/>
        <w:rPr>
          <w:rFonts w:ascii="Arial" w:hAnsi="Arial" w:cs="Arial"/>
          <w:sz w:val="22"/>
          <w:szCs w:val="22"/>
        </w:rPr>
      </w:pPr>
      <w:r>
        <w:rPr>
          <w:rFonts w:ascii="Arial" w:hAnsi="Arial" w:cs="Arial"/>
          <w:sz w:val="22"/>
          <w:szCs w:val="22"/>
        </w:rPr>
        <w:t xml:space="preserve">The </w:t>
      </w:r>
      <w:r w:rsidRPr="006E261E">
        <w:rPr>
          <w:rFonts w:ascii="Arial" w:hAnsi="Arial" w:cs="Arial"/>
          <w:sz w:val="22"/>
          <w:szCs w:val="22"/>
        </w:rPr>
        <w:t>Verification</w:t>
      </w:r>
      <w:r>
        <w:rPr>
          <w:rFonts w:ascii="Arial" w:hAnsi="Arial" w:cs="Arial"/>
          <w:sz w:val="22"/>
          <w:szCs w:val="22"/>
        </w:rPr>
        <w:t xml:space="preserve"> Officer must then verify the registration Application and complete a questionnaire, which contains the inventory. The Applicant must sign the completed questionnaire. The Verification Officer then assesses the Application and recommends that the Application be considered for further investigation using the External Scan as described below.</w:t>
      </w:r>
    </w:p>
    <w:p w:rsidR="00E65A0B" w:rsidRDefault="00E65A0B" w:rsidP="006E261E">
      <w:pPr>
        <w:spacing w:line="360" w:lineRule="auto"/>
        <w:ind w:left="680"/>
        <w:jc w:val="both"/>
        <w:rPr>
          <w:rFonts w:ascii="Arial" w:hAnsi="Arial" w:cs="Arial"/>
          <w:sz w:val="22"/>
          <w:szCs w:val="22"/>
        </w:rPr>
      </w:pPr>
    </w:p>
    <w:p w:rsidR="00E65A0B" w:rsidRDefault="00E65A0B" w:rsidP="006E261E">
      <w:pPr>
        <w:spacing w:line="360" w:lineRule="auto"/>
        <w:ind w:left="680"/>
        <w:jc w:val="both"/>
        <w:rPr>
          <w:rFonts w:ascii="Arial" w:hAnsi="Arial" w:cs="Arial"/>
          <w:sz w:val="22"/>
          <w:szCs w:val="22"/>
        </w:rPr>
      </w:pPr>
      <w:r>
        <w:rPr>
          <w:rFonts w:ascii="Arial" w:hAnsi="Arial" w:cs="Arial"/>
          <w:sz w:val="22"/>
          <w:szCs w:val="22"/>
        </w:rPr>
        <w:t>The information shall be entered into the Indigent Management System within 72 (</w:t>
      </w:r>
      <w:proofErr w:type="gramStart"/>
      <w:r>
        <w:rPr>
          <w:rFonts w:ascii="Arial" w:hAnsi="Arial" w:cs="Arial"/>
          <w:sz w:val="22"/>
          <w:szCs w:val="22"/>
        </w:rPr>
        <w:t>seventy two</w:t>
      </w:r>
      <w:proofErr w:type="gramEnd"/>
      <w:r>
        <w:rPr>
          <w:rFonts w:ascii="Arial" w:hAnsi="Arial" w:cs="Arial"/>
          <w:sz w:val="22"/>
          <w:szCs w:val="22"/>
        </w:rPr>
        <w:t>) hours after receiving the information from the Verification Officer.</w:t>
      </w:r>
    </w:p>
    <w:p w:rsidR="00E65A0B" w:rsidRDefault="00E65A0B" w:rsidP="006E261E">
      <w:pPr>
        <w:spacing w:line="360" w:lineRule="auto"/>
        <w:ind w:left="680"/>
        <w:jc w:val="both"/>
        <w:rPr>
          <w:rFonts w:ascii="Arial" w:hAnsi="Arial" w:cs="Arial"/>
          <w:sz w:val="22"/>
          <w:szCs w:val="22"/>
        </w:rPr>
      </w:pPr>
    </w:p>
    <w:p w:rsidR="00E65A0B" w:rsidRPr="00E65A0B" w:rsidRDefault="00E65A0B" w:rsidP="00E65A0B">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Verification – Ward Councilor</w:t>
      </w:r>
    </w:p>
    <w:p w:rsidR="00E65A0B" w:rsidRDefault="00E65A0B" w:rsidP="009F1C1E">
      <w:pPr>
        <w:ind w:left="680"/>
        <w:jc w:val="both"/>
        <w:rPr>
          <w:rFonts w:ascii="Arial" w:hAnsi="Arial" w:cs="Arial"/>
          <w:sz w:val="22"/>
          <w:szCs w:val="22"/>
        </w:rPr>
      </w:pPr>
    </w:p>
    <w:p w:rsidR="00E65A0B" w:rsidRDefault="00E65A0B" w:rsidP="00E65A0B">
      <w:pPr>
        <w:spacing w:line="360" w:lineRule="auto"/>
        <w:ind w:left="680"/>
        <w:jc w:val="both"/>
        <w:rPr>
          <w:rFonts w:ascii="Arial" w:hAnsi="Arial" w:cs="Arial"/>
          <w:sz w:val="22"/>
          <w:szCs w:val="22"/>
        </w:rPr>
      </w:pPr>
      <w:r>
        <w:rPr>
          <w:rFonts w:ascii="Arial" w:hAnsi="Arial" w:cs="Arial"/>
          <w:sz w:val="22"/>
          <w:szCs w:val="22"/>
        </w:rPr>
        <w:t>Once a site verification visit has been concluded, the Application is sent to the Ward Councilor for final verification. The Ward Councilor signs the Application Form once he/she has commented.</w:t>
      </w:r>
    </w:p>
    <w:p w:rsidR="00E65A0B" w:rsidRDefault="00E65A0B" w:rsidP="00E65A0B">
      <w:pPr>
        <w:spacing w:line="360" w:lineRule="auto"/>
        <w:ind w:left="680"/>
        <w:jc w:val="both"/>
        <w:rPr>
          <w:rFonts w:ascii="Arial" w:hAnsi="Arial" w:cs="Arial"/>
          <w:sz w:val="22"/>
          <w:szCs w:val="22"/>
        </w:rPr>
      </w:pPr>
    </w:p>
    <w:p w:rsidR="00E65A0B" w:rsidRPr="00E65A0B" w:rsidRDefault="00E65A0B" w:rsidP="00E65A0B">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Verification – External Scans</w:t>
      </w:r>
    </w:p>
    <w:p w:rsidR="00E65A0B" w:rsidRDefault="00E65A0B" w:rsidP="00E65A0B">
      <w:pPr>
        <w:jc w:val="both"/>
        <w:rPr>
          <w:rFonts w:ascii="Arial" w:hAnsi="Arial" w:cs="Arial"/>
          <w:sz w:val="22"/>
          <w:szCs w:val="22"/>
        </w:rPr>
      </w:pPr>
    </w:p>
    <w:p w:rsidR="007C5DCA" w:rsidRDefault="00E65A0B" w:rsidP="00E65A0B">
      <w:pPr>
        <w:spacing w:line="360" w:lineRule="auto"/>
        <w:ind w:left="680"/>
        <w:jc w:val="both"/>
        <w:rPr>
          <w:rFonts w:ascii="Arial" w:hAnsi="Arial" w:cs="Arial"/>
          <w:sz w:val="22"/>
          <w:szCs w:val="22"/>
        </w:rPr>
      </w:pPr>
      <w:r>
        <w:rPr>
          <w:rFonts w:ascii="Arial" w:hAnsi="Arial" w:cs="Arial"/>
          <w:sz w:val="22"/>
          <w:szCs w:val="22"/>
        </w:rPr>
        <w:t>An external scan of Applicants recommended as suitable households for registration on the Indigent Register, must be concluded with UIF, SARS, Department of Social Development, Retail and Credit Bureau or any other relevant institution</w:t>
      </w:r>
      <w:r w:rsidR="007C5DCA">
        <w:rPr>
          <w:rFonts w:ascii="Arial" w:hAnsi="Arial" w:cs="Arial"/>
          <w:sz w:val="22"/>
          <w:szCs w:val="22"/>
        </w:rPr>
        <w:t xml:space="preserve">. </w:t>
      </w:r>
    </w:p>
    <w:p w:rsidR="007C5DCA" w:rsidRDefault="007C5DCA" w:rsidP="007C5DCA">
      <w:pPr>
        <w:ind w:left="680"/>
        <w:jc w:val="both"/>
        <w:rPr>
          <w:rFonts w:ascii="Arial" w:hAnsi="Arial" w:cs="Arial"/>
          <w:sz w:val="22"/>
          <w:szCs w:val="22"/>
        </w:rPr>
      </w:pPr>
    </w:p>
    <w:p w:rsidR="007C5DCA" w:rsidRDefault="007C5DCA" w:rsidP="00E65A0B">
      <w:pPr>
        <w:spacing w:line="360" w:lineRule="auto"/>
        <w:ind w:left="680"/>
        <w:jc w:val="both"/>
        <w:rPr>
          <w:rFonts w:ascii="Arial" w:hAnsi="Arial" w:cs="Arial"/>
          <w:sz w:val="22"/>
          <w:szCs w:val="22"/>
        </w:rPr>
      </w:pPr>
      <w:r>
        <w:rPr>
          <w:rFonts w:ascii="Arial" w:hAnsi="Arial" w:cs="Arial"/>
          <w:sz w:val="22"/>
          <w:szCs w:val="22"/>
        </w:rPr>
        <w:t>The external scan must immediately follow the process after the information from the site visitation has been captured. The information of the external scan must then also be captured in the Indigent Management System.</w:t>
      </w:r>
    </w:p>
    <w:p w:rsidR="007C5DCA" w:rsidRDefault="007C5DCA" w:rsidP="007C5DCA">
      <w:pPr>
        <w:ind w:left="680"/>
        <w:jc w:val="both"/>
        <w:rPr>
          <w:rFonts w:ascii="Arial" w:hAnsi="Arial" w:cs="Arial"/>
          <w:sz w:val="22"/>
          <w:szCs w:val="22"/>
        </w:rPr>
      </w:pPr>
    </w:p>
    <w:p w:rsidR="00E65A0B" w:rsidRDefault="007C5DCA" w:rsidP="00E65A0B">
      <w:pPr>
        <w:spacing w:line="360" w:lineRule="auto"/>
        <w:ind w:left="680"/>
        <w:jc w:val="both"/>
        <w:rPr>
          <w:rFonts w:ascii="Arial" w:hAnsi="Arial" w:cs="Arial"/>
          <w:sz w:val="22"/>
          <w:szCs w:val="22"/>
        </w:rPr>
      </w:pPr>
      <w:r>
        <w:rPr>
          <w:rFonts w:ascii="Arial" w:hAnsi="Arial" w:cs="Arial"/>
          <w:sz w:val="22"/>
          <w:szCs w:val="22"/>
        </w:rPr>
        <w:t>The external scan must be done separately from the site verification.</w:t>
      </w:r>
      <w:r w:rsidR="00E65A0B">
        <w:rPr>
          <w:rFonts w:ascii="Arial" w:hAnsi="Arial" w:cs="Arial"/>
          <w:sz w:val="22"/>
          <w:szCs w:val="22"/>
        </w:rPr>
        <w:t xml:space="preserve"> </w:t>
      </w:r>
    </w:p>
    <w:p w:rsidR="0030061D" w:rsidRDefault="0030061D" w:rsidP="00E65A0B">
      <w:pPr>
        <w:spacing w:line="360" w:lineRule="auto"/>
        <w:ind w:left="680"/>
        <w:jc w:val="both"/>
        <w:rPr>
          <w:rFonts w:ascii="Arial" w:hAnsi="Arial" w:cs="Arial"/>
          <w:sz w:val="22"/>
          <w:szCs w:val="22"/>
        </w:rPr>
      </w:pPr>
    </w:p>
    <w:p w:rsidR="0030061D" w:rsidRPr="0030061D" w:rsidRDefault="0030061D" w:rsidP="0030061D">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Recommendation</w:t>
      </w:r>
    </w:p>
    <w:p w:rsidR="0030061D" w:rsidRDefault="0030061D" w:rsidP="00A446B9">
      <w:pPr>
        <w:ind w:left="680"/>
        <w:jc w:val="both"/>
        <w:rPr>
          <w:rFonts w:ascii="Arial" w:hAnsi="Arial" w:cs="Arial"/>
          <w:sz w:val="22"/>
          <w:szCs w:val="22"/>
        </w:rPr>
      </w:pPr>
    </w:p>
    <w:p w:rsidR="0030061D" w:rsidRDefault="0030061D" w:rsidP="0030061D">
      <w:pPr>
        <w:spacing w:line="360" w:lineRule="auto"/>
        <w:ind w:left="680"/>
        <w:jc w:val="both"/>
        <w:rPr>
          <w:rFonts w:ascii="Arial" w:hAnsi="Arial" w:cs="Arial"/>
          <w:sz w:val="22"/>
          <w:szCs w:val="22"/>
        </w:rPr>
      </w:pPr>
      <w:r>
        <w:rPr>
          <w:rFonts w:ascii="Arial" w:hAnsi="Arial" w:cs="Arial"/>
          <w:sz w:val="22"/>
          <w:szCs w:val="22"/>
        </w:rPr>
        <w:t xml:space="preserve">Once all the verification processes have been completed, the Indigent Management System must generate a recommendation based on the information captured in database. Those Applications that qualify to be registered on the Indigent Register will then be referred to </w:t>
      </w:r>
      <w:r w:rsidRPr="0058799C">
        <w:rPr>
          <w:rFonts w:ascii="Arial" w:hAnsi="Arial" w:cs="Arial"/>
          <w:sz w:val="22"/>
          <w:szCs w:val="22"/>
        </w:rPr>
        <w:t xml:space="preserve">the IPIMEC for </w:t>
      </w:r>
      <w:r>
        <w:rPr>
          <w:rFonts w:ascii="Arial" w:hAnsi="Arial" w:cs="Arial"/>
          <w:sz w:val="22"/>
          <w:szCs w:val="22"/>
        </w:rPr>
        <w:t>final approval. The date on which the record was submitted to the IPIMEC should be noted on the Indigent Management System in order to track the status of the Application within the process.</w:t>
      </w:r>
    </w:p>
    <w:p w:rsidR="00592B9B" w:rsidRDefault="00592B9B" w:rsidP="00592B9B">
      <w:pPr>
        <w:ind w:left="680"/>
        <w:jc w:val="both"/>
        <w:rPr>
          <w:rFonts w:ascii="Arial" w:hAnsi="Arial" w:cs="Arial"/>
          <w:sz w:val="22"/>
          <w:szCs w:val="22"/>
        </w:rPr>
      </w:pPr>
    </w:p>
    <w:p w:rsidR="00592B9B" w:rsidRDefault="00592B9B" w:rsidP="0030061D">
      <w:pPr>
        <w:spacing w:line="360" w:lineRule="auto"/>
        <w:ind w:left="680"/>
        <w:jc w:val="both"/>
        <w:rPr>
          <w:rFonts w:ascii="Arial" w:hAnsi="Arial" w:cs="Arial"/>
          <w:sz w:val="22"/>
          <w:szCs w:val="22"/>
        </w:rPr>
      </w:pPr>
      <w:r>
        <w:rPr>
          <w:rFonts w:ascii="Arial" w:hAnsi="Arial" w:cs="Arial"/>
          <w:sz w:val="22"/>
          <w:szCs w:val="22"/>
        </w:rPr>
        <w:t>In the event of a successful Application, the Indigent Register must be updated to reflect this and a written notification must be sent to the Applicant informing them of approval of their Application.</w:t>
      </w:r>
    </w:p>
    <w:p w:rsidR="00592B9B" w:rsidRDefault="00592B9B" w:rsidP="00592B9B">
      <w:pPr>
        <w:ind w:left="680"/>
        <w:jc w:val="both"/>
        <w:rPr>
          <w:rFonts w:ascii="Arial" w:hAnsi="Arial" w:cs="Arial"/>
          <w:sz w:val="22"/>
          <w:szCs w:val="22"/>
        </w:rPr>
      </w:pPr>
    </w:p>
    <w:p w:rsidR="00592B9B" w:rsidRDefault="00592B9B" w:rsidP="0030061D">
      <w:pPr>
        <w:spacing w:line="360" w:lineRule="auto"/>
        <w:ind w:left="680"/>
        <w:jc w:val="both"/>
        <w:rPr>
          <w:rFonts w:ascii="Arial" w:hAnsi="Arial" w:cs="Arial"/>
          <w:sz w:val="22"/>
          <w:szCs w:val="22"/>
        </w:rPr>
      </w:pPr>
      <w:r>
        <w:rPr>
          <w:rFonts w:ascii="Arial" w:hAnsi="Arial" w:cs="Arial"/>
          <w:sz w:val="22"/>
          <w:szCs w:val="22"/>
        </w:rPr>
        <w:t>The Indigent Management System software must be able to generate a list of all successful Indigent Applications received on request. This report must be produced at least every three months for management information purposes.</w:t>
      </w:r>
    </w:p>
    <w:p w:rsidR="00264CDF" w:rsidRDefault="00264CDF" w:rsidP="00264CDF">
      <w:pPr>
        <w:ind w:left="680"/>
        <w:jc w:val="both"/>
        <w:rPr>
          <w:rFonts w:ascii="Arial" w:hAnsi="Arial" w:cs="Arial"/>
          <w:sz w:val="22"/>
          <w:szCs w:val="22"/>
        </w:rPr>
      </w:pPr>
    </w:p>
    <w:p w:rsidR="00264CDF" w:rsidRDefault="00264CDF" w:rsidP="0030061D">
      <w:pPr>
        <w:spacing w:line="360" w:lineRule="auto"/>
        <w:ind w:left="680"/>
        <w:jc w:val="both"/>
        <w:rPr>
          <w:rFonts w:ascii="Arial" w:hAnsi="Arial" w:cs="Arial"/>
          <w:sz w:val="22"/>
          <w:szCs w:val="22"/>
        </w:rPr>
      </w:pPr>
      <w:r>
        <w:rPr>
          <w:rFonts w:ascii="Arial" w:hAnsi="Arial" w:cs="Arial"/>
          <w:sz w:val="22"/>
          <w:szCs w:val="22"/>
        </w:rPr>
        <w:t xml:space="preserve">In the event that the Application is declined, it must be captured as such in the Indigent Management System and a written notification must be sent to the Applicant informing them of the disapproval. </w:t>
      </w:r>
    </w:p>
    <w:p w:rsidR="0030061D" w:rsidRDefault="0030061D" w:rsidP="0030061D">
      <w:pPr>
        <w:spacing w:line="360" w:lineRule="auto"/>
        <w:ind w:left="680"/>
        <w:jc w:val="both"/>
        <w:rPr>
          <w:rFonts w:ascii="Arial" w:hAnsi="Arial" w:cs="Arial"/>
          <w:sz w:val="22"/>
          <w:szCs w:val="22"/>
        </w:rPr>
      </w:pPr>
    </w:p>
    <w:p w:rsidR="0030061D" w:rsidRPr="00264CDF" w:rsidRDefault="00264CDF" w:rsidP="00264CDF">
      <w:pPr>
        <w:pStyle w:val="ListParagraph"/>
        <w:numPr>
          <w:ilvl w:val="0"/>
          <w:numId w:val="30"/>
        </w:numPr>
        <w:spacing w:line="360" w:lineRule="auto"/>
        <w:ind w:left="1417" w:hanging="737"/>
        <w:jc w:val="both"/>
        <w:rPr>
          <w:rFonts w:ascii="Arial" w:hAnsi="Arial" w:cs="Arial"/>
          <w:sz w:val="22"/>
          <w:szCs w:val="22"/>
        </w:rPr>
      </w:pPr>
      <w:r>
        <w:rPr>
          <w:rFonts w:ascii="Arial" w:hAnsi="Arial" w:cs="Arial"/>
          <w:b/>
          <w:i/>
          <w:sz w:val="22"/>
          <w:szCs w:val="22"/>
        </w:rPr>
        <w:t>Commencement of Status as an Indigent</w:t>
      </w:r>
    </w:p>
    <w:p w:rsidR="00264CDF" w:rsidRDefault="00264CDF" w:rsidP="009F1C1E">
      <w:pPr>
        <w:ind w:left="680"/>
        <w:jc w:val="both"/>
        <w:rPr>
          <w:rFonts w:ascii="Arial" w:hAnsi="Arial" w:cs="Arial"/>
          <w:sz w:val="22"/>
          <w:szCs w:val="22"/>
        </w:rPr>
      </w:pPr>
    </w:p>
    <w:p w:rsidR="00264CDF" w:rsidRPr="00264CDF" w:rsidRDefault="00FA0CBA" w:rsidP="00264CDF">
      <w:pPr>
        <w:spacing w:line="360" w:lineRule="auto"/>
        <w:ind w:left="680"/>
        <w:jc w:val="both"/>
        <w:rPr>
          <w:rFonts w:ascii="Arial" w:hAnsi="Arial" w:cs="Arial"/>
          <w:sz w:val="22"/>
          <w:szCs w:val="22"/>
        </w:rPr>
      </w:pPr>
      <w:r>
        <w:rPr>
          <w:rFonts w:ascii="Arial" w:hAnsi="Arial" w:cs="Arial"/>
          <w:sz w:val="22"/>
          <w:szCs w:val="22"/>
        </w:rPr>
        <w:t xml:space="preserve">The </w:t>
      </w:r>
      <w:r w:rsidR="00264CDF">
        <w:rPr>
          <w:rFonts w:ascii="Arial" w:hAnsi="Arial" w:cs="Arial"/>
          <w:sz w:val="22"/>
          <w:szCs w:val="22"/>
        </w:rPr>
        <w:t>status</w:t>
      </w:r>
      <w:r>
        <w:rPr>
          <w:rFonts w:ascii="Arial" w:hAnsi="Arial" w:cs="Arial"/>
          <w:sz w:val="22"/>
          <w:szCs w:val="22"/>
        </w:rPr>
        <w:t xml:space="preserve"> of a household and person</w:t>
      </w:r>
      <w:r w:rsidR="00264CDF">
        <w:rPr>
          <w:rFonts w:ascii="Arial" w:hAnsi="Arial" w:cs="Arial"/>
          <w:sz w:val="22"/>
          <w:szCs w:val="22"/>
        </w:rPr>
        <w:t xml:space="preserve"> as an Indigent</w:t>
      </w:r>
      <w:r>
        <w:rPr>
          <w:rFonts w:ascii="Arial" w:hAnsi="Arial" w:cs="Arial"/>
          <w:sz w:val="22"/>
          <w:szCs w:val="22"/>
        </w:rPr>
        <w:t xml:space="preserve"> and the benefits related to such status only commence on date of registration on the Indigent Register.</w:t>
      </w:r>
    </w:p>
    <w:p w:rsidR="00E23107" w:rsidRDefault="00E23107" w:rsidP="00E23107">
      <w:pPr>
        <w:ind w:left="680"/>
        <w:jc w:val="both"/>
        <w:rPr>
          <w:rFonts w:ascii="Arial" w:hAnsi="Arial" w:cs="Arial"/>
          <w:sz w:val="22"/>
          <w:szCs w:val="22"/>
        </w:rPr>
      </w:pPr>
    </w:p>
    <w:p w:rsidR="00893883" w:rsidRDefault="00893883" w:rsidP="008D1C2B">
      <w:pPr>
        <w:jc w:val="both"/>
        <w:rPr>
          <w:rFonts w:ascii="Arial" w:hAnsi="Arial" w:cs="Arial"/>
          <w:sz w:val="22"/>
          <w:szCs w:val="22"/>
        </w:rPr>
      </w:pPr>
    </w:p>
    <w:p w:rsidR="00893883" w:rsidRPr="00A5059E" w:rsidRDefault="00E87EB2" w:rsidP="00A446B9">
      <w:pPr>
        <w:pStyle w:val="ListParagraph"/>
        <w:numPr>
          <w:ilvl w:val="1"/>
          <w:numId w:val="33"/>
        </w:numPr>
        <w:spacing w:line="360" w:lineRule="auto"/>
        <w:ind w:left="737" w:hanging="737"/>
        <w:jc w:val="both"/>
        <w:rPr>
          <w:rFonts w:ascii="Arial" w:hAnsi="Arial" w:cs="Arial"/>
          <w:sz w:val="22"/>
          <w:szCs w:val="22"/>
        </w:rPr>
      </w:pPr>
      <w:r w:rsidRPr="00A5059E">
        <w:rPr>
          <w:rFonts w:ascii="Arial" w:hAnsi="Arial" w:cs="Arial"/>
          <w:sz w:val="22"/>
          <w:szCs w:val="22"/>
        </w:rPr>
        <w:t>Whilst the A</w:t>
      </w:r>
      <w:r w:rsidR="00893883" w:rsidRPr="00A5059E">
        <w:rPr>
          <w:rFonts w:ascii="Arial" w:hAnsi="Arial" w:cs="Arial"/>
          <w:sz w:val="22"/>
          <w:szCs w:val="22"/>
        </w:rPr>
        <w:t>pplication is under review</w:t>
      </w:r>
      <w:r w:rsidRPr="00A5059E">
        <w:rPr>
          <w:rFonts w:ascii="Arial" w:hAnsi="Arial" w:cs="Arial"/>
          <w:sz w:val="22"/>
          <w:szCs w:val="22"/>
        </w:rPr>
        <w:t xml:space="preserve"> for a </w:t>
      </w:r>
      <w:r w:rsidRPr="00A5059E">
        <w:rPr>
          <w:rFonts w:ascii="Arial" w:hAnsi="Arial" w:cs="Arial"/>
          <w:i/>
          <w:sz w:val="22"/>
          <w:szCs w:val="22"/>
        </w:rPr>
        <w:t xml:space="preserve">Category </w:t>
      </w:r>
      <w:r w:rsidR="00264942" w:rsidRPr="00A5059E">
        <w:rPr>
          <w:rFonts w:ascii="Arial" w:hAnsi="Arial" w:cs="Arial"/>
          <w:i/>
          <w:sz w:val="22"/>
          <w:szCs w:val="22"/>
        </w:rPr>
        <w:t>‘</w:t>
      </w:r>
      <w:r w:rsidRPr="00A5059E">
        <w:rPr>
          <w:rFonts w:ascii="Arial" w:hAnsi="Arial" w:cs="Arial"/>
          <w:i/>
          <w:sz w:val="22"/>
          <w:szCs w:val="22"/>
        </w:rPr>
        <w:t>A</w:t>
      </w:r>
      <w:r w:rsidR="00264942" w:rsidRPr="00A5059E">
        <w:rPr>
          <w:rFonts w:ascii="Arial" w:hAnsi="Arial" w:cs="Arial"/>
          <w:i/>
          <w:sz w:val="22"/>
          <w:szCs w:val="22"/>
        </w:rPr>
        <w:t>’</w:t>
      </w:r>
      <w:r w:rsidRPr="00A5059E">
        <w:rPr>
          <w:rFonts w:ascii="Arial" w:hAnsi="Arial" w:cs="Arial"/>
          <w:sz w:val="22"/>
          <w:szCs w:val="22"/>
        </w:rPr>
        <w:t xml:space="preserve"> Indigent Household</w:t>
      </w:r>
      <w:r w:rsidR="00893883" w:rsidRPr="00A5059E">
        <w:rPr>
          <w:rFonts w:ascii="Arial" w:hAnsi="Arial" w:cs="Arial"/>
          <w:sz w:val="22"/>
          <w:szCs w:val="22"/>
        </w:rPr>
        <w:t xml:space="preserve">, all credit control actions will be suspended on </w:t>
      </w:r>
      <w:r w:rsidRPr="00A5059E">
        <w:rPr>
          <w:rFonts w:ascii="Arial" w:hAnsi="Arial" w:cs="Arial"/>
          <w:sz w:val="22"/>
          <w:szCs w:val="22"/>
        </w:rPr>
        <w:t>the precondition that the Applicant settles the</w:t>
      </w:r>
      <w:r w:rsidR="00893883" w:rsidRPr="00A5059E">
        <w:rPr>
          <w:rFonts w:ascii="Arial" w:hAnsi="Arial" w:cs="Arial"/>
          <w:sz w:val="22"/>
          <w:szCs w:val="22"/>
        </w:rPr>
        <w:t xml:space="preserve"> monthly levied accounts. Failure to comply may result in credit control actions taken.</w:t>
      </w:r>
    </w:p>
    <w:p w:rsidR="00893883" w:rsidRDefault="00893883" w:rsidP="008D1C2B">
      <w:pPr>
        <w:jc w:val="both"/>
        <w:rPr>
          <w:rFonts w:ascii="Arial" w:hAnsi="Arial" w:cs="Arial"/>
          <w:sz w:val="22"/>
          <w:szCs w:val="22"/>
        </w:rPr>
      </w:pPr>
    </w:p>
    <w:p w:rsidR="00893883" w:rsidRPr="00893883" w:rsidRDefault="00E87EB2" w:rsidP="00A446B9">
      <w:pPr>
        <w:pStyle w:val="ListParagraph"/>
        <w:numPr>
          <w:ilvl w:val="1"/>
          <w:numId w:val="33"/>
        </w:numPr>
        <w:spacing w:line="360" w:lineRule="auto"/>
        <w:ind w:left="680" w:hanging="680"/>
        <w:jc w:val="both"/>
        <w:rPr>
          <w:rFonts w:ascii="Arial" w:hAnsi="Arial" w:cs="Arial"/>
          <w:sz w:val="22"/>
          <w:szCs w:val="22"/>
        </w:rPr>
      </w:pPr>
      <w:r>
        <w:rPr>
          <w:rFonts w:ascii="Arial" w:hAnsi="Arial" w:cs="Arial"/>
          <w:sz w:val="22"/>
          <w:szCs w:val="22"/>
        </w:rPr>
        <w:t>I</w:t>
      </w:r>
      <w:r w:rsidR="00893883" w:rsidRPr="00893883">
        <w:rPr>
          <w:rFonts w:ascii="Arial" w:hAnsi="Arial" w:cs="Arial"/>
          <w:sz w:val="22"/>
          <w:szCs w:val="22"/>
        </w:rPr>
        <w:t>f a household is found to be indigent, his/her personal particulars must be registered on a database linked to the debtor’s system with immediate effect.</w:t>
      </w:r>
    </w:p>
    <w:p w:rsidR="00893883" w:rsidRDefault="00893883" w:rsidP="008D1C2B">
      <w:pPr>
        <w:jc w:val="both"/>
        <w:rPr>
          <w:rFonts w:ascii="Arial" w:hAnsi="Arial" w:cs="Arial"/>
          <w:sz w:val="22"/>
          <w:szCs w:val="22"/>
        </w:rPr>
      </w:pPr>
    </w:p>
    <w:p w:rsidR="00893883" w:rsidRDefault="00E87EB2" w:rsidP="00A446B9">
      <w:pPr>
        <w:pStyle w:val="ListParagraph"/>
        <w:numPr>
          <w:ilvl w:val="1"/>
          <w:numId w:val="33"/>
        </w:numPr>
        <w:spacing w:line="360" w:lineRule="auto"/>
        <w:ind w:left="680" w:hanging="680"/>
        <w:jc w:val="both"/>
        <w:rPr>
          <w:rFonts w:ascii="Arial" w:hAnsi="Arial" w:cs="Arial"/>
          <w:sz w:val="22"/>
          <w:szCs w:val="22"/>
        </w:rPr>
      </w:pPr>
      <w:r>
        <w:rPr>
          <w:rFonts w:ascii="Arial" w:hAnsi="Arial" w:cs="Arial"/>
          <w:sz w:val="22"/>
          <w:szCs w:val="22"/>
        </w:rPr>
        <w:t>T</w:t>
      </w:r>
      <w:r w:rsidR="00893883" w:rsidRPr="00893883">
        <w:rPr>
          <w:rFonts w:ascii="Arial" w:hAnsi="Arial" w:cs="Arial"/>
          <w:sz w:val="22"/>
          <w:szCs w:val="22"/>
        </w:rPr>
        <w:t>he onus is on the recipient of relief</w:t>
      </w:r>
      <w:r>
        <w:rPr>
          <w:rFonts w:ascii="Arial" w:hAnsi="Arial" w:cs="Arial"/>
          <w:sz w:val="22"/>
          <w:szCs w:val="22"/>
        </w:rPr>
        <w:t xml:space="preserve"> in terms of this P</w:t>
      </w:r>
      <w:r w:rsidR="00893883" w:rsidRPr="00893883">
        <w:rPr>
          <w:rFonts w:ascii="Arial" w:hAnsi="Arial" w:cs="Arial"/>
          <w:sz w:val="22"/>
          <w:szCs w:val="22"/>
        </w:rPr>
        <w:t>olicy to inform the Municipality of any change in his/her status or personal household circumstances.</w:t>
      </w:r>
    </w:p>
    <w:p w:rsidR="00AF6A0C" w:rsidRPr="00AF6A0C" w:rsidRDefault="00AF6A0C" w:rsidP="00AF6A0C">
      <w:pPr>
        <w:pStyle w:val="ListParagraph"/>
        <w:rPr>
          <w:rFonts w:ascii="Arial" w:hAnsi="Arial" w:cs="Arial"/>
          <w:sz w:val="22"/>
          <w:szCs w:val="22"/>
        </w:rPr>
      </w:pPr>
    </w:p>
    <w:p w:rsidR="00893883" w:rsidRDefault="00893883" w:rsidP="00A446B9">
      <w:pPr>
        <w:pStyle w:val="ListParagraph"/>
        <w:numPr>
          <w:ilvl w:val="1"/>
          <w:numId w:val="33"/>
        </w:numPr>
        <w:spacing w:line="360" w:lineRule="auto"/>
        <w:ind w:left="680" w:hanging="680"/>
        <w:jc w:val="both"/>
        <w:rPr>
          <w:rFonts w:ascii="Arial" w:hAnsi="Arial" w:cs="Arial"/>
          <w:sz w:val="22"/>
          <w:szCs w:val="22"/>
        </w:rPr>
      </w:pPr>
      <w:r w:rsidRPr="00893883">
        <w:rPr>
          <w:rFonts w:ascii="Arial" w:hAnsi="Arial" w:cs="Arial"/>
          <w:sz w:val="22"/>
          <w:szCs w:val="22"/>
        </w:rPr>
        <w:t>In the case of there being any dispute as to the residence of a given individual, that in</w:t>
      </w:r>
      <w:r w:rsidR="00AF6A0C">
        <w:rPr>
          <w:rFonts w:ascii="Arial" w:hAnsi="Arial" w:cs="Arial"/>
          <w:sz w:val="22"/>
          <w:szCs w:val="22"/>
        </w:rPr>
        <w:t xml:space="preserve">dividual’s declaration </w:t>
      </w:r>
      <w:r w:rsidR="00AF6A0C" w:rsidRPr="00AF6A0C">
        <w:rPr>
          <w:rFonts w:ascii="Arial" w:hAnsi="Arial" w:cs="Arial"/>
          <w:i/>
          <w:sz w:val="22"/>
          <w:szCs w:val="22"/>
        </w:rPr>
        <w:t>in person</w:t>
      </w:r>
      <w:r w:rsidRPr="00893883">
        <w:rPr>
          <w:rFonts w:ascii="Arial" w:hAnsi="Arial" w:cs="Arial"/>
          <w:sz w:val="22"/>
          <w:szCs w:val="22"/>
        </w:rPr>
        <w:t xml:space="preserve"> at his or her </w:t>
      </w:r>
      <w:r w:rsidR="00447CC1">
        <w:rPr>
          <w:rFonts w:ascii="Arial" w:hAnsi="Arial" w:cs="Arial"/>
          <w:sz w:val="22"/>
          <w:szCs w:val="22"/>
        </w:rPr>
        <w:t>indigent</w:t>
      </w:r>
      <w:r w:rsidRPr="00893883">
        <w:rPr>
          <w:rFonts w:ascii="Arial" w:hAnsi="Arial" w:cs="Arial"/>
          <w:sz w:val="22"/>
          <w:szCs w:val="22"/>
        </w:rPr>
        <w:t xml:space="preserve"> office will take precedence over any declaration made by another individual that the person in question resides in their household.</w:t>
      </w:r>
    </w:p>
    <w:p w:rsidR="00E87EB2" w:rsidRPr="00893883" w:rsidRDefault="00E87EB2" w:rsidP="008D1C2B">
      <w:pPr>
        <w:pStyle w:val="ListParagraph"/>
        <w:ind w:left="680"/>
        <w:jc w:val="both"/>
        <w:rPr>
          <w:rFonts w:ascii="Arial" w:hAnsi="Arial" w:cs="Arial"/>
          <w:sz w:val="22"/>
          <w:szCs w:val="22"/>
        </w:rPr>
      </w:pPr>
    </w:p>
    <w:p w:rsidR="00893883" w:rsidRDefault="00E87EB2" w:rsidP="00A446B9">
      <w:pPr>
        <w:pStyle w:val="ListParagraph"/>
        <w:numPr>
          <w:ilvl w:val="1"/>
          <w:numId w:val="33"/>
        </w:numPr>
        <w:spacing w:line="360" w:lineRule="auto"/>
        <w:ind w:left="737" w:hanging="737"/>
        <w:jc w:val="both"/>
        <w:rPr>
          <w:rFonts w:ascii="Arial" w:hAnsi="Arial" w:cs="Arial"/>
          <w:sz w:val="22"/>
          <w:szCs w:val="22"/>
        </w:rPr>
      </w:pPr>
      <w:r w:rsidRPr="00A5059E">
        <w:rPr>
          <w:rFonts w:ascii="Arial" w:hAnsi="Arial" w:cs="Arial"/>
          <w:sz w:val="22"/>
          <w:szCs w:val="22"/>
        </w:rPr>
        <w:t>All I</w:t>
      </w:r>
      <w:r w:rsidR="00893883" w:rsidRPr="00A5059E">
        <w:rPr>
          <w:rFonts w:ascii="Arial" w:hAnsi="Arial" w:cs="Arial"/>
          <w:sz w:val="22"/>
          <w:szCs w:val="22"/>
        </w:rPr>
        <w:t>ndigents</w:t>
      </w:r>
      <w:r w:rsidRPr="00A5059E">
        <w:rPr>
          <w:rFonts w:ascii="Arial" w:hAnsi="Arial" w:cs="Arial"/>
          <w:sz w:val="22"/>
          <w:szCs w:val="22"/>
        </w:rPr>
        <w:t xml:space="preserve"> who appear on the Indigent Register</w:t>
      </w:r>
      <w:r w:rsidR="00893883" w:rsidRPr="00A5059E">
        <w:rPr>
          <w:rFonts w:ascii="Arial" w:hAnsi="Arial" w:cs="Arial"/>
          <w:sz w:val="22"/>
          <w:szCs w:val="22"/>
        </w:rPr>
        <w:t xml:space="preserve"> should be re-evaluated after every 12 months from the dat</w:t>
      </w:r>
      <w:r w:rsidRPr="00A5059E">
        <w:rPr>
          <w:rFonts w:ascii="Arial" w:hAnsi="Arial" w:cs="Arial"/>
          <w:sz w:val="22"/>
          <w:szCs w:val="22"/>
        </w:rPr>
        <w:t>e of registration on the Indigent Register</w:t>
      </w:r>
      <w:r w:rsidR="00893883" w:rsidRPr="00A5059E">
        <w:rPr>
          <w:rFonts w:ascii="Arial" w:hAnsi="Arial" w:cs="Arial"/>
          <w:sz w:val="22"/>
          <w:szCs w:val="22"/>
        </w:rPr>
        <w:t xml:space="preserve"> in order to assess the need for the continuat</w:t>
      </w:r>
      <w:r w:rsidRPr="00A5059E">
        <w:rPr>
          <w:rFonts w:ascii="Arial" w:hAnsi="Arial" w:cs="Arial"/>
          <w:sz w:val="22"/>
          <w:szCs w:val="22"/>
        </w:rPr>
        <w:t>ion of relief in terms of this P</w:t>
      </w:r>
      <w:r w:rsidR="00893883" w:rsidRPr="00A5059E">
        <w:rPr>
          <w:rFonts w:ascii="Arial" w:hAnsi="Arial" w:cs="Arial"/>
          <w:sz w:val="22"/>
          <w:szCs w:val="22"/>
        </w:rPr>
        <w:t>olicy. In the event where the socio-econ</w:t>
      </w:r>
      <w:r w:rsidR="007912F0">
        <w:rPr>
          <w:rFonts w:ascii="Arial" w:hAnsi="Arial" w:cs="Arial"/>
          <w:sz w:val="22"/>
          <w:szCs w:val="22"/>
        </w:rPr>
        <w:t>omic status of the household improves</w:t>
      </w:r>
      <w:r w:rsidR="00893883" w:rsidRPr="00A5059E">
        <w:rPr>
          <w:rFonts w:ascii="Arial" w:hAnsi="Arial" w:cs="Arial"/>
          <w:sz w:val="22"/>
          <w:szCs w:val="22"/>
        </w:rPr>
        <w:t xml:space="preserve"> beyond the indig</w:t>
      </w:r>
      <w:r w:rsidRPr="00A5059E">
        <w:rPr>
          <w:rFonts w:ascii="Arial" w:hAnsi="Arial" w:cs="Arial"/>
          <w:sz w:val="22"/>
          <w:szCs w:val="22"/>
        </w:rPr>
        <w:t xml:space="preserve">ent </w:t>
      </w:r>
      <w:r w:rsidR="007912F0" w:rsidRPr="00A5059E">
        <w:rPr>
          <w:rFonts w:ascii="Arial" w:hAnsi="Arial" w:cs="Arial"/>
          <w:sz w:val="22"/>
          <w:szCs w:val="22"/>
        </w:rPr>
        <w:t>threshold,</w:t>
      </w:r>
      <w:r w:rsidRPr="00A5059E">
        <w:rPr>
          <w:rFonts w:ascii="Arial" w:hAnsi="Arial" w:cs="Arial"/>
          <w:sz w:val="22"/>
          <w:szCs w:val="22"/>
        </w:rPr>
        <w:t xml:space="preserve"> the A</w:t>
      </w:r>
      <w:r w:rsidR="00893883" w:rsidRPr="00A5059E">
        <w:rPr>
          <w:rFonts w:ascii="Arial" w:hAnsi="Arial" w:cs="Arial"/>
          <w:sz w:val="22"/>
          <w:szCs w:val="22"/>
        </w:rPr>
        <w:t>pplicant has a responsibility to</w:t>
      </w:r>
      <w:r w:rsidR="00303B3C" w:rsidRPr="00A5059E">
        <w:rPr>
          <w:rFonts w:ascii="Arial" w:hAnsi="Arial" w:cs="Arial"/>
          <w:sz w:val="22"/>
          <w:szCs w:val="22"/>
        </w:rPr>
        <w:t xml:space="preserve"> apply for cancellation of the Indigent S</w:t>
      </w:r>
      <w:r w:rsidR="00893883" w:rsidRPr="00A5059E">
        <w:rPr>
          <w:rFonts w:ascii="Arial" w:hAnsi="Arial" w:cs="Arial"/>
          <w:sz w:val="22"/>
          <w:szCs w:val="22"/>
        </w:rPr>
        <w:t>tatus as prescribed.</w:t>
      </w:r>
    </w:p>
    <w:p w:rsidR="0058799C" w:rsidRPr="0058799C" w:rsidRDefault="0058799C" w:rsidP="0058799C">
      <w:pPr>
        <w:pStyle w:val="ListParagraph"/>
        <w:rPr>
          <w:rFonts w:ascii="Arial" w:hAnsi="Arial" w:cs="Arial"/>
          <w:sz w:val="22"/>
          <w:szCs w:val="22"/>
        </w:rPr>
      </w:pPr>
    </w:p>
    <w:p w:rsidR="0058799C" w:rsidRDefault="0058799C" w:rsidP="0058799C">
      <w:pPr>
        <w:pStyle w:val="ListParagraph"/>
        <w:spacing w:line="360" w:lineRule="auto"/>
        <w:ind w:left="737"/>
        <w:jc w:val="both"/>
        <w:rPr>
          <w:rFonts w:ascii="Arial" w:hAnsi="Arial" w:cs="Arial"/>
          <w:sz w:val="22"/>
          <w:szCs w:val="22"/>
        </w:rPr>
      </w:pPr>
    </w:p>
    <w:p w:rsidR="0058799C" w:rsidRPr="00A5059E" w:rsidRDefault="0058799C" w:rsidP="0058799C">
      <w:pPr>
        <w:pStyle w:val="ListParagraph"/>
        <w:spacing w:line="360" w:lineRule="auto"/>
        <w:ind w:left="737"/>
        <w:jc w:val="both"/>
        <w:rPr>
          <w:rFonts w:ascii="Arial" w:hAnsi="Arial" w:cs="Arial"/>
          <w:sz w:val="22"/>
          <w:szCs w:val="22"/>
        </w:rPr>
      </w:pPr>
    </w:p>
    <w:p w:rsidR="00893883" w:rsidRDefault="00893883" w:rsidP="00303B3C">
      <w:pPr>
        <w:jc w:val="both"/>
        <w:rPr>
          <w:rFonts w:ascii="Arial" w:hAnsi="Arial" w:cs="Arial"/>
          <w:sz w:val="22"/>
          <w:szCs w:val="22"/>
        </w:rPr>
      </w:pPr>
    </w:p>
    <w:p w:rsidR="00AF6A0C" w:rsidRPr="00AF6A0C" w:rsidRDefault="00AF6A0C" w:rsidP="00AF6A0C">
      <w:pPr>
        <w:pStyle w:val="ListParagraph"/>
        <w:rPr>
          <w:rFonts w:ascii="Arial" w:hAnsi="Arial" w:cs="Arial"/>
          <w:sz w:val="22"/>
          <w:szCs w:val="22"/>
        </w:rPr>
      </w:pPr>
    </w:p>
    <w:p w:rsidR="004D3126" w:rsidRDefault="004D3126" w:rsidP="004D3126">
      <w:pPr>
        <w:rPr>
          <w:rFonts w:ascii="Arial" w:hAnsi="Arial" w:cs="Arial"/>
          <w:b/>
          <w:sz w:val="22"/>
          <w:szCs w:val="22"/>
        </w:rPr>
      </w:pPr>
      <w:r>
        <w:rPr>
          <w:rFonts w:ascii="Arial" w:hAnsi="Arial" w:cs="Arial"/>
          <w:b/>
          <w:sz w:val="22"/>
          <w:szCs w:val="22"/>
        </w:rPr>
        <w:t>12.</w:t>
      </w:r>
      <w:r>
        <w:rPr>
          <w:rFonts w:ascii="Arial" w:hAnsi="Arial" w:cs="Arial"/>
          <w:b/>
          <w:sz w:val="22"/>
          <w:szCs w:val="22"/>
        </w:rPr>
        <w:tab/>
        <w:t>PROJECT COMMITTEE</w:t>
      </w:r>
    </w:p>
    <w:p w:rsidR="00AF6A0C" w:rsidRDefault="00AF6A0C" w:rsidP="00AF6A0C">
      <w:pPr>
        <w:rPr>
          <w:rFonts w:ascii="Arial" w:hAnsi="Arial" w:cs="Arial"/>
          <w:b/>
          <w:sz w:val="22"/>
          <w:szCs w:val="22"/>
        </w:rPr>
      </w:pPr>
    </w:p>
    <w:p w:rsidR="004D3126" w:rsidRDefault="004D3126" w:rsidP="009F641C">
      <w:pPr>
        <w:spacing w:line="360" w:lineRule="auto"/>
        <w:jc w:val="both"/>
        <w:rPr>
          <w:rFonts w:ascii="Arial" w:hAnsi="Arial" w:cs="Arial"/>
          <w:sz w:val="22"/>
          <w:szCs w:val="22"/>
        </w:rPr>
      </w:pPr>
      <w:r>
        <w:rPr>
          <w:rFonts w:ascii="Arial" w:hAnsi="Arial" w:cs="Arial"/>
          <w:sz w:val="22"/>
          <w:szCs w:val="22"/>
        </w:rPr>
        <w:t xml:space="preserve">A Project Committee will be established to plan, monitor and evaluate the implementation of the Indigent Management Programme. It will identify any gaps and challenges and make recommendations </w:t>
      </w:r>
      <w:r w:rsidR="009F641C">
        <w:rPr>
          <w:rFonts w:ascii="Arial" w:hAnsi="Arial" w:cs="Arial"/>
          <w:sz w:val="22"/>
          <w:szCs w:val="22"/>
        </w:rPr>
        <w:t>to the Municipality.</w:t>
      </w:r>
    </w:p>
    <w:p w:rsidR="009F641C" w:rsidRDefault="009F641C" w:rsidP="00AF6A0C">
      <w:pPr>
        <w:jc w:val="both"/>
        <w:rPr>
          <w:rFonts w:ascii="Arial" w:hAnsi="Arial" w:cs="Arial"/>
          <w:sz w:val="22"/>
          <w:szCs w:val="22"/>
        </w:rPr>
      </w:pPr>
    </w:p>
    <w:p w:rsidR="009F641C" w:rsidRDefault="009F641C" w:rsidP="009F641C">
      <w:pPr>
        <w:spacing w:line="360" w:lineRule="auto"/>
        <w:jc w:val="both"/>
        <w:rPr>
          <w:rFonts w:ascii="Arial" w:hAnsi="Arial" w:cs="Arial"/>
          <w:sz w:val="22"/>
          <w:szCs w:val="22"/>
        </w:rPr>
      </w:pPr>
      <w:r>
        <w:rPr>
          <w:rFonts w:ascii="Arial" w:hAnsi="Arial" w:cs="Arial"/>
          <w:sz w:val="22"/>
          <w:szCs w:val="22"/>
        </w:rPr>
        <w:t>The Committee must be established to comprise of the nominated officials of the Municipality and any relevant Service Provider involved in the implementation of this Policy.</w:t>
      </w:r>
    </w:p>
    <w:p w:rsidR="009F641C" w:rsidRDefault="009F641C" w:rsidP="008D1C2B">
      <w:pPr>
        <w:jc w:val="both"/>
        <w:rPr>
          <w:rFonts w:ascii="Arial" w:hAnsi="Arial" w:cs="Arial"/>
          <w:sz w:val="22"/>
          <w:szCs w:val="22"/>
        </w:rPr>
      </w:pPr>
    </w:p>
    <w:p w:rsidR="009F641C" w:rsidRDefault="009F641C" w:rsidP="009F641C">
      <w:pPr>
        <w:spacing w:line="360" w:lineRule="auto"/>
        <w:jc w:val="both"/>
        <w:rPr>
          <w:rFonts w:ascii="Arial" w:hAnsi="Arial" w:cs="Arial"/>
          <w:sz w:val="22"/>
          <w:szCs w:val="22"/>
        </w:rPr>
      </w:pPr>
      <w:r>
        <w:rPr>
          <w:rFonts w:ascii="Arial" w:hAnsi="Arial" w:cs="Arial"/>
          <w:sz w:val="22"/>
          <w:szCs w:val="22"/>
        </w:rPr>
        <w:t>The Project Committee must hold progress meetings at least once a month.</w:t>
      </w:r>
    </w:p>
    <w:p w:rsidR="00A446B9" w:rsidRDefault="00A446B9" w:rsidP="009F641C">
      <w:pPr>
        <w:spacing w:line="360" w:lineRule="auto"/>
        <w:jc w:val="both"/>
        <w:rPr>
          <w:rFonts w:ascii="Arial" w:hAnsi="Arial" w:cs="Arial"/>
          <w:sz w:val="22"/>
          <w:szCs w:val="22"/>
        </w:rPr>
      </w:pPr>
    </w:p>
    <w:p w:rsidR="007912F0" w:rsidRDefault="007912F0" w:rsidP="007912F0">
      <w:pPr>
        <w:jc w:val="both"/>
        <w:rPr>
          <w:rFonts w:ascii="Arial" w:hAnsi="Arial" w:cs="Arial"/>
          <w:sz w:val="22"/>
          <w:szCs w:val="22"/>
        </w:rPr>
      </w:pPr>
    </w:p>
    <w:p w:rsidR="00A446B9" w:rsidRDefault="00A446B9" w:rsidP="00A446B9">
      <w:pPr>
        <w:spacing w:line="360" w:lineRule="auto"/>
        <w:ind w:left="720" w:hanging="720"/>
        <w:jc w:val="both"/>
        <w:rPr>
          <w:rFonts w:ascii="Arial" w:hAnsi="Arial" w:cs="Arial"/>
          <w:b/>
          <w:sz w:val="22"/>
          <w:szCs w:val="22"/>
        </w:rPr>
      </w:pPr>
      <w:r>
        <w:rPr>
          <w:rFonts w:ascii="Arial" w:hAnsi="Arial" w:cs="Arial"/>
          <w:b/>
          <w:sz w:val="22"/>
          <w:szCs w:val="22"/>
        </w:rPr>
        <w:t>13.</w:t>
      </w:r>
      <w:r>
        <w:rPr>
          <w:rFonts w:ascii="Arial" w:hAnsi="Arial" w:cs="Arial"/>
          <w:b/>
          <w:sz w:val="22"/>
          <w:szCs w:val="22"/>
        </w:rPr>
        <w:tab/>
        <w:t>INDIGENT POLICY IMPLEMENTATION, MANAGEMENT AND EVALUATION COMMITTEE (IPIMEC)</w:t>
      </w:r>
    </w:p>
    <w:p w:rsidR="00A446B9" w:rsidRDefault="00A446B9" w:rsidP="007912F0">
      <w:pPr>
        <w:ind w:left="720" w:hanging="720"/>
        <w:jc w:val="both"/>
        <w:rPr>
          <w:rFonts w:ascii="Arial" w:hAnsi="Arial" w:cs="Arial"/>
          <w:b/>
          <w:sz w:val="22"/>
          <w:szCs w:val="22"/>
        </w:rPr>
      </w:pPr>
    </w:p>
    <w:p w:rsidR="00A446B9" w:rsidRDefault="000F5E45" w:rsidP="00A446B9">
      <w:pPr>
        <w:spacing w:line="360" w:lineRule="auto"/>
        <w:ind w:left="720" w:hanging="720"/>
        <w:jc w:val="both"/>
        <w:rPr>
          <w:rFonts w:ascii="Arial" w:hAnsi="Arial" w:cs="Arial"/>
          <w:sz w:val="22"/>
          <w:szCs w:val="22"/>
        </w:rPr>
      </w:pPr>
      <w:r>
        <w:rPr>
          <w:rFonts w:ascii="Arial" w:hAnsi="Arial" w:cs="Arial"/>
          <w:sz w:val="22"/>
          <w:szCs w:val="22"/>
        </w:rPr>
        <w:t>13.1</w:t>
      </w:r>
      <w:r>
        <w:rPr>
          <w:rFonts w:ascii="Arial" w:hAnsi="Arial" w:cs="Arial"/>
          <w:sz w:val="22"/>
          <w:szCs w:val="22"/>
        </w:rPr>
        <w:tab/>
        <w:t>An IPMEC must be established to receive data, approve/disapprove Applications and ensure the implementation, management and evaluation of the Indigent Management Process.</w:t>
      </w:r>
    </w:p>
    <w:p w:rsidR="000F5E45" w:rsidRDefault="000F5E45" w:rsidP="000F5E45">
      <w:pPr>
        <w:ind w:left="720" w:hanging="720"/>
        <w:jc w:val="both"/>
        <w:rPr>
          <w:rFonts w:ascii="Arial" w:hAnsi="Arial" w:cs="Arial"/>
          <w:sz w:val="22"/>
          <w:szCs w:val="22"/>
        </w:rPr>
      </w:pPr>
    </w:p>
    <w:p w:rsidR="000F5E45" w:rsidRDefault="000F5E45" w:rsidP="00A446B9">
      <w:pPr>
        <w:spacing w:line="360" w:lineRule="auto"/>
        <w:ind w:left="720" w:hanging="720"/>
        <w:jc w:val="both"/>
        <w:rPr>
          <w:rFonts w:ascii="Arial" w:hAnsi="Arial" w:cs="Arial"/>
          <w:sz w:val="22"/>
          <w:szCs w:val="22"/>
        </w:rPr>
      </w:pPr>
      <w:r>
        <w:rPr>
          <w:rFonts w:ascii="Arial" w:hAnsi="Arial" w:cs="Arial"/>
          <w:sz w:val="22"/>
          <w:szCs w:val="22"/>
        </w:rPr>
        <w:t>13.2</w:t>
      </w:r>
      <w:r>
        <w:rPr>
          <w:rFonts w:ascii="Arial" w:hAnsi="Arial" w:cs="Arial"/>
          <w:sz w:val="22"/>
          <w:szCs w:val="22"/>
        </w:rPr>
        <w:tab/>
        <w:t>The committee shall comprise of Members of the Mayoral Committee for Community Services, Finance, Infrastructure Services, as well as the Executive Managers of these Departments. The Committee shall be chaired by the Executive Manager Community Services.</w:t>
      </w:r>
    </w:p>
    <w:p w:rsidR="000F5E45" w:rsidRDefault="000F5E45" w:rsidP="000F5E45">
      <w:pPr>
        <w:ind w:left="720" w:hanging="720"/>
        <w:jc w:val="both"/>
        <w:rPr>
          <w:rFonts w:ascii="Arial" w:hAnsi="Arial" w:cs="Arial"/>
          <w:sz w:val="22"/>
          <w:szCs w:val="22"/>
        </w:rPr>
      </w:pPr>
    </w:p>
    <w:p w:rsidR="000F5E45" w:rsidRDefault="000F5E45" w:rsidP="00A446B9">
      <w:pPr>
        <w:spacing w:line="360" w:lineRule="auto"/>
        <w:ind w:left="720" w:hanging="720"/>
        <w:jc w:val="both"/>
        <w:rPr>
          <w:rFonts w:ascii="Arial" w:hAnsi="Arial" w:cs="Arial"/>
          <w:sz w:val="22"/>
          <w:szCs w:val="22"/>
        </w:rPr>
      </w:pPr>
      <w:r>
        <w:rPr>
          <w:rFonts w:ascii="Arial" w:hAnsi="Arial" w:cs="Arial"/>
          <w:sz w:val="22"/>
          <w:szCs w:val="22"/>
        </w:rPr>
        <w:t>13.3</w:t>
      </w:r>
      <w:r>
        <w:rPr>
          <w:rFonts w:ascii="Arial" w:hAnsi="Arial" w:cs="Arial"/>
          <w:sz w:val="22"/>
          <w:szCs w:val="22"/>
        </w:rPr>
        <w:tab/>
        <w:t>The IPMEC shall meet at least once a month to deal with Applications tabled before them.</w:t>
      </w:r>
    </w:p>
    <w:p w:rsidR="000F5E45" w:rsidRDefault="000F5E45" w:rsidP="000F5E45">
      <w:pPr>
        <w:ind w:left="720" w:hanging="720"/>
        <w:jc w:val="both"/>
        <w:rPr>
          <w:rFonts w:ascii="Arial" w:hAnsi="Arial" w:cs="Arial"/>
          <w:sz w:val="22"/>
          <w:szCs w:val="22"/>
        </w:rPr>
      </w:pPr>
    </w:p>
    <w:p w:rsidR="000F5E45" w:rsidRDefault="000F5E45" w:rsidP="00A446B9">
      <w:pPr>
        <w:spacing w:line="360" w:lineRule="auto"/>
        <w:ind w:left="720" w:hanging="720"/>
        <w:jc w:val="both"/>
        <w:rPr>
          <w:rFonts w:ascii="Arial" w:hAnsi="Arial" w:cs="Arial"/>
          <w:sz w:val="22"/>
          <w:szCs w:val="22"/>
        </w:rPr>
      </w:pPr>
      <w:r>
        <w:rPr>
          <w:rFonts w:ascii="Arial" w:hAnsi="Arial" w:cs="Arial"/>
          <w:sz w:val="22"/>
          <w:szCs w:val="22"/>
        </w:rPr>
        <w:t>13.4</w:t>
      </w:r>
      <w:r>
        <w:rPr>
          <w:rFonts w:ascii="Arial" w:hAnsi="Arial" w:cs="Arial"/>
          <w:sz w:val="22"/>
          <w:szCs w:val="22"/>
        </w:rPr>
        <w:tab/>
        <w:t>The IPMEC shall do the following:</w:t>
      </w:r>
    </w:p>
    <w:p w:rsidR="000F5E45" w:rsidRDefault="000F5E45" w:rsidP="000F5E45">
      <w:pPr>
        <w:ind w:left="720" w:hanging="720"/>
        <w:jc w:val="both"/>
        <w:rPr>
          <w:rFonts w:ascii="Arial" w:hAnsi="Arial" w:cs="Arial"/>
          <w:sz w:val="22"/>
          <w:szCs w:val="22"/>
        </w:rPr>
      </w:pPr>
    </w:p>
    <w:p w:rsidR="000F5E45" w:rsidRPr="00BF364E" w:rsidRDefault="000F5E45" w:rsidP="00A446B9">
      <w:pPr>
        <w:spacing w:line="360" w:lineRule="auto"/>
        <w:ind w:left="720" w:hanging="720"/>
        <w:jc w:val="both"/>
        <w:rPr>
          <w:rFonts w:ascii="Arial" w:hAnsi="Arial" w:cs="Arial"/>
          <w:b/>
          <w:i/>
          <w:sz w:val="22"/>
          <w:szCs w:val="22"/>
        </w:rPr>
      </w:pPr>
      <w:r>
        <w:rPr>
          <w:rFonts w:ascii="Arial" w:hAnsi="Arial" w:cs="Arial"/>
          <w:sz w:val="22"/>
          <w:szCs w:val="22"/>
        </w:rPr>
        <w:tab/>
        <w:t>13.4.1</w:t>
      </w:r>
      <w:r>
        <w:rPr>
          <w:rFonts w:ascii="Arial" w:hAnsi="Arial" w:cs="Arial"/>
          <w:sz w:val="22"/>
          <w:szCs w:val="22"/>
        </w:rPr>
        <w:tab/>
      </w:r>
      <w:r w:rsidRPr="00BF364E">
        <w:rPr>
          <w:rFonts w:ascii="Arial" w:hAnsi="Arial" w:cs="Arial"/>
          <w:b/>
          <w:i/>
          <w:sz w:val="22"/>
          <w:szCs w:val="22"/>
        </w:rPr>
        <w:t>Monitoring</w:t>
      </w:r>
    </w:p>
    <w:p w:rsidR="000F5E45" w:rsidRDefault="000F5E45" w:rsidP="000F5E45">
      <w:pPr>
        <w:ind w:left="720" w:hanging="720"/>
        <w:jc w:val="both"/>
        <w:rPr>
          <w:rFonts w:ascii="Arial" w:hAnsi="Arial" w:cs="Arial"/>
          <w:sz w:val="22"/>
          <w:szCs w:val="22"/>
        </w:rPr>
      </w:pPr>
    </w:p>
    <w:p w:rsidR="000F5E45" w:rsidRDefault="000F5E45" w:rsidP="000F5E45">
      <w:pPr>
        <w:pStyle w:val="ListParagraph"/>
        <w:numPr>
          <w:ilvl w:val="0"/>
          <w:numId w:val="34"/>
        </w:numPr>
        <w:spacing w:line="360" w:lineRule="auto"/>
        <w:jc w:val="both"/>
        <w:rPr>
          <w:rFonts w:ascii="Arial" w:hAnsi="Arial" w:cs="Arial"/>
          <w:sz w:val="22"/>
          <w:szCs w:val="22"/>
        </w:rPr>
      </w:pPr>
      <w:r>
        <w:rPr>
          <w:rFonts w:ascii="Arial" w:hAnsi="Arial" w:cs="Arial"/>
          <w:sz w:val="22"/>
          <w:szCs w:val="22"/>
        </w:rPr>
        <w:t>Ongoing monitoring of the execution of the Policy so as to determine its effectiveness and efficiency.</w:t>
      </w:r>
    </w:p>
    <w:p w:rsidR="000F5E45" w:rsidRDefault="000F5E45" w:rsidP="000F5E45">
      <w:pPr>
        <w:pStyle w:val="ListParagraph"/>
        <w:numPr>
          <w:ilvl w:val="0"/>
          <w:numId w:val="34"/>
        </w:numPr>
        <w:spacing w:line="360" w:lineRule="auto"/>
        <w:jc w:val="both"/>
        <w:rPr>
          <w:rFonts w:ascii="Arial" w:hAnsi="Arial" w:cs="Arial"/>
          <w:sz w:val="22"/>
          <w:szCs w:val="22"/>
        </w:rPr>
      </w:pPr>
      <w:r>
        <w:rPr>
          <w:rFonts w:ascii="Arial" w:hAnsi="Arial" w:cs="Arial"/>
          <w:sz w:val="22"/>
          <w:szCs w:val="22"/>
        </w:rPr>
        <w:t xml:space="preserve">Consider inputs received from affected stakeholders inclusive of Councilors, Ward Committee Members, the Project Committee and administrative officials will assist in the monitoring process of the Policy implementation. </w:t>
      </w:r>
    </w:p>
    <w:p w:rsidR="00BF364E" w:rsidRDefault="00BF364E" w:rsidP="00BF364E">
      <w:pPr>
        <w:spacing w:line="360" w:lineRule="auto"/>
        <w:ind w:left="720"/>
        <w:jc w:val="both"/>
        <w:rPr>
          <w:rFonts w:ascii="Arial" w:hAnsi="Arial" w:cs="Arial"/>
          <w:sz w:val="22"/>
          <w:szCs w:val="22"/>
        </w:rPr>
      </w:pPr>
    </w:p>
    <w:p w:rsidR="0058799C" w:rsidRDefault="0058799C" w:rsidP="00BF364E">
      <w:pPr>
        <w:spacing w:line="360" w:lineRule="auto"/>
        <w:ind w:left="720"/>
        <w:jc w:val="both"/>
        <w:rPr>
          <w:rFonts w:ascii="Arial" w:hAnsi="Arial" w:cs="Arial"/>
          <w:sz w:val="22"/>
          <w:szCs w:val="22"/>
        </w:rPr>
      </w:pPr>
    </w:p>
    <w:p w:rsidR="0058799C" w:rsidRDefault="0058799C" w:rsidP="00BF364E">
      <w:pPr>
        <w:spacing w:line="360" w:lineRule="auto"/>
        <w:ind w:left="720"/>
        <w:jc w:val="both"/>
        <w:rPr>
          <w:rFonts w:ascii="Arial" w:hAnsi="Arial" w:cs="Arial"/>
          <w:sz w:val="22"/>
          <w:szCs w:val="22"/>
        </w:rPr>
      </w:pPr>
    </w:p>
    <w:p w:rsidR="0058799C" w:rsidRDefault="0058799C" w:rsidP="00BF364E">
      <w:pPr>
        <w:spacing w:line="360" w:lineRule="auto"/>
        <w:ind w:left="720"/>
        <w:jc w:val="both"/>
        <w:rPr>
          <w:rFonts w:ascii="Arial" w:hAnsi="Arial" w:cs="Arial"/>
          <w:sz w:val="22"/>
          <w:szCs w:val="22"/>
        </w:rPr>
      </w:pPr>
    </w:p>
    <w:p w:rsidR="00BF364E" w:rsidRDefault="00BF364E" w:rsidP="00BF364E">
      <w:pPr>
        <w:spacing w:line="360" w:lineRule="auto"/>
        <w:ind w:left="720"/>
        <w:jc w:val="both"/>
        <w:rPr>
          <w:rFonts w:ascii="Arial" w:hAnsi="Arial" w:cs="Arial"/>
          <w:sz w:val="22"/>
          <w:szCs w:val="22"/>
        </w:rPr>
      </w:pPr>
      <w:r>
        <w:rPr>
          <w:rFonts w:ascii="Arial" w:hAnsi="Arial" w:cs="Arial"/>
          <w:sz w:val="22"/>
          <w:szCs w:val="22"/>
        </w:rPr>
        <w:t>13.4.2</w:t>
      </w:r>
      <w:r>
        <w:rPr>
          <w:rFonts w:ascii="Arial" w:hAnsi="Arial" w:cs="Arial"/>
          <w:sz w:val="22"/>
          <w:szCs w:val="22"/>
        </w:rPr>
        <w:tab/>
      </w:r>
      <w:r w:rsidRPr="00BF364E">
        <w:rPr>
          <w:rFonts w:ascii="Arial" w:hAnsi="Arial" w:cs="Arial"/>
          <w:b/>
          <w:i/>
          <w:sz w:val="22"/>
          <w:szCs w:val="22"/>
        </w:rPr>
        <w:t>Quality Management</w:t>
      </w:r>
    </w:p>
    <w:p w:rsidR="00BF364E" w:rsidRDefault="00BF364E" w:rsidP="00BF364E">
      <w:pPr>
        <w:ind w:left="720"/>
        <w:jc w:val="both"/>
        <w:rPr>
          <w:rFonts w:ascii="Arial" w:hAnsi="Arial" w:cs="Arial"/>
          <w:sz w:val="22"/>
          <w:szCs w:val="22"/>
        </w:rPr>
      </w:pPr>
    </w:p>
    <w:p w:rsidR="00BF364E" w:rsidRDefault="00BF364E" w:rsidP="00BF364E">
      <w:pPr>
        <w:pStyle w:val="ListParagraph"/>
        <w:numPr>
          <w:ilvl w:val="0"/>
          <w:numId w:val="35"/>
        </w:numPr>
        <w:spacing w:line="360" w:lineRule="auto"/>
        <w:jc w:val="both"/>
        <w:rPr>
          <w:rFonts w:ascii="Arial" w:hAnsi="Arial" w:cs="Arial"/>
          <w:sz w:val="22"/>
          <w:szCs w:val="22"/>
        </w:rPr>
      </w:pPr>
      <w:r>
        <w:rPr>
          <w:rFonts w:ascii="Arial" w:hAnsi="Arial" w:cs="Arial"/>
          <w:sz w:val="22"/>
          <w:szCs w:val="22"/>
        </w:rPr>
        <w:t xml:space="preserve">Implement </w:t>
      </w:r>
      <w:r w:rsidR="00A57F60">
        <w:rPr>
          <w:rFonts w:ascii="Arial" w:hAnsi="Arial" w:cs="Arial"/>
          <w:sz w:val="22"/>
          <w:szCs w:val="22"/>
        </w:rPr>
        <w:t>systems</w:t>
      </w:r>
      <w:r>
        <w:rPr>
          <w:rFonts w:ascii="Arial" w:hAnsi="Arial" w:cs="Arial"/>
          <w:sz w:val="22"/>
          <w:szCs w:val="22"/>
        </w:rPr>
        <w:t xml:space="preserve"> and processes of reporting, monitoring and reviewing the Policy.</w:t>
      </w:r>
    </w:p>
    <w:p w:rsidR="00BF364E" w:rsidRDefault="00BF364E" w:rsidP="00BF364E">
      <w:pPr>
        <w:spacing w:line="360" w:lineRule="auto"/>
        <w:ind w:left="720"/>
        <w:jc w:val="both"/>
        <w:rPr>
          <w:rFonts w:ascii="Arial" w:hAnsi="Arial" w:cs="Arial"/>
          <w:sz w:val="22"/>
          <w:szCs w:val="22"/>
        </w:rPr>
      </w:pPr>
    </w:p>
    <w:p w:rsidR="00BF364E" w:rsidRDefault="00BF364E" w:rsidP="00BF364E">
      <w:pPr>
        <w:spacing w:line="360" w:lineRule="auto"/>
        <w:ind w:left="720"/>
        <w:jc w:val="both"/>
        <w:rPr>
          <w:rFonts w:ascii="Arial" w:hAnsi="Arial" w:cs="Arial"/>
          <w:sz w:val="22"/>
          <w:szCs w:val="22"/>
        </w:rPr>
      </w:pPr>
      <w:r>
        <w:rPr>
          <w:rFonts w:ascii="Arial" w:hAnsi="Arial" w:cs="Arial"/>
          <w:sz w:val="22"/>
          <w:szCs w:val="22"/>
        </w:rPr>
        <w:t>13.4.3</w:t>
      </w:r>
      <w:r>
        <w:rPr>
          <w:rFonts w:ascii="Arial" w:hAnsi="Arial" w:cs="Arial"/>
          <w:sz w:val="22"/>
          <w:szCs w:val="22"/>
        </w:rPr>
        <w:tab/>
      </w:r>
      <w:r w:rsidRPr="00BF364E">
        <w:rPr>
          <w:rFonts w:ascii="Arial" w:hAnsi="Arial" w:cs="Arial"/>
          <w:b/>
          <w:i/>
          <w:sz w:val="22"/>
          <w:szCs w:val="22"/>
        </w:rPr>
        <w:t>Reporting</w:t>
      </w:r>
    </w:p>
    <w:p w:rsidR="00BF364E" w:rsidRDefault="00BF364E" w:rsidP="00BF364E">
      <w:pPr>
        <w:ind w:left="720"/>
        <w:jc w:val="both"/>
        <w:rPr>
          <w:rFonts w:ascii="Arial" w:hAnsi="Arial" w:cs="Arial"/>
          <w:sz w:val="22"/>
          <w:szCs w:val="22"/>
        </w:rPr>
      </w:pPr>
    </w:p>
    <w:p w:rsidR="00BF364E" w:rsidRDefault="00BF364E" w:rsidP="00BF364E">
      <w:pPr>
        <w:pStyle w:val="ListParagraph"/>
        <w:numPr>
          <w:ilvl w:val="0"/>
          <w:numId w:val="36"/>
        </w:numPr>
        <w:spacing w:line="360" w:lineRule="auto"/>
        <w:jc w:val="both"/>
        <w:rPr>
          <w:rFonts w:ascii="Arial" w:hAnsi="Arial" w:cs="Arial"/>
          <w:sz w:val="22"/>
          <w:szCs w:val="22"/>
        </w:rPr>
      </w:pPr>
      <w:r>
        <w:rPr>
          <w:rFonts w:ascii="Arial" w:hAnsi="Arial" w:cs="Arial"/>
          <w:sz w:val="22"/>
          <w:szCs w:val="22"/>
        </w:rPr>
        <w:t>Report on all information captured during monitoring and quality assessment in terms of this Policy.</w:t>
      </w:r>
    </w:p>
    <w:p w:rsidR="00BF364E" w:rsidRDefault="00BF364E" w:rsidP="00BF364E">
      <w:pPr>
        <w:spacing w:line="360" w:lineRule="auto"/>
        <w:ind w:left="720"/>
        <w:jc w:val="both"/>
        <w:rPr>
          <w:rFonts w:ascii="Arial" w:hAnsi="Arial" w:cs="Arial"/>
          <w:sz w:val="22"/>
          <w:szCs w:val="22"/>
        </w:rPr>
      </w:pPr>
    </w:p>
    <w:p w:rsidR="00BF364E" w:rsidRPr="00BF364E" w:rsidRDefault="00BF364E" w:rsidP="00BF364E">
      <w:pPr>
        <w:spacing w:line="360" w:lineRule="auto"/>
        <w:ind w:left="720"/>
        <w:jc w:val="both"/>
        <w:rPr>
          <w:rFonts w:ascii="Arial" w:hAnsi="Arial" w:cs="Arial"/>
          <w:b/>
          <w:i/>
          <w:sz w:val="22"/>
          <w:szCs w:val="22"/>
        </w:rPr>
      </w:pPr>
      <w:r>
        <w:rPr>
          <w:rFonts w:ascii="Arial" w:hAnsi="Arial" w:cs="Arial"/>
          <w:sz w:val="22"/>
          <w:szCs w:val="22"/>
        </w:rPr>
        <w:t>13.4.4</w:t>
      </w:r>
      <w:r>
        <w:rPr>
          <w:rFonts w:ascii="Arial" w:hAnsi="Arial" w:cs="Arial"/>
          <w:sz w:val="22"/>
          <w:szCs w:val="22"/>
        </w:rPr>
        <w:tab/>
      </w:r>
      <w:r w:rsidRPr="00BF364E">
        <w:rPr>
          <w:rFonts w:ascii="Arial" w:hAnsi="Arial" w:cs="Arial"/>
          <w:b/>
          <w:i/>
          <w:sz w:val="22"/>
          <w:szCs w:val="22"/>
        </w:rPr>
        <w:t>Evaluation</w:t>
      </w:r>
    </w:p>
    <w:p w:rsidR="00BF364E" w:rsidRDefault="00BF364E" w:rsidP="00BF364E">
      <w:pPr>
        <w:ind w:left="720"/>
        <w:jc w:val="both"/>
        <w:rPr>
          <w:rFonts w:ascii="Arial" w:hAnsi="Arial" w:cs="Arial"/>
          <w:sz w:val="22"/>
          <w:szCs w:val="22"/>
        </w:rPr>
      </w:pPr>
    </w:p>
    <w:p w:rsidR="00BF364E" w:rsidRDefault="00BF364E" w:rsidP="00BF364E">
      <w:pPr>
        <w:pStyle w:val="ListParagraph"/>
        <w:numPr>
          <w:ilvl w:val="0"/>
          <w:numId w:val="37"/>
        </w:numPr>
        <w:spacing w:line="360" w:lineRule="auto"/>
        <w:jc w:val="both"/>
        <w:rPr>
          <w:rFonts w:ascii="Arial" w:hAnsi="Arial" w:cs="Arial"/>
          <w:sz w:val="22"/>
          <w:szCs w:val="22"/>
        </w:rPr>
      </w:pPr>
      <w:r>
        <w:rPr>
          <w:rFonts w:ascii="Arial" w:hAnsi="Arial" w:cs="Arial"/>
          <w:sz w:val="22"/>
          <w:szCs w:val="22"/>
        </w:rPr>
        <w:t>Evaluate all processes outlined in the Policy to ensure a clean audit trail for all Applications, processes and reporting.</w:t>
      </w:r>
    </w:p>
    <w:p w:rsidR="00BF364E" w:rsidRDefault="00BF364E" w:rsidP="00BF364E">
      <w:pPr>
        <w:spacing w:line="360" w:lineRule="auto"/>
        <w:ind w:left="720"/>
        <w:jc w:val="both"/>
        <w:rPr>
          <w:rFonts w:ascii="Arial" w:hAnsi="Arial" w:cs="Arial"/>
          <w:sz w:val="22"/>
          <w:szCs w:val="22"/>
        </w:rPr>
      </w:pPr>
    </w:p>
    <w:p w:rsidR="008D1C2B" w:rsidRDefault="00BF364E" w:rsidP="009F641C">
      <w:pPr>
        <w:spacing w:line="360" w:lineRule="auto"/>
        <w:jc w:val="both"/>
        <w:rPr>
          <w:rFonts w:ascii="Arial" w:hAnsi="Arial" w:cs="Arial"/>
          <w:b/>
          <w:sz w:val="22"/>
          <w:szCs w:val="22"/>
        </w:rPr>
      </w:pPr>
      <w:r>
        <w:rPr>
          <w:rFonts w:ascii="Arial" w:hAnsi="Arial" w:cs="Arial"/>
          <w:b/>
          <w:sz w:val="22"/>
          <w:szCs w:val="22"/>
        </w:rPr>
        <w:t>14.</w:t>
      </w:r>
      <w:r>
        <w:rPr>
          <w:rFonts w:ascii="Arial" w:hAnsi="Arial" w:cs="Arial"/>
          <w:b/>
          <w:sz w:val="22"/>
          <w:szCs w:val="22"/>
        </w:rPr>
        <w:tab/>
        <w:t>EXIT PROGRAMME</w:t>
      </w:r>
    </w:p>
    <w:p w:rsidR="00BF364E" w:rsidRDefault="00BF364E" w:rsidP="00BF364E">
      <w:pPr>
        <w:jc w:val="both"/>
        <w:rPr>
          <w:rFonts w:ascii="Arial" w:hAnsi="Arial" w:cs="Arial"/>
          <w:b/>
          <w:sz w:val="22"/>
          <w:szCs w:val="22"/>
        </w:rPr>
      </w:pPr>
    </w:p>
    <w:p w:rsidR="008D1C2B" w:rsidRDefault="00BF364E" w:rsidP="009F641C">
      <w:pPr>
        <w:spacing w:line="360" w:lineRule="auto"/>
        <w:jc w:val="both"/>
        <w:rPr>
          <w:rFonts w:ascii="Arial" w:hAnsi="Arial" w:cs="Arial"/>
          <w:sz w:val="22"/>
          <w:szCs w:val="22"/>
        </w:rPr>
      </w:pPr>
      <w:r>
        <w:rPr>
          <w:rFonts w:ascii="Arial" w:hAnsi="Arial" w:cs="Arial"/>
          <w:sz w:val="22"/>
          <w:szCs w:val="22"/>
        </w:rPr>
        <w:t xml:space="preserve">Members of households registered as Indigent must be prepared to participate in exit </w:t>
      </w:r>
      <w:proofErr w:type="spellStart"/>
      <w:r>
        <w:rPr>
          <w:rFonts w:ascii="Arial" w:hAnsi="Arial" w:cs="Arial"/>
          <w:sz w:val="22"/>
          <w:szCs w:val="22"/>
        </w:rPr>
        <w:t>programmes</w:t>
      </w:r>
      <w:proofErr w:type="spellEnd"/>
      <w:r>
        <w:rPr>
          <w:rFonts w:ascii="Arial" w:hAnsi="Arial" w:cs="Arial"/>
          <w:sz w:val="22"/>
          <w:szCs w:val="22"/>
        </w:rPr>
        <w:t xml:space="preserve"> </w:t>
      </w:r>
      <w:proofErr w:type="spellStart"/>
      <w:r>
        <w:rPr>
          <w:rFonts w:ascii="Arial" w:hAnsi="Arial" w:cs="Arial"/>
          <w:sz w:val="22"/>
          <w:szCs w:val="22"/>
        </w:rPr>
        <w:t>co-ordinated</w:t>
      </w:r>
      <w:proofErr w:type="spellEnd"/>
      <w:r>
        <w:rPr>
          <w:rFonts w:ascii="Arial" w:hAnsi="Arial" w:cs="Arial"/>
          <w:sz w:val="22"/>
          <w:szCs w:val="22"/>
        </w:rPr>
        <w:t xml:space="preserve"> by the Municipality in collaboration of other Government Departments and the Private Sector.</w:t>
      </w:r>
    </w:p>
    <w:p w:rsidR="007912F0" w:rsidRDefault="007912F0" w:rsidP="009F641C">
      <w:pPr>
        <w:spacing w:line="360" w:lineRule="auto"/>
        <w:jc w:val="both"/>
        <w:rPr>
          <w:rFonts w:ascii="Arial" w:hAnsi="Arial" w:cs="Arial"/>
          <w:sz w:val="22"/>
          <w:szCs w:val="22"/>
        </w:rPr>
      </w:pPr>
    </w:p>
    <w:p w:rsidR="008D1C2B" w:rsidRDefault="008D1C2B" w:rsidP="008D1C2B">
      <w:pPr>
        <w:spacing w:line="360" w:lineRule="auto"/>
        <w:jc w:val="center"/>
        <w:rPr>
          <w:rFonts w:ascii="Arial" w:hAnsi="Arial" w:cs="Arial"/>
          <w:b/>
          <w:i/>
          <w:sz w:val="28"/>
          <w:szCs w:val="28"/>
          <w:u w:val="single"/>
        </w:rPr>
      </w:pPr>
      <w:r w:rsidRPr="008D1C2B">
        <w:rPr>
          <w:rFonts w:ascii="Arial" w:hAnsi="Arial" w:cs="Arial"/>
          <w:b/>
          <w:i/>
          <w:sz w:val="28"/>
          <w:szCs w:val="28"/>
          <w:u w:val="single"/>
        </w:rPr>
        <w:t>SECTION I</w:t>
      </w:r>
    </w:p>
    <w:p w:rsidR="008D1C2B" w:rsidRDefault="008D1C2B" w:rsidP="008D1C2B">
      <w:pPr>
        <w:spacing w:line="360" w:lineRule="auto"/>
        <w:jc w:val="center"/>
        <w:rPr>
          <w:rFonts w:ascii="Arial" w:hAnsi="Arial" w:cs="Arial"/>
          <w:b/>
          <w:i/>
          <w:sz w:val="28"/>
          <w:szCs w:val="28"/>
          <w:u w:val="single"/>
        </w:rPr>
      </w:pPr>
    </w:p>
    <w:p w:rsidR="008D1C2B" w:rsidRDefault="008D1C2B" w:rsidP="008D1C2B">
      <w:pPr>
        <w:spacing w:line="360" w:lineRule="auto"/>
        <w:jc w:val="both"/>
        <w:rPr>
          <w:rFonts w:ascii="Arial" w:hAnsi="Arial" w:cs="Arial"/>
          <w:b/>
          <w:sz w:val="22"/>
          <w:szCs w:val="22"/>
        </w:rPr>
      </w:pPr>
      <w:r>
        <w:rPr>
          <w:rFonts w:ascii="Arial" w:hAnsi="Arial" w:cs="Arial"/>
          <w:b/>
          <w:sz w:val="22"/>
          <w:szCs w:val="22"/>
        </w:rPr>
        <w:t>T</w:t>
      </w:r>
      <w:r w:rsidR="00AF6A0C">
        <w:rPr>
          <w:rFonts w:ascii="Arial" w:hAnsi="Arial" w:cs="Arial"/>
          <w:b/>
          <w:sz w:val="22"/>
          <w:szCs w:val="22"/>
        </w:rPr>
        <w:t>his Section is applicable only to</w:t>
      </w:r>
      <w:r>
        <w:rPr>
          <w:rFonts w:ascii="Arial" w:hAnsi="Arial" w:cs="Arial"/>
          <w:b/>
          <w:sz w:val="22"/>
          <w:szCs w:val="22"/>
        </w:rPr>
        <w:t xml:space="preserve"> </w:t>
      </w:r>
      <w:r w:rsidRPr="00AF6A0C">
        <w:rPr>
          <w:rFonts w:ascii="Arial" w:hAnsi="Arial" w:cs="Arial"/>
          <w:b/>
          <w:i/>
          <w:sz w:val="22"/>
          <w:szCs w:val="22"/>
        </w:rPr>
        <w:t xml:space="preserve">Category </w:t>
      </w:r>
      <w:r w:rsidR="00AF6A0C" w:rsidRPr="00AF6A0C">
        <w:rPr>
          <w:rFonts w:ascii="Arial" w:hAnsi="Arial" w:cs="Arial"/>
          <w:b/>
          <w:i/>
          <w:sz w:val="22"/>
          <w:szCs w:val="22"/>
        </w:rPr>
        <w:t>‘</w:t>
      </w:r>
      <w:r w:rsidRPr="00AF6A0C">
        <w:rPr>
          <w:rFonts w:ascii="Arial" w:hAnsi="Arial" w:cs="Arial"/>
          <w:b/>
          <w:i/>
          <w:sz w:val="22"/>
          <w:szCs w:val="22"/>
        </w:rPr>
        <w:t>A</w:t>
      </w:r>
      <w:r w:rsidR="00AF6A0C" w:rsidRPr="00AF6A0C">
        <w:rPr>
          <w:rFonts w:ascii="Arial" w:hAnsi="Arial" w:cs="Arial"/>
          <w:b/>
          <w:i/>
          <w:sz w:val="22"/>
          <w:szCs w:val="22"/>
        </w:rPr>
        <w:t>’</w:t>
      </w:r>
      <w:r>
        <w:rPr>
          <w:rFonts w:ascii="Arial" w:hAnsi="Arial" w:cs="Arial"/>
          <w:b/>
          <w:sz w:val="22"/>
          <w:szCs w:val="22"/>
        </w:rPr>
        <w:t xml:space="preserve"> Indigent Households registered on the Indigent Register.</w:t>
      </w:r>
    </w:p>
    <w:p w:rsidR="008D1C2B" w:rsidRDefault="008D1C2B" w:rsidP="008D1C2B">
      <w:pPr>
        <w:spacing w:line="360" w:lineRule="auto"/>
        <w:jc w:val="both"/>
        <w:rPr>
          <w:rFonts w:ascii="Arial" w:hAnsi="Arial" w:cs="Arial"/>
          <w:b/>
          <w:sz w:val="22"/>
          <w:szCs w:val="22"/>
        </w:rPr>
      </w:pPr>
    </w:p>
    <w:p w:rsidR="001E0EED" w:rsidRDefault="001E0EED" w:rsidP="001E0EED">
      <w:pPr>
        <w:jc w:val="both"/>
        <w:rPr>
          <w:rFonts w:ascii="Arial" w:hAnsi="Arial" w:cs="Arial"/>
          <w:b/>
          <w:sz w:val="22"/>
          <w:szCs w:val="22"/>
        </w:rPr>
      </w:pPr>
    </w:p>
    <w:p w:rsidR="008D1C2B" w:rsidRDefault="00175D1D" w:rsidP="008D1C2B">
      <w:pPr>
        <w:spacing w:line="360" w:lineRule="auto"/>
        <w:jc w:val="both"/>
        <w:rPr>
          <w:rFonts w:ascii="Arial" w:hAnsi="Arial" w:cs="Arial"/>
          <w:b/>
          <w:sz w:val="22"/>
          <w:szCs w:val="22"/>
        </w:rPr>
      </w:pPr>
      <w:r>
        <w:rPr>
          <w:rFonts w:ascii="Arial" w:hAnsi="Arial" w:cs="Arial"/>
          <w:b/>
          <w:sz w:val="22"/>
          <w:szCs w:val="22"/>
        </w:rPr>
        <w:t>15</w:t>
      </w:r>
      <w:r w:rsidR="008D1C2B">
        <w:rPr>
          <w:rFonts w:ascii="Arial" w:hAnsi="Arial" w:cs="Arial"/>
          <w:b/>
          <w:sz w:val="22"/>
          <w:szCs w:val="22"/>
        </w:rPr>
        <w:t>.</w:t>
      </w:r>
      <w:r w:rsidR="008D1C2B">
        <w:rPr>
          <w:rFonts w:ascii="Arial" w:hAnsi="Arial" w:cs="Arial"/>
          <w:b/>
          <w:sz w:val="22"/>
          <w:szCs w:val="22"/>
        </w:rPr>
        <w:tab/>
        <w:t>PURPOSE OF THIS SECTION</w:t>
      </w:r>
    </w:p>
    <w:p w:rsidR="001E0EED" w:rsidRDefault="001E0EED" w:rsidP="001E0EED">
      <w:pPr>
        <w:jc w:val="both"/>
        <w:rPr>
          <w:rFonts w:ascii="Arial" w:hAnsi="Arial" w:cs="Arial"/>
          <w:b/>
          <w:sz w:val="22"/>
          <w:szCs w:val="22"/>
        </w:rPr>
      </w:pPr>
    </w:p>
    <w:p w:rsidR="001E0EED" w:rsidRDefault="00175D1D" w:rsidP="001E0EED">
      <w:pPr>
        <w:tabs>
          <w:tab w:val="left" w:pos="540"/>
        </w:tabs>
        <w:spacing w:line="360" w:lineRule="auto"/>
        <w:ind w:left="737" w:hanging="737"/>
        <w:jc w:val="both"/>
        <w:rPr>
          <w:rFonts w:ascii="Arial" w:hAnsi="Arial" w:cs="Arial"/>
          <w:sz w:val="22"/>
          <w:szCs w:val="22"/>
        </w:rPr>
      </w:pPr>
      <w:r>
        <w:rPr>
          <w:rFonts w:ascii="Arial" w:hAnsi="Arial" w:cs="Arial"/>
          <w:sz w:val="22"/>
          <w:szCs w:val="22"/>
        </w:rPr>
        <w:t>15</w:t>
      </w:r>
      <w:r w:rsidR="001E0EED">
        <w:rPr>
          <w:rFonts w:ascii="Arial" w:hAnsi="Arial" w:cs="Arial"/>
          <w:sz w:val="22"/>
          <w:szCs w:val="22"/>
        </w:rPr>
        <w:t>.1</w:t>
      </w:r>
      <w:r w:rsidR="001E0EED">
        <w:rPr>
          <w:rFonts w:ascii="Arial" w:hAnsi="Arial" w:cs="Arial"/>
          <w:sz w:val="22"/>
          <w:szCs w:val="22"/>
        </w:rPr>
        <w:tab/>
      </w:r>
      <w:r w:rsidR="001E0EED">
        <w:rPr>
          <w:rFonts w:ascii="Arial" w:hAnsi="Arial" w:cs="Arial"/>
          <w:sz w:val="22"/>
          <w:szCs w:val="22"/>
        </w:rPr>
        <w:tab/>
      </w:r>
      <w:r w:rsidR="001E0EED" w:rsidRPr="00E31E69">
        <w:rPr>
          <w:rFonts w:ascii="Arial" w:hAnsi="Arial" w:cs="Arial"/>
          <w:sz w:val="22"/>
          <w:szCs w:val="22"/>
        </w:rPr>
        <w:t>Section 74 of the Local Government: Municipal Systems Act 2000 (Act No 32 of 2000), requires that the Council should, in formu</w:t>
      </w:r>
      <w:r w:rsidR="00AF6A0C">
        <w:rPr>
          <w:rFonts w:ascii="Arial" w:hAnsi="Arial" w:cs="Arial"/>
          <w:sz w:val="22"/>
          <w:szCs w:val="22"/>
        </w:rPr>
        <w:t>lating a Tariff Policy for the M</w:t>
      </w:r>
      <w:r w:rsidR="001E0EED" w:rsidRPr="00E31E69">
        <w:rPr>
          <w:rFonts w:ascii="Arial" w:hAnsi="Arial" w:cs="Arial"/>
          <w:sz w:val="22"/>
          <w:szCs w:val="22"/>
        </w:rPr>
        <w:t>unicipality, at least take into cons</w:t>
      </w:r>
      <w:r w:rsidR="00AF6A0C">
        <w:rPr>
          <w:rFonts w:ascii="Arial" w:hAnsi="Arial" w:cs="Arial"/>
          <w:sz w:val="22"/>
          <w:szCs w:val="22"/>
        </w:rPr>
        <w:t xml:space="preserve">ideration the extent of </w:t>
      </w:r>
      <w:r w:rsidR="0058799C">
        <w:rPr>
          <w:rFonts w:ascii="Arial" w:hAnsi="Arial" w:cs="Arial"/>
          <w:sz w:val="22"/>
          <w:szCs w:val="22"/>
        </w:rPr>
        <w:t>subsidiz</w:t>
      </w:r>
      <w:r w:rsidR="0058799C" w:rsidRPr="00E31E69">
        <w:rPr>
          <w:rFonts w:ascii="Arial" w:hAnsi="Arial" w:cs="Arial"/>
          <w:sz w:val="22"/>
          <w:szCs w:val="22"/>
        </w:rPr>
        <w:t>ation</w:t>
      </w:r>
      <w:r w:rsidR="001E0EED" w:rsidRPr="00E31E69">
        <w:rPr>
          <w:rFonts w:ascii="Arial" w:hAnsi="Arial" w:cs="Arial"/>
          <w:sz w:val="22"/>
          <w:szCs w:val="22"/>
        </w:rPr>
        <w:t xml:space="preserve"> of tariffs for poor households.</w:t>
      </w:r>
    </w:p>
    <w:p w:rsidR="008D1C2B" w:rsidRDefault="008D1C2B" w:rsidP="00AF6A0C">
      <w:pPr>
        <w:jc w:val="both"/>
        <w:rPr>
          <w:rFonts w:ascii="Arial" w:hAnsi="Arial" w:cs="Arial"/>
          <w:b/>
          <w:sz w:val="22"/>
          <w:szCs w:val="22"/>
        </w:rPr>
      </w:pPr>
    </w:p>
    <w:p w:rsidR="001E0EED" w:rsidRDefault="00175D1D" w:rsidP="008D1C2B">
      <w:pPr>
        <w:spacing w:line="360" w:lineRule="auto"/>
        <w:ind w:left="720" w:hanging="720"/>
        <w:jc w:val="both"/>
        <w:rPr>
          <w:rFonts w:ascii="Arial" w:hAnsi="Arial" w:cs="Arial"/>
          <w:sz w:val="22"/>
          <w:szCs w:val="22"/>
        </w:rPr>
      </w:pPr>
      <w:r>
        <w:rPr>
          <w:rFonts w:ascii="Arial" w:hAnsi="Arial" w:cs="Arial"/>
          <w:sz w:val="22"/>
          <w:szCs w:val="22"/>
        </w:rPr>
        <w:t>15</w:t>
      </w:r>
      <w:r w:rsidR="001E0EED">
        <w:rPr>
          <w:rFonts w:ascii="Arial" w:hAnsi="Arial" w:cs="Arial"/>
          <w:sz w:val="22"/>
          <w:szCs w:val="22"/>
        </w:rPr>
        <w:t>.2</w:t>
      </w:r>
      <w:r w:rsidR="008D1C2B">
        <w:rPr>
          <w:rFonts w:ascii="Arial" w:hAnsi="Arial" w:cs="Arial"/>
          <w:sz w:val="22"/>
          <w:szCs w:val="22"/>
        </w:rPr>
        <w:tab/>
      </w:r>
      <w:r w:rsidR="001E0EED">
        <w:rPr>
          <w:rFonts w:ascii="Arial" w:hAnsi="Arial" w:cs="Arial"/>
          <w:sz w:val="22"/>
          <w:szCs w:val="22"/>
        </w:rPr>
        <w:t xml:space="preserve">This Section of the Indigent Management and Support Policy is </w:t>
      </w:r>
      <w:r w:rsidR="00AF6A0C">
        <w:rPr>
          <w:rFonts w:ascii="Arial" w:hAnsi="Arial" w:cs="Arial"/>
          <w:sz w:val="22"/>
          <w:szCs w:val="22"/>
        </w:rPr>
        <w:t xml:space="preserve">designed to ensure that the </w:t>
      </w:r>
      <w:r w:rsidR="001E0EED">
        <w:rPr>
          <w:rFonts w:ascii="Arial" w:hAnsi="Arial" w:cs="Arial"/>
          <w:sz w:val="22"/>
          <w:szCs w:val="22"/>
        </w:rPr>
        <w:t>households registered</w:t>
      </w:r>
      <w:r w:rsidR="008D1C2B" w:rsidRPr="00E31E69">
        <w:rPr>
          <w:rFonts w:ascii="Arial" w:hAnsi="Arial" w:cs="Arial"/>
          <w:sz w:val="22"/>
          <w:szCs w:val="22"/>
        </w:rPr>
        <w:t xml:space="preserve"> as </w:t>
      </w:r>
      <w:r w:rsidR="001E0EED" w:rsidRPr="00AF6A0C">
        <w:rPr>
          <w:rFonts w:ascii="Arial" w:hAnsi="Arial" w:cs="Arial"/>
          <w:i/>
          <w:sz w:val="22"/>
          <w:szCs w:val="22"/>
        </w:rPr>
        <w:t xml:space="preserve">Category </w:t>
      </w:r>
      <w:r w:rsidR="00AF6A0C" w:rsidRPr="00AF6A0C">
        <w:rPr>
          <w:rFonts w:ascii="Arial" w:hAnsi="Arial" w:cs="Arial"/>
          <w:i/>
          <w:sz w:val="22"/>
          <w:szCs w:val="22"/>
        </w:rPr>
        <w:t>‘</w:t>
      </w:r>
      <w:r w:rsidR="001E0EED" w:rsidRPr="00AF6A0C">
        <w:rPr>
          <w:rFonts w:ascii="Arial" w:hAnsi="Arial" w:cs="Arial"/>
          <w:i/>
          <w:sz w:val="22"/>
          <w:szCs w:val="22"/>
        </w:rPr>
        <w:t>A</w:t>
      </w:r>
      <w:r w:rsidR="00AF6A0C" w:rsidRPr="00AF6A0C">
        <w:rPr>
          <w:rFonts w:ascii="Arial" w:hAnsi="Arial" w:cs="Arial"/>
          <w:i/>
          <w:sz w:val="22"/>
          <w:szCs w:val="22"/>
        </w:rPr>
        <w:t>’</w:t>
      </w:r>
      <w:r w:rsidR="001E0EED">
        <w:rPr>
          <w:rFonts w:ascii="Arial" w:hAnsi="Arial" w:cs="Arial"/>
          <w:sz w:val="22"/>
          <w:szCs w:val="22"/>
        </w:rPr>
        <w:t xml:space="preserve"> Indigent Households</w:t>
      </w:r>
      <w:r w:rsidR="00AF6A0C">
        <w:rPr>
          <w:rFonts w:ascii="Arial" w:hAnsi="Arial" w:cs="Arial"/>
          <w:sz w:val="22"/>
          <w:szCs w:val="22"/>
        </w:rPr>
        <w:t xml:space="preserve"> have access to Basic S</w:t>
      </w:r>
      <w:r w:rsidR="008D1C2B" w:rsidRPr="00E31E69">
        <w:rPr>
          <w:rFonts w:ascii="Arial" w:hAnsi="Arial" w:cs="Arial"/>
          <w:sz w:val="22"/>
          <w:szCs w:val="22"/>
        </w:rPr>
        <w:t xml:space="preserve">ervices as defined in the Constitution of the Republic of South Africa, Act No 108 of 1996. </w:t>
      </w:r>
    </w:p>
    <w:p w:rsidR="001E0EED" w:rsidRDefault="001E0EED" w:rsidP="00AF6A0C">
      <w:pPr>
        <w:ind w:left="720" w:hanging="720"/>
        <w:jc w:val="both"/>
        <w:rPr>
          <w:rFonts w:ascii="Arial" w:hAnsi="Arial" w:cs="Arial"/>
          <w:sz w:val="22"/>
          <w:szCs w:val="22"/>
        </w:rPr>
      </w:pPr>
    </w:p>
    <w:p w:rsidR="001E0EED" w:rsidRDefault="00175D1D" w:rsidP="008D1C2B">
      <w:pPr>
        <w:spacing w:line="360" w:lineRule="auto"/>
        <w:ind w:left="720" w:hanging="720"/>
        <w:jc w:val="both"/>
        <w:rPr>
          <w:rFonts w:ascii="Arial" w:hAnsi="Arial" w:cs="Arial"/>
          <w:sz w:val="22"/>
          <w:szCs w:val="22"/>
        </w:rPr>
      </w:pPr>
      <w:r>
        <w:rPr>
          <w:rFonts w:ascii="Arial" w:hAnsi="Arial" w:cs="Arial"/>
          <w:sz w:val="22"/>
          <w:szCs w:val="22"/>
        </w:rPr>
        <w:t>15</w:t>
      </w:r>
      <w:r w:rsidR="001E0EED">
        <w:rPr>
          <w:rFonts w:ascii="Arial" w:hAnsi="Arial" w:cs="Arial"/>
          <w:sz w:val="22"/>
          <w:szCs w:val="22"/>
        </w:rPr>
        <w:t>.3</w:t>
      </w:r>
      <w:r w:rsidR="001E0EED">
        <w:rPr>
          <w:rFonts w:ascii="Arial" w:hAnsi="Arial" w:cs="Arial"/>
          <w:sz w:val="22"/>
          <w:szCs w:val="22"/>
        </w:rPr>
        <w:tab/>
        <w:t xml:space="preserve">This Section </w:t>
      </w:r>
      <w:r w:rsidR="008D1C2B" w:rsidRPr="00E31E69">
        <w:rPr>
          <w:rFonts w:ascii="Arial" w:hAnsi="Arial" w:cs="Arial"/>
          <w:sz w:val="22"/>
          <w:szCs w:val="22"/>
        </w:rPr>
        <w:t>is a tool of intervention to allevia</w:t>
      </w:r>
      <w:r w:rsidR="001E0EED">
        <w:rPr>
          <w:rFonts w:ascii="Arial" w:hAnsi="Arial" w:cs="Arial"/>
          <w:sz w:val="22"/>
          <w:szCs w:val="22"/>
        </w:rPr>
        <w:t>te the plight and to encourage Indigent H</w:t>
      </w:r>
      <w:r w:rsidR="008D1C2B" w:rsidRPr="00E31E69">
        <w:rPr>
          <w:rFonts w:ascii="Arial" w:hAnsi="Arial" w:cs="Arial"/>
          <w:sz w:val="22"/>
          <w:szCs w:val="22"/>
        </w:rPr>
        <w:t>ouseholds to live within affordable consumption levels.</w:t>
      </w:r>
      <w:r w:rsidR="001E0EED">
        <w:rPr>
          <w:rFonts w:ascii="Arial" w:hAnsi="Arial" w:cs="Arial"/>
          <w:sz w:val="22"/>
          <w:szCs w:val="22"/>
        </w:rPr>
        <w:t xml:space="preserve"> It is furthermore </w:t>
      </w:r>
      <w:r w:rsidR="008D1C2B" w:rsidRPr="00E31E69">
        <w:rPr>
          <w:rFonts w:ascii="Arial" w:hAnsi="Arial" w:cs="Arial"/>
          <w:sz w:val="22"/>
          <w:szCs w:val="22"/>
        </w:rPr>
        <w:t xml:space="preserve">aimed at ensuring that the State fulfil its constitutional obligation contained in the Bill of Rights. </w:t>
      </w:r>
    </w:p>
    <w:p w:rsidR="001E0EED" w:rsidRDefault="001E0EED" w:rsidP="00AF6A0C">
      <w:pPr>
        <w:ind w:left="720" w:hanging="720"/>
        <w:jc w:val="both"/>
        <w:rPr>
          <w:rFonts w:ascii="Arial" w:hAnsi="Arial" w:cs="Arial"/>
          <w:sz w:val="22"/>
          <w:szCs w:val="22"/>
        </w:rPr>
      </w:pPr>
    </w:p>
    <w:p w:rsidR="008D1C2B" w:rsidRDefault="00175D1D" w:rsidP="008D1C2B">
      <w:pPr>
        <w:spacing w:line="360" w:lineRule="auto"/>
        <w:ind w:left="720" w:hanging="720"/>
        <w:jc w:val="both"/>
        <w:rPr>
          <w:rFonts w:ascii="Arial" w:hAnsi="Arial" w:cs="Arial"/>
          <w:sz w:val="22"/>
          <w:szCs w:val="22"/>
        </w:rPr>
      </w:pPr>
      <w:r>
        <w:rPr>
          <w:rFonts w:ascii="Arial" w:hAnsi="Arial" w:cs="Arial"/>
          <w:sz w:val="22"/>
          <w:szCs w:val="22"/>
        </w:rPr>
        <w:t>15</w:t>
      </w:r>
      <w:r w:rsidR="001E0EED">
        <w:rPr>
          <w:rFonts w:ascii="Arial" w:hAnsi="Arial" w:cs="Arial"/>
          <w:sz w:val="22"/>
          <w:szCs w:val="22"/>
        </w:rPr>
        <w:t>.4</w:t>
      </w:r>
      <w:r w:rsidR="001E0EED">
        <w:rPr>
          <w:rFonts w:ascii="Arial" w:hAnsi="Arial" w:cs="Arial"/>
          <w:sz w:val="22"/>
          <w:szCs w:val="22"/>
        </w:rPr>
        <w:tab/>
        <w:t>This Section</w:t>
      </w:r>
      <w:r w:rsidR="008D1C2B" w:rsidRPr="00E31E69">
        <w:rPr>
          <w:rFonts w:ascii="Arial" w:hAnsi="Arial" w:cs="Arial"/>
          <w:sz w:val="22"/>
          <w:szCs w:val="22"/>
        </w:rPr>
        <w:t xml:space="preserve"> must be read in conjunction with the</w:t>
      </w:r>
      <w:r w:rsidR="001E0EED">
        <w:rPr>
          <w:rFonts w:ascii="Arial" w:hAnsi="Arial" w:cs="Arial"/>
          <w:sz w:val="22"/>
          <w:szCs w:val="22"/>
        </w:rPr>
        <w:t xml:space="preserve"> Municipality’s</w:t>
      </w:r>
      <w:r w:rsidR="008D1C2B" w:rsidRPr="00E31E69">
        <w:rPr>
          <w:rFonts w:ascii="Arial" w:hAnsi="Arial" w:cs="Arial"/>
          <w:sz w:val="22"/>
          <w:szCs w:val="22"/>
        </w:rPr>
        <w:t xml:space="preserve"> Credit Control Policy and applicable legislative frameworks.</w:t>
      </w:r>
    </w:p>
    <w:p w:rsidR="00BF364E" w:rsidRDefault="00BF364E" w:rsidP="008D1C2B">
      <w:pPr>
        <w:spacing w:line="360" w:lineRule="auto"/>
        <w:ind w:left="720" w:hanging="720"/>
        <w:jc w:val="both"/>
        <w:rPr>
          <w:rFonts w:ascii="Arial" w:hAnsi="Arial" w:cs="Arial"/>
          <w:sz w:val="22"/>
          <w:szCs w:val="22"/>
        </w:rPr>
      </w:pPr>
    </w:p>
    <w:p w:rsidR="00BF364E" w:rsidRDefault="00BF364E" w:rsidP="00BF364E">
      <w:pPr>
        <w:ind w:left="720" w:hanging="720"/>
        <w:jc w:val="both"/>
        <w:rPr>
          <w:rFonts w:ascii="Arial" w:hAnsi="Arial" w:cs="Arial"/>
          <w:sz w:val="22"/>
          <w:szCs w:val="22"/>
        </w:rPr>
      </w:pPr>
    </w:p>
    <w:p w:rsidR="001E0EED" w:rsidRDefault="00175D1D" w:rsidP="008D1C2B">
      <w:pPr>
        <w:spacing w:line="360" w:lineRule="auto"/>
        <w:ind w:left="720" w:hanging="720"/>
        <w:jc w:val="both"/>
        <w:rPr>
          <w:rFonts w:ascii="Arial" w:hAnsi="Arial" w:cs="Arial"/>
          <w:b/>
          <w:sz w:val="22"/>
          <w:szCs w:val="22"/>
        </w:rPr>
      </w:pPr>
      <w:r>
        <w:rPr>
          <w:rFonts w:ascii="Arial" w:hAnsi="Arial" w:cs="Arial"/>
          <w:b/>
          <w:sz w:val="22"/>
          <w:szCs w:val="22"/>
        </w:rPr>
        <w:t>16</w:t>
      </w:r>
      <w:r w:rsidR="001E0EED">
        <w:rPr>
          <w:rFonts w:ascii="Arial" w:hAnsi="Arial" w:cs="Arial"/>
          <w:b/>
          <w:sz w:val="22"/>
          <w:szCs w:val="22"/>
        </w:rPr>
        <w:t>.</w:t>
      </w:r>
      <w:r w:rsidR="001E0EED">
        <w:rPr>
          <w:rFonts w:ascii="Arial" w:hAnsi="Arial" w:cs="Arial"/>
          <w:b/>
          <w:sz w:val="22"/>
          <w:szCs w:val="22"/>
        </w:rPr>
        <w:tab/>
        <w:t>OBJECTIVES OF THIS SECTION</w:t>
      </w:r>
    </w:p>
    <w:p w:rsidR="00AB7442" w:rsidRDefault="00AB7442" w:rsidP="00BF364E">
      <w:pPr>
        <w:ind w:left="720" w:hanging="720"/>
        <w:jc w:val="both"/>
        <w:rPr>
          <w:rFonts w:ascii="Arial" w:hAnsi="Arial" w:cs="Arial"/>
          <w:b/>
          <w:sz w:val="22"/>
          <w:szCs w:val="22"/>
        </w:rPr>
      </w:pPr>
    </w:p>
    <w:p w:rsidR="00AB7442" w:rsidRDefault="00AB7442" w:rsidP="00AB7442">
      <w:pPr>
        <w:spacing w:line="276" w:lineRule="auto"/>
        <w:rPr>
          <w:rFonts w:ascii="Arial" w:hAnsi="Arial" w:cs="Arial"/>
          <w:sz w:val="22"/>
          <w:szCs w:val="22"/>
        </w:rPr>
      </w:pPr>
      <w:r w:rsidRPr="00E31E69">
        <w:rPr>
          <w:rFonts w:ascii="Arial" w:hAnsi="Arial" w:cs="Arial"/>
          <w:sz w:val="22"/>
          <w:szCs w:val="22"/>
        </w:rPr>
        <w:t>The objective</w:t>
      </w:r>
      <w:r>
        <w:rPr>
          <w:rFonts w:ascii="Arial" w:hAnsi="Arial" w:cs="Arial"/>
          <w:sz w:val="22"/>
          <w:szCs w:val="22"/>
        </w:rPr>
        <w:t>s of this Section</w:t>
      </w:r>
      <w:r w:rsidRPr="00E31E69">
        <w:rPr>
          <w:rFonts w:ascii="Arial" w:hAnsi="Arial" w:cs="Arial"/>
          <w:sz w:val="22"/>
          <w:szCs w:val="22"/>
        </w:rPr>
        <w:t xml:space="preserve"> </w:t>
      </w:r>
      <w:r>
        <w:rPr>
          <w:rFonts w:ascii="Arial" w:hAnsi="Arial" w:cs="Arial"/>
          <w:sz w:val="22"/>
          <w:szCs w:val="22"/>
        </w:rPr>
        <w:t>are</w:t>
      </w:r>
      <w:r w:rsidRPr="00E31E69">
        <w:rPr>
          <w:rFonts w:ascii="Arial" w:hAnsi="Arial" w:cs="Arial"/>
          <w:sz w:val="22"/>
          <w:szCs w:val="22"/>
        </w:rPr>
        <w:t xml:space="preserve"> to ensure: -</w:t>
      </w:r>
    </w:p>
    <w:p w:rsidR="00AB7442" w:rsidRPr="00E31E69" w:rsidRDefault="00AB7442" w:rsidP="00AB7442">
      <w:pPr>
        <w:spacing w:line="276" w:lineRule="auto"/>
        <w:rPr>
          <w:rFonts w:ascii="Arial" w:hAnsi="Arial" w:cs="Arial"/>
          <w:sz w:val="22"/>
          <w:szCs w:val="22"/>
        </w:rPr>
      </w:pPr>
    </w:p>
    <w:p w:rsidR="00AB7442" w:rsidRPr="00175D1D" w:rsidRDefault="00AB7442" w:rsidP="00175D1D">
      <w:pPr>
        <w:pStyle w:val="ListParagraph"/>
        <w:numPr>
          <w:ilvl w:val="1"/>
          <w:numId w:val="41"/>
        </w:numPr>
        <w:spacing w:line="360" w:lineRule="auto"/>
        <w:ind w:left="737" w:hanging="737"/>
        <w:jc w:val="both"/>
        <w:rPr>
          <w:rFonts w:ascii="Arial" w:hAnsi="Arial" w:cs="Arial"/>
          <w:sz w:val="22"/>
          <w:szCs w:val="22"/>
        </w:rPr>
      </w:pPr>
      <w:r w:rsidRPr="00175D1D">
        <w:rPr>
          <w:rFonts w:ascii="Arial" w:hAnsi="Arial" w:cs="Arial"/>
          <w:sz w:val="22"/>
          <w:szCs w:val="22"/>
        </w:rPr>
        <w:t xml:space="preserve">The provision of Basic Municipal Services to </w:t>
      </w:r>
      <w:r w:rsidRPr="00175D1D">
        <w:rPr>
          <w:rFonts w:ascii="Arial" w:hAnsi="Arial" w:cs="Arial"/>
          <w:i/>
          <w:sz w:val="22"/>
          <w:szCs w:val="22"/>
        </w:rPr>
        <w:t xml:space="preserve">Category </w:t>
      </w:r>
      <w:r w:rsidR="00AF6A0C" w:rsidRPr="00175D1D">
        <w:rPr>
          <w:rFonts w:ascii="Arial" w:hAnsi="Arial" w:cs="Arial"/>
          <w:i/>
          <w:sz w:val="22"/>
          <w:szCs w:val="22"/>
        </w:rPr>
        <w:t>‘</w:t>
      </w:r>
      <w:r w:rsidRPr="00175D1D">
        <w:rPr>
          <w:rFonts w:ascii="Arial" w:hAnsi="Arial" w:cs="Arial"/>
          <w:i/>
          <w:sz w:val="22"/>
          <w:szCs w:val="22"/>
        </w:rPr>
        <w:t>A</w:t>
      </w:r>
      <w:r w:rsidR="00AF6A0C" w:rsidRPr="00175D1D">
        <w:rPr>
          <w:rFonts w:ascii="Arial" w:hAnsi="Arial" w:cs="Arial"/>
          <w:i/>
          <w:sz w:val="22"/>
          <w:szCs w:val="22"/>
        </w:rPr>
        <w:t>’</w:t>
      </w:r>
      <w:r w:rsidRPr="00175D1D">
        <w:rPr>
          <w:rFonts w:ascii="Arial" w:hAnsi="Arial" w:cs="Arial"/>
          <w:sz w:val="22"/>
          <w:szCs w:val="22"/>
        </w:rPr>
        <w:t xml:space="preserve"> Indigent Households registered on the Indigent Register</w:t>
      </w:r>
      <w:r w:rsidR="00AF6A0C" w:rsidRPr="00175D1D">
        <w:rPr>
          <w:rFonts w:ascii="Arial" w:hAnsi="Arial" w:cs="Arial"/>
          <w:sz w:val="22"/>
          <w:szCs w:val="22"/>
        </w:rPr>
        <w:t>,</w:t>
      </w:r>
      <w:r w:rsidRPr="00175D1D">
        <w:rPr>
          <w:rFonts w:ascii="Arial" w:hAnsi="Arial" w:cs="Arial"/>
          <w:sz w:val="22"/>
          <w:szCs w:val="22"/>
        </w:rPr>
        <w:t xml:space="preserve"> </w:t>
      </w:r>
      <w:r w:rsidR="00AF6A0C" w:rsidRPr="00175D1D">
        <w:rPr>
          <w:rFonts w:ascii="Arial" w:hAnsi="Arial" w:cs="Arial"/>
          <w:sz w:val="22"/>
          <w:szCs w:val="22"/>
        </w:rPr>
        <w:t>in a sustainable manner and</w:t>
      </w:r>
      <w:r w:rsidRPr="00175D1D">
        <w:rPr>
          <w:rFonts w:ascii="Arial" w:hAnsi="Arial" w:cs="Arial"/>
          <w:sz w:val="22"/>
          <w:szCs w:val="22"/>
        </w:rPr>
        <w:t xml:space="preserve"> within the financial and administrative capacity of the Rand West City Local Municipality.</w:t>
      </w:r>
    </w:p>
    <w:p w:rsidR="00AB7442" w:rsidRPr="00AB7442" w:rsidRDefault="00AB7442" w:rsidP="00AB7442">
      <w:pPr>
        <w:pStyle w:val="ListParagraph"/>
        <w:ind w:left="1418"/>
        <w:jc w:val="both"/>
        <w:rPr>
          <w:rFonts w:ascii="Arial" w:hAnsi="Arial" w:cs="Arial"/>
          <w:sz w:val="22"/>
          <w:szCs w:val="22"/>
        </w:rPr>
      </w:pPr>
    </w:p>
    <w:p w:rsidR="00AB7442" w:rsidRPr="00175D1D" w:rsidRDefault="00AB7442" w:rsidP="00175D1D">
      <w:pPr>
        <w:pStyle w:val="ListParagraph"/>
        <w:numPr>
          <w:ilvl w:val="1"/>
          <w:numId w:val="41"/>
        </w:numPr>
        <w:spacing w:line="360" w:lineRule="auto"/>
        <w:ind w:left="737" w:hanging="737"/>
        <w:jc w:val="both"/>
        <w:rPr>
          <w:rFonts w:ascii="Arial" w:hAnsi="Arial" w:cs="Arial"/>
          <w:sz w:val="22"/>
          <w:szCs w:val="22"/>
        </w:rPr>
      </w:pPr>
      <w:r w:rsidRPr="00175D1D">
        <w:rPr>
          <w:rFonts w:ascii="Arial" w:hAnsi="Arial" w:cs="Arial"/>
          <w:sz w:val="22"/>
          <w:szCs w:val="22"/>
        </w:rPr>
        <w:t xml:space="preserve">The establishment of procedures and guidelines for the effective </w:t>
      </w:r>
      <w:r w:rsidR="00B23214" w:rsidRPr="00175D1D">
        <w:rPr>
          <w:rFonts w:ascii="Arial" w:hAnsi="Arial" w:cs="Arial"/>
          <w:sz w:val="22"/>
          <w:szCs w:val="22"/>
        </w:rPr>
        <w:t>subsidization</w:t>
      </w:r>
      <w:r w:rsidR="000A605E" w:rsidRPr="00175D1D">
        <w:rPr>
          <w:rFonts w:ascii="Arial" w:hAnsi="Arial" w:cs="Arial"/>
          <w:sz w:val="22"/>
          <w:szCs w:val="22"/>
        </w:rPr>
        <w:t xml:space="preserve"> of Basic S</w:t>
      </w:r>
      <w:r w:rsidRPr="00175D1D">
        <w:rPr>
          <w:rFonts w:ascii="Arial" w:hAnsi="Arial" w:cs="Arial"/>
          <w:sz w:val="22"/>
          <w:szCs w:val="22"/>
        </w:rPr>
        <w:t>e</w:t>
      </w:r>
      <w:r w:rsidR="000A605E" w:rsidRPr="00175D1D">
        <w:rPr>
          <w:rFonts w:ascii="Arial" w:hAnsi="Arial" w:cs="Arial"/>
          <w:sz w:val="22"/>
          <w:szCs w:val="22"/>
        </w:rPr>
        <w:t>rvice C</w:t>
      </w:r>
      <w:r w:rsidRPr="00175D1D">
        <w:rPr>
          <w:rFonts w:ascii="Arial" w:hAnsi="Arial" w:cs="Arial"/>
          <w:sz w:val="22"/>
          <w:szCs w:val="22"/>
        </w:rPr>
        <w:t>harges to such registered Indigent Households, within b</w:t>
      </w:r>
      <w:r w:rsidR="000A605E" w:rsidRPr="00175D1D">
        <w:rPr>
          <w:rFonts w:ascii="Arial" w:hAnsi="Arial" w:cs="Arial"/>
          <w:sz w:val="22"/>
          <w:szCs w:val="22"/>
        </w:rPr>
        <w:t>udgetary and Intergovernmental Grant G</w:t>
      </w:r>
      <w:r w:rsidRPr="00175D1D">
        <w:rPr>
          <w:rFonts w:ascii="Arial" w:hAnsi="Arial" w:cs="Arial"/>
          <w:sz w:val="22"/>
          <w:szCs w:val="22"/>
        </w:rPr>
        <w:t>uidelines.</w:t>
      </w:r>
    </w:p>
    <w:p w:rsidR="00AB7442" w:rsidRPr="00AB7442" w:rsidRDefault="00AB7442" w:rsidP="00AB7442">
      <w:pPr>
        <w:pStyle w:val="ListParagraph"/>
        <w:rPr>
          <w:rFonts w:ascii="Arial" w:hAnsi="Arial" w:cs="Arial"/>
        </w:rPr>
      </w:pPr>
    </w:p>
    <w:p w:rsidR="00AB7442" w:rsidRPr="00AB7442" w:rsidRDefault="00AB7442" w:rsidP="004D5CAC">
      <w:pPr>
        <w:jc w:val="both"/>
        <w:rPr>
          <w:rFonts w:ascii="Arial" w:hAnsi="Arial" w:cs="Arial"/>
        </w:rPr>
      </w:pPr>
    </w:p>
    <w:p w:rsidR="00AB7442" w:rsidRDefault="00175D1D" w:rsidP="008D1C2B">
      <w:pPr>
        <w:spacing w:line="360" w:lineRule="auto"/>
        <w:ind w:left="720" w:hanging="720"/>
        <w:jc w:val="both"/>
        <w:rPr>
          <w:rFonts w:ascii="Arial" w:hAnsi="Arial" w:cs="Arial"/>
          <w:b/>
          <w:sz w:val="22"/>
          <w:szCs w:val="22"/>
        </w:rPr>
      </w:pPr>
      <w:r>
        <w:rPr>
          <w:rFonts w:ascii="Arial" w:hAnsi="Arial" w:cs="Arial"/>
          <w:b/>
          <w:sz w:val="22"/>
          <w:szCs w:val="22"/>
        </w:rPr>
        <w:t>17</w:t>
      </w:r>
      <w:r w:rsidR="00AB7442">
        <w:rPr>
          <w:rFonts w:ascii="Arial" w:hAnsi="Arial" w:cs="Arial"/>
          <w:b/>
          <w:sz w:val="22"/>
          <w:szCs w:val="22"/>
        </w:rPr>
        <w:t>.</w:t>
      </w:r>
      <w:r w:rsidR="00AB7442">
        <w:rPr>
          <w:rFonts w:ascii="Arial" w:hAnsi="Arial" w:cs="Arial"/>
          <w:b/>
          <w:sz w:val="22"/>
          <w:szCs w:val="22"/>
        </w:rPr>
        <w:tab/>
        <w:t>DEFINITIONS SPECIFIC TO THIS SECTION</w:t>
      </w:r>
    </w:p>
    <w:p w:rsidR="004D5CAC" w:rsidRDefault="004D5CAC" w:rsidP="004D5CAC">
      <w:pPr>
        <w:ind w:left="720" w:hanging="720"/>
        <w:jc w:val="both"/>
        <w:rPr>
          <w:rFonts w:ascii="Arial" w:hAnsi="Arial" w:cs="Arial"/>
          <w:b/>
          <w:sz w:val="22"/>
          <w:szCs w:val="22"/>
        </w:rPr>
      </w:pPr>
    </w:p>
    <w:p w:rsidR="00AB7442" w:rsidRDefault="00175D1D" w:rsidP="008D1C2B">
      <w:pPr>
        <w:spacing w:line="360" w:lineRule="auto"/>
        <w:ind w:left="720" w:hanging="720"/>
        <w:jc w:val="both"/>
        <w:rPr>
          <w:rFonts w:ascii="Arial" w:hAnsi="Arial" w:cs="Arial"/>
          <w:sz w:val="22"/>
          <w:szCs w:val="22"/>
        </w:rPr>
      </w:pPr>
      <w:r>
        <w:rPr>
          <w:rFonts w:ascii="Arial" w:hAnsi="Arial" w:cs="Arial"/>
          <w:sz w:val="22"/>
          <w:szCs w:val="22"/>
        </w:rPr>
        <w:t>17</w:t>
      </w:r>
      <w:r w:rsidR="00AB7442">
        <w:rPr>
          <w:rFonts w:ascii="Arial" w:hAnsi="Arial" w:cs="Arial"/>
          <w:sz w:val="22"/>
          <w:szCs w:val="22"/>
        </w:rPr>
        <w:t>.1</w:t>
      </w:r>
      <w:r w:rsidR="00AB7442">
        <w:rPr>
          <w:rFonts w:ascii="Arial" w:hAnsi="Arial" w:cs="Arial"/>
          <w:sz w:val="22"/>
          <w:szCs w:val="22"/>
        </w:rPr>
        <w:tab/>
        <w:t>“Essential Household Services Package” means provision of water supply, sanitation, refuse removal and supply of basic energy.</w:t>
      </w:r>
    </w:p>
    <w:p w:rsidR="00AB7442" w:rsidRDefault="00AB7442" w:rsidP="00AB7442">
      <w:pPr>
        <w:ind w:left="720" w:hanging="720"/>
        <w:jc w:val="both"/>
        <w:rPr>
          <w:rFonts w:ascii="Arial" w:hAnsi="Arial" w:cs="Arial"/>
          <w:sz w:val="22"/>
          <w:szCs w:val="22"/>
        </w:rPr>
      </w:pPr>
    </w:p>
    <w:p w:rsidR="00AB7442" w:rsidRDefault="00175D1D" w:rsidP="008D1C2B">
      <w:pPr>
        <w:spacing w:line="360" w:lineRule="auto"/>
        <w:ind w:left="720" w:hanging="720"/>
        <w:jc w:val="both"/>
        <w:rPr>
          <w:rFonts w:ascii="Arial" w:hAnsi="Arial" w:cs="Arial"/>
          <w:sz w:val="22"/>
          <w:szCs w:val="22"/>
        </w:rPr>
      </w:pPr>
      <w:r>
        <w:rPr>
          <w:rFonts w:ascii="Arial" w:hAnsi="Arial" w:cs="Arial"/>
          <w:sz w:val="22"/>
          <w:szCs w:val="22"/>
        </w:rPr>
        <w:t>17</w:t>
      </w:r>
      <w:r w:rsidR="00AB7442">
        <w:rPr>
          <w:rFonts w:ascii="Arial" w:hAnsi="Arial" w:cs="Arial"/>
          <w:sz w:val="22"/>
          <w:szCs w:val="22"/>
        </w:rPr>
        <w:t>.2</w:t>
      </w:r>
      <w:r w:rsidR="00AB7442">
        <w:rPr>
          <w:rFonts w:ascii="Arial" w:hAnsi="Arial" w:cs="Arial"/>
          <w:sz w:val="22"/>
          <w:szCs w:val="22"/>
        </w:rPr>
        <w:tab/>
        <w:t xml:space="preserve">“Services” means Basic Municipal Services. </w:t>
      </w:r>
    </w:p>
    <w:p w:rsidR="00AB7442" w:rsidRDefault="00AB7442" w:rsidP="00C321A4">
      <w:pPr>
        <w:ind w:left="720" w:hanging="720"/>
        <w:jc w:val="both"/>
        <w:rPr>
          <w:rFonts w:ascii="Arial" w:hAnsi="Arial" w:cs="Arial"/>
          <w:sz w:val="22"/>
          <w:szCs w:val="22"/>
        </w:rPr>
      </w:pPr>
    </w:p>
    <w:p w:rsidR="00AB7442" w:rsidRDefault="00AB7442" w:rsidP="008D1C2B">
      <w:pPr>
        <w:spacing w:line="360" w:lineRule="auto"/>
        <w:ind w:left="720" w:hanging="720"/>
        <w:jc w:val="both"/>
        <w:rPr>
          <w:rFonts w:ascii="Arial" w:hAnsi="Arial" w:cs="Arial"/>
          <w:sz w:val="22"/>
          <w:szCs w:val="22"/>
        </w:rPr>
      </w:pPr>
    </w:p>
    <w:p w:rsidR="00AB7442" w:rsidRDefault="00175D1D" w:rsidP="008D1C2B">
      <w:pPr>
        <w:spacing w:line="360" w:lineRule="auto"/>
        <w:ind w:left="720" w:hanging="720"/>
        <w:jc w:val="both"/>
        <w:rPr>
          <w:rFonts w:ascii="Arial" w:hAnsi="Arial" w:cs="Arial"/>
          <w:b/>
          <w:sz w:val="22"/>
          <w:szCs w:val="22"/>
        </w:rPr>
      </w:pPr>
      <w:r>
        <w:rPr>
          <w:rFonts w:ascii="Arial" w:hAnsi="Arial" w:cs="Arial"/>
          <w:b/>
          <w:sz w:val="22"/>
          <w:szCs w:val="22"/>
        </w:rPr>
        <w:t>18</w:t>
      </w:r>
      <w:r w:rsidR="00AB7442">
        <w:rPr>
          <w:rFonts w:ascii="Arial" w:hAnsi="Arial" w:cs="Arial"/>
          <w:b/>
          <w:sz w:val="22"/>
          <w:szCs w:val="22"/>
        </w:rPr>
        <w:t>.</w:t>
      </w:r>
      <w:r w:rsidR="00AB7442">
        <w:rPr>
          <w:rFonts w:ascii="Arial" w:hAnsi="Arial" w:cs="Arial"/>
          <w:b/>
          <w:sz w:val="22"/>
          <w:szCs w:val="22"/>
        </w:rPr>
        <w:tab/>
        <w:t>LEGISLATIVE FRAMEWORK AND GUIDELINES TO THIS SECTION</w:t>
      </w:r>
    </w:p>
    <w:p w:rsidR="00AB7442" w:rsidRPr="00AB7442" w:rsidRDefault="00AB7442" w:rsidP="00C321A4">
      <w:pPr>
        <w:ind w:left="720" w:hanging="720"/>
        <w:jc w:val="both"/>
        <w:rPr>
          <w:rFonts w:ascii="Arial" w:hAnsi="Arial" w:cs="Arial"/>
          <w:b/>
          <w:sz w:val="22"/>
          <w:szCs w:val="22"/>
        </w:rPr>
      </w:pPr>
    </w:p>
    <w:p w:rsidR="00AB7442" w:rsidRPr="00C321A4" w:rsidRDefault="00175D1D" w:rsidP="00C321A4">
      <w:pPr>
        <w:spacing w:line="360" w:lineRule="auto"/>
        <w:ind w:left="720" w:hanging="720"/>
        <w:jc w:val="both"/>
        <w:rPr>
          <w:rFonts w:ascii="Arial" w:hAnsi="Arial" w:cs="Arial"/>
          <w:sz w:val="22"/>
          <w:szCs w:val="22"/>
        </w:rPr>
      </w:pPr>
      <w:r>
        <w:rPr>
          <w:rFonts w:ascii="Arial" w:hAnsi="Arial" w:cs="Arial"/>
          <w:sz w:val="22"/>
          <w:szCs w:val="22"/>
        </w:rPr>
        <w:t>18</w:t>
      </w:r>
      <w:r w:rsidR="00C321A4">
        <w:rPr>
          <w:rFonts w:ascii="Arial" w:hAnsi="Arial" w:cs="Arial"/>
          <w:sz w:val="22"/>
          <w:szCs w:val="22"/>
        </w:rPr>
        <w:t>.1</w:t>
      </w:r>
      <w:r w:rsidR="00C321A4">
        <w:rPr>
          <w:rFonts w:ascii="Arial" w:hAnsi="Arial" w:cs="Arial"/>
          <w:sz w:val="22"/>
          <w:szCs w:val="22"/>
        </w:rPr>
        <w:tab/>
        <w:t>This Section</w:t>
      </w:r>
      <w:r w:rsidR="00AB7442" w:rsidRPr="00C321A4">
        <w:rPr>
          <w:rFonts w:ascii="Arial" w:hAnsi="Arial" w:cs="Arial"/>
          <w:sz w:val="22"/>
          <w:szCs w:val="22"/>
        </w:rPr>
        <w:t xml:space="preserve"> is designed and must be implemented within the framework of </w:t>
      </w:r>
      <w:r w:rsidR="00AB7442" w:rsidRPr="00C321A4">
        <w:rPr>
          <w:rFonts w:ascii="Arial" w:hAnsi="Arial" w:cs="Arial"/>
          <w:i/>
          <w:sz w:val="22"/>
          <w:szCs w:val="22"/>
        </w:rPr>
        <w:t>inter alia</w:t>
      </w:r>
      <w:r w:rsidR="00AB7442" w:rsidRPr="00C321A4">
        <w:rPr>
          <w:rFonts w:ascii="Arial" w:hAnsi="Arial" w:cs="Arial"/>
          <w:sz w:val="22"/>
          <w:szCs w:val="22"/>
        </w:rPr>
        <w:t xml:space="preserve"> the following legislation:</w:t>
      </w:r>
    </w:p>
    <w:p w:rsidR="00AB7442" w:rsidRPr="00AB7442" w:rsidRDefault="00AB7442" w:rsidP="004D5CAC">
      <w:pPr>
        <w:pStyle w:val="ListParagraph"/>
        <w:ind w:left="805"/>
        <w:jc w:val="both"/>
        <w:rPr>
          <w:rFonts w:ascii="Arial" w:hAnsi="Arial" w:cs="Arial"/>
          <w:sz w:val="22"/>
          <w:szCs w:val="22"/>
        </w:rPr>
      </w:pP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Constitution of the Republic of South Africa, Act No 108 of 1996.</w:t>
      </w: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Local Government: Municipal Systems Act, Act No 32 of 2000.</w:t>
      </w: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Municipal Finance Management Act, Act 56 of 2003.</w:t>
      </w: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Promotion of Administrative Justice Act, Act 3 of 2000.</w:t>
      </w: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Local Government: Municipal Property Rates Act, 2000, Act 6 of 2000.</w:t>
      </w: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Water Service Act, Act 108 of 1997 and Regulations thereto; and</w:t>
      </w:r>
    </w:p>
    <w:p w:rsidR="00AB7442" w:rsidRPr="00AB7442" w:rsidRDefault="00AB7442" w:rsidP="00C321A4">
      <w:pPr>
        <w:pStyle w:val="ListParagraph"/>
        <w:numPr>
          <w:ilvl w:val="1"/>
          <w:numId w:val="12"/>
        </w:numPr>
        <w:spacing w:line="360" w:lineRule="auto"/>
        <w:jc w:val="both"/>
        <w:rPr>
          <w:rFonts w:ascii="Arial" w:hAnsi="Arial" w:cs="Arial"/>
          <w:sz w:val="22"/>
          <w:szCs w:val="22"/>
        </w:rPr>
      </w:pPr>
      <w:r w:rsidRPr="00AB7442">
        <w:rPr>
          <w:rFonts w:ascii="Arial" w:hAnsi="Arial" w:cs="Arial"/>
          <w:sz w:val="22"/>
          <w:szCs w:val="22"/>
        </w:rPr>
        <w:t>The Waste Act, Act 59 of 2008 and the Regulations thereto.</w:t>
      </w:r>
    </w:p>
    <w:p w:rsidR="00AB7442" w:rsidRPr="00AB7442" w:rsidRDefault="00AB7442" w:rsidP="004D5CAC">
      <w:pPr>
        <w:ind w:firstLine="709"/>
        <w:jc w:val="both"/>
        <w:rPr>
          <w:rFonts w:ascii="Arial" w:hAnsi="Arial" w:cs="Arial"/>
          <w:sz w:val="22"/>
          <w:szCs w:val="22"/>
        </w:rPr>
      </w:pPr>
    </w:p>
    <w:p w:rsidR="00AB7442" w:rsidRPr="00C321A4" w:rsidRDefault="00175D1D" w:rsidP="00C321A4">
      <w:pPr>
        <w:spacing w:line="360" w:lineRule="auto"/>
        <w:ind w:left="720" w:hanging="720"/>
        <w:jc w:val="both"/>
        <w:rPr>
          <w:rFonts w:ascii="Arial" w:hAnsi="Arial" w:cs="Arial"/>
          <w:sz w:val="22"/>
          <w:szCs w:val="22"/>
        </w:rPr>
      </w:pPr>
      <w:r>
        <w:rPr>
          <w:rFonts w:ascii="Arial" w:hAnsi="Arial" w:cs="Arial"/>
          <w:sz w:val="22"/>
          <w:szCs w:val="22"/>
        </w:rPr>
        <w:t>18</w:t>
      </w:r>
      <w:r w:rsidR="00C321A4">
        <w:rPr>
          <w:rFonts w:ascii="Arial" w:hAnsi="Arial" w:cs="Arial"/>
          <w:sz w:val="22"/>
          <w:szCs w:val="22"/>
        </w:rPr>
        <w:t>.2</w:t>
      </w:r>
      <w:r w:rsidR="00C321A4">
        <w:rPr>
          <w:rFonts w:ascii="Arial" w:hAnsi="Arial" w:cs="Arial"/>
          <w:sz w:val="22"/>
          <w:szCs w:val="22"/>
        </w:rPr>
        <w:tab/>
      </w:r>
      <w:r w:rsidR="00AB7442" w:rsidRPr="00C321A4">
        <w:rPr>
          <w:rFonts w:ascii="Arial" w:hAnsi="Arial" w:cs="Arial"/>
          <w:sz w:val="22"/>
          <w:szCs w:val="22"/>
        </w:rPr>
        <w:t xml:space="preserve">There are several strategies and guidelines relating to free basic services which </w:t>
      </w:r>
      <w:r w:rsidR="00C321A4">
        <w:rPr>
          <w:rFonts w:ascii="Arial" w:hAnsi="Arial" w:cs="Arial"/>
          <w:sz w:val="22"/>
          <w:szCs w:val="22"/>
        </w:rPr>
        <w:t>compliment this Section of the Policy</w:t>
      </w:r>
      <w:r w:rsidR="00AB7442" w:rsidRPr="00C321A4">
        <w:rPr>
          <w:rFonts w:ascii="Arial" w:hAnsi="Arial" w:cs="Arial"/>
          <w:sz w:val="22"/>
          <w:szCs w:val="22"/>
        </w:rPr>
        <w:t xml:space="preserve"> and which must be taken into consider</w:t>
      </w:r>
      <w:r w:rsidR="00C321A4">
        <w:rPr>
          <w:rFonts w:ascii="Arial" w:hAnsi="Arial" w:cs="Arial"/>
          <w:sz w:val="22"/>
          <w:szCs w:val="22"/>
        </w:rPr>
        <w:t>ation in the implementation of this P</w:t>
      </w:r>
      <w:r w:rsidR="00AB7442" w:rsidRPr="00C321A4">
        <w:rPr>
          <w:rFonts w:ascii="Arial" w:hAnsi="Arial" w:cs="Arial"/>
          <w:sz w:val="22"/>
          <w:szCs w:val="22"/>
        </w:rPr>
        <w:t>olicy, including:</w:t>
      </w:r>
    </w:p>
    <w:p w:rsidR="00AB7442" w:rsidRPr="00AB7442" w:rsidRDefault="00AB7442" w:rsidP="00C321A4">
      <w:pPr>
        <w:spacing w:line="360" w:lineRule="auto"/>
        <w:ind w:firstLine="709"/>
        <w:jc w:val="both"/>
        <w:rPr>
          <w:rFonts w:ascii="Arial" w:hAnsi="Arial" w:cs="Arial"/>
          <w:sz w:val="22"/>
          <w:szCs w:val="22"/>
        </w:rPr>
      </w:pPr>
    </w:p>
    <w:p w:rsidR="00AB7442" w:rsidRPr="00AB7442" w:rsidRDefault="00AB7442" w:rsidP="00C321A4">
      <w:pPr>
        <w:pStyle w:val="ListParagraph"/>
        <w:numPr>
          <w:ilvl w:val="1"/>
          <w:numId w:val="13"/>
        </w:numPr>
        <w:spacing w:line="360" w:lineRule="auto"/>
        <w:ind w:left="1560" w:hanging="426"/>
        <w:jc w:val="both"/>
        <w:rPr>
          <w:rFonts w:ascii="Arial" w:hAnsi="Arial" w:cs="Arial"/>
          <w:sz w:val="22"/>
          <w:szCs w:val="22"/>
        </w:rPr>
      </w:pPr>
      <w:r w:rsidRPr="00AB7442">
        <w:rPr>
          <w:rFonts w:ascii="Arial" w:hAnsi="Arial" w:cs="Arial"/>
          <w:sz w:val="22"/>
          <w:szCs w:val="22"/>
        </w:rPr>
        <w:t>National Policy on Free Basic Services, National Policy on Free Basic Water, National Policy on Free Basic Electricity, National Policy for the Provision of Basic Refuse Removal Services to Indigent Households.</w:t>
      </w:r>
    </w:p>
    <w:p w:rsidR="00AB7442" w:rsidRPr="00AB7442" w:rsidRDefault="00AB7442" w:rsidP="00C321A4">
      <w:pPr>
        <w:pStyle w:val="ListParagraph"/>
        <w:numPr>
          <w:ilvl w:val="1"/>
          <w:numId w:val="13"/>
        </w:numPr>
        <w:spacing w:line="360" w:lineRule="auto"/>
        <w:ind w:left="1560" w:hanging="426"/>
        <w:jc w:val="both"/>
        <w:rPr>
          <w:rFonts w:ascii="Arial" w:hAnsi="Arial" w:cs="Arial"/>
          <w:sz w:val="22"/>
          <w:szCs w:val="22"/>
        </w:rPr>
      </w:pPr>
      <w:r w:rsidRPr="00AB7442">
        <w:rPr>
          <w:rFonts w:ascii="Arial" w:hAnsi="Arial" w:cs="Arial"/>
          <w:sz w:val="22"/>
          <w:szCs w:val="22"/>
        </w:rPr>
        <w:t>Free Basic Water Strategy and Guideline prepared by the Department of Water and Forestry (DWAF).</w:t>
      </w:r>
    </w:p>
    <w:p w:rsidR="00AB7442" w:rsidRPr="00AB7442" w:rsidRDefault="00AB7442" w:rsidP="00C321A4">
      <w:pPr>
        <w:pStyle w:val="ListParagraph"/>
        <w:numPr>
          <w:ilvl w:val="1"/>
          <w:numId w:val="13"/>
        </w:numPr>
        <w:spacing w:line="360" w:lineRule="auto"/>
        <w:ind w:left="1560" w:hanging="426"/>
        <w:jc w:val="both"/>
        <w:rPr>
          <w:rFonts w:ascii="Arial" w:hAnsi="Arial" w:cs="Arial"/>
          <w:sz w:val="22"/>
          <w:szCs w:val="22"/>
        </w:rPr>
      </w:pPr>
      <w:r w:rsidRPr="00AB7442">
        <w:rPr>
          <w:rFonts w:ascii="Arial" w:hAnsi="Arial" w:cs="Arial"/>
          <w:sz w:val="22"/>
          <w:szCs w:val="22"/>
        </w:rPr>
        <w:t>Free Basic Sanitation Strategy and Guidelines prepared by the DWAF.</w:t>
      </w:r>
    </w:p>
    <w:p w:rsidR="00AB7442" w:rsidRPr="00AB7442" w:rsidRDefault="00AB7442" w:rsidP="00C321A4">
      <w:pPr>
        <w:pStyle w:val="ListParagraph"/>
        <w:numPr>
          <w:ilvl w:val="1"/>
          <w:numId w:val="13"/>
        </w:numPr>
        <w:spacing w:line="360" w:lineRule="auto"/>
        <w:ind w:left="1560" w:hanging="426"/>
        <w:jc w:val="both"/>
        <w:rPr>
          <w:rFonts w:ascii="Arial" w:hAnsi="Arial" w:cs="Arial"/>
          <w:sz w:val="22"/>
          <w:szCs w:val="22"/>
        </w:rPr>
      </w:pPr>
      <w:r w:rsidRPr="00AB7442">
        <w:rPr>
          <w:rFonts w:ascii="Arial" w:hAnsi="Arial" w:cs="Arial"/>
          <w:sz w:val="22"/>
          <w:szCs w:val="22"/>
        </w:rPr>
        <w:t>Electricity Basic Support Tariff (Free Basic Electricity) Policy, 1 April 2003, prepared by the Department of Minerals and Energy.</w:t>
      </w:r>
    </w:p>
    <w:p w:rsidR="00AB7442" w:rsidRDefault="00AB7442" w:rsidP="00C321A4">
      <w:pPr>
        <w:pStyle w:val="ListParagraph"/>
        <w:numPr>
          <w:ilvl w:val="1"/>
          <w:numId w:val="13"/>
        </w:numPr>
        <w:spacing w:line="360" w:lineRule="auto"/>
        <w:ind w:left="1560" w:hanging="426"/>
        <w:jc w:val="both"/>
        <w:rPr>
          <w:rFonts w:ascii="Arial" w:hAnsi="Arial" w:cs="Arial"/>
          <w:sz w:val="22"/>
          <w:szCs w:val="22"/>
        </w:rPr>
      </w:pPr>
      <w:r w:rsidRPr="00AB7442">
        <w:rPr>
          <w:rFonts w:ascii="Arial" w:hAnsi="Arial" w:cs="Arial"/>
          <w:sz w:val="22"/>
          <w:szCs w:val="22"/>
        </w:rPr>
        <w:t>National Policy on Free Basic Alternative Energy, 2007.</w:t>
      </w:r>
    </w:p>
    <w:p w:rsidR="00C321A4" w:rsidRDefault="00C321A4" w:rsidP="004D5CAC">
      <w:pPr>
        <w:jc w:val="both"/>
        <w:rPr>
          <w:rFonts w:ascii="Arial" w:hAnsi="Arial" w:cs="Arial"/>
          <w:sz w:val="22"/>
          <w:szCs w:val="22"/>
        </w:rPr>
      </w:pPr>
    </w:p>
    <w:p w:rsidR="00C321A4" w:rsidRDefault="00C321A4" w:rsidP="00C321A4">
      <w:pPr>
        <w:spacing w:line="360" w:lineRule="auto"/>
        <w:jc w:val="both"/>
        <w:rPr>
          <w:rFonts w:ascii="Arial" w:hAnsi="Arial" w:cs="Arial"/>
          <w:sz w:val="22"/>
          <w:szCs w:val="22"/>
        </w:rPr>
      </w:pPr>
    </w:p>
    <w:p w:rsidR="00C321A4" w:rsidRDefault="00175D1D" w:rsidP="00C321A4">
      <w:pPr>
        <w:spacing w:line="360" w:lineRule="auto"/>
        <w:jc w:val="both"/>
        <w:rPr>
          <w:rFonts w:ascii="Arial" w:hAnsi="Arial" w:cs="Arial"/>
          <w:b/>
          <w:sz w:val="22"/>
          <w:szCs w:val="22"/>
        </w:rPr>
      </w:pPr>
      <w:r>
        <w:rPr>
          <w:rFonts w:ascii="Arial" w:hAnsi="Arial" w:cs="Arial"/>
          <w:b/>
          <w:sz w:val="22"/>
          <w:szCs w:val="22"/>
        </w:rPr>
        <w:t>19</w:t>
      </w:r>
      <w:r w:rsidR="00C321A4">
        <w:rPr>
          <w:rFonts w:ascii="Arial" w:hAnsi="Arial" w:cs="Arial"/>
          <w:b/>
          <w:sz w:val="22"/>
          <w:szCs w:val="22"/>
        </w:rPr>
        <w:t>.</w:t>
      </w:r>
      <w:r w:rsidR="00C321A4">
        <w:rPr>
          <w:rFonts w:ascii="Arial" w:hAnsi="Arial" w:cs="Arial"/>
          <w:b/>
          <w:sz w:val="22"/>
          <w:szCs w:val="22"/>
        </w:rPr>
        <w:tab/>
        <w:t>FUNDING</w:t>
      </w:r>
    </w:p>
    <w:p w:rsidR="00C321A4" w:rsidRDefault="00C321A4" w:rsidP="004D5CAC">
      <w:pPr>
        <w:jc w:val="both"/>
        <w:rPr>
          <w:rFonts w:ascii="Arial" w:hAnsi="Arial" w:cs="Arial"/>
          <w:b/>
          <w:sz w:val="22"/>
          <w:szCs w:val="22"/>
        </w:rPr>
      </w:pPr>
    </w:p>
    <w:p w:rsidR="00C321A4" w:rsidRPr="00C321A4" w:rsidRDefault="00175D1D" w:rsidP="00C321A4">
      <w:pPr>
        <w:spacing w:line="360" w:lineRule="auto"/>
        <w:ind w:left="720" w:hanging="720"/>
        <w:jc w:val="both"/>
        <w:rPr>
          <w:rFonts w:ascii="Arial" w:hAnsi="Arial" w:cs="Arial"/>
          <w:sz w:val="22"/>
          <w:szCs w:val="22"/>
        </w:rPr>
      </w:pPr>
      <w:r>
        <w:rPr>
          <w:rFonts w:ascii="Arial" w:hAnsi="Arial" w:cs="Arial"/>
          <w:sz w:val="22"/>
          <w:szCs w:val="22"/>
        </w:rPr>
        <w:t>19</w:t>
      </w:r>
      <w:r w:rsidR="00C321A4">
        <w:rPr>
          <w:rFonts w:ascii="Arial" w:hAnsi="Arial" w:cs="Arial"/>
          <w:sz w:val="22"/>
          <w:szCs w:val="22"/>
        </w:rPr>
        <w:t>.1</w:t>
      </w:r>
      <w:r w:rsidR="00C321A4">
        <w:rPr>
          <w:rFonts w:ascii="Arial" w:hAnsi="Arial" w:cs="Arial"/>
          <w:sz w:val="22"/>
          <w:szCs w:val="22"/>
        </w:rPr>
        <w:tab/>
      </w:r>
      <w:r w:rsidR="00C321A4" w:rsidRPr="00C321A4">
        <w:rPr>
          <w:rFonts w:ascii="Arial" w:hAnsi="Arial" w:cs="Arial"/>
          <w:sz w:val="22"/>
          <w:szCs w:val="22"/>
        </w:rPr>
        <w:t>The main source of fun</w:t>
      </w:r>
      <w:r w:rsidR="00C321A4">
        <w:rPr>
          <w:rFonts w:ascii="Arial" w:hAnsi="Arial" w:cs="Arial"/>
          <w:sz w:val="22"/>
          <w:szCs w:val="22"/>
        </w:rPr>
        <w:t>ding for the indigent subsidy relevant to this Section is</w:t>
      </w:r>
      <w:r w:rsidR="00C321A4" w:rsidRPr="00C321A4">
        <w:rPr>
          <w:rFonts w:ascii="Arial" w:hAnsi="Arial" w:cs="Arial"/>
          <w:sz w:val="22"/>
          <w:szCs w:val="22"/>
        </w:rPr>
        <w:t xml:space="preserve"> the Equitable Share Grant (ESG) allocation received by the </w:t>
      </w:r>
      <w:r w:rsidR="00C321A4">
        <w:rPr>
          <w:rFonts w:ascii="Arial" w:hAnsi="Arial" w:cs="Arial"/>
          <w:sz w:val="22"/>
          <w:szCs w:val="22"/>
        </w:rPr>
        <w:t xml:space="preserve">Municipality from the National </w:t>
      </w:r>
      <w:proofErr w:type="spellStart"/>
      <w:r w:rsidR="00C321A4">
        <w:rPr>
          <w:rFonts w:ascii="Arial" w:hAnsi="Arial" w:cs="Arial"/>
          <w:sz w:val="22"/>
          <w:szCs w:val="22"/>
        </w:rPr>
        <w:t>F</w:t>
      </w:r>
      <w:r w:rsidR="00C321A4" w:rsidRPr="00C321A4">
        <w:rPr>
          <w:rFonts w:ascii="Arial" w:hAnsi="Arial" w:cs="Arial"/>
          <w:sz w:val="22"/>
          <w:szCs w:val="22"/>
        </w:rPr>
        <w:t>iscus</w:t>
      </w:r>
      <w:proofErr w:type="spellEnd"/>
      <w:r w:rsidR="00C321A4" w:rsidRPr="00C321A4">
        <w:rPr>
          <w:rFonts w:ascii="Arial" w:hAnsi="Arial" w:cs="Arial"/>
          <w:sz w:val="22"/>
          <w:szCs w:val="22"/>
        </w:rPr>
        <w:t>.</w:t>
      </w:r>
    </w:p>
    <w:p w:rsidR="00C321A4" w:rsidRDefault="00C321A4" w:rsidP="004D5CAC">
      <w:pPr>
        <w:jc w:val="both"/>
        <w:rPr>
          <w:rFonts w:ascii="Arial" w:hAnsi="Arial" w:cs="Arial"/>
          <w:sz w:val="22"/>
          <w:szCs w:val="22"/>
        </w:rPr>
      </w:pPr>
    </w:p>
    <w:p w:rsidR="00C321A4" w:rsidRDefault="00175D1D" w:rsidP="00C321A4">
      <w:pPr>
        <w:spacing w:line="360" w:lineRule="auto"/>
        <w:ind w:left="720" w:hanging="720"/>
        <w:jc w:val="both"/>
        <w:rPr>
          <w:rFonts w:ascii="Arial" w:hAnsi="Arial" w:cs="Arial"/>
          <w:sz w:val="22"/>
          <w:szCs w:val="22"/>
        </w:rPr>
      </w:pPr>
      <w:r>
        <w:rPr>
          <w:rFonts w:ascii="Arial" w:hAnsi="Arial" w:cs="Arial"/>
          <w:sz w:val="22"/>
          <w:szCs w:val="22"/>
        </w:rPr>
        <w:t>19</w:t>
      </w:r>
      <w:r w:rsidR="00C321A4">
        <w:rPr>
          <w:rFonts w:ascii="Arial" w:hAnsi="Arial" w:cs="Arial"/>
          <w:sz w:val="22"/>
          <w:szCs w:val="22"/>
        </w:rPr>
        <w:t>.2</w:t>
      </w:r>
      <w:r w:rsidR="00C321A4">
        <w:rPr>
          <w:rFonts w:ascii="Arial" w:hAnsi="Arial" w:cs="Arial"/>
          <w:sz w:val="22"/>
          <w:szCs w:val="22"/>
        </w:rPr>
        <w:tab/>
      </w:r>
      <w:r w:rsidR="00C321A4" w:rsidRPr="00C321A4">
        <w:rPr>
          <w:rFonts w:ascii="Arial" w:hAnsi="Arial" w:cs="Arial"/>
          <w:sz w:val="22"/>
          <w:szCs w:val="22"/>
        </w:rPr>
        <w:t xml:space="preserve">In exceptional circumstances this can be supplemented from other sources of revenue.  Council will determine the percentage subsidy amount, per service category, per household, on an annual basis, taking into consideration the </w:t>
      </w:r>
      <w:r w:rsidR="00C321A4">
        <w:rPr>
          <w:rFonts w:ascii="Arial" w:hAnsi="Arial" w:cs="Arial"/>
          <w:sz w:val="22"/>
          <w:szCs w:val="22"/>
        </w:rPr>
        <w:t>M</w:t>
      </w:r>
      <w:r w:rsidR="00C321A4" w:rsidRPr="00C321A4">
        <w:rPr>
          <w:rFonts w:ascii="Arial" w:hAnsi="Arial" w:cs="Arial"/>
          <w:sz w:val="22"/>
          <w:szCs w:val="22"/>
        </w:rPr>
        <w:t>unicipality’s Medium Revenue and Expenditure Framework (MTREF) budget proposals.</w:t>
      </w:r>
    </w:p>
    <w:p w:rsidR="00C321A4" w:rsidRPr="00C321A4" w:rsidRDefault="00C321A4" w:rsidP="00C321A4">
      <w:pPr>
        <w:ind w:left="720" w:hanging="720"/>
        <w:jc w:val="both"/>
        <w:rPr>
          <w:rFonts w:ascii="Arial" w:hAnsi="Arial" w:cs="Arial"/>
          <w:sz w:val="22"/>
          <w:szCs w:val="22"/>
        </w:rPr>
      </w:pPr>
    </w:p>
    <w:p w:rsidR="00C321A4" w:rsidRDefault="00175D1D" w:rsidP="00C321A4">
      <w:pPr>
        <w:spacing w:line="360" w:lineRule="auto"/>
        <w:ind w:left="720" w:hanging="720"/>
        <w:jc w:val="both"/>
        <w:rPr>
          <w:rFonts w:ascii="Arial" w:hAnsi="Arial" w:cs="Arial"/>
          <w:sz w:val="22"/>
          <w:szCs w:val="22"/>
        </w:rPr>
      </w:pPr>
      <w:r>
        <w:rPr>
          <w:rFonts w:ascii="Arial" w:hAnsi="Arial" w:cs="Arial"/>
          <w:sz w:val="22"/>
          <w:szCs w:val="22"/>
        </w:rPr>
        <w:t>19</w:t>
      </w:r>
      <w:r w:rsidR="00C321A4">
        <w:rPr>
          <w:rFonts w:ascii="Arial" w:hAnsi="Arial" w:cs="Arial"/>
          <w:sz w:val="22"/>
          <w:szCs w:val="22"/>
        </w:rPr>
        <w:t>.3</w:t>
      </w:r>
      <w:r w:rsidR="00C321A4">
        <w:rPr>
          <w:rFonts w:ascii="Arial" w:hAnsi="Arial" w:cs="Arial"/>
          <w:sz w:val="22"/>
          <w:szCs w:val="22"/>
        </w:rPr>
        <w:tab/>
      </w:r>
      <w:r w:rsidR="00C321A4" w:rsidRPr="00C321A4">
        <w:rPr>
          <w:rFonts w:ascii="Arial" w:hAnsi="Arial" w:cs="Arial"/>
          <w:sz w:val="22"/>
          <w:szCs w:val="22"/>
        </w:rPr>
        <w:t>The subsidy allocat</w:t>
      </w:r>
      <w:r w:rsidR="00C321A4">
        <w:rPr>
          <w:rFonts w:ascii="Arial" w:hAnsi="Arial" w:cs="Arial"/>
          <w:sz w:val="22"/>
          <w:szCs w:val="22"/>
        </w:rPr>
        <w:t>ion must be contained in the Tariff S</w:t>
      </w:r>
      <w:r w:rsidR="00C321A4" w:rsidRPr="00C321A4">
        <w:rPr>
          <w:rFonts w:ascii="Arial" w:hAnsi="Arial" w:cs="Arial"/>
          <w:sz w:val="22"/>
          <w:szCs w:val="22"/>
        </w:rPr>
        <w:t>chedule and must be reviewed annually with the annual budget and tariffs.</w:t>
      </w:r>
    </w:p>
    <w:p w:rsidR="00C321A4" w:rsidRDefault="00C321A4" w:rsidP="00FC3321">
      <w:pPr>
        <w:ind w:left="720" w:hanging="720"/>
        <w:jc w:val="both"/>
        <w:rPr>
          <w:rFonts w:ascii="Arial" w:hAnsi="Arial" w:cs="Arial"/>
          <w:sz w:val="22"/>
          <w:szCs w:val="22"/>
        </w:rPr>
      </w:pPr>
    </w:p>
    <w:p w:rsidR="00C321A4" w:rsidRDefault="00C321A4" w:rsidP="004D5CAC">
      <w:pPr>
        <w:ind w:left="720" w:hanging="720"/>
        <w:jc w:val="both"/>
        <w:rPr>
          <w:rFonts w:ascii="Arial" w:hAnsi="Arial" w:cs="Arial"/>
          <w:sz w:val="22"/>
          <w:szCs w:val="22"/>
        </w:rPr>
      </w:pPr>
    </w:p>
    <w:p w:rsidR="00C321A4" w:rsidRPr="00C321A4" w:rsidRDefault="00175D1D" w:rsidP="00C321A4">
      <w:pPr>
        <w:spacing w:line="360" w:lineRule="auto"/>
        <w:ind w:left="720" w:hanging="720"/>
        <w:jc w:val="both"/>
        <w:rPr>
          <w:rFonts w:ascii="Arial" w:hAnsi="Arial" w:cs="Arial"/>
          <w:b/>
          <w:sz w:val="22"/>
          <w:szCs w:val="22"/>
        </w:rPr>
      </w:pPr>
      <w:r>
        <w:rPr>
          <w:rFonts w:ascii="Arial" w:hAnsi="Arial" w:cs="Arial"/>
          <w:b/>
          <w:sz w:val="22"/>
          <w:szCs w:val="22"/>
        </w:rPr>
        <w:t>20</w:t>
      </w:r>
      <w:r w:rsidR="00C321A4">
        <w:rPr>
          <w:rFonts w:ascii="Arial" w:hAnsi="Arial" w:cs="Arial"/>
          <w:b/>
          <w:sz w:val="22"/>
          <w:szCs w:val="22"/>
        </w:rPr>
        <w:t>.</w:t>
      </w:r>
      <w:r w:rsidR="00C321A4">
        <w:rPr>
          <w:rFonts w:ascii="Arial" w:hAnsi="Arial" w:cs="Arial"/>
          <w:b/>
          <w:sz w:val="22"/>
          <w:szCs w:val="22"/>
        </w:rPr>
        <w:tab/>
        <w:t>SPECIFIC EXCLUSIONS</w:t>
      </w:r>
    </w:p>
    <w:p w:rsidR="00C321A4" w:rsidRPr="00C321A4" w:rsidRDefault="00C321A4" w:rsidP="004D5CAC">
      <w:pPr>
        <w:jc w:val="both"/>
        <w:rPr>
          <w:rFonts w:ascii="Arial" w:hAnsi="Arial" w:cs="Arial"/>
          <w:b/>
          <w:sz w:val="22"/>
          <w:szCs w:val="22"/>
        </w:rPr>
      </w:pPr>
    </w:p>
    <w:p w:rsidR="00AB7442" w:rsidRDefault="00C321A4" w:rsidP="00FC3321">
      <w:pPr>
        <w:spacing w:line="360" w:lineRule="auto"/>
        <w:jc w:val="both"/>
        <w:rPr>
          <w:rFonts w:ascii="Arial" w:hAnsi="Arial" w:cs="Arial"/>
          <w:sz w:val="22"/>
          <w:szCs w:val="22"/>
        </w:rPr>
      </w:pPr>
      <w:r>
        <w:rPr>
          <w:rFonts w:ascii="Arial" w:hAnsi="Arial" w:cs="Arial"/>
          <w:sz w:val="22"/>
          <w:szCs w:val="22"/>
        </w:rPr>
        <w:t xml:space="preserve">In addition to the </w:t>
      </w:r>
      <w:r w:rsidR="00FC3321">
        <w:rPr>
          <w:rFonts w:ascii="Arial" w:hAnsi="Arial" w:cs="Arial"/>
          <w:sz w:val="22"/>
          <w:szCs w:val="22"/>
        </w:rPr>
        <w:t>General Exclusion contained in Clause 8 of this Policy, the following Specific Exclusions are applicable to this Section:</w:t>
      </w:r>
    </w:p>
    <w:p w:rsidR="00FC3321" w:rsidRDefault="00FC3321" w:rsidP="004D5CAC">
      <w:pPr>
        <w:jc w:val="both"/>
        <w:rPr>
          <w:rFonts w:ascii="Arial" w:hAnsi="Arial" w:cs="Arial"/>
          <w:sz w:val="22"/>
          <w:szCs w:val="22"/>
        </w:rPr>
      </w:pPr>
    </w:p>
    <w:p w:rsidR="00FC3321" w:rsidRPr="00FC3321" w:rsidRDefault="00175D1D" w:rsidP="00FC3321">
      <w:pPr>
        <w:spacing w:line="360" w:lineRule="auto"/>
        <w:ind w:left="720" w:hanging="720"/>
        <w:jc w:val="both"/>
        <w:rPr>
          <w:rFonts w:ascii="Arial" w:hAnsi="Arial" w:cs="Arial"/>
          <w:sz w:val="22"/>
          <w:szCs w:val="22"/>
        </w:rPr>
      </w:pPr>
      <w:r>
        <w:rPr>
          <w:rFonts w:ascii="Arial" w:hAnsi="Arial" w:cs="Arial"/>
          <w:sz w:val="22"/>
          <w:szCs w:val="22"/>
        </w:rPr>
        <w:t>20</w:t>
      </w:r>
      <w:r w:rsidR="00FC3321">
        <w:rPr>
          <w:rFonts w:ascii="Arial" w:hAnsi="Arial" w:cs="Arial"/>
          <w:sz w:val="22"/>
          <w:szCs w:val="22"/>
        </w:rPr>
        <w:t>.1</w:t>
      </w:r>
      <w:r w:rsidR="00FC3321">
        <w:rPr>
          <w:rFonts w:ascii="Arial" w:hAnsi="Arial" w:cs="Arial"/>
          <w:sz w:val="22"/>
          <w:szCs w:val="22"/>
        </w:rPr>
        <w:tab/>
        <w:t>Where the Applicant</w:t>
      </w:r>
      <w:r w:rsidR="00FC3321" w:rsidRPr="00FC3321">
        <w:rPr>
          <w:rFonts w:ascii="Arial" w:hAnsi="Arial" w:cs="Arial"/>
          <w:sz w:val="22"/>
          <w:szCs w:val="22"/>
        </w:rPr>
        <w:t xml:space="preserve"> owns more than 1 (one) property, registered </w:t>
      </w:r>
      <w:r w:rsidR="00FC3321">
        <w:rPr>
          <w:rFonts w:ascii="Arial" w:hAnsi="Arial" w:cs="Arial"/>
          <w:sz w:val="22"/>
          <w:szCs w:val="22"/>
        </w:rPr>
        <w:t>individually or jointly.</w:t>
      </w:r>
    </w:p>
    <w:p w:rsidR="00FC3321" w:rsidRPr="0058799C" w:rsidRDefault="00FC3321" w:rsidP="00FC3321">
      <w:pPr>
        <w:jc w:val="both"/>
        <w:rPr>
          <w:rFonts w:ascii="Arial" w:hAnsi="Arial" w:cs="Arial"/>
          <w:sz w:val="22"/>
          <w:szCs w:val="22"/>
        </w:rPr>
      </w:pPr>
    </w:p>
    <w:p w:rsidR="00FC3321" w:rsidRPr="0058799C" w:rsidRDefault="00175D1D" w:rsidP="0058799C">
      <w:pPr>
        <w:spacing w:line="360" w:lineRule="auto"/>
        <w:ind w:left="720" w:hanging="720"/>
        <w:jc w:val="both"/>
        <w:rPr>
          <w:rFonts w:ascii="Arial" w:hAnsi="Arial" w:cs="Arial"/>
          <w:sz w:val="22"/>
          <w:szCs w:val="22"/>
        </w:rPr>
      </w:pPr>
      <w:r w:rsidRPr="0058799C">
        <w:rPr>
          <w:rFonts w:ascii="Arial" w:hAnsi="Arial" w:cs="Arial"/>
          <w:sz w:val="22"/>
          <w:szCs w:val="22"/>
        </w:rPr>
        <w:t>20</w:t>
      </w:r>
      <w:r w:rsidR="00FC3321" w:rsidRPr="0058799C">
        <w:rPr>
          <w:rFonts w:ascii="Arial" w:hAnsi="Arial" w:cs="Arial"/>
          <w:sz w:val="22"/>
          <w:szCs w:val="22"/>
        </w:rPr>
        <w:t>.2</w:t>
      </w:r>
      <w:r w:rsidR="00FC3321" w:rsidRPr="0058799C">
        <w:rPr>
          <w:rFonts w:ascii="Arial" w:hAnsi="Arial" w:cs="Arial"/>
          <w:sz w:val="22"/>
          <w:szCs w:val="22"/>
        </w:rPr>
        <w:tab/>
        <w:t>Where the A</w:t>
      </w:r>
      <w:r w:rsidR="004D5CAC" w:rsidRPr="0058799C">
        <w:rPr>
          <w:rFonts w:ascii="Arial" w:hAnsi="Arial" w:cs="Arial"/>
          <w:sz w:val="22"/>
          <w:szCs w:val="22"/>
        </w:rPr>
        <w:t>pplicant rents or sub-let</w:t>
      </w:r>
      <w:r w:rsidR="00FC3321" w:rsidRPr="0058799C">
        <w:rPr>
          <w:rFonts w:ascii="Arial" w:hAnsi="Arial" w:cs="Arial"/>
          <w:sz w:val="22"/>
          <w:szCs w:val="22"/>
        </w:rPr>
        <w:t xml:space="preserve"> her/</w:t>
      </w:r>
      <w:r w:rsidR="00B12A52" w:rsidRPr="0058799C">
        <w:rPr>
          <w:rFonts w:ascii="Arial" w:hAnsi="Arial" w:cs="Arial"/>
          <w:sz w:val="22"/>
          <w:szCs w:val="22"/>
        </w:rPr>
        <w:t>his P</w:t>
      </w:r>
      <w:r w:rsidR="00FC3321" w:rsidRPr="0058799C">
        <w:rPr>
          <w:rFonts w:ascii="Arial" w:hAnsi="Arial" w:cs="Arial"/>
          <w:sz w:val="22"/>
          <w:szCs w:val="22"/>
        </w:rPr>
        <w:t>roperty or part thereof to any third party during the duration of the grant period.</w:t>
      </w:r>
      <w:r w:rsidR="00917E08" w:rsidRPr="0058799C">
        <w:rPr>
          <w:rFonts w:ascii="Arial" w:hAnsi="Arial" w:cs="Arial"/>
          <w:sz w:val="22"/>
          <w:szCs w:val="22"/>
        </w:rPr>
        <w:t xml:space="preserve"> </w:t>
      </w:r>
    </w:p>
    <w:p w:rsidR="0058799C" w:rsidRDefault="0058799C" w:rsidP="0058799C">
      <w:pPr>
        <w:spacing w:line="360" w:lineRule="auto"/>
        <w:ind w:left="720" w:hanging="720"/>
        <w:jc w:val="both"/>
        <w:rPr>
          <w:rFonts w:ascii="Arial" w:hAnsi="Arial" w:cs="Arial"/>
          <w:sz w:val="22"/>
          <w:szCs w:val="22"/>
        </w:rPr>
      </w:pPr>
    </w:p>
    <w:p w:rsidR="00FC3321" w:rsidRDefault="00175D1D" w:rsidP="00FC3321">
      <w:pPr>
        <w:spacing w:line="360" w:lineRule="auto"/>
        <w:ind w:left="720" w:hanging="720"/>
        <w:jc w:val="both"/>
        <w:rPr>
          <w:rFonts w:ascii="Arial" w:hAnsi="Arial" w:cs="Arial"/>
          <w:sz w:val="22"/>
          <w:szCs w:val="22"/>
        </w:rPr>
      </w:pPr>
      <w:r>
        <w:rPr>
          <w:rFonts w:ascii="Arial" w:hAnsi="Arial" w:cs="Arial"/>
          <w:sz w:val="22"/>
          <w:szCs w:val="22"/>
        </w:rPr>
        <w:t>20</w:t>
      </w:r>
      <w:r w:rsidR="00FC3321">
        <w:rPr>
          <w:rFonts w:ascii="Arial" w:hAnsi="Arial" w:cs="Arial"/>
          <w:sz w:val="22"/>
          <w:szCs w:val="22"/>
        </w:rPr>
        <w:t>.3</w:t>
      </w:r>
      <w:r w:rsidR="00FC3321">
        <w:rPr>
          <w:rFonts w:ascii="Arial" w:hAnsi="Arial" w:cs="Arial"/>
          <w:sz w:val="22"/>
          <w:szCs w:val="22"/>
        </w:rPr>
        <w:tab/>
        <w:t>Where the A</w:t>
      </w:r>
      <w:r w:rsidR="00FC3321" w:rsidRPr="00FC3321">
        <w:rPr>
          <w:rFonts w:ascii="Arial" w:hAnsi="Arial" w:cs="Arial"/>
          <w:sz w:val="22"/>
          <w:szCs w:val="22"/>
        </w:rPr>
        <w:t>pplicant</w:t>
      </w:r>
      <w:r w:rsidR="00FC3321">
        <w:rPr>
          <w:rFonts w:ascii="Arial" w:hAnsi="Arial" w:cs="Arial"/>
          <w:sz w:val="22"/>
          <w:szCs w:val="22"/>
        </w:rPr>
        <w:t xml:space="preserve"> or any tenant or occupier</w:t>
      </w:r>
      <w:r w:rsidR="00FC3321" w:rsidRPr="00FC3321">
        <w:rPr>
          <w:rFonts w:ascii="Arial" w:hAnsi="Arial" w:cs="Arial"/>
          <w:sz w:val="22"/>
          <w:szCs w:val="22"/>
        </w:rPr>
        <w:t xml:space="preserve"> tampers or illegally connects or rec</w:t>
      </w:r>
      <w:r w:rsidR="00FC3321">
        <w:rPr>
          <w:rFonts w:ascii="Arial" w:hAnsi="Arial" w:cs="Arial"/>
          <w:sz w:val="22"/>
          <w:szCs w:val="22"/>
        </w:rPr>
        <w:t>onnects services prior to the A</w:t>
      </w:r>
      <w:r w:rsidR="00FC3321" w:rsidRPr="00FC3321">
        <w:rPr>
          <w:rFonts w:ascii="Arial" w:hAnsi="Arial" w:cs="Arial"/>
          <w:sz w:val="22"/>
          <w:szCs w:val="22"/>
        </w:rPr>
        <w:t xml:space="preserve">pplication, until such time as the total costs, penalties, other fees, illegal consumption and any applicable tariffs and rates due to the </w:t>
      </w:r>
      <w:r w:rsidR="00B12A52">
        <w:rPr>
          <w:rFonts w:ascii="Arial" w:hAnsi="Arial" w:cs="Arial"/>
          <w:sz w:val="22"/>
          <w:szCs w:val="22"/>
        </w:rPr>
        <w:t>M</w:t>
      </w:r>
      <w:r w:rsidR="00FC3321" w:rsidRPr="00FC3321">
        <w:rPr>
          <w:rFonts w:ascii="Arial" w:hAnsi="Arial" w:cs="Arial"/>
          <w:sz w:val="22"/>
          <w:szCs w:val="22"/>
        </w:rPr>
        <w:t>unicipality have been paid in full.</w:t>
      </w:r>
    </w:p>
    <w:p w:rsidR="00175D1D" w:rsidRPr="00FC3321" w:rsidRDefault="00175D1D" w:rsidP="00175D1D">
      <w:pPr>
        <w:ind w:left="720" w:hanging="720"/>
        <w:jc w:val="both"/>
        <w:rPr>
          <w:rFonts w:ascii="Arial" w:hAnsi="Arial" w:cs="Arial"/>
          <w:sz w:val="22"/>
          <w:szCs w:val="22"/>
        </w:rPr>
      </w:pPr>
    </w:p>
    <w:p w:rsidR="00FC3321" w:rsidRPr="00FC3321" w:rsidRDefault="00175D1D" w:rsidP="00FC3321">
      <w:pPr>
        <w:spacing w:line="360" w:lineRule="auto"/>
        <w:ind w:left="720" w:hanging="720"/>
        <w:jc w:val="both"/>
        <w:rPr>
          <w:rFonts w:ascii="Arial" w:hAnsi="Arial" w:cs="Arial"/>
          <w:sz w:val="22"/>
          <w:szCs w:val="22"/>
        </w:rPr>
      </w:pPr>
      <w:r>
        <w:rPr>
          <w:rFonts w:ascii="Arial" w:hAnsi="Arial" w:cs="Arial"/>
          <w:sz w:val="22"/>
          <w:szCs w:val="22"/>
        </w:rPr>
        <w:t>20</w:t>
      </w:r>
      <w:r w:rsidR="00FC3321">
        <w:rPr>
          <w:rFonts w:ascii="Arial" w:hAnsi="Arial" w:cs="Arial"/>
          <w:sz w:val="22"/>
          <w:szCs w:val="22"/>
        </w:rPr>
        <w:t>.4</w:t>
      </w:r>
      <w:r w:rsidR="00FC3321">
        <w:rPr>
          <w:rFonts w:ascii="Arial" w:hAnsi="Arial" w:cs="Arial"/>
          <w:sz w:val="22"/>
          <w:szCs w:val="22"/>
        </w:rPr>
        <w:tab/>
      </w:r>
      <w:r w:rsidR="00FC3321" w:rsidRPr="00FC3321">
        <w:rPr>
          <w:rFonts w:ascii="Arial" w:hAnsi="Arial" w:cs="Arial"/>
          <w:sz w:val="22"/>
          <w:szCs w:val="22"/>
        </w:rPr>
        <w:t>Where business activit</w:t>
      </w:r>
      <w:r w:rsidR="00B12A52">
        <w:rPr>
          <w:rFonts w:ascii="Arial" w:hAnsi="Arial" w:cs="Arial"/>
          <w:sz w:val="22"/>
          <w:szCs w:val="22"/>
        </w:rPr>
        <w:t>ies are being conducted on the P</w:t>
      </w:r>
      <w:r w:rsidR="00FC3321" w:rsidRPr="00FC3321">
        <w:rPr>
          <w:rFonts w:ascii="Arial" w:hAnsi="Arial" w:cs="Arial"/>
          <w:sz w:val="22"/>
          <w:szCs w:val="22"/>
        </w:rPr>
        <w:t xml:space="preserve">roperty referred to in </w:t>
      </w:r>
      <w:r w:rsidR="00FC3321">
        <w:rPr>
          <w:rFonts w:ascii="Arial" w:hAnsi="Arial" w:cs="Arial"/>
          <w:sz w:val="22"/>
          <w:szCs w:val="22"/>
        </w:rPr>
        <w:t>A</w:t>
      </w:r>
      <w:r w:rsidR="00FC3321" w:rsidRPr="00FC3321">
        <w:rPr>
          <w:rFonts w:ascii="Arial" w:hAnsi="Arial" w:cs="Arial"/>
          <w:sz w:val="22"/>
          <w:szCs w:val="22"/>
        </w:rPr>
        <w:t>pplication</w:t>
      </w:r>
      <w:r w:rsidR="00FC3321">
        <w:rPr>
          <w:rFonts w:ascii="Arial" w:hAnsi="Arial" w:cs="Arial"/>
          <w:sz w:val="22"/>
          <w:szCs w:val="22"/>
        </w:rPr>
        <w:t xml:space="preserve"> to register on the Indigent Register as a </w:t>
      </w:r>
      <w:r w:rsidR="00FC3321" w:rsidRPr="004D5CAC">
        <w:rPr>
          <w:rFonts w:ascii="Arial" w:hAnsi="Arial" w:cs="Arial"/>
          <w:i/>
          <w:sz w:val="22"/>
          <w:szCs w:val="22"/>
        </w:rPr>
        <w:t xml:space="preserve">Category </w:t>
      </w:r>
      <w:r w:rsidR="004D5CAC" w:rsidRPr="004D5CAC">
        <w:rPr>
          <w:rFonts w:ascii="Arial" w:hAnsi="Arial" w:cs="Arial"/>
          <w:i/>
          <w:sz w:val="22"/>
          <w:szCs w:val="22"/>
        </w:rPr>
        <w:t>‘</w:t>
      </w:r>
      <w:r w:rsidR="00FC3321">
        <w:rPr>
          <w:rFonts w:ascii="Arial" w:hAnsi="Arial" w:cs="Arial"/>
          <w:sz w:val="22"/>
          <w:szCs w:val="22"/>
        </w:rPr>
        <w:t>A</w:t>
      </w:r>
      <w:r w:rsidR="004D5CAC">
        <w:rPr>
          <w:rFonts w:ascii="Arial" w:hAnsi="Arial" w:cs="Arial"/>
          <w:sz w:val="22"/>
          <w:szCs w:val="22"/>
        </w:rPr>
        <w:t>’</w:t>
      </w:r>
      <w:r w:rsidR="00FC3321">
        <w:rPr>
          <w:rFonts w:ascii="Arial" w:hAnsi="Arial" w:cs="Arial"/>
          <w:sz w:val="22"/>
          <w:szCs w:val="22"/>
        </w:rPr>
        <w:t xml:space="preserve"> Indigent Household</w:t>
      </w:r>
      <w:r w:rsidR="00C82E62">
        <w:rPr>
          <w:rFonts w:ascii="Arial" w:hAnsi="Arial" w:cs="Arial"/>
          <w:sz w:val="22"/>
          <w:szCs w:val="22"/>
        </w:rPr>
        <w:t xml:space="preserve">, however minute. </w:t>
      </w:r>
    </w:p>
    <w:p w:rsidR="00FC3321" w:rsidRDefault="00FC3321" w:rsidP="00FC3321">
      <w:pPr>
        <w:jc w:val="both"/>
        <w:rPr>
          <w:rFonts w:ascii="Arial" w:hAnsi="Arial" w:cs="Arial"/>
          <w:color w:val="404040" w:themeColor="text1" w:themeTint="BF"/>
          <w:sz w:val="22"/>
          <w:szCs w:val="22"/>
        </w:rPr>
      </w:pPr>
    </w:p>
    <w:p w:rsidR="00FC3321" w:rsidRDefault="00175D1D" w:rsidP="00FC3321">
      <w:pPr>
        <w:spacing w:line="360" w:lineRule="auto"/>
        <w:jc w:val="both"/>
        <w:rPr>
          <w:rFonts w:ascii="Arial" w:hAnsi="Arial" w:cs="Arial"/>
          <w:sz w:val="22"/>
          <w:szCs w:val="22"/>
        </w:rPr>
      </w:pPr>
      <w:r>
        <w:rPr>
          <w:rFonts w:ascii="Arial" w:hAnsi="Arial" w:cs="Arial"/>
          <w:sz w:val="22"/>
          <w:szCs w:val="22"/>
        </w:rPr>
        <w:t>20</w:t>
      </w:r>
      <w:r w:rsidR="00FC3321">
        <w:rPr>
          <w:rFonts w:ascii="Arial" w:hAnsi="Arial" w:cs="Arial"/>
          <w:sz w:val="22"/>
          <w:szCs w:val="22"/>
        </w:rPr>
        <w:t>.5</w:t>
      </w:r>
      <w:r w:rsidR="00FC3321">
        <w:rPr>
          <w:rFonts w:ascii="Arial" w:hAnsi="Arial" w:cs="Arial"/>
          <w:sz w:val="22"/>
          <w:szCs w:val="22"/>
        </w:rPr>
        <w:tab/>
        <w:t xml:space="preserve">Where the </w:t>
      </w:r>
      <w:r w:rsidR="00FC3321" w:rsidRPr="00FC3321">
        <w:rPr>
          <w:rFonts w:ascii="Arial" w:hAnsi="Arial" w:cs="Arial"/>
          <w:sz w:val="22"/>
          <w:szCs w:val="22"/>
        </w:rPr>
        <w:t xml:space="preserve">Property </w:t>
      </w:r>
      <w:r w:rsidR="00FC3321">
        <w:rPr>
          <w:rFonts w:ascii="Arial" w:hAnsi="Arial" w:cs="Arial"/>
          <w:sz w:val="22"/>
          <w:szCs w:val="22"/>
        </w:rPr>
        <w:t>is classified as vacant on the Valuation R</w:t>
      </w:r>
      <w:r w:rsidR="00FC3321" w:rsidRPr="00FC3321">
        <w:rPr>
          <w:rFonts w:ascii="Arial" w:hAnsi="Arial" w:cs="Arial"/>
          <w:sz w:val="22"/>
          <w:szCs w:val="22"/>
        </w:rPr>
        <w:t>oll.</w:t>
      </w:r>
    </w:p>
    <w:p w:rsidR="004D5CAC" w:rsidRDefault="004D5CAC" w:rsidP="00175D1D">
      <w:pPr>
        <w:jc w:val="both"/>
        <w:rPr>
          <w:rFonts w:ascii="Arial" w:hAnsi="Arial" w:cs="Arial"/>
          <w:sz w:val="22"/>
          <w:szCs w:val="22"/>
        </w:rPr>
      </w:pPr>
    </w:p>
    <w:p w:rsidR="004D5CAC" w:rsidRDefault="00175D1D" w:rsidP="004D5CAC">
      <w:pPr>
        <w:spacing w:line="360" w:lineRule="auto"/>
        <w:ind w:left="720" w:hanging="720"/>
        <w:jc w:val="both"/>
        <w:rPr>
          <w:rFonts w:ascii="Arial" w:hAnsi="Arial" w:cs="Arial"/>
          <w:sz w:val="22"/>
          <w:szCs w:val="22"/>
        </w:rPr>
      </w:pPr>
      <w:r>
        <w:rPr>
          <w:rFonts w:ascii="Arial" w:hAnsi="Arial" w:cs="Arial"/>
          <w:sz w:val="22"/>
          <w:szCs w:val="22"/>
        </w:rPr>
        <w:t>20</w:t>
      </w:r>
      <w:r w:rsidR="004D5CAC">
        <w:rPr>
          <w:rFonts w:ascii="Arial" w:hAnsi="Arial" w:cs="Arial"/>
          <w:sz w:val="22"/>
          <w:szCs w:val="22"/>
        </w:rPr>
        <w:t>.6</w:t>
      </w:r>
      <w:r w:rsidR="004D5CAC">
        <w:rPr>
          <w:rFonts w:ascii="Arial" w:hAnsi="Arial" w:cs="Arial"/>
          <w:sz w:val="22"/>
          <w:szCs w:val="22"/>
        </w:rPr>
        <w:tab/>
        <w:t xml:space="preserve">This Section specifically excludes households registered on the Indigent Register as </w:t>
      </w:r>
      <w:r w:rsidR="004D5CAC" w:rsidRPr="004D5CAC">
        <w:rPr>
          <w:rFonts w:ascii="Arial" w:hAnsi="Arial" w:cs="Arial"/>
          <w:i/>
          <w:sz w:val="22"/>
          <w:szCs w:val="22"/>
        </w:rPr>
        <w:t xml:space="preserve">Category ‘B’ </w:t>
      </w:r>
      <w:r w:rsidR="004D5CAC">
        <w:rPr>
          <w:rFonts w:ascii="Arial" w:hAnsi="Arial" w:cs="Arial"/>
          <w:sz w:val="22"/>
          <w:szCs w:val="22"/>
        </w:rPr>
        <w:t xml:space="preserve">Indigent Households and nothing in this Policy shall be construed as to entitle a </w:t>
      </w:r>
      <w:r w:rsidR="004D5CAC" w:rsidRPr="004D5CAC">
        <w:rPr>
          <w:rFonts w:ascii="Arial" w:hAnsi="Arial" w:cs="Arial"/>
          <w:i/>
          <w:sz w:val="22"/>
          <w:szCs w:val="22"/>
        </w:rPr>
        <w:t xml:space="preserve">Category ‘B’ </w:t>
      </w:r>
      <w:r w:rsidR="004D5CAC">
        <w:rPr>
          <w:rFonts w:ascii="Arial" w:hAnsi="Arial" w:cs="Arial"/>
          <w:sz w:val="22"/>
          <w:szCs w:val="22"/>
        </w:rPr>
        <w:t>Indigent Household to receive Municipal Services.</w:t>
      </w:r>
    </w:p>
    <w:p w:rsidR="009F1C1E" w:rsidRDefault="009F1C1E" w:rsidP="004D5CAC">
      <w:pPr>
        <w:spacing w:line="360" w:lineRule="auto"/>
        <w:ind w:left="720" w:hanging="720"/>
        <w:jc w:val="both"/>
        <w:rPr>
          <w:rFonts w:ascii="Arial" w:hAnsi="Arial" w:cs="Arial"/>
          <w:sz w:val="22"/>
          <w:szCs w:val="22"/>
        </w:rPr>
      </w:pPr>
    </w:p>
    <w:p w:rsidR="00FC3321" w:rsidRDefault="00FC3321" w:rsidP="004D5CAC">
      <w:pPr>
        <w:jc w:val="both"/>
        <w:rPr>
          <w:rFonts w:ascii="Arial" w:hAnsi="Arial" w:cs="Arial"/>
          <w:sz w:val="22"/>
          <w:szCs w:val="22"/>
        </w:rPr>
      </w:pPr>
    </w:p>
    <w:p w:rsidR="00FC3321" w:rsidRPr="00FC3321" w:rsidRDefault="00175D1D" w:rsidP="00FC3321">
      <w:pPr>
        <w:spacing w:line="360" w:lineRule="auto"/>
        <w:ind w:left="720" w:hanging="720"/>
        <w:jc w:val="both"/>
        <w:rPr>
          <w:rFonts w:ascii="Arial" w:hAnsi="Arial" w:cs="Arial"/>
          <w:b/>
          <w:sz w:val="22"/>
          <w:szCs w:val="22"/>
        </w:rPr>
      </w:pPr>
      <w:r>
        <w:rPr>
          <w:rFonts w:ascii="Arial" w:hAnsi="Arial" w:cs="Arial"/>
          <w:b/>
          <w:sz w:val="22"/>
          <w:szCs w:val="22"/>
        </w:rPr>
        <w:t>21</w:t>
      </w:r>
      <w:r w:rsidR="00FC3321">
        <w:rPr>
          <w:rFonts w:ascii="Arial" w:hAnsi="Arial" w:cs="Arial"/>
          <w:b/>
          <w:sz w:val="22"/>
          <w:szCs w:val="22"/>
        </w:rPr>
        <w:t>.</w:t>
      </w:r>
      <w:r w:rsidR="00FC3321">
        <w:rPr>
          <w:rFonts w:ascii="Arial" w:hAnsi="Arial" w:cs="Arial"/>
          <w:b/>
          <w:sz w:val="22"/>
          <w:szCs w:val="22"/>
        </w:rPr>
        <w:tab/>
        <w:t>SPECIFIC CIRCUMSTANCES FOR TERMINATION OF RELIEF AND REMOVAL FROM THE INDIGENT REGISTER</w:t>
      </w:r>
    </w:p>
    <w:p w:rsidR="00FC3321" w:rsidRDefault="00FC3321" w:rsidP="00B12A52">
      <w:pPr>
        <w:jc w:val="both"/>
        <w:rPr>
          <w:rFonts w:ascii="Arial" w:hAnsi="Arial" w:cs="Arial"/>
          <w:sz w:val="22"/>
          <w:szCs w:val="22"/>
        </w:rPr>
      </w:pPr>
    </w:p>
    <w:p w:rsidR="00B12A52" w:rsidRDefault="00B12A52" w:rsidP="00B12A52">
      <w:pPr>
        <w:spacing w:line="360" w:lineRule="auto"/>
        <w:jc w:val="both"/>
        <w:rPr>
          <w:rFonts w:ascii="Arial" w:hAnsi="Arial" w:cs="Arial"/>
          <w:sz w:val="22"/>
          <w:szCs w:val="22"/>
        </w:rPr>
      </w:pPr>
      <w:r>
        <w:rPr>
          <w:rFonts w:ascii="Arial" w:hAnsi="Arial" w:cs="Arial"/>
          <w:sz w:val="22"/>
          <w:szCs w:val="22"/>
        </w:rPr>
        <w:t>In addition to the General Circumstances for Termination of Relief and Removal from the Indigent Register as contained in Clause 9 of this Policy, the following Specific Circumstances are applicable to this Section:</w:t>
      </w:r>
    </w:p>
    <w:p w:rsidR="004D5CAC" w:rsidRDefault="004D5CAC" w:rsidP="004D5CAC">
      <w:pPr>
        <w:jc w:val="both"/>
        <w:rPr>
          <w:rFonts w:ascii="Arial" w:hAnsi="Arial" w:cs="Arial"/>
          <w:sz w:val="22"/>
          <w:szCs w:val="22"/>
        </w:rPr>
      </w:pPr>
    </w:p>
    <w:p w:rsidR="00B12A52" w:rsidRPr="00B12A52" w:rsidRDefault="00B12A52" w:rsidP="00B12A52">
      <w:pPr>
        <w:spacing w:line="360" w:lineRule="auto"/>
        <w:jc w:val="both"/>
        <w:rPr>
          <w:rFonts w:ascii="Arial" w:hAnsi="Arial" w:cs="Arial"/>
          <w:sz w:val="22"/>
          <w:szCs w:val="22"/>
        </w:rPr>
      </w:pPr>
      <w:r w:rsidRPr="00B12A52">
        <w:rPr>
          <w:rFonts w:ascii="Arial" w:hAnsi="Arial" w:cs="Arial"/>
          <w:sz w:val="22"/>
          <w:szCs w:val="22"/>
        </w:rPr>
        <w:t xml:space="preserve">The </w:t>
      </w:r>
      <w:r>
        <w:rPr>
          <w:rFonts w:ascii="Arial" w:hAnsi="Arial" w:cs="Arial"/>
          <w:sz w:val="22"/>
          <w:szCs w:val="22"/>
        </w:rPr>
        <w:t>I</w:t>
      </w:r>
      <w:r w:rsidRPr="00B12A52">
        <w:rPr>
          <w:rFonts w:ascii="Arial" w:hAnsi="Arial" w:cs="Arial"/>
          <w:sz w:val="22"/>
          <w:szCs w:val="22"/>
        </w:rPr>
        <w:t xml:space="preserve">ndigent </w:t>
      </w:r>
      <w:r>
        <w:rPr>
          <w:rFonts w:ascii="Arial" w:hAnsi="Arial" w:cs="Arial"/>
          <w:sz w:val="22"/>
          <w:szCs w:val="22"/>
        </w:rPr>
        <w:t>R</w:t>
      </w:r>
      <w:r w:rsidRPr="00B12A52">
        <w:rPr>
          <w:rFonts w:ascii="Arial" w:hAnsi="Arial" w:cs="Arial"/>
          <w:sz w:val="22"/>
          <w:szCs w:val="22"/>
        </w:rPr>
        <w:t>elief will be terminated</w:t>
      </w:r>
      <w:r>
        <w:rPr>
          <w:rFonts w:ascii="Arial" w:hAnsi="Arial" w:cs="Arial"/>
          <w:sz w:val="22"/>
          <w:szCs w:val="22"/>
        </w:rPr>
        <w:t xml:space="preserve"> and the Indigent Household removed from the Indigent Register as a </w:t>
      </w:r>
      <w:r w:rsidRPr="004D5CAC">
        <w:rPr>
          <w:rFonts w:ascii="Arial" w:hAnsi="Arial" w:cs="Arial"/>
          <w:i/>
          <w:sz w:val="22"/>
          <w:szCs w:val="22"/>
        </w:rPr>
        <w:t xml:space="preserve">Category </w:t>
      </w:r>
      <w:r w:rsidR="004D5CAC" w:rsidRPr="004D5CAC">
        <w:rPr>
          <w:rFonts w:ascii="Arial" w:hAnsi="Arial" w:cs="Arial"/>
          <w:i/>
          <w:sz w:val="22"/>
          <w:szCs w:val="22"/>
        </w:rPr>
        <w:t>‘</w:t>
      </w:r>
      <w:r w:rsidRPr="004D5CAC">
        <w:rPr>
          <w:rFonts w:ascii="Arial" w:hAnsi="Arial" w:cs="Arial"/>
          <w:i/>
          <w:sz w:val="22"/>
          <w:szCs w:val="22"/>
        </w:rPr>
        <w:t>A</w:t>
      </w:r>
      <w:r w:rsidR="004D5CAC" w:rsidRPr="004D5CAC">
        <w:rPr>
          <w:rFonts w:ascii="Arial" w:hAnsi="Arial" w:cs="Arial"/>
          <w:i/>
          <w:sz w:val="22"/>
          <w:szCs w:val="22"/>
        </w:rPr>
        <w:t>’</w:t>
      </w:r>
      <w:r>
        <w:rPr>
          <w:rFonts w:ascii="Arial" w:hAnsi="Arial" w:cs="Arial"/>
          <w:sz w:val="22"/>
          <w:szCs w:val="22"/>
        </w:rPr>
        <w:t xml:space="preserve"> Indigent Household</w:t>
      </w:r>
      <w:r w:rsidRPr="00B12A52">
        <w:rPr>
          <w:rFonts w:ascii="Arial" w:hAnsi="Arial" w:cs="Arial"/>
          <w:sz w:val="22"/>
          <w:szCs w:val="22"/>
        </w:rPr>
        <w:t xml:space="preserve"> when any of the following events occur:</w:t>
      </w:r>
    </w:p>
    <w:p w:rsidR="00B12A52" w:rsidRPr="00B12A52" w:rsidRDefault="00B12A52" w:rsidP="004D5CAC">
      <w:pPr>
        <w:ind w:firstLine="1418"/>
        <w:jc w:val="both"/>
        <w:rPr>
          <w:rFonts w:ascii="Arial" w:hAnsi="Arial" w:cs="Arial"/>
          <w:sz w:val="22"/>
          <w:szCs w:val="22"/>
        </w:rPr>
      </w:pPr>
    </w:p>
    <w:p w:rsidR="00B12A52" w:rsidRPr="00175D1D" w:rsidRDefault="00B12A52" w:rsidP="00175D1D">
      <w:pPr>
        <w:pStyle w:val="ListParagraph"/>
        <w:numPr>
          <w:ilvl w:val="1"/>
          <w:numId w:val="42"/>
        </w:numPr>
        <w:spacing w:line="360" w:lineRule="auto"/>
        <w:jc w:val="both"/>
        <w:rPr>
          <w:rFonts w:ascii="Arial" w:hAnsi="Arial" w:cs="Arial"/>
          <w:sz w:val="22"/>
          <w:szCs w:val="22"/>
        </w:rPr>
      </w:pPr>
      <w:r w:rsidRPr="00175D1D">
        <w:rPr>
          <w:rFonts w:ascii="Arial" w:hAnsi="Arial" w:cs="Arial"/>
          <w:sz w:val="22"/>
          <w:szCs w:val="22"/>
        </w:rPr>
        <w:t>Death of the Account Holder;</w:t>
      </w:r>
    </w:p>
    <w:p w:rsidR="00B12A52" w:rsidRDefault="00B12A52" w:rsidP="004D5CAC">
      <w:pPr>
        <w:jc w:val="both"/>
        <w:rPr>
          <w:rFonts w:ascii="Arial" w:hAnsi="Arial" w:cs="Arial"/>
          <w:sz w:val="22"/>
          <w:szCs w:val="22"/>
        </w:rPr>
      </w:pPr>
    </w:p>
    <w:p w:rsidR="00B12A52" w:rsidRPr="00582AC5" w:rsidRDefault="00B12A52" w:rsidP="00582AC5">
      <w:pPr>
        <w:pStyle w:val="ListParagraph"/>
        <w:numPr>
          <w:ilvl w:val="1"/>
          <w:numId w:val="42"/>
        </w:numPr>
        <w:spacing w:line="360" w:lineRule="auto"/>
        <w:jc w:val="both"/>
        <w:rPr>
          <w:rFonts w:ascii="Arial" w:hAnsi="Arial" w:cs="Arial"/>
          <w:sz w:val="22"/>
          <w:szCs w:val="22"/>
        </w:rPr>
      </w:pPr>
      <w:r w:rsidRPr="00582AC5">
        <w:rPr>
          <w:rFonts w:ascii="Arial" w:hAnsi="Arial" w:cs="Arial"/>
          <w:sz w:val="22"/>
          <w:szCs w:val="22"/>
        </w:rPr>
        <w:t>Sale of the Property;</w:t>
      </w:r>
      <w:r w:rsidR="00C82E62">
        <w:rPr>
          <w:rFonts w:ascii="Arial" w:hAnsi="Arial" w:cs="Arial"/>
          <w:sz w:val="22"/>
          <w:szCs w:val="22"/>
        </w:rPr>
        <w:t xml:space="preserve"> </w:t>
      </w:r>
      <w:r w:rsidR="00C82E62" w:rsidRPr="0058799C">
        <w:rPr>
          <w:rFonts w:ascii="Arial" w:hAnsi="Arial" w:cs="Arial"/>
          <w:sz w:val="22"/>
          <w:szCs w:val="22"/>
        </w:rPr>
        <w:t>All historically granted subsidies within the current Indigent cycle will be reversed and same demanded from the owner of the property, which is the seller</w:t>
      </w:r>
      <w:r w:rsidR="00C82E62" w:rsidRPr="00C82E62">
        <w:rPr>
          <w:rFonts w:ascii="Arial" w:hAnsi="Arial" w:cs="Arial"/>
          <w:color w:val="FF0000"/>
          <w:sz w:val="22"/>
          <w:szCs w:val="22"/>
        </w:rPr>
        <w:t>.</w:t>
      </w:r>
    </w:p>
    <w:p w:rsidR="00B12A52" w:rsidRDefault="00B12A52" w:rsidP="00B12A52">
      <w:pPr>
        <w:jc w:val="both"/>
        <w:rPr>
          <w:rFonts w:ascii="Arial" w:hAnsi="Arial" w:cs="Arial"/>
          <w:sz w:val="22"/>
          <w:szCs w:val="22"/>
        </w:rPr>
      </w:pPr>
    </w:p>
    <w:p w:rsidR="00B12A52" w:rsidRPr="00175D1D" w:rsidRDefault="00582AC5" w:rsidP="00175D1D">
      <w:pPr>
        <w:spacing w:line="360" w:lineRule="auto"/>
        <w:jc w:val="both"/>
        <w:rPr>
          <w:rFonts w:ascii="Arial" w:hAnsi="Arial" w:cs="Arial"/>
          <w:sz w:val="22"/>
          <w:szCs w:val="22"/>
        </w:rPr>
      </w:pPr>
      <w:r>
        <w:rPr>
          <w:rFonts w:ascii="Arial" w:hAnsi="Arial" w:cs="Arial"/>
          <w:sz w:val="22"/>
          <w:szCs w:val="22"/>
        </w:rPr>
        <w:t>21.3</w:t>
      </w:r>
      <w:r>
        <w:rPr>
          <w:rFonts w:ascii="Arial" w:hAnsi="Arial" w:cs="Arial"/>
          <w:sz w:val="22"/>
          <w:szCs w:val="22"/>
        </w:rPr>
        <w:tab/>
      </w:r>
      <w:r w:rsidR="003F7A01" w:rsidRPr="00175D1D">
        <w:rPr>
          <w:rFonts w:ascii="Arial" w:hAnsi="Arial" w:cs="Arial"/>
          <w:sz w:val="22"/>
          <w:szCs w:val="22"/>
        </w:rPr>
        <w:t>When the Applicant</w:t>
      </w:r>
      <w:r w:rsidR="00B12A52" w:rsidRPr="00175D1D">
        <w:rPr>
          <w:rFonts w:ascii="Arial" w:hAnsi="Arial" w:cs="Arial"/>
          <w:sz w:val="22"/>
          <w:szCs w:val="22"/>
        </w:rPr>
        <w:t xml:space="preserve"> vacates the Property;</w:t>
      </w:r>
    </w:p>
    <w:p w:rsidR="00B12A52" w:rsidRDefault="00B12A52" w:rsidP="004D5CAC">
      <w:pPr>
        <w:jc w:val="both"/>
        <w:rPr>
          <w:rFonts w:ascii="Arial" w:hAnsi="Arial" w:cs="Arial"/>
          <w:sz w:val="22"/>
          <w:szCs w:val="22"/>
        </w:rPr>
      </w:pPr>
    </w:p>
    <w:p w:rsidR="004D5CAC" w:rsidRDefault="00582AC5" w:rsidP="009D391E">
      <w:pPr>
        <w:spacing w:line="360" w:lineRule="auto"/>
        <w:ind w:left="720" w:hanging="720"/>
        <w:jc w:val="both"/>
        <w:rPr>
          <w:rFonts w:ascii="Arial" w:hAnsi="Arial" w:cs="Arial"/>
          <w:sz w:val="22"/>
          <w:szCs w:val="22"/>
        </w:rPr>
      </w:pPr>
      <w:r>
        <w:rPr>
          <w:rFonts w:ascii="Arial" w:hAnsi="Arial" w:cs="Arial"/>
          <w:sz w:val="22"/>
          <w:szCs w:val="22"/>
        </w:rPr>
        <w:t>21</w:t>
      </w:r>
      <w:r w:rsidR="00175D1D">
        <w:rPr>
          <w:rFonts w:ascii="Arial" w:hAnsi="Arial" w:cs="Arial"/>
          <w:sz w:val="22"/>
          <w:szCs w:val="22"/>
        </w:rPr>
        <w:t>.4</w:t>
      </w:r>
      <w:r w:rsidR="00175D1D">
        <w:rPr>
          <w:rFonts w:ascii="Arial" w:hAnsi="Arial" w:cs="Arial"/>
          <w:sz w:val="22"/>
          <w:szCs w:val="22"/>
        </w:rPr>
        <w:tab/>
      </w:r>
      <w:r w:rsidR="00B12A52" w:rsidRPr="00B12A52">
        <w:rPr>
          <w:rFonts w:ascii="Arial" w:hAnsi="Arial" w:cs="Arial"/>
          <w:sz w:val="22"/>
          <w:szCs w:val="22"/>
        </w:rPr>
        <w:t>If it is establis</w:t>
      </w:r>
      <w:r w:rsidR="003F7A01">
        <w:rPr>
          <w:rFonts w:ascii="Arial" w:hAnsi="Arial" w:cs="Arial"/>
          <w:sz w:val="22"/>
          <w:szCs w:val="22"/>
        </w:rPr>
        <w:t>hed that the Applicant or any tenant or occupier</w:t>
      </w:r>
      <w:r w:rsidR="00B12A52" w:rsidRPr="00B12A52">
        <w:rPr>
          <w:rFonts w:ascii="Arial" w:hAnsi="Arial" w:cs="Arial"/>
          <w:sz w:val="22"/>
          <w:szCs w:val="22"/>
        </w:rPr>
        <w:t xml:space="preserve"> has tampered with any of</w:t>
      </w:r>
      <w:r w:rsidR="003F7A01">
        <w:rPr>
          <w:rFonts w:ascii="Arial" w:hAnsi="Arial" w:cs="Arial"/>
          <w:sz w:val="22"/>
          <w:szCs w:val="22"/>
        </w:rPr>
        <w:t xml:space="preserve"> the utility connection of the M</w:t>
      </w:r>
      <w:r w:rsidR="00B12A52" w:rsidRPr="00B12A52">
        <w:rPr>
          <w:rFonts w:ascii="Arial" w:hAnsi="Arial" w:cs="Arial"/>
          <w:sz w:val="22"/>
          <w:szCs w:val="22"/>
        </w:rPr>
        <w:t>unicipality;</w:t>
      </w:r>
    </w:p>
    <w:p w:rsidR="00722748" w:rsidRDefault="009D391E" w:rsidP="00B12A52">
      <w:pPr>
        <w:spacing w:line="360" w:lineRule="auto"/>
        <w:jc w:val="both"/>
        <w:rPr>
          <w:rFonts w:ascii="Arial" w:hAnsi="Arial" w:cs="Arial"/>
          <w:sz w:val="22"/>
          <w:szCs w:val="22"/>
        </w:rPr>
      </w:pPr>
      <w:r>
        <w:rPr>
          <w:rFonts w:ascii="Arial" w:hAnsi="Arial" w:cs="Arial"/>
          <w:sz w:val="22"/>
          <w:szCs w:val="22"/>
        </w:rPr>
        <w:t>21.5</w:t>
      </w:r>
      <w:r w:rsidR="00722748">
        <w:rPr>
          <w:rFonts w:ascii="Arial" w:hAnsi="Arial" w:cs="Arial"/>
          <w:sz w:val="22"/>
          <w:szCs w:val="22"/>
        </w:rPr>
        <w:tab/>
        <w:t>Refusal to adhere to any of the corrective steps referred to in Clause 24.</w:t>
      </w:r>
    </w:p>
    <w:p w:rsidR="00722748" w:rsidRDefault="00722748" w:rsidP="00B12A52">
      <w:pPr>
        <w:spacing w:line="360" w:lineRule="auto"/>
        <w:jc w:val="both"/>
        <w:rPr>
          <w:rFonts w:ascii="Arial" w:hAnsi="Arial" w:cs="Arial"/>
          <w:sz w:val="22"/>
          <w:szCs w:val="22"/>
        </w:rPr>
      </w:pPr>
    </w:p>
    <w:p w:rsidR="00722748" w:rsidRDefault="009D391E" w:rsidP="00722748">
      <w:pPr>
        <w:spacing w:line="360" w:lineRule="auto"/>
        <w:ind w:left="720" w:hanging="720"/>
        <w:jc w:val="both"/>
        <w:rPr>
          <w:rFonts w:ascii="Arial" w:hAnsi="Arial" w:cs="Arial"/>
          <w:sz w:val="22"/>
          <w:szCs w:val="22"/>
        </w:rPr>
      </w:pPr>
      <w:r>
        <w:rPr>
          <w:rFonts w:ascii="Arial" w:hAnsi="Arial" w:cs="Arial"/>
          <w:sz w:val="22"/>
          <w:szCs w:val="22"/>
        </w:rPr>
        <w:t>21.6</w:t>
      </w:r>
      <w:r w:rsidR="00722748">
        <w:rPr>
          <w:rFonts w:ascii="Arial" w:hAnsi="Arial" w:cs="Arial"/>
          <w:sz w:val="22"/>
          <w:szCs w:val="22"/>
        </w:rPr>
        <w:tab/>
        <w:t>Refusal to accept any of the limitations on provision of basic services contained in Clause 22 of this Policy.</w:t>
      </w:r>
    </w:p>
    <w:p w:rsidR="003F7A01" w:rsidRDefault="003F7A01" w:rsidP="00175D1D">
      <w:pPr>
        <w:jc w:val="both"/>
        <w:rPr>
          <w:rFonts w:ascii="Arial" w:hAnsi="Arial" w:cs="Arial"/>
          <w:sz w:val="22"/>
          <w:szCs w:val="22"/>
        </w:rPr>
      </w:pPr>
    </w:p>
    <w:p w:rsidR="003F7A01" w:rsidRDefault="003F7A01" w:rsidP="00722748">
      <w:pPr>
        <w:jc w:val="both"/>
        <w:rPr>
          <w:rFonts w:ascii="Arial" w:hAnsi="Arial" w:cs="Arial"/>
          <w:sz w:val="22"/>
          <w:szCs w:val="22"/>
        </w:rPr>
      </w:pPr>
    </w:p>
    <w:p w:rsidR="003F7A01" w:rsidRDefault="00582AC5" w:rsidP="003F7A01">
      <w:pPr>
        <w:spacing w:line="360" w:lineRule="auto"/>
        <w:ind w:left="720" w:hanging="720"/>
        <w:jc w:val="both"/>
        <w:rPr>
          <w:rFonts w:ascii="Arial" w:hAnsi="Arial" w:cs="Arial"/>
          <w:b/>
          <w:sz w:val="22"/>
          <w:szCs w:val="22"/>
        </w:rPr>
      </w:pPr>
      <w:r>
        <w:rPr>
          <w:rFonts w:ascii="Arial" w:hAnsi="Arial" w:cs="Arial"/>
          <w:b/>
          <w:sz w:val="22"/>
          <w:szCs w:val="22"/>
        </w:rPr>
        <w:t>22</w:t>
      </w:r>
      <w:r w:rsidR="003F7A01">
        <w:rPr>
          <w:rFonts w:ascii="Arial" w:hAnsi="Arial" w:cs="Arial"/>
          <w:b/>
          <w:sz w:val="22"/>
          <w:szCs w:val="22"/>
        </w:rPr>
        <w:t>.</w:t>
      </w:r>
      <w:r w:rsidR="003F7A01">
        <w:rPr>
          <w:rFonts w:ascii="Arial" w:hAnsi="Arial" w:cs="Arial"/>
          <w:b/>
          <w:sz w:val="22"/>
          <w:szCs w:val="22"/>
        </w:rPr>
        <w:tab/>
        <w:t>EXTENT OF INDIGENT SUPPORT FOR REGISTERED CATEGORY A INDIGENT HOUSEHOLDS</w:t>
      </w:r>
    </w:p>
    <w:p w:rsidR="003F7A01" w:rsidRDefault="003F7A01" w:rsidP="007F6C11">
      <w:pPr>
        <w:ind w:left="720" w:hanging="720"/>
        <w:jc w:val="both"/>
        <w:rPr>
          <w:rFonts w:ascii="Arial" w:hAnsi="Arial" w:cs="Arial"/>
          <w:b/>
          <w:sz w:val="22"/>
          <w:szCs w:val="22"/>
        </w:rPr>
      </w:pPr>
    </w:p>
    <w:p w:rsidR="003F7A01" w:rsidRDefault="00582AC5" w:rsidP="003F7A01">
      <w:pPr>
        <w:spacing w:line="360" w:lineRule="auto"/>
        <w:ind w:left="720" w:hanging="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.1</w:t>
      </w:r>
      <w:r w:rsidR="003F7A01">
        <w:rPr>
          <w:rFonts w:ascii="Arial" w:hAnsi="Arial" w:cs="Arial"/>
          <w:sz w:val="22"/>
          <w:szCs w:val="22"/>
        </w:rPr>
        <w:tab/>
      </w:r>
      <w:r w:rsidR="003F7A01" w:rsidRPr="003F7A01">
        <w:rPr>
          <w:rFonts w:ascii="Arial" w:hAnsi="Arial" w:cs="Arial"/>
          <w:sz w:val="22"/>
          <w:szCs w:val="22"/>
        </w:rPr>
        <w:t>Indigent support will be given on a monthly basis, and the extent of the monthly sup</w:t>
      </w:r>
      <w:r w:rsidR="004D5CAC">
        <w:rPr>
          <w:rFonts w:ascii="Arial" w:hAnsi="Arial" w:cs="Arial"/>
          <w:sz w:val="22"/>
          <w:szCs w:val="22"/>
        </w:rPr>
        <w:t>port will be determined by the National Policy G</w:t>
      </w:r>
      <w:r w:rsidR="003F7A01" w:rsidRPr="003F7A01">
        <w:rPr>
          <w:rFonts w:ascii="Arial" w:hAnsi="Arial" w:cs="Arial"/>
          <w:sz w:val="22"/>
          <w:szCs w:val="22"/>
        </w:rPr>
        <w:t>uidelines and the Municipality’s annual budgetary proposals and MTREF in respect of:</w:t>
      </w:r>
    </w:p>
    <w:p w:rsidR="00035973" w:rsidRPr="003F7A01" w:rsidRDefault="00035973" w:rsidP="004D5CAC">
      <w:pPr>
        <w:ind w:left="720" w:hanging="720"/>
        <w:jc w:val="both"/>
        <w:rPr>
          <w:rFonts w:ascii="Arial" w:hAnsi="Arial" w:cs="Arial"/>
          <w:sz w:val="22"/>
          <w:szCs w:val="22"/>
        </w:rPr>
      </w:pPr>
    </w:p>
    <w:p w:rsidR="003F7A01" w:rsidRDefault="00582AC5" w:rsidP="003F7A01">
      <w:pPr>
        <w:spacing w:line="360" w:lineRule="auto"/>
        <w:ind w:firstLine="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.1</w:t>
      </w:r>
      <w:r w:rsidR="00035973">
        <w:rPr>
          <w:rFonts w:ascii="Arial" w:hAnsi="Arial" w:cs="Arial"/>
          <w:sz w:val="22"/>
          <w:szCs w:val="22"/>
        </w:rPr>
        <w:t>.1</w:t>
      </w:r>
      <w:r w:rsidR="003F7A01">
        <w:rPr>
          <w:rFonts w:ascii="Arial" w:hAnsi="Arial" w:cs="Arial"/>
          <w:sz w:val="22"/>
          <w:szCs w:val="22"/>
        </w:rPr>
        <w:tab/>
      </w:r>
      <w:r w:rsidR="00035973">
        <w:rPr>
          <w:rFonts w:ascii="Arial" w:hAnsi="Arial" w:cs="Arial"/>
          <w:sz w:val="22"/>
          <w:szCs w:val="22"/>
        </w:rPr>
        <w:t>F</w:t>
      </w:r>
      <w:r w:rsidR="003F7A01" w:rsidRPr="003F7A01">
        <w:rPr>
          <w:rFonts w:ascii="Arial" w:hAnsi="Arial" w:cs="Arial"/>
          <w:sz w:val="22"/>
          <w:szCs w:val="22"/>
        </w:rPr>
        <w:t>ree basic water of 6kl per household per month;</w:t>
      </w:r>
    </w:p>
    <w:p w:rsidR="003F7A01" w:rsidRPr="003F7A01" w:rsidRDefault="003F7A01" w:rsidP="00035973">
      <w:pPr>
        <w:ind w:firstLine="720"/>
        <w:jc w:val="both"/>
        <w:rPr>
          <w:rFonts w:ascii="Arial" w:hAnsi="Arial" w:cs="Arial"/>
          <w:sz w:val="22"/>
          <w:szCs w:val="22"/>
        </w:rPr>
      </w:pPr>
    </w:p>
    <w:p w:rsidR="003F7A01" w:rsidRDefault="00582AC5" w:rsidP="003F7A01">
      <w:pPr>
        <w:spacing w:line="360" w:lineRule="auto"/>
        <w:ind w:firstLine="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w:t>
      </w:r>
      <w:r w:rsidR="00035973">
        <w:rPr>
          <w:rFonts w:ascii="Arial" w:hAnsi="Arial" w:cs="Arial"/>
          <w:sz w:val="22"/>
          <w:szCs w:val="22"/>
        </w:rPr>
        <w:t>1.2</w:t>
      </w:r>
      <w:r w:rsidR="003F7A01">
        <w:rPr>
          <w:rFonts w:ascii="Arial" w:hAnsi="Arial" w:cs="Arial"/>
          <w:sz w:val="22"/>
          <w:szCs w:val="22"/>
        </w:rPr>
        <w:tab/>
      </w:r>
      <w:r w:rsidR="00035973">
        <w:rPr>
          <w:rFonts w:ascii="Arial" w:hAnsi="Arial" w:cs="Arial"/>
          <w:sz w:val="22"/>
          <w:szCs w:val="22"/>
        </w:rPr>
        <w:t>F</w:t>
      </w:r>
      <w:r w:rsidR="003F7A01" w:rsidRPr="003F7A01">
        <w:rPr>
          <w:rFonts w:ascii="Arial" w:hAnsi="Arial" w:cs="Arial"/>
          <w:sz w:val="22"/>
          <w:szCs w:val="22"/>
        </w:rPr>
        <w:t xml:space="preserve">ree refuse collection; </w:t>
      </w:r>
    </w:p>
    <w:p w:rsidR="003F7A01" w:rsidRPr="003F7A01" w:rsidRDefault="003F7A01" w:rsidP="00035973">
      <w:pPr>
        <w:ind w:firstLine="720"/>
        <w:jc w:val="both"/>
        <w:rPr>
          <w:rFonts w:ascii="Arial" w:hAnsi="Arial" w:cs="Arial"/>
          <w:sz w:val="22"/>
          <w:szCs w:val="22"/>
        </w:rPr>
      </w:pPr>
    </w:p>
    <w:p w:rsidR="003F7A01" w:rsidRPr="003F7A01" w:rsidRDefault="00582AC5" w:rsidP="003F7A01">
      <w:pPr>
        <w:spacing w:line="360" w:lineRule="auto"/>
        <w:ind w:left="1440" w:hanging="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w:t>
      </w:r>
      <w:r w:rsidR="00035973">
        <w:rPr>
          <w:rFonts w:ascii="Arial" w:hAnsi="Arial" w:cs="Arial"/>
          <w:sz w:val="22"/>
          <w:szCs w:val="22"/>
        </w:rPr>
        <w:t>1.</w:t>
      </w:r>
      <w:r w:rsidR="003F7A01">
        <w:rPr>
          <w:rFonts w:ascii="Arial" w:hAnsi="Arial" w:cs="Arial"/>
          <w:sz w:val="22"/>
          <w:szCs w:val="22"/>
        </w:rPr>
        <w:t>3</w:t>
      </w:r>
      <w:r w:rsidR="003F7A01">
        <w:rPr>
          <w:rFonts w:ascii="Arial" w:hAnsi="Arial" w:cs="Arial"/>
          <w:sz w:val="22"/>
          <w:szCs w:val="22"/>
        </w:rPr>
        <w:tab/>
      </w:r>
      <w:r w:rsidR="00035973">
        <w:rPr>
          <w:rFonts w:ascii="Arial" w:hAnsi="Arial" w:cs="Arial"/>
          <w:sz w:val="22"/>
          <w:szCs w:val="22"/>
        </w:rPr>
        <w:t>F</w:t>
      </w:r>
      <w:r w:rsidR="003F7A01" w:rsidRPr="003F7A01">
        <w:rPr>
          <w:rFonts w:ascii="Arial" w:hAnsi="Arial" w:cs="Arial"/>
          <w:sz w:val="22"/>
          <w:szCs w:val="22"/>
        </w:rPr>
        <w:t>ree basic electricity or energy (depending on which servi</w:t>
      </w:r>
      <w:r w:rsidR="008F04F3">
        <w:rPr>
          <w:rFonts w:ascii="Arial" w:hAnsi="Arial" w:cs="Arial"/>
          <w:sz w:val="22"/>
          <w:szCs w:val="22"/>
        </w:rPr>
        <w:t>ce level is applicable) of 50 Kwh</w:t>
      </w:r>
      <w:r w:rsidR="003F7A01" w:rsidRPr="003F7A01">
        <w:rPr>
          <w:rFonts w:ascii="Arial" w:hAnsi="Arial" w:cs="Arial"/>
          <w:sz w:val="22"/>
          <w:szCs w:val="22"/>
        </w:rPr>
        <w:t xml:space="preserve"> per household per month;</w:t>
      </w:r>
    </w:p>
    <w:p w:rsidR="003F7A01" w:rsidRPr="003F7A01" w:rsidRDefault="003F7A01" w:rsidP="004D5CAC">
      <w:pPr>
        <w:ind w:left="720"/>
        <w:jc w:val="both"/>
        <w:rPr>
          <w:rFonts w:ascii="Arial" w:hAnsi="Arial" w:cs="Arial"/>
          <w:sz w:val="22"/>
          <w:szCs w:val="22"/>
        </w:rPr>
      </w:pPr>
    </w:p>
    <w:p w:rsidR="003F7A01" w:rsidRDefault="00582AC5" w:rsidP="00C01CDE">
      <w:pPr>
        <w:spacing w:line="360" w:lineRule="auto"/>
        <w:ind w:left="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w:t>
      </w:r>
      <w:r w:rsidR="00035973">
        <w:rPr>
          <w:rFonts w:ascii="Arial" w:hAnsi="Arial" w:cs="Arial"/>
          <w:sz w:val="22"/>
          <w:szCs w:val="22"/>
        </w:rPr>
        <w:t>1.</w:t>
      </w:r>
      <w:r w:rsidR="003F7A01">
        <w:rPr>
          <w:rFonts w:ascii="Arial" w:hAnsi="Arial" w:cs="Arial"/>
          <w:sz w:val="22"/>
          <w:szCs w:val="22"/>
        </w:rPr>
        <w:t>4</w:t>
      </w:r>
      <w:r w:rsidR="003F7A01">
        <w:rPr>
          <w:rFonts w:ascii="Arial" w:hAnsi="Arial" w:cs="Arial"/>
          <w:sz w:val="22"/>
          <w:szCs w:val="22"/>
        </w:rPr>
        <w:tab/>
      </w:r>
      <w:r w:rsidR="00035973">
        <w:rPr>
          <w:rFonts w:ascii="Arial" w:hAnsi="Arial" w:cs="Arial"/>
          <w:sz w:val="22"/>
          <w:szCs w:val="22"/>
        </w:rPr>
        <w:t>F</w:t>
      </w:r>
      <w:r w:rsidR="003F7A01" w:rsidRPr="003F7A01">
        <w:rPr>
          <w:rFonts w:ascii="Arial" w:hAnsi="Arial" w:cs="Arial"/>
          <w:sz w:val="22"/>
          <w:szCs w:val="22"/>
        </w:rPr>
        <w:t>ree basic sanitation; and</w:t>
      </w:r>
    </w:p>
    <w:p w:rsidR="003F7A01" w:rsidRPr="003F7A01" w:rsidRDefault="003F7A01" w:rsidP="004D5CAC">
      <w:pPr>
        <w:ind w:left="720"/>
        <w:jc w:val="both"/>
        <w:rPr>
          <w:rFonts w:ascii="Arial" w:hAnsi="Arial" w:cs="Arial"/>
          <w:sz w:val="22"/>
          <w:szCs w:val="22"/>
        </w:rPr>
      </w:pPr>
    </w:p>
    <w:p w:rsidR="003F7A01" w:rsidRPr="003F7A01" w:rsidRDefault="00582AC5" w:rsidP="00C01CDE">
      <w:pPr>
        <w:spacing w:line="360" w:lineRule="auto"/>
        <w:ind w:left="1440" w:hanging="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w:t>
      </w:r>
      <w:r w:rsidR="00035973">
        <w:rPr>
          <w:rFonts w:ascii="Arial" w:hAnsi="Arial" w:cs="Arial"/>
          <w:sz w:val="22"/>
          <w:szCs w:val="22"/>
        </w:rPr>
        <w:t>1.</w:t>
      </w:r>
      <w:r w:rsidR="003F7A01">
        <w:rPr>
          <w:rFonts w:ascii="Arial" w:hAnsi="Arial" w:cs="Arial"/>
          <w:sz w:val="22"/>
          <w:szCs w:val="22"/>
        </w:rPr>
        <w:t>5</w:t>
      </w:r>
      <w:r w:rsidR="003F7A01">
        <w:rPr>
          <w:rFonts w:ascii="Arial" w:hAnsi="Arial" w:cs="Arial"/>
          <w:sz w:val="22"/>
          <w:szCs w:val="22"/>
        </w:rPr>
        <w:tab/>
      </w:r>
      <w:r w:rsidR="00035973">
        <w:rPr>
          <w:rFonts w:ascii="Arial" w:hAnsi="Arial" w:cs="Arial"/>
          <w:sz w:val="22"/>
          <w:szCs w:val="22"/>
        </w:rPr>
        <w:t>A</w:t>
      </w:r>
      <w:r w:rsidR="003F7A01" w:rsidRPr="003F7A01">
        <w:rPr>
          <w:rFonts w:ascii="Arial" w:hAnsi="Arial" w:cs="Arial"/>
          <w:sz w:val="22"/>
          <w:szCs w:val="22"/>
        </w:rPr>
        <w:t>ssessment rates in respect of residential property registered in name of qualifying indigent owner subject to the maximum amount of R 450,000 (One Hundred and fifty Thousand Rand Only) or as determined by the Municipality from time to time.</w:t>
      </w:r>
    </w:p>
    <w:p w:rsidR="003F7A01" w:rsidRPr="003F7A01" w:rsidRDefault="003F7A01" w:rsidP="00561C5C">
      <w:pPr>
        <w:pStyle w:val="ListParagraph"/>
        <w:ind w:left="2835"/>
        <w:jc w:val="both"/>
        <w:rPr>
          <w:rFonts w:ascii="Arial" w:hAnsi="Arial" w:cs="Arial"/>
          <w:sz w:val="22"/>
          <w:szCs w:val="22"/>
        </w:rPr>
      </w:pPr>
    </w:p>
    <w:p w:rsidR="003F7A01" w:rsidRDefault="00582AC5" w:rsidP="00C01CDE">
      <w:pPr>
        <w:spacing w:line="360" w:lineRule="auto"/>
        <w:ind w:left="720" w:hanging="720"/>
        <w:jc w:val="both"/>
        <w:rPr>
          <w:rFonts w:ascii="Arial" w:hAnsi="Arial" w:cs="Arial"/>
          <w:sz w:val="22"/>
          <w:szCs w:val="22"/>
        </w:rPr>
      </w:pPr>
      <w:r>
        <w:rPr>
          <w:rFonts w:ascii="Arial" w:hAnsi="Arial" w:cs="Arial"/>
          <w:sz w:val="22"/>
          <w:szCs w:val="22"/>
        </w:rPr>
        <w:t>22</w:t>
      </w:r>
      <w:r w:rsidR="003F7A01">
        <w:rPr>
          <w:rFonts w:ascii="Arial" w:hAnsi="Arial" w:cs="Arial"/>
          <w:sz w:val="22"/>
          <w:szCs w:val="22"/>
        </w:rPr>
        <w:t>.2</w:t>
      </w:r>
      <w:r w:rsidR="003F7A01">
        <w:rPr>
          <w:rFonts w:ascii="Arial" w:hAnsi="Arial" w:cs="Arial"/>
          <w:sz w:val="22"/>
          <w:szCs w:val="22"/>
        </w:rPr>
        <w:tab/>
      </w:r>
      <w:r w:rsidR="00035973">
        <w:rPr>
          <w:rFonts w:ascii="Arial" w:hAnsi="Arial" w:cs="Arial"/>
          <w:sz w:val="22"/>
          <w:szCs w:val="22"/>
        </w:rPr>
        <w:t>T</w:t>
      </w:r>
      <w:r w:rsidR="003F7A01" w:rsidRPr="003F7A01">
        <w:rPr>
          <w:rFonts w:ascii="Arial" w:hAnsi="Arial" w:cs="Arial"/>
          <w:sz w:val="22"/>
          <w:szCs w:val="22"/>
        </w:rPr>
        <w:t>he level of indigent support granted shall not exceed the</w:t>
      </w:r>
      <w:r w:rsidR="00561C5C">
        <w:rPr>
          <w:rFonts w:ascii="Arial" w:hAnsi="Arial" w:cs="Arial"/>
          <w:sz w:val="22"/>
          <w:szCs w:val="22"/>
        </w:rPr>
        <w:t xml:space="preserve"> actual monthly billing to the Account in respect of the S</w:t>
      </w:r>
      <w:r w:rsidR="003F7A01" w:rsidRPr="003F7A01">
        <w:rPr>
          <w:rFonts w:ascii="Arial" w:hAnsi="Arial" w:cs="Arial"/>
          <w:sz w:val="22"/>
          <w:szCs w:val="22"/>
        </w:rPr>
        <w:t>ervices referr</w:t>
      </w:r>
      <w:r w:rsidR="00C01CDE">
        <w:rPr>
          <w:rFonts w:ascii="Arial" w:hAnsi="Arial" w:cs="Arial"/>
          <w:sz w:val="22"/>
          <w:szCs w:val="22"/>
        </w:rPr>
        <w:t>ed to in the preceding Clause</w:t>
      </w:r>
      <w:r w:rsidR="003F7A01" w:rsidRPr="003F7A01">
        <w:rPr>
          <w:rFonts w:ascii="Arial" w:hAnsi="Arial" w:cs="Arial"/>
          <w:sz w:val="22"/>
          <w:szCs w:val="22"/>
        </w:rPr>
        <w:t>.</w:t>
      </w:r>
    </w:p>
    <w:p w:rsidR="00035973" w:rsidRPr="003F7A01" w:rsidRDefault="00035973" w:rsidP="00561C5C">
      <w:pPr>
        <w:ind w:left="720" w:hanging="720"/>
        <w:jc w:val="both"/>
        <w:rPr>
          <w:rFonts w:ascii="Arial" w:hAnsi="Arial" w:cs="Arial"/>
          <w:sz w:val="22"/>
          <w:szCs w:val="22"/>
        </w:rPr>
      </w:pPr>
    </w:p>
    <w:p w:rsidR="003F7A01" w:rsidRDefault="00582AC5" w:rsidP="00035973">
      <w:pPr>
        <w:spacing w:line="360" w:lineRule="auto"/>
        <w:ind w:left="720" w:hanging="720"/>
        <w:jc w:val="both"/>
        <w:rPr>
          <w:rFonts w:ascii="Arial" w:hAnsi="Arial" w:cs="Arial"/>
          <w:sz w:val="22"/>
          <w:szCs w:val="22"/>
        </w:rPr>
      </w:pPr>
      <w:r>
        <w:rPr>
          <w:rFonts w:ascii="Arial" w:hAnsi="Arial" w:cs="Arial"/>
          <w:sz w:val="22"/>
          <w:szCs w:val="22"/>
        </w:rPr>
        <w:t>22</w:t>
      </w:r>
      <w:r w:rsidR="00035973">
        <w:rPr>
          <w:rFonts w:ascii="Arial" w:hAnsi="Arial" w:cs="Arial"/>
          <w:sz w:val="22"/>
          <w:szCs w:val="22"/>
        </w:rPr>
        <w:t>.3</w:t>
      </w:r>
      <w:r w:rsidR="00035973">
        <w:rPr>
          <w:rFonts w:ascii="Arial" w:hAnsi="Arial" w:cs="Arial"/>
          <w:sz w:val="22"/>
          <w:szCs w:val="22"/>
        </w:rPr>
        <w:tab/>
      </w:r>
      <w:r w:rsidR="00561C5C">
        <w:rPr>
          <w:rFonts w:ascii="Arial" w:hAnsi="Arial" w:cs="Arial"/>
          <w:sz w:val="22"/>
          <w:szCs w:val="22"/>
        </w:rPr>
        <w:t>The relief will be subject to National Policy G</w:t>
      </w:r>
      <w:r w:rsidR="003F7A01" w:rsidRPr="00035973">
        <w:rPr>
          <w:rFonts w:ascii="Arial" w:hAnsi="Arial" w:cs="Arial"/>
          <w:sz w:val="22"/>
          <w:szCs w:val="22"/>
        </w:rPr>
        <w:t>uidelines and the Municipality’s approved budgetary provisions.</w:t>
      </w:r>
    </w:p>
    <w:p w:rsidR="00035973" w:rsidRPr="00035973" w:rsidRDefault="00035973" w:rsidP="00035973">
      <w:pPr>
        <w:ind w:left="720" w:hanging="720"/>
        <w:jc w:val="both"/>
        <w:rPr>
          <w:rFonts w:ascii="Arial" w:hAnsi="Arial" w:cs="Arial"/>
          <w:sz w:val="22"/>
          <w:szCs w:val="22"/>
        </w:rPr>
      </w:pPr>
    </w:p>
    <w:p w:rsidR="003F7A01" w:rsidRDefault="00582AC5" w:rsidP="00035973">
      <w:pPr>
        <w:spacing w:line="360" w:lineRule="auto"/>
        <w:ind w:left="720" w:hanging="720"/>
        <w:jc w:val="both"/>
        <w:rPr>
          <w:rFonts w:ascii="Arial" w:hAnsi="Arial" w:cs="Arial"/>
          <w:color w:val="404040" w:themeColor="text1" w:themeTint="BF"/>
          <w:sz w:val="22"/>
          <w:szCs w:val="22"/>
        </w:rPr>
      </w:pPr>
      <w:r>
        <w:rPr>
          <w:rFonts w:ascii="Arial" w:hAnsi="Arial" w:cs="Arial"/>
          <w:color w:val="404040" w:themeColor="text1" w:themeTint="BF"/>
          <w:sz w:val="22"/>
          <w:szCs w:val="22"/>
        </w:rPr>
        <w:t>22</w:t>
      </w:r>
      <w:r w:rsidR="00035973">
        <w:rPr>
          <w:rFonts w:ascii="Arial" w:hAnsi="Arial" w:cs="Arial"/>
          <w:color w:val="404040" w:themeColor="text1" w:themeTint="BF"/>
          <w:sz w:val="22"/>
          <w:szCs w:val="22"/>
        </w:rPr>
        <w:t>.4</w:t>
      </w:r>
      <w:r w:rsidR="00035973">
        <w:rPr>
          <w:rFonts w:ascii="Arial" w:hAnsi="Arial" w:cs="Arial"/>
          <w:color w:val="404040" w:themeColor="text1" w:themeTint="BF"/>
          <w:sz w:val="22"/>
          <w:szCs w:val="22"/>
        </w:rPr>
        <w:tab/>
      </w:r>
      <w:r w:rsidR="00561C5C">
        <w:rPr>
          <w:rFonts w:ascii="Arial" w:hAnsi="Arial" w:cs="Arial"/>
          <w:color w:val="404040" w:themeColor="text1" w:themeTint="BF"/>
          <w:sz w:val="22"/>
          <w:szCs w:val="22"/>
        </w:rPr>
        <w:t>The total amount due by a registered I</w:t>
      </w:r>
      <w:r w:rsidR="003F7A01" w:rsidRPr="00035973">
        <w:rPr>
          <w:rFonts w:ascii="Arial" w:hAnsi="Arial" w:cs="Arial"/>
          <w:color w:val="404040" w:themeColor="text1" w:themeTint="BF"/>
          <w:sz w:val="22"/>
          <w:szCs w:val="22"/>
        </w:rPr>
        <w:t>ndigent will be written off upon approval of the</w:t>
      </w:r>
      <w:r w:rsidR="00561C5C">
        <w:rPr>
          <w:rFonts w:ascii="Arial" w:hAnsi="Arial" w:cs="Arial"/>
          <w:color w:val="404040" w:themeColor="text1" w:themeTint="BF"/>
          <w:sz w:val="22"/>
          <w:szCs w:val="22"/>
        </w:rPr>
        <w:t xml:space="preserve"> Application for</w:t>
      </w:r>
      <w:r w:rsidR="003F7A01" w:rsidRPr="00035973">
        <w:rPr>
          <w:rFonts w:ascii="Arial" w:hAnsi="Arial" w:cs="Arial"/>
          <w:color w:val="404040" w:themeColor="text1" w:themeTint="BF"/>
          <w:sz w:val="22"/>
          <w:szCs w:val="22"/>
        </w:rPr>
        <w:t xml:space="preserve"> indigent support. </w:t>
      </w:r>
    </w:p>
    <w:p w:rsidR="00C82E62" w:rsidRPr="0058799C" w:rsidRDefault="00C82E62" w:rsidP="00035973">
      <w:pPr>
        <w:spacing w:line="360" w:lineRule="auto"/>
        <w:ind w:left="720" w:hanging="720"/>
        <w:jc w:val="both"/>
        <w:rPr>
          <w:rFonts w:ascii="Arial" w:hAnsi="Arial" w:cs="Arial"/>
          <w:sz w:val="22"/>
          <w:szCs w:val="22"/>
        </w:rPr>
      </w:pPr>
      <w:r>
        <w:rPr>
          <w:rFonts w:ascii="Arial" w:hAnsi="Arial" w:cs="Arial"/>
          <w:color w:val="404040" w:themeColor="text1" w:themeTint="BF"/>
          <w:sz w:val="22"/>
          <w:szCs w:val="22"/>
        </w:rPr>
        <w:tab/>
      </w:r>
      <w:r w:rsidRPr="0058799C">
        <w:rPr>
          <w:rFonts w:ascii="Arial" w:hAnsi="Arial" w:cs="Arial"/>
          <w:sz w:val="22"/>
          <w:szCs w:val="22"/>
        </w:rPr>
        <w:t xml:space="preserve">In terms of late submission of Indigent renewal, subsidies will only be granted from the date of the application. The indigent now approved by acknowledge any debt that may have accrued on his/her account prior to the application being made. </w:t>
      </w:r>
    </w:p>
    <w:p w:rsidR="00035973" w:rsidRDefault="00035973" w:rsidP="00561C5C">
      <w:pPr>
        <w:jc w:val="both"/>
        <w:rPr>
          <w:rFonts w:ascii="Arial" w:hAnsi="Arial" w:cs="Arial"/>
          <w:color w:val="404040" w:themeColor="text1" w:themeTint="BF"/>
          <w:sz w:val="22"/>
          <w:szCs w:val="22"/>
        </w:rPr>
      </w:pPr>
    </w:p>
    <w:p w:rsidR="003F7A01" w:rsidRDefault="00582AC5" w:rsidP="00035973">
      <w:pPr>
        <w:spacing w:line="360" w:lineRule="auto"/>
        <w:ind w:left="720" w:hanging="720"/>
        <w:jc w:val="both"/>
        <w:rPr>
          <w:rFonts w:ascii="Arial" w:hAnsi="Arial" w:cs="Arial"/>
          <w:color w:val="404040" w:themeColor="text1" w:themeTint="BF"/>
          <w:sz w:val="22"/>
          <w:szCs w:val="22"/>
        </w:rPr>
      </w:pPr>
      <w:r>
        <w:rPr>
          <w:rFonts w:ascii="Arial" w:hAnsi="Arial" w:cs="Arial"/>
          <w:color w:val="404040" w:themeColor="text1" w:themeTint="BF"/>
          <w:sz w:val="22"/>
          <w:szCs w:val="22"/>
        </w:rPr>
        <w:t>22</w:t>
      </w:r>
      <w:r w:rsidR="00035973">
        <w:rPr>
          <w:rFonts w:ascii="Arial" w:hAnsi="Arial" w:cs="Arial"/>
          <w:color w:val="404040" w:themeColor="text1" w:themeTint="BF"/>
          <w:sz w:val="22"/>
          <w:szCs w:val="22"/>
        </w:rPr>
        <w:t>.5</w:t>
      </w:r>
      <w:r w:rsidR="00035973">
        <w:rPr>
          <w:rFonts w:ascii="Arial" w:hAnsi="Arial" w:cs="Arial"/>
          <w:color w:val="404040" w:themeColor="text1" w:themeTint="BF"/>
          <w:sz w:val="22"/>
          <w:szCs w:val="22"/>
        </w:rPr>
        <w:tab/>
      </w:r>
      <w:r w:rsidR="003F7A01" w:rsidRPr="00035973">
        <w:rPr>
          <w:rFonts w:ascii="Arial" w:hAnsi="Arial" w:cs="Arial"/>
          <w:color w:val="404040" w:themeColor="text1" w:themeTint="BF"/>
          <w:sz w:val="22"/>
          <w:szCs w:val="22"/>
        </w:rPr>
        <w:t>In</w:t>
      </w:r>
      <w:r w:rsidR="00561C5C">
        <w:rPr>
          <w:rFonts w:ascii="Arial" w:hAnsi="Arial" w:cs="Arial"/>
          <w:color w:val="404040" w:themeColor="text1" w:themeTint="BF"/>
          <w:sz w:val="22"/>
          <w:szCs w:val="22"/>
        </w:rPr>
        <w:t xml:space="preserve"> the case of tenants occupying Municipal P</w:t>
      </w:r>
      <w:r w:rsidR="003F7A01" w:rsidRPr="00035973">
        <w:rPr>
          <w:rFonts w:ascii="Arial" w:hAnsi="Arial" w:cs="Arial"/>
          <w:color w:val="404040" w:themeColor="text1" w:themeTint="BF"/>
          <w:sz w:val="22"/>
          <w:szCs w:val="22"/>
        </w:rPr>
        <w:t>roperties, all rental amounts due on approval</w:t>
      </w:r>
      <w:r w:rsidR="00561C5C">
        <w:rPr>
          <w:rFonts w:ascii="Arial" w:hAnsi="Arial" w:cs="Arial"/>
          <w:color w:val="404040" w:themeColor="text1" w:themeTint="BF"/>
          <w:sz w:val="22"/>
          <w:szCs w:val="22"/>
        </w:rPr>
        <w:t xml:space="preserve"> of the Application for indigent</w:t>
      </w:r>
      <w:r w:rsidR="003F7A01" w:rsidRPr="00035973">
        <w:rPr>
          <w:rFonts w:ascii="Arial" w:hAnsi="Arial" w:cs="Arial"/>
          <w:color w:val="404040" w:themeColor="text1" w:themeTint="BF"/>
          <w:sz w:val="22"/>
          <w:szCs w:val="22"/>
        </w:rPr>
        <w:t xml:space="preserve"> will be written off.</w:t>
      </w:r>
    </w:p>
    <w:p w:rsidR="00035973" w:rsidRPr="00035973" w:rsidRDefault="00035973" w:rsidP="00035973">
      <w:pPr>
        <w:ind w:left="720" w:hanging="720"/>
        <w:jc w:val="both"/>
        <w:rPr>
          <w:rFonts w:ascii="Arial" w:hAnsi="Arial" w:cs="Arial"/>
          <w:color w:val="404040" w:themeColor="text1" w:themeTint="BF"/>
          <w:sz w:val="22"/>
          <w:szCs w:val="22"/>
        </w:rPr>
      </w:pPr>
    </w:p>
    <w:p w:rsidR="003F7A01" w:rsidRPr="00035973" w:rsidRDefault="00582AC5" w:rsidP="00035973">
      <w:pPr>
        <w:spacing w:line="360" w:lineRule="auto"/>
        <w:jc w:val="both"/>
        <w:rPr>
          <w:rFonts w:ascii="Arial" w:hAnsi="Arial" w:cs="Arial"/>
          <w:sz w:val="22"/>
          <w:szCs w:val="22"/>
        </w:rPr>
      </w:pPr>
      <w:r>
        <w:rPr>
          <w:rFonts w:ascii="Arial" w:hAnsi="Arial" w:cs="Arial"/>
          <w:sz w:val="22"/>
          <w:szCs w:val="22"/>
        </w:rPr>
        <w:t>22</w:t>
      </w:r>
      <w:r w:rsidR="00035973">
        <w:rPr>
          <w:rFonts w:ascii="Arial" w:hAnsi="Arial" w:cs="Arial"/>
          <w:sz w:val="22"/>
          <w:szCs w:val="22"/>
        </w:rPr>
        <w:t>.6</w:t>
      </w:r>
      <w:r w:rsidR="00035973">
        <w:rPr>
          <w:rFonts w:ascii="Arial" w:hAnsi="Arial" w:cs="Arial"/>
          <w:sz w:val="22"/>
          <w:szCs w:val="22"/>
        </w:rPr>
        <w:tab/>
      </w:r>
      <w:r w:rsidR="00561C5C">
        <w:rPr>
          <w:rFonts w:ascii="Arial" w:hAnsi="Arial" w:cs="Arial"/>
          <w:sz w:val="22"/>
          <w:szCs w:val="22"/>
        </w:rPr>
        <w:t>Annual write offs of arrear I</w:t>
      </w:r>
      <w:r w:rsidR="003F7A01" w:rsidRPr="00035973">
        <w:rPr>
          <w:rFonts w:ascii="Arial" w:hAnsi="Arial" w:cs="Arial"/>
          <w:sz w:val="22"/>
          <w:szCs w:val="22"/>
        </w:rPr>
        <w:t>ndigent debtors may also be considered by the Municipality.</w:t>
      </w:r>
    </w:p>
    <w:p w:rsidR="00035973" w:rsidRDefault="00035973" w:rsidP="00035973">
      <w:pPr>
        <w:jc w:val="both"/>
        <w:rPr>
          <w:rFonts w:ascii="Arial" w:hAnsi="Arial" w:cs="Arial"/>
          <w:sz w:val="22"/>
          <w:szCs w:val="22"/>
        </w:rPr>
      </w:pPr>
    </w:p>
    <w:p w:rsidR="003F7A01" w:rsidRPr="00035973" w:rsidRDefault="00582AC5" w:rsidP="00035973">
      <w:pPr>
        <w:spacing w:line="360" w:lineRule="auto"/>
        <w:ind w:left="720" w:hanging="720"/>
        <w:jc w:val="both"/>
        <w:rPr>
          <w:rFonts w:ascii="Arial" w:hAnsi="Arial" w:cs="Arial"/>
          <w:sz w:val="22"/>
          <w:szCs w:val="22"/>
        </w:rPr>
      </w:pPr>
      <w:r>
        <w:rPr>
          <w:rFonts w:ascii="Arial" w:hAnsi="Arial" w:cs="Arial"/>
          <w:sz w:val="22"/>
          <w:szCs w:val="22"/>
        </w:rPr>
        <w:t>22</w:t>
      </w:r>
      <w:r w:rsidR="00035973">
        <w:rPr>
          <w:rFonts w:ascii="Arial" w:hAnsi="Arial" w:cs="Arial"/>
          <w:sz w:val="22"/>
          <w:szCs w:val="22"/>
        </w:rPr>
        <w:t>.7</w:t>
      </w:r>
      <w:r w:rsidR="00035973">
        <w:rPr>
          <w:rFonts w:ascii="Arial" w:hAnsi="Arial" w:cs="Arial"/>
          <w:sz w:val="22"/>
          <w:szCs w:val="22"/>
        </w:rPr>
        <w:tab/>
      </w:r>
      <w:r w:rsidR="00561C5C">
        <w:rPr>
          <w:rFonts w:ascii="Arial" w:hAnsi="Arial" w:cs="Arial"/>
          <w:sz w:val="22"/>
          <w:szCs w:val="22"/>
        </w:rPr>
        <w:t>The recipient’s monthly A</w:t>
      </w:r>
      <w:r w:rsidR="003F7A01" w:rsidRPr="00035973">
        <w:rPr>
          <w:rFonts w:ascii="Arial" w:hAnsi="Arial" w:cs="Arial"/>
          <w:sz w:val="22"/>
          <w:szCs w:val="22"/>
        </w:rPr>
        <w:t>ccount per service will be credited with the amount of indigent relief</w:t>
      </w:r>
      <w:r w:rsidR="00C01CDE">
        <w:rPr>
          <w:rFonts w:ascii="Arial" w:hAnsi="Arial" w:cs="Arial"/>
          <w:sz w:val="22"/>
          <w:szCs w:val="22"/>
        </w:rPr>
        <w:t xml:space="preserve"> granted in terms of this Section of the Policy</w:t>
      </w:r>
      <w:r w:rsidR="003F7A01" w:rsidRPr="00035973">
        <w:rPr>
          <w:rFonts w:ascii="Arial" w:hAnsi="Arial" w:cs="Arial"/>
          <w:sz w:val="22"/>
          <w:szCs w:val="22"/>
        </w:rPr>
        <w:t>.</w:t>
      </w:r>
    </w:p>
    <w:p w:rsidR="00035973" w:rsidRDefault="00035973" w:rsidP="00035973">
      <w:pPr>
        <w:jc w:val="both"/>
        <w:rPr>
          <w:rFonts w:ascii="Arial" w:hAnsi="Arial" w:cs="Arial"/>
          <w:sz w:val="22"/>
          <w:szCs w:val="22"/>
        </w:rPr>
      </w:pPr>
    </w:p>
    <w:p w:rsidR="003F7A01" w:rsidRDefault="00582AC5" w:rsidP="009D391E">
      <w:pPr>
        <w:spacing w:line="360" w:lineRule="auto"/>
        <w:ind w:left="720" w:hanging="720"/>
        <w:jc w:val="both"/>
        <w:rPr>
          <w:rFonts w:ascii="Arial" w:hAnsi="Arial" w:cs="Arial"/>
          <w:sz w:val="22"/>
          <w:szCs w:val="22"/>
        </w:rPr>
      </w:pPr>
      <w:r>
        <w:rPr>
          <w:rFonts w:ascii="Arial" w:hAnsi="Arial" w:cs="Arial"/>
          <w:sz w:val="22"/>
          <w:szCs w:val="22"/>
        </w:rPr>
        <w:t>22</w:t>
      </w:r>
      <w:r w:rsidR="00035973">
        <w:rPr>
          <w:rFonts w:ascii="Arial" w:hAnsi="Arial" w:cs="Arial"/>
          <w:sz w:val="22"/>
          <w:szCs w:val="22"/>
        </w:rPr>
        <w:t>.8</w:t>
      </w:r>
      <w:r w:rsidR="00035973">
        <w:rPr>
          <w:rFonts w:ascii="Arial" w:hAnsi="Arial" w:cs="Arial"/>
          <w:sz w:val="22"/>
          <w:szCs w:val="22"/>
        </w:rPr>
        <w:tab/>
      </w:r>
      <w:r w:rsidR="00C01CDE">
        <w:rPr>
          <w:rFonts w:ascii="Arial" w:hAnsi="Arial" w:cs="Arial"/>
          <w:sz w:val="22"/>
          <w:szCs w:val="22"/>
        </w:rPr>
        <w:t>A</w:t>
      </w:r>
      <w:r w:rsidR="003F7A01" w:rsidRPr="00035973">
        <w:rPr>
          <w:rFonts w:ascii="Arial" w:hAnsi="Arial" w:cs="Arial"/>
          <w:sz w:val="22"/>
          <w:szCs w:val="22"/>
        </w:rPr>
        <w:t xml:space="preserve"> household may apply for the continuation of relief on expiry of the specified relief period subject to compliance with the applicable </w:t>
      </w:r>
      <w:r w:rsidR="00C01CDE">
        <w:rPr>
          <w:rFonts w:ascii="Arial" w:hAnsi="Arial" w:cs="Arial"/>
          <w:sz w:val="22"/>
          <w:szCs w:val="22"/>
        </w:rPr>
        <w:t>P</w:t>
      </w:r>
      <w:r w:rsidR="003F7A01" w:rsidRPr="00035973">
        <w:rPr>
          <w:rFonts w:ascii="Arial" w:hAnsi="Arial" w:cs="Arial"/>
          <w:sz w:val="22"/>
          <w:szCs w:val="22"/>
        </w:rPr>
        <w:t>olicy qualification criteria.</w:t>
      </w:r>
    </w:p>
    <w:p w:rsidR="004349FA" w:rsidRDefault="004349FA" w:rsidP="00F71984">
      <w:pPr>
        <w:ind w:left="720" w:hanging="720"/>
        <w:jc w:val="both"/>
        <w:rPr>
          <w:rFonts w:ascii="Arial" w:hAnsi="Arial" w:cs="Arial"/>
          <w:sz w:val="22"/>
          <w:szCs w:val="22"/>
        </w:rPr>
      </w:pPr>
    </w:p>
    <w:p w:rsidR="004349FA" w:rsidRDefault="004349FA" w:rsidP="004349FA">
      <w:pPr>
        <w:ind w:left="720" w:hanging="720"/>
        <w:jc w:val="both"/>
        <w:rPr>
          <w:rFonts w:ascii="Arial" w:hAnsi="Arial" w:cs="Arial"/>
          <w:sz w:val="22"/>
          <w:szCs w:val="22"/>
        </w:rPr>
      </w:pPr>
    </w:p>
    <w:p w:rsidR="004349FA" w:rsidRDefault="00582AC5" w:rsidP="00035973">
      <w:pPr>
        <w:spacing w:line="360" w:lineRule="auto"/>
        <w:ind w:left="720" w:hanging="720"/>
        <w:jc w:val="both"/>
        <w:rPr>
          <w:rFonts w:ascii="Arial" w:hAnsi="Arial" w:cs="Arial"/>
          <w:b/>
          <w:sz w:val="22"/>
          <w:szCs w:val="22"/>
        </w:rPr>
      </w:pPr>
      <w:r>
        <w:rPr>
          <w:rFonts w:ascii="Arial" w:hAnsi="Arial" w:cs="Arial"/>
          <w:b/>
          <w:sz w:val="22"/>
          <w:szCs w:val="22"/>
        </w:rPr>
        <w:t>23</w:t>
      </w:r>
      <w:r w:rsidR="004349FA">
        <w:rPr>
          <w:rFonts w:ascii="Arial" w:hAnsi="Arial" w:cs="Arial"/>
          <w:b/>
          <w:sz w:val="22"/>
          <w:szCs w:val="22"/>
        </w:rPr>
        <w:t>.</w:t>
      </w:r>
      <w:r w:rsidR="004349FA">
        <w:rPr>
          <w:rFonts w:ascii="Arial" w:hAnsi="Arial" w:cs="Arial"/>
          <w:b/>
          <w:sz w:val="22"/>
          <w:szCs w:val="22"/>
        </w:rPr>
        <w:tab/>
        <w:t>SECTION 89 – DECEASED ESTATES</w:t>
      </w:r>
    </w:p>
    <w:p w:rsidR="004349FA" w:rsidRDefault="004349FA" w:rsidP="004349FA">
      <w:pPr>
        <w:ind w:left="720" w:hanging="720"/>
        <w:jc w:val="both"/>
        <w:rPr>
          <w:rFonts w:ascii="Arial" w:hAnsi="Arial" w:cs="Arial"/>
          <w:b/>
          <w:sz w:val="22"/>
          <w:szCs w:val="22"/>
        </w:rPr>
      </w:pPr>
    </w:p>
    <w:p w:rsidR="004349FA" w:rsidRPr="004349FA" w:rsidRDefault="004349FA" w:rsidP="004349FA">
      <w:pPr>
        <w:spacing w:line="360" w:lineRule="auto"/>
        <w:jc w:val="both"/>
        <w:rPr>
          <w:rFonts w:ascii="Arial" w:hAnsi="Arial" w:cs="Arial"/>
          <w:sz w:val="22"/>
          <w:szCs w:val="22"/>
        </w:rPr>
      </w:pPr>
      <w:r w:rsidRPr="004349FA">
        <w:rPr>
          <w:rFonts w:ascii="Arial" w:hAnsi="Arial" w:cs="Arial"/>
          <w:sz w:val="22"/>
          <w:szCs w:val="22"/>
        </w:rPr>
        <w:t>Children who have lost both parents and who have inherited fixed property and subject to the inabili</w:t>
      </w:r>
      <w:r>
        <w:rPr>
          <w:rFonts w:ascii="Arial" w:hAnsi="Arial" w:cs="Arial"/>
          <w:sz w:val="22"/>
          <w:szCs w:val="22"/>
        </w:rPr>
        <w:t>ty of the estate to pay arrear Municipal Accounts can register as I</w:t>
      </w:r>
      <w:r w:rsidRPr="004349FA">
        <w:rPr>
          <w:rFonts w:ascii="Arial" w:hAnsi="Arial" w:cs="Arial"/>
          <w:sz w:val="22"/>
          <w:szCs w:val="22"/>
        </w:rPr>
        <w:t>ndigents</w:t>
      </w:r>
      <w:r>
        <w:rPr>
          <w:rFonts w:ascii="Arial" w:hAnsi="Arial" w:cs="Arial"/>
          <w:sz w:val="22"/>
          <w:szCs w:val="22"/>
        </w:rPr>
        <w:t xml:space="preserve"> on the Indigent Register and the M</w:t>
      </w:r>
      <w:r w:rsidRPr="004349FA">
        <w:rPr>
          <w:rFonts w:ascii="Arial" w:hAnsi="Arial" w:cs="Arial"/>
          <w:sz w:val="22"/>
          <w:szCs w:val="22"/>
        </w:rPr>
        <w:t>unicipality can write off the arrears on such fixed prop</w:t>
      </w:r>
      <w:r>
        <w:rPr>
          <w:rFonts w:ascii="Arial" w:hAnsi="Arial" w:cs="Arial"/>
          <w:sz w:val="22"/>
          <w:szCs w:val="22"/>
        </w:rPr>
        <w:t>erty due to the M</w:t>
      </w:r>
      <w:r w:rsidR="00C82E62">
        <w:rPr>
          <w:rFonts w:ascii="Arial" w:hAnsi="Arial" w:cs="Arial"/>
          <w:sz w:val="22"/>
          <w:szCs w:val="22"/>
        </w:rPr>
        <w:t xml:space="preserve">unicipality upon </w:t>
      </w:r>
      <w:r w:rsidR="00C82E62" w:rsidRPr="0058799C">
        <w:rPr>
          <w:rFonts w:ascii="Arial" w:hAnsi="Arial" w:cs="Arial"/>
          <w:sz w:val="22"/>
          <w:szCs w:val="22"/>
        </w:rPr>
        <w:t>application and successful consideration of the application.</w:t>
      </w:r>
    </w:p>
    <w:p w:rsidR="004349FA" w:rsidRDefault="004349FA" w:rsidP="00F71984">
      <w:pPr>
        <w:ind w:left="539"/>
        <w:jc w:val="both"/>
        <w:rPr>
          <w:rFonts w:ascii="Arial" w:hAnsi="Arial" w:cs="Arial"/>
          <w:sz w:val="22"/>
          <w:szCs w:val="22"/>
        </w:rPr>
      </w:pPr>
    </w:p>
    <w:p w:rsidR="00F71984" w:rsidRPr="004349FA" w:rsidRDefault="00F71984" w:rsidP="00F71984">
      <w:pPr>
        <w:ind w:left="539"/>
        <w:jc w:val="both"/>
        <w:rPr>
          <w:rFonts w:ascii="Arial" w:hAnsi="Arial" w:cs="Arial"/>
          <w:sz w:val="22"/>
          <w:szCs w:val="22"/>
        </w:rPr>
      </w:pPr>
    </w:p>
    <w:p w:rsidR="004349FA" w:rsidRPr="004349FA" w:rsidRDefault="00582AC5" w:rsidP="004349FA">
      <w:pPr>
        <w:spacing w:line="360" w:lineRule="auto"/>
        <w:ind w:left="720" w:hanging="720"/>
        <w:jc w:val="both"/>
        <w:rPr>
          <w:rFonts w:ascii="Arial" w:hAnsi="Arial" w:cs="Arial"/>
          <w:b/>
          <w:sz w:val="22"/>
          <w:szCs w:val="22"/>
        </w:rPr>
      </w:pPr>
      <w:r>
        <w:rPr>
          <w:rFonts w:ascii="Arial" w:hAnsi="Arial" w:cs="Arial"/>
          <w:b/>
          <w:sz w:val="22"/>
          <w:szCs w:val="22"/>
        </w:rPr>
        <w:t>23</w:t>
      </w:r>
      <w:r w:rsidR="004349FA">
        <w:rPr>
          <w:rFonts w:ascii="Arial" w:hAnsi="Arial" w:cs="Arial"/>
          <w:b/>
          <w:sz w:val="22"/>
          <w:szCs w:val="22"/>
        </w:rPr>
        <w:t>.1</w:t>
      </w:r>
      <w:r w:rsidR="004349FA">
        <w:rPr>
          <w:rFonts w:ascii="Arial" w:hAnsi="Arial" w:cs="Arial"/>
          <w:b/>
          <w:sz w:val="22"/>
          <w:szCs w:val="22"/>
        </w:rPr>
        <w:tab/>
        <w:t>Documentation Required in Application of Indigent Status for this Specific Registration</w:t>
      </w:r>
      <w:r w:rsidR="004349FA" w:rsidRPr="004349FA">
        <w:rPr>
          <w:rFonts w:ascii="Arial" w:hAnsi="Arial" w:cs="Arial"/>
          <w:b/>
          <w:sz w:val="22"/>
          <w:szCs w:val="22"/>
        </w:rPr>
        <w:t>:</w:t>
      </w:r>
    </w:p>
    <w:p w:rsidR="004349FA" w:rsidRPr="004349FA" w:rsidRDefault="004349FA" w:rsidP="004349FA">
      <w:pPr>
        <w:pStyle w:val="ListParagraph"/>
        <w:jc w:val="both"/>
        <w:rPr>
          <w:rFonts w:ascii="Arial" w:hAnsi="Arial" w:cs="Arial"/>
          <w:b/>
          <w:sz w:val="22"/>
          <w:szCs w:val="22"/>
        </w:rPr>
      </w:pPr>
    </w:p>
    <w:p w:rsidR="004349FA" w:rsidRDefault="00582AC5" w:rsidP="00F71984">
      <w:pPr>
        <w:spacing w:line="360" w:lineRule="auto"/>
        <w:ind w:left="720" w:hanging="720"/>
        <w:jc w:val="both"/>
        <w:rPr>
          <w:rFonts w:ascii="Arial" w:hAnsi="Arial" w:cs="Arial"/>
          <w:sz w:val="22"/>
          <w:szCs w:val="22"/>
        </w:rPr>
      </w:pPr>
      <w:r>
        <w:rPr>
          <w:rFonts w:ascii="Arial" w:hAnsi="Arial" w:cs="Arial"/>
          <w:sz w:val="22"/>
          <w:szCs w:val="22"/>
        </w:rPr>
        <w:t>23</w:t>
      </w:r>
      <w:r w:rsidR="004349FA">
        <w:rPr>
          <w:rFonts w:ascii="Arial" w:hAnsi="Arial" w:cs="Arial"/>
          <w:sz w:val="22"/>
          <w:szCs w:val="22"/>
        </w:rPr>
        <w:t>.1.1</w:t>
      </w:r>
      <w:r w:rsidR="004349FA">
        <w:rPr>
          <w:rFonts w:ascii="Arial" w:hAnsi="Arial" w:cs="Arial"/>
          <w:sz w:val="22"/>
          <w:szCs w:val="22"/>
        </w:rPr>
        <w:tab/>
      </w:r>
      <w:r w:rsidR="004349FA" w:rsidRPr="004349FA">
        <w:rPr>
          <w:rFonts w:ascii="Arial" w:hAnsi="Arial" w:cs="Arial"/>
          <w:sz w:val="22"/>
          <w:szCs w:val="22"/>
        </w:rPr>
        <w:t>Certified copy of</w:t>
      </w:r>
      <w:r w:rsidR="00F71984">
        <w:rPr>
          <w:rFonts w:ascii="Arial" w:hAnsi="Arial" w:cs="Arial"/>
          <w:sz w:val="22"/>
          <w:szCs w:val="22"/>
        </w:rPr>
        <w:t xml:space="preserve"> the</w:t>
      </w:r>
      <w:r w:rsidR="004349FA" w:rsidRPr="004349FA">
        <w:rPr>
          <w:rFonts w:ascii="Arial" w:hAnsi="Arial" w:cs="Arial"/>
          <w:sz w:val="22"/>
          <w:szCs w:val="22"/>
        </w:rPr>
        <w:t xml:space="preserve"> South African </w:t>
      </w:r>
      <w:r w:rsidR="004349FA">
        <w:rPr>
          <w:rFonts w:ascii="Arial" w:hAnsi="Arial" w:cs="Arial"/>
          <w:sz w:val="22"/>
          <w:szCs w:val="22"/>
        </w:rPr>
        <w:t>ID of Account Holder and all occupants of the P</w:t>
      </w:r>
      <w:r w:rsidR="004349FA" w:rsidRPr="004349FA">
        <w:rPr>
          <w:rFonts w:ascii="Arial" w:hAnsi="Arial" w:cs="Arial"/>
          <w:sz w:val="22"/>
          <w:szCs w:val="22"/>
        </w:rPr>
        <w:t>roperty</w:t>
      </w:r>
      <w:r w:rsidR="004349FA">
        <w:rPr>
          <w:rFonts w:ascii="Arial" w:hAnsi="Arial" w:cs="Arial"/>
          <w:sz w:val="22"/>
          <w:szCs w:val="22"/>
        </w:rPr>
        <w:t>.</w:t>
      </w:r>
    </w:p>
    <w:p w:rsidR="004349FA" w:rsidRDefault="004349FA" w:rsidP="00F71984">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.1.2</w:t>
      </w:r>
      <w:r w:rsidR="004349FA">
        <w:rPr>
          <w:rFonts w:ascii="Arial" w:hAnsi="Arial" w:cs="Arial"/>
          <w:sz w:val="22"/>
          <w:szCs w:val="22"/>
        </w:rPr>
        <w:tab/>
      </w:r>
      <w:r w:rsidR="004349FA" w:rsidRPr="004349FA">
        <w:rPr>
          <w:rFonts w:ascii="Arial" w:hAnsi="Arial" w:cs="Arial"/>
          <w:sz w:val="22"/>
          <w:szCs w:val="22"/>
        </w:rPr>
        <w:t>Certified copy</w:t>
      </w:r>
      <w:r w:rsidR="00F71984">
        <w:rPr>
          <w:rFonts w:ascii="Arial" w:hAnsi="Arial" w:cs="Arial"/>
          <w:sz w:val="22"/>
          <w:szCs w:val="22"/>
        </w:rPr>
        <w:t xml:space="preserve"> of the</w:t>
      </w:r>
      <w:r w:rsidR="004349FA" w:rsidRPr="004349FA">
        <w:rPr>
          <w:rFonts w:ascii="Arial" w:hAnsi="Arial" w:cs="Arial"/>
          <w:sz w:val="22"/>
          <w:szCs w:val="22"/>
        </w:rPr>
        <w:t xml:space="preserve"> Death Certificate</w:t>
      </w:r>
      <w:r w:rsidR="004349FA">
        <w:rPr>
          <w:rFonts w:ascii="Arial" w:hAnsi="Arial" w:cs="Arial"/>
          <w:sz w:val="22"/>
          <w:szCs w:val="22"/>
        </w:rPr>
        <w:t>.</w:t>
      </w:r>
    </w:p>
    <w:p w:rsidR="004349FA" w:rsidRPr="004349FA" w:rsidRDefault="004349FA" w:rsidP="004349FA">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.1.3</w:t>
      </w:r>
      <w:r w:rsidR="004349FA">
        <w:rPr>
          <w:rFonts w:ascii="Arial" w:hAnsi="Arial" w:cs="Arial"/>
          <w:sz w:val="22"/>
          <w:szCs w:val="22"/>
        </w:rPr>
        <w:tab/>
      </w:r>
      <w:r w:rsidR="004349FA" w:rsidRPr="004349FA">
        <w:rPr>
          <w:rFonts w:ascii="Arial" w:hAnsi="Arial" w:cs="Arial"/>
          <w:sz w:val="22"/>
          <w:szCs w:val="22"/>
        </w:rPr>
        <w:t>Proof of Income</w:t>
      </w:r>
      <w:r w:rsidR="00F71984">
        <w:rPr>
          <w:rFonts w:ascii="Arial" w:hAnsi="Arial" w:cs="Arial"/>
          <w:sz w:val="22"/>
          <w:szCs w:val="22"/>
        </w:rPr>
        <w:t xml:space="preserve"> of the Applicant</w:t>
      </w:r>
      <w:r w:rsidR="004349FA">
        <w:rPr>
          <w:rFonts w:ascii="Arial" w:hAnsi="Arial" w:cs="Arial"/>
          <w:sz w:val="22"/>
          <w:szCs w:val="22"/>
        </w:rPr>
        <w:t>.</w:t>
      </w:r>
    </w:p>
    <w:p w:rsidR="004349FA" w:rsidRPr="004349FA" w:rsidRDefault="004349FA" w:rsidP="00F71984">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.1.4</w:t>
      </w:r>
      <w:r w:rsidR="004349FA">
        <w:rPr>
          <w:rFonts w:ascii="Arial" w:hAnsi="Arial" w:cs="Arial"/>
          <w:sz w:val="22"/>
          <w:szCs w:val="22"/>
        </w:rPr>
        <w:tab/>
        <w:t>Proof of Grant-Main A</w:t>
      </w:r>
      <w:r w:rsidR="004349FA" w:rsidRPr="004349FA">
        <w:rPr>
          <w:rFonts w:ascii="Arial" w:hAnsi="Arial" w:cs="Arial"/>
          <w:sz w:val="22"/>
          <w:szCs w:val="22"/>
        </w:rPr>
        <w:t>pplicant and Children</w:t>
      </w:r>
      <w:r w:rsidR="00F71984">
        <w:rPr>
          <w:rFonts w:ascii="Arial" w:hAnsi="Arial" w:cs="Arial"/>
          <w:sz w:val="22"/>
          <w:szCs w:val="22"/>
        </w:rPr>
        <w:t xml:space="preserve"> claimed for</w:t>
      </w:r>
      <w:r w:rsidR="004349FA">
        <w:rPr>
          <w:rFonts w:ascii="Arial" w:hAnsi="Arial" w:cs="Arial"/>
          <w:sz w:val="22"/>
          <w:szCs w:val="22"/>
        </w:rPr>
        <w:t>.</w:t>
      </w:r>
    </w:p>
    <w:p w:rsidR="004349FA" w:rsidRPr="004349FA" w:rsidRDefault="004349FA" w:rsidP="00F71984">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.1.5</w:t>
      </w:r>
      <w:r w:rsidR="004349FA">
        <w:rPr>
          <w:rFonts w:ascii="Arial" w:hAnsi="Arial" w:cs="Arial"/>
          <w:sz w:val="22"/>
          <w:szCs w:val="22"/>
        </w:rPr>
        <w:tab/>
        <w:t>Bank Statement of</w:t>
      </w:r>
      <w:r w:rsidR="00F71984">
        <w:rPr>
          <w:rFonts w:ascii="Arial" w:hAnsi="Arial" w:cs="Arial"/>
          <w:sz w:val="22"/>
          <w:szCs w:val="22"/>
        </w:rPr>
        <w:t xml:space="preserve"> </w:t>
      </w:r>
      <w:r w:rsidR="00F71984" w:rsidRPr="0058799C">
        <w:rPr>
          <w:rFonts w:ascii="Arial" w:hAnsi="Arial" w:cs="Arial"/>
          <w:sz w:val="22"/>
          <w:szCs w:val="22"/>
        </w:rPr>
        <w:t>the</w:t>
      </w:r>
      <w:r w:rsidR="004349FA" w:rsidRPr="0058799C">
        <w:rPr>
          <w:rFonts w:ascii="Arial" w:hAnsi="Arial" w:cs="Arial"/>
          <w:sz w:val="22"/>
          <w:szCs w:val="22"/>
        </w:rPr>
        <w:t xml:space="preserve"> Applicant</w:t>
      </w:r>
      <w:r w:rsidR="000B4189" w:rsidRPr="0058799C">
        <w:rPr>
          <w:rFonts w:ascii="Arial" w:hAnsi="Arial" w:cs="Arial"/>
          <w:sz w:val="22"/>
          <w:szCs w:val="22"/>
        </w:rPr>
        <w:t xml:space="preserve"> if applicable</w:t>
      </w:r>
    </w:p>
    <w:p w:rsidR="004349FA" w:rsidRPr="004349FA" w:rsidRDefault="004349FA" w:rsidP="004349FA">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.1.6</w:t>
      </w:r>
      <w:r w:rsidR="004349FA">
        <w:rPr>
          <w:rFonts w:ascii="Arial" w:hAnsi="Arial" w:cs="Arial"/>
          <w:sz w:val="22"/>
          <w:szCs w:val="22"/>
        </w:rPr>
        <w:tab/>
        <w:t>Sworn Affidavit by</w:t>
      </w:r>
      <w:r w:rsidR="00F71984">
        <w:rPr>
          <w:rFonts w:ascii="Arial" w:hAnsi="Arial" w:cs="Arial"/>
          <w:sz w:val="22"/>
          <w:szCs w:val="22"/>
        </w:rPr>
        <w:t xml:space="preserve"> the</w:t>
      </w:r>
      <w:r w:rsidR="004349FA">
        <w:rPr>
          <w:rFonts w:ascii="Arial" w:hAnsi="Arial" w:cs="Arial"/>
          <w:sz w:val="22"/>
          <w:szCs w:val="22"/>
        </w:rPr>
        <w:t xml:space="preserve"> A</w:t>
      </w:r>
      <w:r w:rsidR="004349FA" w:rsidRPr="004349FA">
        <w:rPr>
          <w:rFonts w:ascii="Arial" w:hAnsi="Arial" w:cs="Arial"/>
          <w:sz w:val="22"/>
          <w:szCs w:val="22"/>
        </w:rPr>
        <w:t>pplicant declaring</w:t>
      </w:r>
      <w:r w:rsidR="00F71984">
        <w:rPr>
          <w:rFonts w:ascii="Arial" w:hAnsi="Arial" w:cs="Arial"/>
          <w:sz w:val="22"/>
          <w:szCs w:val="22"/>
        </w:rPr>
        <w:t xml:space="preserve"> any</w:t>
      </w:r>
      <w:r w:rsidR="004349FA" w:rsidRPr="004349FA">
        <w:rPr>
          <w:rFonts w:ascii="Arial" w:hAnsi="Arial" w:cs="Arial"/>
          <w:sz w:val="22"/>
          <w:szCs w:val="22"/>
        </w:rPr>
        <w:t xml:space="preserve"> source of income</w:t>
      </w:r>
      <w:r w:rsidR="004349FA">
        <w:rPr>
          <w:rFonts w:ascii="Arial" w:hAnsi="Arial" w:cs="Arial"/>
          <w:sz w:val="22"/>
          <w:szCs w:val="22"/>
        </w:rPr>
        <w:t>.</w:t>
      </w:r>
    </w:p>
    <w:p w:rsidR="004349FA" w:rsidRPr="004349FA" w:rsidRDefault="004349FA" w:rsidP="00F71984">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.1.7</w:t>
      </w:r>
      <w:r w:rsidR="004349FA">
        <w:rPr>
          <w:rFonts w:ascii="Arial" w:hAnsi="Arial" w:cs="Arial"/>
          <w:sz w:val="22"/>
          <w:szCs w:val="22"/>
        </w:rPr>
        <w:tab/>
        <w:t>Latest Municipal A</w:t>
      </w:r>
      <w:r w:rsidR="004349FA" w:rsidRPr="004349FA">
        <w:rPr>
          <w:rFonts w:ascii="Arial" w:hAnsi="Arial" w:cs="Arial"/>
          <w:sz w:val="22"/>
          <w:szCs w:val="22"/>
        </w:rPr>
        <w:t>ccount</w:t>
      </w:r>
      <w:r w:rsidR="000B4189">
        <w:rPr>
          <w:rFonts w:ascii="Arial" w:hAnsi="Arial" w:cs="Arial"/>
          <w:sz w:val="22"/>
          <w:szCs w:val="22"/>
        </w:rPr>
        <w:t xml:space="preserve"> Statement and latest prepaid electricity token if applicable.</w:t>
      </w:r>
    </w:p>
    <w:p w:rsidR="004349FA" w:rsidRPr="004349FA" w:rsidRDefault="004349FA" w:rsidP="00F71984">
      <w:pPr>
        <w:jc w:val="both"/>
        <w:rPr>
          <w:rFonts w:ascii="Arial" w:hAnsi="Arial" w:cs="Arial"/>
          <w:sz w:val="22"/>
          <w:szCs w:val="22"/>
        </w:rPr>
      </w:pPr>
    </w:p>
    <w:p w:rsidR="004349FA" w:rsidRDefault="00582AC5" w:rsidP="004349FA">
      <w:pPr>
        <w:spacing w:line="360" w:lineRule="auto"/>
        <w:jc w:val="both"/>
        <w:rPr>
          <w:rFonts w:ascii="Arial" w:hAnsi="Arial" w:cs="Arial"/>
          <w:sz w:val="22"/>
          <w:szCs w:val="22"/>
        </w:rPr>
      </w:pPr>
      <w:r>
        <w:rPr>
          <w:rFonts w:ascii="Arial" w:hAnsi="Arial" w:cs="Arial"/>
          <w:sz w:val="22"/>
          <w:szCs w:val="22"/>
        </w:rPr>
        <w:t>23</w:t>
      </w:r>
      <w:r w:rsidR="004349FA">
        <w:rPr>
          <w:rFonts w:ascii="Arial" w:hAnsi="Arial" w:cs="Arial"/>
          <w:sz w:val="22"/>
          <w:szCs w:val="22"/>
        </w:rPr>
        <w:t>.1.8</w:t>
      </w:r>
      <w:r w:rsidR="004349FA">
        <w:rPr>
          <w:rFonts w:ascii="Arial" w:hAnsi="Arial" w:cs="Arial"/>
          <w:sz w:val="22"/>
          <w:szCs w:val="22"/>
        </w:rPr>
        <w:tab/>
        <w:t>Copy of Rental A</w:t>
      </w:r>
      <w:r w:rsidR="004349FA" w:rsidRPr="004349FA">
        <w:rPr>
          <w:rFonts w:ascii="Arial" w:hAnsi="Arial" w:cs="Arial"/>
          <w:sz w:val="22"/>
          <w:szCs w:val="22"/>
        </w:rPr>
        <w:t>greement if renting from Municipal Property</w:t>
      </w:r>
      <w:r w:rsidR="004349FA">
        <w:rPr>
          <w:rFonts w:ascii="Arial" w:hAnsi="Arial" w:cs="Arial"/>
          <w:sz w:val="22"/>
          <w:szCs w:val="22"/>
        </w:rPr>
        <w:t>.</w:t>
      </w:r>
    </w:p>
    <w:p w:rsidR="004349FA" w:rsidRPr="004349FA" w:rsidRDefault="004349FA" w:rsidP="004349FA">
      <w:pPr>
        <w:jc w:val="both"/>
        <w:rPr>
          <w:rFonts w:ascii="Arial" w:hAnsi="Arial" w:cs="Arial"/>
          <w:sz w:val="22"/>
          <w:szCs w:val="22"/>
        </w:rPr>
      </w:pPr>
    </w:p>
    <w:p w:rsidR="004349FA" w:rsidRPr="004349FA" w:rsidRDefault="00582AC5" w:rsidP="004349FA">
      <w:pPr>
        <w:spacing w:line="360" w:lineRule="auto"/>
        <w:ind w:left="720" w:hanging="720"/>
        <w:jc w:val="both"/>
        <w:rPr>
          <w:rFonts w:ascii="Arial" w:hAnsi="Arial" w:cs="Arial"/>
          <w:sz w:val="22"/>
          <w:szCs w:val="22"/>
        </w:rPr>
      </w:pPr>
      <w:r>
        <w:rPr>
          <w:rFonts w:ascii="Arial" w:hAnsi="Arial" w:cs="Arial"/>
          <w:sz w:val="22"/>
          <w:szCs w:val="22"/>
        </w:rPr>
        <w:t>23</w:t>
      </w:r>
      <w:r w:rsidR="004349FA">
        <w:rPr>
          <w:rFonts w:ascii="Arial" w:hAnsi="Arial" w:cs="Arial"/>
          <w:sz w:val="22"/>
          <w:szCs w:val="22"/>
        </w:rPr>
        <w:t>.1.9</w:t>
      </w:r>
      <w:r w:rsidR="004349FA">
        <w:rPr>
          <w:rFonts w:ascii="Arial" w:hAnsi="Arial" w:cs="Arial"/>
          <w:sz w:val="22"/>
          <w:szCs w:val="22"/>
        </w:rPr>
        <w:tab/>
      </w:r>
      <w:r w:rsidR="004349FA" w:rsidRPr="0058799C">
        <w:rPr>
          <w:rFonts w:ascii="Arial" w:hAnsi="Arial" w:cs="Arial"/>
          <w:sz w:val="22"/>
          <w:szCs w:val="22"/>
        </w:rPr>
        <w:t>For all other private property rentals, Certified ID copy of</w:t>
      </w:r>
      <w:r w:rsidR="00DF5B88" w:rsidRPr="0058799C">
        <w:rPr>
          <w:rFonts w:ascii="Arial" w:hAnsi="Arial" w:cs="Arial"/>
          <w:sz w:val="22"/>
          <w:szCs w:val="22"/>
        </w:rPr>
        <w:t xml:space="preserve"> the</w:t>
      </w:r>
      <w:r w:rsidR="004349FA" w:rsidRPr="0058799C">
        <w:rPr>
          <w:rFonts w:ascii="Arial" w:hAnsi="Arial" w:cs="Arial"/>
          <w:sz w:val="22"/>
          <w:szCs w:val="22"/>
        </w:rPr>
        <w:t xml:space="preserve"> owner and written confirmation that</w:t>
      </w:r>
      <w:r w:rsidR="00DF5B88" w:rsidRPr="0058799C">
        <w:rPr>
          <w:rFonts w:ascii="Arial" w:hAnsi="Arial" w:cs="Arial"/>
          <w:sz w:val="22"/>
          <w:szCs w:val="22"/>
        </w:rPr>
        <w:t xml:space="preserve"> the</w:t>
      </w:r>
      <w:r w:rsidR="004349FA" w:rsidRPr="0058799C">
        <w:rPr>
          <w:rFonts w:ascii="Arial" w:hAnsi="Arial" w:cs="Arial"/>
          <w:sz w:val="22"/>
          <w:szCs w:val="22"/>
        </w:rPr>
        <w:t xml:space="preserve"> Applicant has permission to stay</w:t>
      </w:r>
      <w:r w:rsidR="00DF5B88" w:rsidRPr="0058799C">
        <w:rPr>
          <w:rFonts w:ascii="Arial" w:hAnsi="Arial" w:cs="Arial"/>
          <w:sz w:val="22"/>
          <w:szCs w:val="22"/>
        </w:rPr>
        <w:t xml:space="preserve"> in the property</w:t>
      </w:r>
      <w:r w:rsidR="004349FA" w:rsidRPr="0058799C">
        <w:rPr>
          <w:rFonts w:ascii="Arial" w:hAnsi="Arial" w:cs="Arial"/>
          <w:sz w:val="22"/>
          <w:szCs w:val="22"/>
        </w:rPr>
        <w:t xml:space="preserve"> at cost of the owner</w:t>
      </w:r>
      <w:r w:rsidR="00641942" w:rsidRPr="0058799C">
        <w:rPr>
          <w:rFonts w:ascii="Arial" w:hAnsi="Arial" w:cs="Arial"/>
          <w:sz w:val="22"/>
          <w:szCs w:val="22"/>
        </w:rPr>
        <w:t>.</w:t>
      </w:r>
      <w:r w:rsidR="000B4189" w:rsidRPr="0058799C">
        <w:rPr>
          <w:rFonts w:ascii="Arial" w:hAnsi="Arial" w:cs="Arial"/>
          <w:sz w:val="22"/>
          <w:szCs w:val="22"/>
        </w:rPr>
        <w:t xml:space="preserve"> </w:t>
      </w:r>
    </w:p>
    <w:p w:rsidR="00641942" w:rsidRDefault="00641942" w:rsidP="00035973">
      <w:pPr>
        <w:spacing w:line="360" w:lineRule="auto"/>
        <w:ind w:left="720" w:hanging="720"/>
        <w:jc w:val="both"/>
        <w:rPr>
          <w:rFonts w:ascii="Arial" w:hAnsi="Arial" w:cs="Arial"/>
          <w:b/>
          <w:sz w:val="22"/>
          <w:szCs w:val="22"/>
        </w:rPr>
      </w:pPr>
    </w:p>
    <w:p w:rsidR="009F1C1E" w:rsidRDefault="009F1C1E" w:rsidP="009F1C1E">
      <w:pPr>
        <w:ind w:left="720" w:hanging="720"/>
        <w:jc w:val="both"/>
        <w:rPr>
          <w:rFonts w:ascii="Arial" w:hAnsi="Arial" w:cs="Arial"/>
          <w:b/>
          <w:sz w:val="22"/>
          <w:szCs w:val="22"/>
        </w:rPr>
      </w:pPr>
    </w:p>
    <w:p w:rsidR="00641942" w:rsidRDefault="00582AC5" w:rsidP="00035973">
      <w:pPr>
        <w:spacing w:line="360" w:lineRule="auto"/>
        <w:ind w:left="720" w:hanging="720"/>
        <w:jc w:val="both"/>
        <w:rPr>
          <w:rFonts w:ascii="Arial" w:hAnsi="Arial" w:cs="Arial"/>
          <w:b/>
          <w:sz w:val="22"/>
          <w:szCs w:val="22"/>
        </w:rPr>
      </w:pPr>
      <w:r>
        <w:rPr>
          <w:rFonts w:ascii="Arial" w:hAnsi="Arial" w:cs="Arial"/>
          <w:b/>
          <w:sz w:val="22"/>
          <w:szCs w:val="22"/>
        </w:rPr>
        <w:t>24</w:t>
      </w:r>
      <w:r w:rsidR="00641942">
        <w:rPr>
          <w:rFonts w:ascii="Arial" w:hAnsi="Arial" w:cs="Arial"/>
          <w:b/>
          <w:sz w:val="22"/>
          <w:szCs w:val="22"/>
        </w:rPr>
        <w:t>.</w:t>
      </w:r>
      <w:r w:rsidR="00641942">
        <w:rPr>
          <w:rFonts w:ascii="Arial" w:hAnsi="Arial" w:cs="Arial"/>
          <w:b/>
          <w:sz w:val="22"/>
          <w:szCs w:val="22"/>
        </w:rPr>
        <w:tab/>
        <w:t>CORRECTIVE STEPS</w:t>
      </w:r>
    </w:p>
    <w:p w:rsidR="00641942" w:rsidRDefault="00641942" w:rsidP="00C74AE9">
      <w:pPr>
        <w:ind w:left="720" w:hanging="720"/>
        <w:jc w:val="both"/>
        <w:rPr>
          <w:rFonts w:ascii="Arial" w:hAnsi="Arial" w:cs="Arial"/>
          <w:b/>
          <w:sz w:val="22"/>
          <w:szCs w:val="22"/>
        </w:rPr>
      </w:pPr>
    </w:p>
    <w:p w:rsidR="00641942" w:rsidRDefault="00641942" w:rsidP="00641942">
      <w:pPr>
        <w:spacing w:line="360" w:lineRule="auto"/>
        <w:jc w:val="both"/>
        <w:rPr>
          <w:rFonts w:ascii="Arial" w:hAnsi="Arial" w:cs="Arial"/>
          <w:sz w:val="22"/>
          <w:szCs w:val="22"/>
        </w:rPr>
      </w:pPr>
      <w:r w:rsidRPr="00E31E69">
        <w:rPr>
          <w:rFonts w:ascii="Arial" w:hAnsi="Arial" w:cs="Arial"/>
          <w:sz w:val="22"/>
          <w:szCs w:val="22"/>
        </w:rPr>
        <w:t>On approval of</w:t>
      </w:r>
      <w:r>
        <w:rPr>
          <w:rFonts w:ascii="Arial" w:hAnsi="Arial" w:cs="Arial"/>
          <w:sz w:val="22"/>
          <w:szCs w:val="22"/>
        </w:rPr>
        <w:t xml:space="preserve"> an Indigent Registration</w:t>
      </w:r>
      <w:r w:rsidRPr="00E31E69">
        <w:rPr>
          <w:rFonts w:ascii="Arial" w:hAnsi="Arial" w:cs="Arial"/>
          <w:sz w:val="22"/>
          <w:szCs w:val="22"/>
        </w:rPr>
        <w:t xml:space="preserve"> </w:t>
      </w:r>
      <w:r>
        <w:rPr>
          <w:rFonts w:ascii="Arial" w:hAnsi="Arial" w:cs="Arial"/>
          <w:sz w:val="22"/>
          <w:szCs w:val="22"/>
        </w:rPr>
        <w:t>A</w:t>
      </w:r>
      <w:r w:rsidRPr="00E31E69">
        <w:rPr>
          <w:rFonts w:ascii="Arial" w:hAnsi="Arial" w:cs="Arial"/>
          <w:sz w:val="22"/>
          <w:szCs w:val="22"/>
        </w:rPr>
        <w:t>pplication</w:t>
      </w:r>
      <w:r>
        <w:rPr>
          <w:rFonts w:ascii="Arial" w:hAnsi="Arial" w:cs="Arial"/>
          <w:sz w:val="22"/>
          <w:szCs w:val="22"/>
        </w:rPr>
        <w:t xml:space="preserve"> of a </w:t>
      </w:r>
      <w:r w:rsidRPr="00C74AE9">
        <w:rPr>
          <w:rFonts w:ascii="Arial" w:hAnsi="Arial" w:cs="Arial"/>
          <w:i/>
          <w:sz w:val="22"/>
          <w:szCs w:val="22"/>
        </w:rPr>
        <w:t xml:space="preserve">Category </w:t>
      </w:r>
      <w:r w:rsidR="00C74AE9" w:rsidRPr="00C74AE9">
        <w:rPr>
          <w:rFonts w:ascii="Arial" w:hAnsi="Arial" w:cs="Arial"/>
          <w:i/>
          <w:sz w:val="22"/>
          <w:szCs w:val="22"/>
        </w:rPr>
        <w:t>‘</w:t>
      </w:r>
      <w:r w:rsidRPr="00C74AE9">
        <w:rPr>
          <w:rFonts w:ascii="Arial" w:hAnsi="Arial" w:cs="Arial"/>
          <w:i/>
          <w:sz w:val="22"/>
          <w:szCs w:val="22"/>
        </w:rPr>
        <w:t>A</w:t>
      </w:r>
      <w:r w:rsidR="00C74AE9" w:rsidRPr="00C74AE9">
        <w:rPr>
          <w:rFonts w:ascii="Arial" w:hAnsi="Arial" w:cs="Arial"/>
          <w:i/>
          <w:sz w:val="22"/>
          <w:szCs w:val="22"/>
        </w:rPr>
        <w:t>’</w:t>
      </w:r>
      <w:r w:rsidRPr="00C74AE9">
        <w:rPr>
          <w:rFonts w:ascii="Arial" w:hAnsi="Arial" w:cs="Arial"/>
          <w:i/>
          <w:sz w:val="22"/>
          <w:szCs w:val="22"/>
        </w:rPr>
        <w:t xml:space="preserve"> </w:t>
      </w:r>
      <w:r>
        <w:rPr>
          <w:rFonts w:ascii="Arial" w:hAnsi="Arial" w:cs="Arial"/>
          <w:sz w:val="22"/>
          <w:szCs w:val="22"/>
        </w:rPr>
        <w:t>Indigent Household</w:t>
      </w:r>
      <w:r w:rsidR="00722748">
        <w:rPr>
          <w:rFonts w:ascii="Arial" w:hAnsi="Arial" w:cs="Arial"/>
          <w:sz w:val="22"/>
          <w:szCs w:val="22"/>
        </w:rPr>
        <w:t>, the following will</w:t>
      </w:r>
      <w:r w:rsidRPr="00E31E69">
        <w:rPr>
          <w:rFonts w:ascii="Arial" w:hAnsi="Arial" w:cs="Arial"/>
          <w:sz w:val="22"/>
          <w:szCs w:val="22"/>
        </w:rPr>
        <w:t xml:space="preserve"> be implemented</w:t>
      </w:r>
      <w:r w:rsidR="00722748">
        <w:rPr>
          <w:rFonts w:ascii="Arial" w:hAnsi="Arial" w:cs="Arial"/>
          <w:sz w:val="22"/>
          <w:szCs w:val="22"/>
        </w:rPr>
        <w:t>, as part of the Application, to these corrective steps</w:t>
      </w:r>
      <w:r w:rsidRPr="00E31E69">
        <w:rPr>
          <w:rFonts w:ascii="Arial" w:hAnsi="Arial" w:cs="Arial"/>
          <w:sz w:val="22"/>
          <w:szCs w:val="22"/>
        </w:rPr>
        <w:t>:</w:t>
      </w:r>
    </w:p>
    <w:p w:rsidR="00641942" w:rsidRPr="00E31E69" w:rsidRDefault="00641942" w:rsidP="00C74AE9">
      <w:pPr>
        <w:jc w:val="both"/>
        <w:rPr>
          <w:rFonts w:ascii="Arial" w:hAnsi="Arial" w:cs="Arial"/>
          <w:sz w:val="22"/>
          <w:szCs w:val="22"/>
        </w:rPr>
      </w:pPr>
    </w:p>
    <w:p w:rsidR="00641942" w:rsidRDefault="00582AC5" w:rsidP="00641942">
      <w:pPr>
        <w:spacing w:line="360" w:lineRule="auto"/>
        <w:jc w:val="both"/>
        <w:rPr>
          <w:rFonts w:ascii="Arial" w:hAnsi="Arial" w:cs="Arial"/>
          <w:sz w:val="22"/>
          <w:szCs w:val="22"/>
        </w:rPr>
      </w:pPr>
      <w:r>
        <w:rPr>
          <w:rFonts w:ascii="Arial" w:hAnsi="Arial" w:cs="Arial"/>
          <w:sz w:val="22"/>
          <w:szCs w:val="22"/>
        </w:rPr>
        <w:t>24</w:t>
      </w:r>
      <w:r w:rsidR="00641942">
        <w:rPr>
          <w:rFonts w:ascii="Arial" w:hAnsi="Arial" w:cs="Arial"/>
          <w:sz w:val="22"/>
          <w:szCs w:val="22"/>
        </w:rPr>
        <w:t>.1</w:t>
      </w:r>
      <w:r w:rsidR="00641942">
        <w:rPr>
          <w:rFonts w:ascii="Arial" w:hAnsi="Arial" w:cs="Arial"/>
          <w:sz w:val="22"/>
          <w:szCs w:val="22"/>
        </w:rPr>
        <w:tab/>
      </w:r>
      <w:r w:rsidR="00641942" w:rsidRPr="00641942">
        <w:rPr>
          <w:rFonts w:ascii="Arial" w:hAnsi="Arial" w:cs="Arial"/>
          <w:sz w:val="22"/>
          <w:szCs w:val="22"/>
        </w:rPr>
        <w:t>Installation of a Pre-Paid Electrical Meter</w:t>
      </w:r>
      <w:r w:rsidR="00641942">
        <w:rPr>
          <w:rFonts w:ascii="Arial" w:hAnsi="Arial" w:cs="Arial"/>
          <w:sz w:val="22"/>
          <w:szCs w:val="22"/>
        </w:rPr>
        <w:t>.</w:t>
      </w:r>
    </w:p>
    <w:p w:rsidR="00722748" w:rsidRDefault="00722748" w:rsidP="00722748">
      <w:pPr>
        <w:jc w:val="both"/>
        <w:rPr>
          <w:rFonts w:ascii="Arial" w:hAnsi="Arial" w:cs="Arial"/>
          <w:sz w:val="22"/>
          <w:szCs w:val="22"/>
        </w:rPr>
      </w:pPr>
    </w:p>
    <w:p w:rsidR="00722748" w:rsidRDefault="00722748" w:rsidP="00641942">
      <w:pPr>
        <w:spacing w:line="360" w:lineRule="auto"/>
        <w:jc w:val="both"/>
        <w:rPr>
          <w:rFonts w:ascii="Arial" w:hAnsi="Arial" w:cs="Arial"/>
          <w:sz w:val="22"/>
          <w:szCs w:val="22"/>
        </w:rPr>
      </w:pPr>
      <w:r>
        <w:rPr>
          <w:rFonts w:ascii="Arial" w:hAnsi="Arial" w:cs="Arial"/>
          <w:sz w:val="22"/>
          <w:szCs w:val="22"/>
        </w:rPr>
        <w:t>24.2</w:t>
      </w:r>
      <w:r>
        <w:rPr>
          <w:rFonts w:ascii="Arial" w:hAnsi="Arial" w:cs="Arial"/>
          <w:sz w:val="22"/>
          <w:szCs w:val="22"/>
        </w:rPr>
        <w:tab/>
        <w:t>Installation of a Pre-Paid Water Meter.</w:t>
      </w:r>
    </w:p>
    <w:p w:rsidR="00641942" w:rsidRDefault="00641942" w:rsidP="00C74AE9">
      <w:pPr>
        <w:jc w:val="both"/>
        <w:rPr>
          <w:rFonts w:ascii="Arial" w:hAnsi="Arial" w:cs="Arial"/>
          <w:sz w:val="22"/>
          <w:szCs w:val="22"/>
        </w:rPr>
      </w:pPr>
    </w:p>
    <w:p w:rsidR="00641942" w:rsidRDefault="00582AC5" w:rsidP="00641942">
      <w:pPr>
        <w:spacing w:line="360" w:lineRule="auto"/>
        <w:ind w:left="709" w:hanging="709"/>
        <w:jc w:val="both"/>
        <w:rPr>
          <w:rFonts w:ascii="Arial" w:hAnsi="Arial" w:cs="Arial"/>
          <w:sz w:val="22"/>
          <w:szCs w:val="22"/>
        </w:rPr>
      </w:pPr>
      <w:r>
        <w:rPr>
          <w:rFonts w:ascii="Arial" w:hAnsi="Arial" w:cs="Arial"/>
          <w:sz w:val="22"/>
          <w:szCs w:val="22"/>
        </w:rPr>
        <w:t>24</w:t>
      </w:r>
      <w:r w:rsidR="009D391E">
        <w:rPr>
          <w:rFonts w:ascii="Arial" w:hAnsi="Arial" w:cs="Arial"/>
          <w:sz w:val="22"/>
          <w:szCs w:val="22"/>
        </w:rPr>
        <w:t>.3</w:t>
      </w:r>
      <w:r w:rsidR="00641942">
        <w:rPr>
          <w:rFonts w:ascii="Arial" w:hAnsi="Arial" w:cs="Arial"/>
          <w:sz w:val="22"/>
          <w:szCs w:val="22"/>
        </w:rPr>
        <w:tab/>
      </w:r>
      <w:r w:rsidR="00641942" w:rsidRPr="00641942">
        <w:rPr>
          <w:rFonts w:ascii="Arial" w:hAnsi="Arial" w:cs="Arial"/>
          <w:sz w:val="22"/>
          <w:szCs w:val="22"/>
        </w:rPr>
        <w:t>Any water leaks within the Indigent’</w:t>
      </w:r>
      <w:r w:rsidR="00C74AE9">
        <w:rPr>
          <w:rFonts w:ascii="Arial" w:hAnsi="Arial" w:cs="Arial"/>
          <w:sz w:val="22"/>
          <w:szCs w:val="22"/>
        </w:rPr>
        <w:t>s</w:t>
      </w:r>
      <w:r w:rsidR="00641942" w:rsidRPr="00641942">
        <w:rPr>
          <w:rFonts w:ascii="Arial" w:hAnsi="Arial" w:cs="Arial"/>
          <w:sz w:val="22"/>
          <w:szCs w:val="22"/>
        </w:rPr>
        <w:t xml:space="preserve"> place of residence will be repaired by and at the </w:t>
      </w:r>
      <w:r w:rsidR="00641942">
        <w:rPr>
          <w:rFonts w:ascii="Arial" w:hAnsi="Arial" w:cs="Arial"/>
          <w:sz w:val="22"/>
          <w:szCs w:val="22"/>
        </w:rPr>
        <w:t>cost of the M</w:t>
      </w:r>
      <w:r w:rsidR="00641942" w:rsidRPr="00641942">
        <w:rPr>
          <w:rFonts w:ascii="Arial" w:hAnsi="Arial" w:cs="Arial"/>
          <w:sz w:val="22"/>
          <w:szCs w:val="22"/>
        </w:rPr>
        <w:t>unicipality if reported within 24 hours of detection.</w:t>
      </w:r>
    </w:p>
    <w:p w:rsidR="00641942" w:rsidRPr="00641942" w:rsidRDefault="00641942" w:rsidP="00641942">
      <w:pPr>
        <w:ind w:left="709" w:hanging="709"/>
        <w:jc w:val="both"/>
        <w:rPr>
          <w:rFonts w:ascii="Arial" w:hAnsi="Arial" w:cs="Arial"/>
          <w:sz w:val="22"/>
          <w:szCs w:val="22"/>
        </w:rPr>
      </w:pPr>
    </w:p>
    <w:p w:rsidR="00641942" w:rsidRDefault="00582AC5" w:rsidP="00641942">
      <w:pPr>
        <w:spacing w:line="360" w:lineRule="auto"/>
        <w:ind w:left="709" w:hanging="709"/>
        <w:jc w:val="both"/>
        <w:rPr>
          <w:rFonts w:ascii="Arial" w:hAnsi="Arial" w:cs="Arial"/>
          <w:sz w:val="22"/>
          <w:szCs w:val="22"/>
        </w:rPr>
      </w:pPr>
      <w:r>
        <w:rPr>
          <w:rFonts w:ascii="Arial" w:hAnsi="Arial" w:cs="Arial"/>
          <w:sz w:val="22"/>
          <w:szCs w:val="22"/>
        </w:rPr>
        <w:t>24</w:t>
      </w:r>
      <w:r w:rsidR="009D391E">
        <w:rPr>
          <w:rFonts w:ascii="Arial" w:hAnsi="Arial" w:cs="Arial"/>
          <w:sz w:val="22"/>
          <w:szCs w:val="22"/>
        </w:rPr>
        <w:t>.4</w:t>
      </w:r>
      <w:r w:rsidR="00641942">
        <w:rPr>
          <w:rFonts w:ascii="Arial" w:hAnsi="Arial" w:cs="Arial"/>
          <w:sz w:val="22"/>
          <w:szCs w:val="22"/>
        </w:rPr>
        <w:tab/>
        <w:t>Registered Indigent Households</w:t>
      </w:r>
      <w:r w:rsidR="00C74AE9">
        <w:rPr>
          <w:rFonts w:ascii="Arial" w:hAnsi="Arial" w:cs="Arial"/>
          <w:sz w:val="22"/>
          <w:szCs w:val="22"/>
        </w:rPr>
        <w:t xml:space="preserve"> who consume</w:t>
      </w:r>
      <w:r w:rsidR="00641942" w:rsidRPr="00641942">
        <w:rPr>
          <w:rFonts w:ascii="Arial" w:hAnsi="Arial" w:cs="Arial"/>
          <w:sz w:val="22"/>
          <w:szCs w:val="22"/>
        </w:rPr>
        <w:t xml:space="preserve"> double their monthly </w:t>
      </w:r>
      <w:r w:rsidR="000B4189" w:rsidRPr="00641942">
        <w:rPr>
          <w:rFonts w:ascii="Arial" w:hAnsi="Arial" w:cs="Arial"/>
          <w:sz w:val="22"/>
          <w:szCs w:val="22"/>
        </w:rPr>
        <w:t>subsidized</w:t>
      </w:r>
      <w:r w:rsidR="00641942" w:rsidRPr="00641942">
        <w:rPr>
          <w:rFonts w:ascii="Arial" w:hAnsi="Arial" w:cs="Arial"/>
          <w:sz w:val="22"/>
          <w:szCs w:val="22"/>
        </w:rPr>
        <w:t xml:space="preserve"> amounts for a period of three consecutive months for any utility service will be considered for review.</w:t>
      </w:r>
      <w:r w:rsidR="00722748">
        <w:rPr>
          <w:rFonts w:ascii="Arial" w:hAnsi="Arial" w:cs="Arial"/>
          <w:sz w:val="22"/>
          <w:szCs w:val="22"/>
        </w:rPr>
        <w:t xml:space="preserve"> </w:t>
      </w:r>
    </w:p>
    <w:p w:rsidR="00722748" w:rsidRDefault="00722748" w:rsidP="00722748">
      <w:pPr>
        <w:ind w:left="709" w:hanging="709"/>
        <w:jc w:val="both"/>
        <w:rPr>
          <w:rFonts w:ascii="Arial" w:hAnsi="Arial" w:cs="Arial"/>
          <w:sz w:val="22"/>
          <w:szCs w:val="22"/>
        </w:rPr>
      </w:pPr>
    </w:p>
    <w:p w:rsidR="00722748" w:rsidRPr="00641942" w:rsidRDefault="009D391E" w:rsidP="00641942">
      <w:pPr>
        <w:spacing w:line="360" w:lineRule="auto"/>
        <w:ind w:left="709" w:hanging="709"/>
        <w:jc w:val="both"/>
        <w:rPr>
          <w:rFonts w:ascii="Arial" w:hAnsi="Arial" w:cs="Arial"/>
          <w:sz w:val="22"/>
          <w:szCs w:val="22"/>
        </w:rPr>
      </w:pPr>
      <w:r>
        <w:rPr>
          <w:rFonts w:ascii="Arial" w:hAnsi="Arial" w:cs="Arial"/>
          <w:sz w:val="22"/>
          <w:szCs w:val="22"/>
        </w:rPr>
        <w:t>24.5</w:t>
      </w:r>
      <w:r w:rsidR="00722748">
        <w:rPr>
          <w:rFonts w:ascii="Arial" w:hAnsi="Arial" w:cs="Arial"/>
          <w:sz w:val="22"/>
          <w:szCs w:val="22"/>
        </w:rPr>
        <w:tab/>
        <w:t>No estimates of consumption for Indigent Households will be allowed. All meters must be read on a monthly basis.</w:t>
      </w:r>
    </w:p>
    <w:p w:rsidR="00641942" w:rsidRDefault="00641942" w:rsidP="00C74AE9">
      <w:pPr>
        <w:jc w:val="both"/>
        <w:rPr>
          <w:rFonts w:ascii="Arial" w:hAnsi="Arial" w:cs="Arial"/>
          <w:sz w:val="22"/>
          <w:szCs w:val="22"/>
        </w:rPr>
      </w:pPr>
    </w:p>
    <w:p w:rsidR="00641942" w:rsidRPr="00B67CA2" w:rsidRDefault="00582AC5" w:rsidP="00641942">
      <w:pPr>
        <w:spacing w:line="360" w:lineRule="auto"/>
        <w:ind w:left="709" w:hanging="709"/>
        <w:jc w:val="both"/>
        <w:rPr>
          <w:rFonts w:ascii="Arial" w:hAnsi="Arial" w:cs="Arial"/>
          <w:sz w:val="22"/>
          <w:szCs w:val="22"/>
        </w:rPr>
      </w:pPr>
      <w:r>
        <w:rPr>
          <w:rFonts w:ascii="Arial" w:hAnsi="Arial" w:cs="Arial"/>
          <w:sz w:val="22"/>
          <w:szCs w:val="22"/>
        </w:rPr>
        <w:t>24</w:t>
      </w:r>
      <w:r w:rsidR="009D391E">
        <w:rPr>
          <w:rFonts w:ascii="Arial" w:hAnsi="Arial" w:cs="Arial"/>
          <w:sz w:val="22"/>
          <w:szCs w:val="22"/>
        </w:rPr>
        <w:t>.6</w:t>
      </w:r>
      <w:r w:rsidR="00641942">
        <w:rPr>
          <w:rFonts w:ascii="Arial" w:hAnsi="Arial" w:cs="Arial"/>
          <w:sz w:val="22"/>
          <w:szCs w:val="22"/>
        </w:rPr>
        <w:tab/>
        <w:t>Registered Indigent Households who are in arrears with their Municipal A</w:t>
      </w:r>
      <w:r w:rsidR="00641942" w:rsidRPr="00641942">
        <w:rPr>
          <w:rFonts w:ascii="Arial" w:hAnsi="Arial" w:cs="Arial"/>
          <w:sz w:val="22"/>
          <w:szCs w:val="22"/>
        </w:rPr>
        <w:t>ccounts in excess of</w:t>
      </w:r>
      <w:r w:rsidR="000B4189">
        <w:rPr>
          <w:rFonts w:ascii="Arial" w:hAnsi="Arial" w:cs="Arial"/>
          <w:sz w:val="22"/>
          <w:szCs w:val="22"/>
        </w:rPr>
        <w:t xml:space="preserve"> </w:t>
      </w:r>
      <w:r w:rsidR="000B4189" w:rsidRPr="00B67CA2">
        <w:rPr>
          <w:rFonts w:ascii="Arial" w:hAnsi="Arial" w:cs="Arial"/>
          <w:sz w:val="22"/>
          <w:szCs w:val="22"/>
        </w:rPr>
        <w:t>30 Days will be subjected to Normal credit control and debt collection processes</w:t>
      </w:r>
      <w:r w:rsidR="00641942" w:rsidRPr="00B67CA2">
        <w:rPr>
          <w:rFonts w:ascii="Arial" w:hAnsi="Arial" w:cs="Arial"/>
          <w:sz w:val="22"/>
          <w:szCs w:val="22"/>
        </w:rPr>
        <w:t>.</w:t>
      </w:r>
    </w:p>
    <w:p w:rsidR="00641942" w:rsidRPr="004349FA" w:rsidRDefault="00641942" w:rsidP="00035973">
      <w:pPr>
        <w:spacing w:line="360" w:lineRule="auto"/>
        <w:ind w:left="720" w:hanging="720"/>
        <w:jc w:val="both"/>
        <w:rPr>
          <w:rFonts w:ascii="Arial" w:hAnsi="Arial" w:cs="Arial"/>
          <w:b/>
          <w:sz w:val="22"/>
          <w:szCs w:val="22"/>
        </w:rPr>
      </w:pPr>
    </w:p>
    <w:p w:rsidR="003F7A01" w:rsidRDefault="003F7A01"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9D391E" w:rsidRDefault="009D391E" w:rsidP="003F7A01">
      <w:pPr>
        <w:spacing w:line="360" w:lineRule="auto"/>
        <w:ind w:left="720" w:hanging="720"/>
        <w:jc w:val="both"/>
        <w:rPr>
          <w:rFonts w:ascii="Arial" w:hAnsi="Arial" w:cs="Arial"/>
          <w:b/>
          <w:sz w:val="22"/>
          <w:szCs w:val="22"/>
        </w:rPr>
      </w:pPr>
    </w:p>
    <w:p w:rsidR="00B67CA2" w:rsidRDefault="00B67CA2" w:rsidP="003F7A01">
      <w:pPr>
        <w:spacing w:line="360" w:lineRule="auto"/>
        <w:ind w:left="720" w:hanging="720"/>
        <w:jc w:val="both"/>
        <w:rPr>
          <w:rFonts w:ascii="Arial" w:hAnsi="Arial" w:cs="Arial"/>
          <w:b/>
          <w:sz w:val="22"/>
          <w:szCs w:val="22"/>
        </w:rPr>
      </w:pPr>
    </w:p>
    <w:p w:rsidR="00B67CA2" w:rsidRDefault="00B67CA2" w:rsidP="003F7A01">
      <w:pPr>
        <w:spacing w:line="360" w:lineRule="auto"/>
        <w:ind w:left="720" w:hanging="720"/>
        <w:jc w:val="both"/>
        <w:rPr>
          <w:rFonts w:ascii="Arial" w:hAnsi="Arial" w:cs="Arial"/>
          <w:b/>
          <w:sz w:val="22"/>
          <w:szCs w:val="22"/>
        </w:rPr>
      </w:pPr>
    </w:p>
    <w:p w:rsidR="00B67CA2" w:rsidRDefault="00B67CA2" w:rsidP="003F7A01">
      <w:pPr>
        <w:spacing w:line="360" w:lineRule="auto"/>
        <w:ind w:left="720" w:hanging="720"/>
        <w:jc w:val="both"/>
        <w:rPr>
          <w:rFonts w:ascii="Arial" w:hAnsi="Arial" w:cs="Arial"/>
          <w:b/>
          <w:sz w:val="22"/>
          <w:szCs w:val="22"/>
        </w:rPr>
      </w:pPr>
    </w:p>
    <w:p w:rsidR="00B67CA2" w:rsidRDefault="00B67CA2" w:rsidP="003F7A01">
      <w:pPr>
        <w:spacing w:line="360" w:lineRule="auto"/>
        <w:ind w:left="720" w:hanging="720"/>
        <w:jc w:val="both"/>
        <w:rPr>
          <w:rFonts w:ascii="Arial" w:hAnsi="Arial" w:cs="Arial"/>
          <w:b/>
          <w:sz w:val="22"/>
          <w:szCs w:val="22"/>
        </w:rPr>
      </w:pPr>
    </w:p>
    <w:p w:rsidR="00B67CA2" w:rsidRDefault="00B67CA2" w:rsidP="003F7A01">
      <w:pPr>
        <w:spacing w:line="360" w:lineRule="auto"/>
        <w:ind w:left="720" w:hanging="720"/>
        <w:jc w:val="both"/>
        <w:rPr>
          <w:rFonts w:ascii="Arial" w:hAnsi="Arial" w:cs="Arial"/>
          <w:b/>
          <w:sz w:val="22"/>
          <w:szCs w:val="22"/>
        </w:rPr>
      </w:pPr>
    </w:p>
    <w:p w:rsidR="00B67CA2" w:rsidRDefault="00B67CA2" w:rsidP="003F7A01">
      <w:pPr>
        <w:spacing w:line="360" w:lineRule="auto"/>
        <w:ind w:left="720" w:hanging="720"/>
        <w:jc w:val="both"/>
        <w:rPr>
          <w:rFonts w:ascii="Arial" w:hAnsi="Arial" w:cs="Arial"/>
          <w:b/>
          <w:sz w:val="22"/>
          <w:szCs w:val="22"/>
        </w:rPr>
      </w:pPr>
    </w:p>
    <w:p w:rsidR="00B67CA2" w:rsidRPr="003F7A01" w:rsidRDefault="00B67CA2" w:rsidP="003F7A01">
      <w:pPr>
        <w:spacing w:line="360" w:lineRule="auto"/>
        <w:ind w:left="720" w:hanging="720"/>
        <w:jc w:val="both"/>
        <w:rPr>
          <w:rFonts w:ascii="Arial" w:hAnsi="Arial" w:cs="Arial"/>
          <w:b/>
          <w:sz w:val="22"/>
          <w:szCs w:val="22"/>
        </w:rPr>
      </w:pPr>
    </w:p>
    <w:p w:rsidR="008D1C2B" w:rsidRPr="008D1C2B" w:rsidRDefault="008D1C2B" w:rsidP="008D1C2B">
      <w:pPr>
        <w:spacing w:line="360" w:lineRule="auto"/>
        <w:jc w:val="both"/>
        <w:rPr>
          <w:rFonts w:ascii="Arial" w:hAnsi="Arial" w:cs="Arial"/>
          <w:sz w:val="22"/>
          <w:szCs w:val="22"/>
        </w:rPr>
      </w:pPr>
    </w:p>
    <w:p w:rsidR="0032552A" w:rsidRDefault="0032552A" w:rsidP="0032552A">
      <w:pPr>
        <w:spacing w:line="360" w:lineRule="auto"/>
        <w:jc w:val="center"/>
        <w:rPr>
          <w:rFonts w:ascii="Arial" w:hAnsi="Arial" w:cs="Arial"/>
          <w:b/>
          <w:i/>
          <w:sz w:val="28"/>
          <w:szCs w:val="28"/>
          <w:u w:val="single"/>
        </w:rPr>
      </w:pPr>
      <w:r w:rsidRPr="008D1C2B">
        <w:rPr>
          <w:rFonts w:ascii="Arial" w:hAnsi="Arial" w:cs="Arial"/>
          <w:b/>
          <w:i/>
          <w:sz w:val="28"/>
          <w:szCs w:val="28"/>
          <w:u w:val="single"/>
        </w:rPr>
        <w:t>SECTION I</w:t>
      </w:r>
      <w:r>
        <w:rPr>
          <w:rFonts w:ascii="Arial" w:hAnsi="Arial" w:cs="Arial"/>
          <w:b/>
          <w:i/>
          <w:sz w:val="28"/>
          <w:szCs w:val="28"/>
          <w:u w:val="single"/>
        </w:rPr>
        <w:t>I</w:t>
      </w:r>
    </w:p>
    <w:p w:rsidR="0032552A" w:rsidRDefault="0032552A" w:rsidP="0032552A">
      <w:pPr>
        <w:jc w:val="center"/>
        <w:rPr>
          <w:rFonts w:ascii="Arial" w:hAnsi="Arial" w:cs="Arial"/>
          <w:b/>
          <w:i/>
          <w:sz w:val="28"/>
          <w:szCs w:val="28"/>
          <w:u w:val="single"/>
        </w:rPr>
      </w:pPr>
    </w:p>
    <w:p w:rsidR="0032552A" w:rsidRDefault="0032552A" w:rsidP="0032552A">
      <w:pPr>
        <w:spacing w:line="360" w:lineRule="auto"/>
        <w:jc w:val="both"/>
        <w:rPr>
          <w:rFonts w:ascii="Arial" w:hAnsi="Arial" w:cs="Arial"/>
          <w:b/>
          <w:sz w:val="22"/>
          <w:szCs w:val="22"/>
        </w:rPr>
      </w:pPr>
      <w:r>
        <w:rPr>
          <w:rFonts w:ascii="Arial" w:hAnsi="Arial" w:cs="Arial"/>
          <w:b/>
          <w:sz w:val="22"/>
          <w:szCs w:val="22"/>
        </w:rPr>
        <w:t>This Section is applicable to all Indigent Households registered on the Indigent Register</w:t>
      </w:r>
      <w:r w:rsidR="00C74AE9">
        <w:rPr>
          <w:rFonts w:ascii="Arial" w:hAnsi="Arial" w:cs="Arial"/>
          <w:b/>
          <w:sz w:val="22"/>
          <w:szCs w:val="22"/>
        </w:rPr>
        <w:t>, as well as qualifying Destitute Individuals and Families</w:t>
      </w:r>
      <w:r>
        <w:rPr>
          <w:rFonts w:ascii="Arial" w:hAnsi="Arial" w:cs="Arial"/>
          <w:b/>
          <w:sz w:val="22"/>
          <w:szCs w:val="22"/>
        </w:rPr>
        <w:t>.</w:t>
      </w:r>
    </w:p>
    <w:p w:rsidR="0032552A" w:rsidRDefault="0032552A" w:rsidP="001772FA">
      <w:pPr>
        <w:jc w:val="both"/>
        <w:rPr>
          <w:rFonts w:ascii="Arial" w:hAnsi="Arial" w:cs="Arial"/>
          <w:b/>
          <w:sz w:val="22"/>
          <w:szCs w:val="22"/>
        </w:rPr>
      </w:pPr>
    </w:p>
    <w:p w:rsidR="0032552A" w:rsidRDefault="0032552A" w:rsidP="0032552A">
      <w:pPr>
        <w:spacing w:line="360" w:lineRule="auto"/>
        <w:jc w:val="both"/>
        <w:rPr>
          <w:rFonts w:ascii="Arial" w:hAnsi="Arial" w:cs="Arial"/>
          <w:b/>
          <w:sz w:val="22"/>
          <w:szCs w:val="22"/>
        </w:rPr>
      </w:pPr>
    </w:p>
    <w:p w:rsidR="0032552A" w:rsidRDefault="00582AC5" w:rsidP="0032552A">
      <w:pPr>
        <w:spacing w:line="360" w:lineRule="auto"/>
        <w:jc w:val="both"/>
        <w:rPr>
          <w:rFonts w:ascii="Arial" w:hAnsi="Arial" w:cs="Arial"/>
          <w:b/>
          <w:sz w:val="22"/>
          <w:szCs w:val="22"/>
        </w:rPr>
      </w:pPr>
      <w:r>
        <w:rPr>
          <w:rFonts w:ascii="Arial" w:hAnsi="Arial" w:cs="Arial"/>
          <w:b/>
          <w:sz w:val="22"/>
          <w:szCs w:val="22"/>
        </w:rPr>
        <w:t>25</w:t>
      </w:r>
      <w:r w:rsidR="0032552A">
        <w:rPr>
          <w:rFonts w:ascii="Arial" w:hAnsi="Arial" w:cs="Arial"/>
          <w:b/>
          <w:sz w:val="22"/>
          <w:szCs w:val="22"/>
        </w:rPr>
        <w:t>.</w:t>
      </w:r>
      <w:r w:rsidR="0032552A">
        <w:rPr>
          <w:rFonts w:ascii="Arial" w:hAnsi="Arial" w:cs="Arial"/>
          <w:b/>
          <w:sz w:val="22"/>
          <w:szCs w:val="22"/>
        </w:rPr>
        <w:tab/>
      </w:r>
      <w:r w:rsidR="001772FA">
        <w:rPr>
          <w:rFonts w:ascii="Arial" w:hAnsi="Arial" w:cs="Arial"/>
          <w:b/>
          <w:sz w:val="22"/>
          <w:szCs w:val="22"/>
        </w:rPr>
        <w:t>PURPOSE OF THIS SECTION</w:t>
      </w:r>
    </w:p>
    <w:p w:rsidR="001772FA" w:rsidRDefault="001772FA" w:rsidP="00943E76">
      <w:pPr>
        <w:jc w:val="both"/>
        <w:rPr>
          <w:rFonts w:ascii="Arial" w:hAnsi="Arial" w:cs="Arial"/>
          <w:b/>
          <w:sz w:val="22"/>
          <w:szCs w:val="22"/>
        </w:rPr>
      </w:pPr>
    </w:p>
    <w:p w:rsidR="001772FA" w:rsidRDefault="00582AC5" w:rsidP="001772FA">
      <w:pPr>
        <w:spacing w:line="360" w:lineRule="auto"/>
        <w:ind w:left="720" w:hanging="720"/>
        <w:jc w:val="both"/>
        <w:rPr>
          <w:rFonts w:ascii="Arial" w:hAnsi="Arial" w:cs="Arial"/>
          <w:sz w:val="22"/>
          <w:szCs w:val="22"/>
        </w:rPr>
      </w:pPr>
      <w:r>
        <w:rPr>
          <w:rFonts w:ascii="Arial" w:hAnsi="Arial" w:cs="Arial"/>
          <w:sz w:val="22"/>
          <w:szCs w:val="22"/>
        </w:rPr>
        <w:t>25</w:t>
      </w:r>
      <w:r w:rsidR="001772FA">
        <w:rPr>
          <w:rFonts w:ascii="Arial" w:hAnsi="Arial" w:cs="Arial"/>
          <w:sz w:val="22"/>
          <w:szCs w:val="22"/>
        </w:rPr>
        <w:t>.1</w:t>
      </w:r>
      <w:r w:rsidR="001772FA">
        <w:rPr>
          <w:rFonts w:ascii="Arial" w:hAnsi="Arial" w:cs="Arial"/>
          <w:sz w:val="22"/>
          <w:szCs w:val="22"/>
        </w:rPr>
        <w:tab/>
        <w:t xml:space="preserve">With prevailing </w:t>
      </w:r>
      <w:r w:rsidR="001772FA" w:rsidRPr="001772FA">
        <w:rPr>
          <w:rFonts w:ascii="Arial" w:hAnsi="Arial" w:cs="Arial"/>
          <w:sz w:val="22"/>
          <w:szCs w:val="22"/>
        </w:rPr>
        <w:t>high levels of unemployment, many people are faced with financial constraints generally and more so where there is an impeding burial in the family. This has resulted in the increasing demand for financial assistance for burials.</w:t>
      </w:r>
    </w:p>
    <w:p w:rsidR="001772FA" w:rsidRDefault="001772FA" w:rsidP="001772FA">
      <w:pPr>
        <w:ind w:left="720" w:hanging="720"/>
        <w:jc w:val="both"/>
        <w:rPr>
          <w:rFonts w:ascii="Arial" w:hAnsi="Arial" w:cs="Arial"/>
          <w:sz w:val="22"/>
          <w:szCs w:val="22"/>
        </w:rPr>
      </w:pPr>
    </w:p>
    <w:p w:rsidR="001772FA" w:rsidRDefault="00582AC5" w:rsidP="001772FA">
      <w:pPr>
        <w:spacing w:line="360" w:lineRule="auto"/>
        <w:ind w:left="720" w:hanging="720"/>
        <w:jc w:val="both"/>
        <w:rPr>
          <w:rFonts w:ascii="Arial" w:hAnsi="Arial" w:cs="Arial"/>
          <w:sz w:val="22"/>
          <w:szCs w:val="22"/>
        </w:rPr>
      </w:pPr>
      <w:r>
        <w:rPr>
          <w:rFonts w:ascii="Arial" w:hAnsi="Arial" w:cs="Arial"/>
          <w:sz w:val="22"/>
          <w:szCs w:val="22"/>
        </w:rPr>
        <w:t>25</w:t>
      </w:r>
      <w:r w:rsidR="001772FA">
        <w:rPr>
          <w:rFonts w:ascii="Arial" w:hAnsi="Arial" w:cs="Arial"/>
          <w:sz w:val="22"/>
          <w:szCs w:val="22"/>
        </w:rPr>
        <w:t>.2</w:t>
      </w:r>
      <w:r w:rsidR="001772FA">
        <w:rPr>
          <w:rFonts w:ascii="Arial" w:hAnsi="Arial" w:cs="Arial"/>
          <w:sz w:val="22"/>
          <w:szCs w:val="22"/>
        </w:rPr>
        <w:tab/>
        <w:t>The purpose of this Section of the Indigent Management and Support Policy</w:t>
      </w:r>
      <w:r w:rsidR="001772FA" w:rsidRPr="001772FA">
        <w:rPr>
          <w:rFonts w:ascii="Arial" w:hAnsi="Arial" w:cs="Arial"/>
          <w:sz w:val="22"/>
          <w:szCs w:val="22"/>
        </w:rPr>
        <w:t xml:space="preserve"> is to ensure proper management, administrat</w:t>
      </w:r>
      <w:r w:rsidR="00C74AE9">
        <w:rPr>
          <w:rFonts w:ascii="Arial" w:hAnsi="Arial" w:cs="Arial"/>
          <w:sz w:val="22"/>
          <w:szCs w:val="22"/>
        </w:rPr>
        <w:t xml:space="preserve">ion and control of Indigent Burials. </w:t>
      </w:r>
    </w:p>
    <w:p w:rsidR="001772FA" w:rsidRDefault="001772FA" w:rsidP="00C74AE9">
      <w:pPr>
        <w:ind w:left="720" w:hanging="720"/>
        <w:jc w:val="both"/>
        <w:rPr>
          <w:rFonts w:ascii="Arial" w:hAnsi="Arial" w:cs="Arial"/>
          <w:sz w:val="22"/>
          <w:szCs w:val="22"/>
        </w:rPr>
      </w:pPr>
    </w:p>
    <w:p w:rsidR="001772FA" w:rsidRDefault="001772FA" w:rsidP="001772FA">
      <w:pPr>
        <w:ind w:left="720" w:hanging="720"/>
        <w:jc w:val="both"/>
        <w:rPr>
          <w:rFonts w:ascii="Arial" w:hAnsi="Arial" w:cs="Arial"/>
          <w:sz w:val="22"/>
          <w:szCs w:val="22"/>
        </w:rPr>
      </w:pPr>
    </w:p>
    <w:p w:rsidR="001772FA" w:rsidRDefault="00582AC5" w:rsidP="001772FA">
      <w:pPr>
        <w:spacing w:line="360" w:lineRule="auto"/>
        <w:ind w:left="720" w:hanging="720"/>
        <w:jc w:val="both"/>
        <w:rPr>
          <w:rFonts w:ascii="Arial" w:hAnsi="Arial" w:cs="Arial"/>
          <w:b/>
          <w:sz w:val="22"/>
          <w:szCs w:val="22"/>
        </w:rPr>
      </w:pPr>
      <w:r>
        <w:rPr>
          <w:rFonts w:ascii="Arial" w:hAnsi="Arial" w:cs="Arial"/>
          <w:b/>
          <w:sz w:val="22"/>
          <w:szCs w:val="22"/>
        </w:rPr>
        <w:t>26</w:t>
      </w:r>
      <w:r w:rsidR="001772FA">
        <w:rPr>
          <w:rFonts w:ascii="Arial" w:hAnsi="Arial" w:cs="Arial"/>
          <w:b/>
          <w:sz w:val="22"/>
          <w:szCs w:val="22"/>
        </w:rPr>
        <w:t>.</w:t>
      </w:r>
      <w:r w:rsidR="001772FA">
        <w:rPr>
          <w:rFonts w:ascii="Arial" w:hAnsi="Arial" w:cs="Arial"/>
          <w:b/>
          <w:sz w:val="22"/>
          <w:szCs w:val="22"/>
        </w:rPr>
        <w:tab/>
        <w:t>OBJECTIVES OF THIS SECTION</w:t>
      </w:r>
    </w:p>
    <w:p w:rsidR="001772FA" w:rsidRDefault="001772FA" w:rsidP="00C92AD7">
      <w:pPr>
        <w:ind w:left="720" w:hanging="720"/>
        <w:jc w:val="both"/>
        <w:rPr>
          <w:rFonts w:ascii="Arial" w:hAnsi="Arial" w:cs="Arial"/>
          <w:b/>
          <w:sz w:val="22"/>
          <w:szCs w:val="22"/>
        </w:rPr>
      </w:pPr>
    </w:p>
    <w:p w:rsidR="001772FA" w:rsidRPr="001772FA" w:rsidRDefault="00582AC5" w:rsidP="001772FA">
      <w:pPr>
        <w:spacing w:line="360" w:lineRule="auto"/>
        <w:ind w:left="720" w:hanging="720"/>
        <w:jc w:val="both"/>
        <w:rPr>
          <w:rFonts w:ascii="Arial" w:hAnsi="Arial" w:cs="Arial"/>
          <w:sz w:val="22"/>
          <w:szCs w:val="22"/>
        </w:rPr>
      </w:pPr>
      <w:r>
        <w:rPr>
          <w:rFonts w:ascii="Arial" w:hAnsi="Arial" w:cs="Arial"/>
          <w:sz w:val="22"/>
          <w:szCs w:val="22"/>
        </w:rPr>
        <w:t>26</w:t>
      </w:r>
      <w:r w:rsidR="007F6C11">
        <w:rPr>
          <w:rFonts w:ascii="Arial" w:hAnsi="Arial" w:cs="Arial"/>
          <w:sz w:val="22"/>
          <w:szCs w:val="22"/>
        </w:rPr>
        <w:t>.1</w:t>
      </w:r>
      <w:r w:rsidR="001772FA" w:rsidRPr="001772FA">
        <w:rPr>
          <w:rFonts w:ascii="Arial" w:hAnsi="Arial" w:cs="Arial"/>
          <w:sz w:val="22"/>
          <w:szCs w:val="22"/>
        </w:rPr>
        <w:tab/>
      </w:r>
      <w:r w:rsidR="001772FA">
        <w:rPr>
          <w:rFonts w:ascii="Arial" w:hAnsi="Arial" w:cs="Arial"/>
          <w:sz w:val="22"/>
          <w:szCs w:val="22"/>
        </w:rPr>
        <w:t>To provide guidelines towards Indigent B</w:t>
      </w:r>
      <w:r w:rsidR="001772FA" w:rsidRPr="001772FA">
        <w:rPr>
          <w:rFonts w:ascii="Arial" w:hAnsi="Arial" w:cs="Arial"/>
          <w:sz w:val="22"/>
          <w:szCs w:val="22"/>
        </w:rPr>
        <w:t>urial requirements to t</w:t>
      </w:r>
      <w:r w:rsidR="001772FA">
        <w:rPr>
          <w:rFonts w:ascii="Arial" w:hAnsi="Arial" w:cs="Arial"/>
          <w:sz w:val="22"/>
          <w:szCs w:val="22"/>
        </w:rPr>
        <w:t>he community as well as to the Contracted Undertakers</w:t>
      </w:r>
      <w:r w:rsidR="00C92AD7">
        <w:rPr>
          <w:rFonts w:ascii="Arial" w:hAnsi="Arial" w:cs="Arial"/>
          <w:sz w:val="22"/>
          <w:szCs w:val="22"/>
        </w:rPr>
        <w:t>.</w:t>
      </w:r>
    </w:p>
    <w:p w:rsidR="001772FA" w:rsidRPr="001772FA" w:rsidRDefault="001772FA" w:rsidP="001772FA">
      <w:pPr>
        <w:jc w:val="both"/>
        <w:rPr>
          <w:rFonts w:ascii="Arial" w:hAnsi="Arial" w:cs="Arial"/>
          <w:sz w:val="22"/>
          <w:szCs w:val="22"/>
        </w:rPr>
      </w:pPr>
    </w:p>
    <w:p w:rsidR="001772FA" w:rsidRPr="001772FA" w:rsidRDefault="00582AC5" w:rsidP="001772FA">
      <w:pPr>
        <w:spacing w:line="360" w:lineRule="auto"/>
        <w:ind w:left="720" w:hanging="720"/>
        <w:jc w:val="both"/>
        <w:rPr>
          <w:rFonts w:ascii="Arial" w:hAnsi="Arial" w:cs="Arial"/>
          <w:sz w:val="22"/>
          <w:szCs w:val="22"/>
        </w:rPr>
      </w:pPr>
      <w:r>
        <w:rPr>
          <w:rFonts w:ascii="Arial" w:hAnsi="Arial" w:cs="Arial"/>
          <w:sz w:val="22"/>
          <w:szCs w:val="22"/>
        </w:rPr>
        <w:t>26</w:t>
      </w:r>
      <w:r w:rsidR="007F6C11">
        <w:rPr>
          <w:rFonts w:ascii="Arial" w:hAnsi="Arial" w:cs="Arial"/>
          <w:sz w:val="22"/>
          <w:szCs w:val="22"/>
        </w:rPr>
        <w:t>.2</w:t>
      </w:r>
      <w:r w:rsidR="001772FA" w:rsidRPr="001772FA">
        <w:rPr>
          <w:rFonts w:ascii="Arial" w:hAnsi="Arial" w:cs="Arial"/>
          <w:sz w:val="22"/>
          <w:szCs w:val="22"/>
        </w:rPr>
        <w:tab/>
      </w:r>
      <w:r w:rsidR="001772FA">
        <w:rPr>
          <w:rFonts w:ascii="Arial" w:hAnsi="Arial" w:cs="Arial"/>
          <w:sz w:val="22"/>
          <w:szCs w:val="22"/>
        </w:rPr>
        <w:t>To enable an Indigent H</w:t>
      </w:r>
      <w:r w:rsidR="001772FA" w:rsidRPr="001772FA">
        <w:rPr>
          <w:rFonts w:ascii="Arial" w:hAnsi="Arial" w:cs="Arial"/>
          <w:sz w:val="22"/>
          <w:szCs w:val="22"/>
        </w:rPr>
        <w:t>ousehold</w:t>
      </w:r>
      <w:r w:rsidR="00C92AD7">
        <w:rPr>
          <w:rFonts w:ascii="Arial" w:hAnsi="Arial" w:cs="Arial"/>
          <w:sz w:val="22"/>
          <w:szCs w:val="22"/>
        </w:rPr>
        <w:t xml:space="preserve"> and Destitute Individuals or F</w:t>
      </w:r>
      <w:r w:rsidR="00943E76">
        <w:rPr>
          <w:rFonts w:ascii="Arial" w:hAnsi="Arial" w:cs="Arial"/>
          <w:sz w:val="22"/>
          <w:szCs w:val="22"/>
        </w:rPr>
        <w:t>amilies</w:t>
      </w:r>
      <w:r w:rsidR="001772FA" w:rsidRPr="001772FA">
        <w:rPr>
          <w:rFonts w:ascii="Arial" w:hAnsi="Arial" w:cs="Arial"/>
          <w:sz w:val="22"/>
          <w:szCs w:val="22"/>
        </w:rPr>
        <w:t xml:space="preserve"> to bury their loved ones i</w:t>
      </w:r>
      <w:r w:rsidR="00C92AD7">
        <w:rPr>
          <w:rFonts w:ascii="Arial" w:hAnsi="Arial" w:cs="Arial"/>
          <w:sz w:val="22"/>
          <w:szCs w:val="22"/>
        </w:rPr>
        <w:t>n a decent and dignified manner.</w:t>
      </w:r>
    </w:p>
    <w:p w:rsidR="001772FA" w:rsidRPr="001772FA" w:rsidRDefault="001772FA" w:rsidP="001772FA">
      <w:pPr>
        <w:jc w:val="both"/>
        <w:rPr>
          <w:rFonts w:ascii="Arial" w:hAnsi="Arial" w:cs="Arial"/>
          <w:sz w:val="22"/>
          <w:szCs w:val="22"/>
        </w:rPr>
      </w:pPr>
    </w:p>
    <w:p w:rsidR="001772FA" w:rsidRPr="001772FA" w:rsidRDefault="00582AC5" w:rsidP="001772FA">
      <w:pPr>
        <w:spacing w:line="360" w:lineRule="auto"/>
        <w:ind w:left="720" w:hanging="720"/>
        <w:jc w:val="both"/>
        <w:rPr>
          <w:rFonts w:ascii="Arial" w:hAnsi="Arial" w:cs="Arial"/>
          <w:sz w:val="22"/>
          <w:szCs w:val="22"/>
        </w:rPr>
      </w:pPr>
      <w:r>
        <w:rPr>
          <w:rFonts w:ascii="Arial" w:hAnsi="Arial" w:cs="Arial"/>
          <w:sz w:val="22"/>
          <w:szCs w:val="22"/>
        </w:rPr>
        <w:t>26</w:t>
      </w:r>
      <w:r w:rsidR="007F6C11">
        <w:rPr>
          <w:rFonts w:ascii="Arial" w:hAnsi="Arial" w:cs="Arial"/>
          <w:sz w:val="22"/>
          <w:szCs w:val="22"/>
        </w:rPr>
        <w:t>.3</w:t>
      </w:r>
      <w:r w:rsidR="001772FA" w:rsidRPr="001772FA">
        <w:rPr>
          <w:rFonts w:ascii="Arial" w:hAnsi="Arial" w:cs="Arial"/>
          <w:sz w:val="22"/>
          <w:szCs w:val="22"/>
        </w:rPr>
        <w:tab/>
      </w:r>
      <w:r w:rsidR="001772FA">
        <w:rPr>
          <w:rFonts w:ascii="Arial" w:hAnsi="Arial" w:cs="Arial"/>
          <w:sz w:val="22"/>
          <w:szCs w:val="22"/>
        </w:rPr>
        <w:t>To ensure that an Indigent H</w:t>
      </w:r>
      <w:r w:rsidR="001772FA" w:rsidRPr="001772FA">
        <w:rPr>
          <w:rFonts w:ascii="Arial" w:hAnsi="Arial" w:cs="Arial"/>
          <w:sz w:val="22"/>
          <w:szCs w:val="22"/>
        </w:rPr>
        <w:t>ousehold</w:t>
      </w:r>
      <w:r w:rsidR="00C92AD7">
        <w:rPr>
          <w:rFonts w:ascii="Arial" w:hAnsi="Arial" w:cs="Arial"/>
          <w:sz w:val="22"/>
          <w:szCs w:val="22"/>
        </w:rPr>
        <w:t xml:space="preserve"> and Destitute Individuals or F</w:t>
      </w:r>
      <w:r w:rsidR="00943E76">
        <w:rPr>
          <w:rFonts w:ascii="Arial" w:hAnsi="Arial" w:cs="Arial"/>
          <w:sz w:val="22"/>
          <w:szCs w:val="22"/>
        </w:rPr>
        <w:t>amilies</w:t>
      </w:r>
      <w:r w:rsidR="001772FA" w:rsidRPr="001772FA">
        <w:rPr>
          <w:rFonts w:ascii="Arial" w:hAnsi="Arial" w:cs="Arial"/>
          <w:sz w:val="22"/>
          <w:szCs w:val="22"/>
        </w:rPr>
        <w:t xml:space="preserve"> in need o</w:t>
      </w:r>
      <w:r w:rsidR="00C92AD7">
        <w:rPr>
          <w:rFonts w:ascii="Arial" w:hAnsi="Arial" w:cs="Arial"/>
          <w:sz w:val="22"/>
          <w:szCs w:val="22"/>
        </w:rPr>
        <w:t xml:space="preserve">f this service are not </w:t>
      </w:r>
      <w:r w:rsidR="000B4189">
        <w:rPr>
          <w:rFonts w:ascii="Arial" w:hAnsi="Arial" w:cs="Arial"/>
          <w:sz w:val="22"/>
          <w:szCs w:val="22"/>
        </w:rPr>
        <w:t>stigmatized</w:t>
      </w:r>
      <w:r w:rsidR="00C92AD7">
        <w:rPr>
          <w:rFonts w:ascii="Arial" w:hAnsi="Arial" w:cs="Arial"/>
          <w:sz w:val="22"/>
          <w:szCs w:val="22"/>
        </w:rPr>
        <w:t>.</w:t>
      </w:r>
    </w:p>
    <w:p w:rsidR="001772FA" w:rsidRPr="001772FA" w:rsidRDefault="001772FA" w:rsidP="00C92AD7">
      <w:pPr>
        <w:jc w:val="both"/>
        <w:rPr>
          <w:rFonts w:ascii="Arial" w:hAnsi="Arial" w:cs="Arial"/>
          <w:sz w:val="22"/>
          <w:szCs w:val="22"/>
        </w:rPr>
      </w:pPr>
    </w:p>
    <w:p w:rsidR="001772FA" w:rsidRDefault="00582AC5" w:rsidP="001772FA">
      <w:pPr>
        <w:spacing w:line="360" w:lineRule="auto"/>
        <w:ind w:left="720" w:hanging="720"/>
        <w:jc w:val="both"/>
        <w:rPr>
          <w:rFonts w:ascii="Arial" w:hAnsi="Arial" w:cs="Arial"/>
          <w:sz w:val="22"/>
          <w:szCs w:val="22"/>
        </w:rPr>
      </w:pPr>
      <w:r>
        <w:rPr>
          <w:rFonts w:ascii="Arial" w:hAnsi="Arial" w:cs="Arial"/>
          <w:sz w:val="22"/>
          <w:szCs w:val="22"/>
        </w:rPr>
        <w:t>26</w:t>
      </w:r>
      <w:r w:rsidR="007F6C11">
        <w:rPr>
          <w:rFonts w:ascii="Arial" w:hAnsi="Arial" w:cs="Arial"/>
          <w:sz w:val="22"/>
          <w:szCs w:val="22"/>
        </w:rPr>
        <w:t>.4</w:t>
      </w:r>
      <w:r w:rsidR="001772FA" w:rsidRPr="001772FA">
        <w:rPr>
          <w:rFonts w:ascii="Arial" w:hAnsi="Arial" w:cs="Arial"/>
          <w:sz w:val="22"/>
          <w:szCs w:val="22"/>
        </w:rPr>
        <w:tab/>
      </w:r>
      <w:r w:rsidR="001772FA">
        <w:rPr>
          <w:rFonts w:ascii="Arial" w:hAnsi="Arial" w:cs="Arial"/>
          <w:sz w:val="22"/>
          <w:szCs w:val="22"/>
        </w:rPr>
        <w:t>To ensure that an Indigent H</w:t>
      </w:r>
      <w:r w:rsidR="001772FA" w:rsidRPr="001772FA">
        <w:rPr>
          <w:rFonts w:ascii="Arial" w:hAnsi="Arial" w:cs="Arial"/>
          <w:sz w:val="22"/>
          <w:szCs w:val="22"/>
        </w:rPr>
        <w:t>ousehold and Rand West City Local Municipality are not abused in the process of rendering this service.</w:t>
      </w:r>
    </w:p>
    <w:p w:rsidR="00175D1D" w:rsidRDefault="00175D1D" w:rsidP="001772FA">
      <w:pPr>
        <w:spacing w:line="360" w:lineRule="auto"/>
        <w:ind w:left="720" w:hanging="720"/>
        <w:jc w:val="both"/>
        <w:rPr>
          <w:rFonts w:ascii="Arial" w:hAnsi="Arial" w:cs="Arial"/>
          <w:sz w:val="22"/>
          <w:szCs w:val="22"/>
        </w:rPr>
      </w:pPr>
    </w:p>
    <w:p w:rsidR="00175D1D" w:rsidRDefault="00175D1D" w:rsidP="00175D1D">
      <w:pPr>
        <w:ind w:left="720" w:hanging="720"/>
        <w:jc w:val="both"/>
        <w:rPr>
          <w:rFonts w:ascii="Arial" w:hAnsi="Arial" w:cs="Arial"/>
          <w:sz w:val="22"/>
          <w:szCs w:val="22"/>
        </w:rPr>
      </w:pPr>
    </w:p>
    <w:p w:rsidR="007F6C11" w:rsidRDefault="00582AC5" w:rsidP="001772FA">
      <w:pPr>
        <w:spacing w:line="360" w:lineRule="auto"/>
        <w:ind w:left="720" w:hanging="720"/>
        <w:jc w:val="both"/>
        <w:rPr>
          <w:rFonts w:ascii="Arial" w:hAnsi="Arial" w:cs="Arial"/>
          <w:b/>
          <w:sz w:val="22"/>
          <w:szCs w:val="22"/>
        </w:rPr>
      </w:pPr>
      <w:r>
        <w:rPr>
          <w:rFonts w:ascii="Arial" w:hAnsi="Arial" w:cs="Arial"/>
          <w:b/>
          <w:sz w:val="22"/>
          <w:szCs w:val="22"/>
        </w:rPr>
        <w:t>27</w:t>
      </w:r>
      <w:r w:rsidR="007F6C11">
        <w:rPr>
          <w:rFonts w:ascii="Arial" w:hAnsi="Arial" w:cs="Arial"/>
          <w:b/>
          <w:sz w:val="22"/>
          <w:szCs w:val="22"/>
        </w:rPr>
        <w:t>.</w:t>
      </w:r>
      <w:r w:rsidR="007F6C11">
        <w:rPr>
          <w:rFonts w:ascii="Arial" w:hAnsi="Arial" w:cs="Arial"/>
          <w:b/>
          <w:sz w:val="22"/>
          <w:szCs w:val="22"/>
        </w:rPr>
        <w:tab/>
        <w:t>DEFINITIONS SPECIFIC TO THIS SECTION</w:t>
      </w:r>
    </w:p>
    <w:p w:rsidR="007F6C11" w:rsidRDefault="007F6C11" w:rsidP="00943E76">
      <w:pPr>
        <w:ind w:left="720" w:hanging="720"/>
        <w:jc w:val="both"/>
        <w:rPr>
          <w:rFonts w:ascii="Arial" w:hAnsi="Arial" w:cs="Arial"/>
          <w:b/>
          <w:sz w:val="22"/>
          <w:szCs w:val="22"/>
        </w:rPr>
      </w:pPr>
    </w:p>
    <w:p w:rsidR="007F6C11" w:rsidRDefault="00582AC5" w:rsidP="001772FA">
      <w:pPr>
        <w:spacing w:line="360" w:lineRule="auto"/>
        <w:ind w:left="720" w:hanging="720"/>
        <w:jc w:val="both"/>
        <w:rPr>
          <w:rFonts w:ascii="Arial" w:hAnsi="Arial" w:cs="Arial"/>
          <w:sz w:val="22"/>
          <w:szCs w:val="22"/>
        </w:rPr>
      </w:pPr>
      <w:r>
        <w:rPr>
          <w:rFonts w:ascii="Arial" w:hAnsi="Arial" w:cs="Arial"/>
          <w:sz w:val="22"/>
          <w:szCs w:val="22"/>
        </w:rPr>
        <w:t>27</w:t>
      </w:r>
      <w:r w:rsidR="007F6C11">
        <w:rPr>
          <w:rFonts w:ascii="Arial" w:hAnsi="Arial" w:cs="Arial"/>
          <w:sz w:val="22"/>
          <w:szCs w:val="22"/>
        </w:rPr>
        <w:t>.1</w:t>
      </w:r>
      <w:r w:rsidR="007F6C11">
        <w:rPr>
          <w:rFonts w:ascii="Arial" w:hAnsi="Arial" w:cs="Arial"/>
          <w:sz w:val="22"/>
          <w:szCs w:val="22"/>
        </w:rPr>
        <w:tab/>
        <w:t>“Contracted Undertaker” means an Undertaker, registered on the Panel of Undertakers on the Municipal</w:t>
      </w:r>
      <w:r w:rsidR="00BD2418">
        <w:rPr>
          <w:rFonts w:ascii="Arial" w:hAnsi="Arial" w:cs="Arial"/>
          <w:sz w:val="22"/>
          <w:szCs w:val="22"/>
        </w:rPr>
        <w:t xml:space="preserve">ity’s database with whom a </w:t>
      </w:r>
      <w:r w:rsidR="007F6C11">
        <w:rPr>
          <w:rFonts w:ascii="Arial" w:hAnsi="Arial" w:cs="Arial"/>
          <w:sz w:val="22"/>
          <w:szCs w:val="22"/>
        </w:rPr>
        <w:t>Service Level Agreement</w:t>
      </w:r>
      <w:r w:rsidR="00BD2418">
        <w:rPr>
          <w:rFonts w:ascii="Arial" w:hAnsi="Arial" w:cs="Arial"/>
          <w:sz w:val="22"/>
          <w:szCs w:val="22"/>
        </w:rPr>
        <w:t xml:space="preserve"> has been concluded</w:t>
      </w:r>
      <w:r w:rsidR="007F6C11">
        <w:rPr>
          <w:rFonts w:ascii="Arial" w:hAnsi="Arial" w:cs="Arial"/>
          <w:sz w:val="22"/>
          <w:szCs w:val="22"/>
        </w:rPr>
        <w:t>.</w:t>
      </w:r>
    </w:p>
    <w:p w:rsidR="00943E76" w:rsidRDefault="00943E76" w:rsidP="00BA0A7B">
      <w:pPr>
        <w:ind w:left="720" w:hanging="720"/>
        <w:jc w:val="both"/>
        <w:rPr>
          <w:rFonts w:ascii="Arial" w:hAnsi="Arial" w:cs="Arial"/>
          <w:sz w:val="22"/>
          <w:szCs w:val="22"/>
        </w:rPr>
      </w:pPr>
    </w:p>
    <w:p w:rsidR="00943E76" w:rsidRDefault="00582AC5" w:rsidP="001772FA">
      <w:pPr>
        <w:spacing w:line="360" w:lineRule="auto"/>
        <w:ind w:left="720" w:hanging="720"/>
        <w:jc w:val="both"/>
        <w:rPr>
          <w:rFonts w:ascii="Arial" w:hAnsi="Arial" w:cs="Arial"/>
          <w:sz w:val="22"/>
          <w:szCs w:val="22"/>
        </w:rPr>
      </w:pPr>
      <w:r>
        <w:rPr>
          <w:rFonts w:ascii="Arial" w:hAnsi="Arial" w:cs="Arial"/>
          <w:sz w:val="22"/>
          <w:szCs w:val="22"/>
        </w:rPr>
        <w:t>27</w:t>
      </w:r>
      <w:r w:rsidR="00943E76">
        <w:rPr>
          <w:rFonts w:ascii="Arial" w:hAnsi="Arial" w:cs="Arial"/>
          <w:sz w:val="22"/>
          <w:szCs w:val="22"/>
        </w:rPr>
        <w:t>.2</w:t>
      </w:r>
      <w:r w:rsidR="00943E76">
        <w:rPr>
          <w:rFonts w:ascii="Arial" w:hAnsi="Arial" w:cs="Arial"/>
          <w:sz w:val="22"/>
          <w:szCs w:val="22"/>
        </w:rPr>
        <w:tab/>
        <w:t>“Destitute</w:t>
      </w:r>
      <w:r w:rsidR="00BD2418">
        <w:rPr>
          <w:rFonts w:ascii="Arial" w:hAnsi="Arial" w:cs="Arial"/>
          <w:sz w:val="22"/>
          <w:szCs w:val="22"/>
        </w:rPr>
        <w:t xml:space="preserve"> Individual or Family</w:t>
      </w:r>
      <w:r w:rsidR="00943E76">
        <w:rPr>
          <w:rFonts w:ascii="Arial" w:hAnsi="Arial" w:cs="Arial"/>
          <w:sz w:val="22"/>
          <w:szCs w:val="22"/>
        </w:rPr>
        <w:t>” refers to an extremely poor individual or family who lacks the means to provide for themselves.</w:t>
      </w:r>
    </w:p>
    <w:p w:rsidR="007F6C11" w:rsidRDefault="007F6C11" w:rsidP="00BD2418">
      <w:pPr>
        <w:ind w:left="720" w:hanging="720"/>
        <w:jc w:val="both"/>
        <w:rPr>
          <w:rFonts w:ascii="Arial" w:hAnsi="Arial" w:cs="Arial"/>
          <w:sz w:val="22"/>
          <w:szCs w:val="22"/>
        </w:rPr>
      </w:pPr>
    </w:p>
    <w:p w:rsidR="007F6C11" w:rsidRDefault="00582AC5" w:rsidP="001772FA">
      <w:pPr>
        <w:spacing w:line="360" w:lineRule="auto"/>
        <w:ind w:left="720" w:hanging="720"/>
        <w:jc w:val="both"/>
        <w:rPr>
          <w:rFonts w:ascii="Arial" w:hAnsi="Arial" w:cs="Arial"/>
          <w:sz w:val="22"/>
          <w:szCs w:val="22"/>
        </w:rPr>
      </w:pPr>
      <w:r>
        <w:rPr>
          <w:rFonts w:ascii="Arial" w:hAnsi="Arial" w:cs="Arial"/>
          <w:sz w:val="22"/>
          <w:szCs w:val="22"/>
        </w:rPr>
        <w:t>27</w:t>
      </w:r>
      <w:r w:rsidR="00943E76">
        <w:rPr>
          <w:rFonts w:ascii="Arial" w:hAnsi="Arial" w:cs="Arial"/>
          <w:sz w:val="22"/>
          <w:szCs w:val="22"/>
        </w:rPr>
        <w:t>.3</w:t>
      </w:r>
      <w:r w:rsidR="007F6C11">
        <w:rPr>
          <w:rFonts w:ascii="Arial" w:hAnsi="Arial" w:cs="Arial"/>
          <w:sz w:val="22"/>
          <w:szCs w:val="22"/>
        </w:rPr>
        <w:tab/>
        <w:t>“Foreign National” means a non-South African Citizen who is in the country legally or illegally.</w:t>
      </w:r>
    </w:p>
    <w:p w:rsidR="00943E76" w:rsidRDefault="00943E76" w:rsidP="00BD2418">
      <w:pPr>
        <w:ind w:left="720" w:hanging="720"/>
        <w:jc w:val="both"/>
        <w:rPr>
          <w:rFonts w:ascii="Arial" w:hAnsi="Arial" w:cs="Arial"/>
          <w:sz w:val="22"/>
          <w:szCs w:val="22"/>
        </w:rPr>
      </w:pPr>
    </w:p>
    <w:p w:rsidR="007F6C11" w:rsidRDefault="00582AC5" w:rsidP="001772FA">
      <w:pPr>
        <w:spacing w:line="360" w:lineRule="auto"/>
        <w:ind w:left="720" w:hanging="720"/>
        <w:jc w:val="both"/>
        <w:rPr>
          <w:rFonts w:ascii="Arial" w:hAnsi="Arial" w:cs="Arial"/>
          <w:sz w:val="22"/>
          <w:szCs w:val="22"/>
        </w:rPr>
      </w:pPr>
      <w:r>
        <w:rPr>
          <w:rFonts w:ascii="Arial" w:hAnsi="Arial" w:cs="Arial"/>
          <w:sz w:val="22"/>
          <w:szCs w:val="22"/>
        </w:rPr>
        <w:t>27</w:t>
      </w:r>
      <w:r w:rsidR="00943E76">
        <w:rPr>
          <w:rFonts w:ascii="Arial" w:hAnsi="Arial" w:cs="Arial"/>
          <w:sz w:val="22"/>
          <w:szCs w:val="22"/>
        </w:rPr>
        <w:t>.4</w:t>
      </w:r>
      <w:r w:rsidR="007F6C11">
        <w:rPr>
          <w:rFonts w:ascii="Arial" w:hAnsi="Arial" w:cs="Arial"/>
          <w:sz w:val="22"/>
          <w:szCs w:val="22"/>
        </w:rPr>
        <w:tab/>
        <w:t>“Gravesite” means a single grave per deceased person</w:t>
      </w:r>
      <w:r w:rsidR="00943E76">
        <w:rPr>
          <w:rFonts w:ascii="Arial" w:hAnsi="Arial" w:cs="Arial"/>
          <w:sz w:val="22"/>
          <w:szCs w:val="22"/>
        </w:rPr>
        <w:t xml:space="preserve"> dug to the required specifications and paid for by </w:t>
      </w:r>
      <w:r w:rsidR="000D4E54">
        <w:rPr>
          <w:rFonts w:ascii="Arial" w:hAnsi="Arial" w:cs="Arial"/>
          <w:sz w:val="22"/>
          <w:szCs w:val="22"/>
        </w:rPr>
        <w:t>the Contracted Undertaker. The G</w:t>
      </w:r>
      <w:r w:rsidR="00943E76">
        <w:rPr>
          <w:rFonts w:ascii="Arial" w:hAnsi="Arial" w:cs="Arial"/>
          <w:sz w:val="22"/>
          <w:szCs w:val="22"/>
        </w:rPr>
        <w:t>ravesite shall exclude tombstones and related decorative and memorial finishes.</w:t>
      </w:r>
    </w:p>
    <w:p w:rsidR="007444B8" w:rsidRDefault="007444B8" w:rsidP="001772FA">
      <w:pPr>
        <w:spacing w:line="360" w:lineRule="auto"/>
        <w:ind w:left="720" w:hanging="720"/>
        <w:jc w:val="both"/>
        <w:rPr>
          <w:rFonts w:ascii="Arial" w:hAnsi="Arial" w:cs="Arial"/>
          <w:sz w:val="22"/>
          <w:szCs w:val="22"/>
        </w:rPr>
      </w:pPr>
    </w:p>
    <w:p w:rsidR="007444B8" w:rsidRDefault="00582AC5" w:rsidP="001772FA">
      <w:pPr>
        <w:spacing w:line="360" w:lineRule="auto"/>
        <w:ind w:left="720" w:hanging="720"/>
        <w:jc w:val="both"/>
        <w:rPr>
          <w:rFonts w:ascii="Arial" w:hAnsi="Arial" w:cs="Arial"/>
          <w:sz w:val="22"/>
          <w:szCs w:val="22"/>
        </w:rPr>
      </w:pPr>
      <w:r>
        <w:rPr>
          <w:rFonts w:ascii="Arial" w:hAnsi="Arial" w:cs="Arial"/>
          <w:sz w:val="22"/>
          <w:szCs w:val="22"/>
        </w:rPr>
        <w:t>27</w:t>
      </w:r>
      <w:r w:rsidR="007444B8">
        <w:rPr>
          <w:rFonts w:ascii="Arial" w:hAnsi="Arial" w:cs="Arial"/>
          <w:sz w:val="22"/>
          <w:szCs w:val="22"/>
        </w:rPr>
        <w:t>.5</w:t>
      </w:r>
      <w:r w:rsidR="007444B8">
        <w:rPr>
          <w:rFonts w:ascii="Arial" w:hAnsi="Arial" w:cs="Arial"/>
          <w:sz w:val="22"/>
          <w:szCs w:val="22"/>
        </w:rPr>
        <w:tab/>
        <w:t>“Indigent Burial List” means the written record of all Indigent Burials performed in terms of this Section of the Policy.</w:t>
      </w:r>
    </w:p>
    <w:p w:rsidR="00943E76" w:rsidRDefault="00943E76" w:rsidP="000D4E54">
      <w:pPr>
        <w:ind w:left="720" w:hanging="720"/>
        <w:jc w:val="both"/>
        <w:rPr>
          <w:rFonts w:ascii="Arial" w:hAnsi="Arial" w:cs="Arial"/>
          <w:sz w:val="22"/>
          <w:szCs w:val="22"/>
        </w:rPr>
      </w:pPr>
    </w:p>
    <w:p w:rsidR="00943E76" w:rsidRDefault="00175D1D" w:rsidP="001772FA">
      <w:pPr>
        <w:spacing w:line="360" w:lineRule="auto"/>
        <w:ind w:left="720" w:hanging="720"/>
        <w:jc w:val="both"/>
        <w:rPr>
          <w:rFonts w:ascii="Arial" w:hAnsi="Arial" w:cs="Arial"/>
          <w:sz w:val="22"/>
          <w:szCs w:val="22"/>
        </w:rPr>
      </w:pPr>
      <w:r>
        <w:rPr>
          <w:rFonts w:ascii="Arial" w:hAnsi="Arial" w:cs="Arial"/>
          <w:sz w:val="22"/>
          <w:szCs w:val="22"/>
        </w:rPr>
        <w:t>27</w:t>
      </w:r>
      <w:r w:rsidR="007444B8">
        <w:rPr>
          <w:rFonts w:ascii="Arial" w:hAnsi="Arial" w:cs="Arial"/>
          <w:sz w:val="22"/>
          <w:szCs w:val="22"/>
        </w:rPr>
        <w:t>.6</w:t>
      </w:r>
      <w:r w:rsidR="003967AB">
        <w:rPr>
          <w:rFonts w:ascii="Arial" w:hAnsi="Arial" w:cs="Arial"/>
          <w:sz w:val="22"/>
          <w:szCs w:val="22"/>
        </w:rPr>
        <w:tab/>
        <w:t>“Pauper” means a person who died as an unknown, or the body is not claimed, no family or friends could be traced for a period of six weeks to identify the body or bury the deceased person or pay for the burial or cremation of the deceased person.</w:t>
      </w:r>
    </w:p>
    <w:p w:rsidR="00943E76" w:rsidRDefault="00943E76" w:rsidP="003967AB">
      <w:pPr>
        <w:ind w:left="720" w:hanging="720"/>
        <w:jc w:val="both"/>
        <w:rPr>
          <w:rFonts w:ascii="Arial" w:hAnsi="Arial" w:cs="Arial"/>
          <w:sz w:val="22"/>
          <w:szCs w:val="22"/>
        </w:rPr>
      </w:pPr>
    </w:p>
    <w:p w:rsidR="000D4E54" w:rsidRDefault="000D4E54" w:rsidP="007444B8">
      <w:pPr>
        <w:ind w:left="720" w:hanging="720"/>
        <w:jc w:val="both"/>
        <w:rPr>
          <w:rFonts w:ascii="Arial" w:hAnsi="Arial" w:cs="Arial"/>
          <w:b/>
          <w:sz w:val="22"/>
          <w:szCs w:val="22"/>
        </w:rPr>
      </w:pPr>
    </w:p>
    <w:p w:rsidR="00943E76" w:rsidRDefault="00582AC5" w:rsidP="001772FA">
      <w:pPr>
        <w:spacing w:line="360" w:lineRule="auto"/>
        <w:ind w:left="720" w:hanging="720"/>
        <w:jc w:val="both"/>
        <w:rPr>
          <w:rFonts w:ascii="Arial" w:hAnsi="Arial" w:cs="Arial"/>
          <w:b/>
          <w:sz w:val="22"/>
          <w:szCs w:val="22"/>
        </w:rPr>
      </w:pPr>
      <w:r>
        <w:rPr>
          <w:rFonts w:ascii="Arial" w:hAnsi="Arial" w:cs="Arial"/>
          <w:b/>
          <w:sz w:val="22"/>
          <w:szCs w:val="22"/>
        </w:rPr>
        <w:t>28</w:t>
      </w:r>
      <w:r w:rsidR="00943E76">
        <w:rPr>
          <w:rFonts w:ascii="Arial" w:hAnsi="Arial" w:cs="Arial"/>
          <w:b/>
          <w:sz w:val="22"/>
          <w:szCs w:val="22"/>
        </w:rPr>
        <w:t>.</w:t>
      </w:r>
      <w:r w:rsidR="00943E76">
        <w:rPr>
          <w:rFonts w:ascii="Arial" w:hAnsi="Arial" w:cs="Arial"/>
          <w:b/>
          <w:sz w:val="22"/>
          <w:szCs w:val="22"/>
        </w:rPr>
        <w:tab/>
        <w:t>LEGISLATIVE FRAMEWORK AND GUIDELINES TO THIS SECTION</w:t>
      </w:r>
    </w:p>
    <w:p w:rsidR="00943E76" w:rsidRDefault="00943E76" w:rsidP="000D4E54">
      <w:pPr>
        <w:ind w:left="720" w:hanging="720"/>
        <w:jc w:val="both"/>
        <w:rPr>
          <w:rFonts w:ascii="Arial" w:hAnsi="Arial" w:cs="Arial"/>
          <w:b/>
          <w:sz w:val="22"/>
          <w:szCs w:val="22"/>
        </w:rPr>
      </w:pPr>
    </w:p>
    <w:p w:rsidR="00943E76" w:rsidRDefault="00943E76" w:rsidP="00943E76">
      <w:pPr>
        <w:spacing w:line="360" w:lineRule="auto"/>
        <w:jc w:val="both"/>
        <w:rPr>
          <w:rFonts w:ascii="Arial" w:eastAsia="Calibri" w:hAnsi="Arial" w:cs="Arial"/>
          <w:sz w:val="22"/>
          <w:szCs w:val="22"/>
        </w:rPr>
      </w:pPr>
      <w:r>
        <w:rPr>
          <w:rFonts w:ascii="Arial" w:eastAsia="Calibri" w:hAnsi="Arial" w:cs="Arial"/>
          <w:sz w:val="22"/>
          <w:szCs w:val="22"/>
        </w:rPr>
        <w:t>This Section</w:t>
      </w:r>
      <w:r w:rsidR="00E129C4">
        <w:rPr>
          <w:rFonts w:ascii="Arial" w:eastAsia="Calibri" w:hAnsi="Arial" w:cs="Arial"/>
          <w:sz w:val="22"/>
          <w:szCs w:val="22"/>
        </w:rPr>
        <w:t xml:space="preserve"> of the Policy is based</w:t>
      </w:r>
      <w:r w:rsidRPr="00943E76">
        <w:rPr>
          <w:rFonts w:ascii="Arial" w:eastAsia="Calibri" w:hAnsi="Arial" w:cs="Arial"/>
          <w:sz w:val="22"/>
          <w:szCs w:val="22"/>
        </w:rPr>
        <w:t xml:space="preserve"> on the following legislation:</w:t>
      </w:r>
    </w:p>
    <w:p w:rsidR="00AA1461" w:rsidRDefault="00AA1461" w:rsidP="000D4E54">
      <w:pPr>
        <w:jc w:val="both"/>
        <w:rPr>
          <w:rFonts w:ascii="Arial" w:eastAsia="Calibri" w:hAnsi="Arial" w:cs="Arial"/>
          <w:sz w:val="22"/>
          <w:szCs w:val="22"/>
        </w:rPr>
      </w:pPr>
    </w:p>
    <w:p w:rsidR="00943E76" w:rsidRPr="00AB7442" w:rsidRDefault="00943E76" w:rsidP="00AA1461">
      <w:pPr>
        <w:pStyle w:val="ListParagraph"/>
        <w:numPr>
          <w:ilvl w:val="0"/>
          <w:numId w:val="28"/>
        </w:numPr>
        <w:spacing w:line="360" w:lineRule="auto"/>
        <w:ind w:left="397" w:hanging="397"/>
        <w:jc w:val="both"/>
        <w:rPr>
          <w:rFonts w:ascii="Arial" w:hAnsi="Arial" w:cs="Arial"/>
          <w:sz w:val="22"/>
          <w:szCs w:val="22"/>
        </w:rPr>
      </w:pPr>
      <w:r w:rsidRPr="00AB7442">
        <w:rPr>
          <w:rFonts w:ascii="Arial" w:hAnsi="Arial" w:cs="Arial"/>
          <w:sz w:val="22"/>
          <w:szCs w:val="22"/>
        </w:rPr>
        <w:t>The Constitution of the Republic of South Africa, Act No 108 of 1996.</w:t>
      </w:r>
    </w:p>
    <w:p w:rsidR="00943E76" w:rsidRPr="00AB7442" w:rsidRDefault="00AA1461" w:rsidP="00AA1461">
      <w:pPr>
        <w:pStyle w:val="ListParagraph"/>
        <w:numPr>
          <w:ilvl w:val="0"/>
          <w:numId w:val="28"/>
        </w:numPr>
        <w:spacing w:line="360" w:lineRule="auto"/>
        <w:ind w:left="397" w:hanging="397"/>
        <w:jc w:val="both"/>
        <w:rPr>
          <w:rFonts w:ascii="Arial" w:hAnsi="Arial" w:cs="Arial"/>
          <w:sz w:val="22"/>
          <w:szCs w:val="22"/>
        </w:rPr>
      </w:pPr>
      <w:r>
        <w:rPr>
          <w:rFonts w:ascii="Arial" w:hAnsi="Arial" w:cs="Arial"/>
          <w:sz w:val="22"/>
          <w:szCs w:val="22"/>
        </w:rPr>
        <w:t>The Health Act, Act No 63 of 1977</w:t>
      </w:r>
      <w:r w:rsidR="00943E76" w:rsidRPr="00AB7442">
        <w:rPr>
          <w:rFonts w:ascii="Arial" w:hAnsi="Arial" w:cs="Arial"/>
          <w:sz w:val="22"/>
          <w:szCs w:val="22"/>
        </w:rPr>
        <w:t>.</w:t>
      </w:r>
    </w:p>
    <w:p w:rsidR="00943E76" w:rsidRPr="00AB7442" w:rsidRDefault="00943E76" w:rsidP="00AA1461">
      <w:pPr>
        <w:pStyle w:val="ListParagraph"/>
        <w:numPr>
          <w:ilvl w:val="0"/>
          <w:numId w:val="28"/>
        </w:numPr>
        <w:spacing w:line="360" w:lineRule="auto"/>
        <w:ind w:left="357" w:hanging="357"/>
        <w:jc w:val="both"/>
        <w:rPr>
          <w:rFonts w:ascii="Arial" w:hAnsi="Arial" w:cs="Arial"/>
          <w:sz w:val="22"/>
          <w:szCs w:val="22"/>
        </w:rPr>
      </w:pPr>
      <w:r w:rsidRPr="00AB7442">
        <w:rPr>
          <w:rFonts w:ascii="Arial" w:hAnsi="Arial" w:cs="Arial"/>
          <w:sz w:val="22"/>
          <w:szCs w:val="22"/>
        </w:rPr>
        <w:t>The Municipal Finance Management Act, Act 56 of 2003.</w:t>
      </w:r>
    </w:p>
    <w:p w:rsidR="00943E76" w:rsidRPr="00AB7442" w:rsidRDefault="00943E76" w:rsidP="00AA1461">
      <w:pPr>
        <w:pStyle w:val="ListParagraph"/>
        <w:numPr>
          <w:ilvl w:val="0"/>
          <w:numId w:val="28"/>
        </w:numPr>
        <w:spacing w:line="360" w:lineRule="auto"/>
        <w:ind w:left="357" w:hanging="357"/>
        <w:jc w:val="both"/>
        <w:rPr>
          <w:rFonts w:ascii="Arial" w:hAnsi="Arial" w:cs="Arial"/>
          <w:sz w:val="22"/>
          <w:szCs w:val="22"/>
        </w:rPr>
      </w:pPr>
      <w:r w:rsidRPr="00AB7442">
        <w:rPr>
          <w:rFonts w:ascii="Arial" w:hAnsi="Arial" w:cs="Arial"/>
          <w:sz w:val="22"/>
          <w:szCs w:val="22"/>
        </w:rPr>
        <w:t>The Promotion of Administrative Justice Act, Act 3 of 2000.</w:t>
      </w:r>
    </w:p>
    <w:p w:rsidR="00943E76" w:rsidRPr="00AB7442" w:rsidRDefault="00AA1461" w:rsidP="00AA1461">
      <w:pPr>
        <w:pStyle w:val="ListParagraph"/>
        <w:numPr>
          <w:ilvl w:val="0"/>
          <w:numId w:val="28"/>
        </w:numPr>
        <w:spacing w:line="360" w:lineRule="auto"/>
        <w:ind w:left="357" w:hanging="357"/>
        <w:jc w:val="both"/>
        <w:rPr>
          <w:rFonts w:ascii="Arial" w:hAnsi="Arial" w:cs="Arial"/>
          <w:sz w:val="22"/>
          <w:szCs w:val="22"/>
        </w:rPr>
      </w:pPr>
      <w:r>
        <w:rPr>
          <w:rFonts w:ascii="Arial" w:hAnsi="Arial" w:cs="Arial"/>
          <w:sz w:val="22"/>
          <w:szCs w:val="22"/>
        </w:rPr>
        <w:t>The Regulations Relating to Management of Human Remains No R363 of 2013.</w:t>
      </w:r>
    </w:p>
    <w:p w:rsidR="00943E76" w:rsidRDefault="00AA1461" w:rsidP="00AA1461">
      <w:pPr>
        <w:pStyle w:val="ListParagraph"/>
        <w:numPr>
          <w:ilvl w:val="0"/>
          <w:numId w:val="28"/>
        </w:numPr>
        <w:spacing w:line="360" w:lineRule="auto"/>
        <w:ind w:left="357" w:hanging="357"/>
        <w:jc w:val="both"/>
        <w:rPr>
          <w:rFonts w:ascii="Arial" w:hAnsi="Arial" w:cs="Arial"/>
          <w:sz w:val="22"/>
          <w:szCs w:val="22"/>
        </w:rPr>
      </w:pPr>
      <w:r>
        <w:rPr>
          <w:rFonts w:ascii="Arial" w:hAnsi="Arial" w:cs="Arial"/>
          <w:sz w:val="22"/>
          <w:szCs w:val="22"/>
        </w:rPr>
        <w:t xml:space="preserve">The Cemetery Bylaws of the Municipality. </w:t>
      </w:r>
    </w:p>
    <w:p w:rsidR="00AA1461" w:rsidRDefault="00AA1461" w:rsidP="00AA1461">
      <w:pPr>
        <w:jc w:val="both"/>
        <w:rPr>
          <w:rFonts w:ascii="Arial" w:hAnsi="Arial" w:cs="Arial"/>
          <w:sz w:val="22"/>
          <w:szCs w:val="22"/>
        </w:rPr>
      </w:pPr>
    </w:p>
    <w:p w:rsidR="00AA1461" w:rsidRDefault="00AA1461" w:rsidP="000D4E54">
      <w:pPr>
        <w:jc w:val="both"/>
        <w:rPr>
          <w:rFonts w:ascii="Arial" w:hAnsi="Arial" w:cs="Arial"/>
          <w:sz w:val="22"/>
          <w:szCs w:val="22"/>
        </w:rPr>
      </w:pPr>
    </w:p>
    <w:p w:rsidR="00AA1461" w:rsidRDefault="00582AC5" w:rsidP="00AA1461">
      <w:pPr>
        <w:spacing w:line="360" w:lineRule="auto"/>
        <w:jc w:val="both"/>
        <w:rPr>
          <w:rFonts w:ascii="Arial" w:hAnsi="Arial" w:cs="Arial"/>
          <w:b/>
          <w:sz w:val="22"/>
          <w:szCs w:val="22"/>
        </w:rPr>
      </w:pPr>
      <w:r>
        <w:rPr>
          <w:rFonts w:ascii="Arial" w:hAnsi="Arial" w:cs="Arial"/>
          <w:b/>
          <w:sz w:val="22"/>
          <w:szCs w:val="22"/>
        </w:rPr>
        <w:t>29</w:t>
      </w:r>
      <w:r w:rsidR="00AA1461">
        <w:rPr>
          <w:rFonts w:ascii="Arial" w:hAnsi="Arial" w:cs="Arial"/>
          <w:b/>
          <w:sz w:val="22"/>
          <w:szCs w:val="22"/>
        </w:rPr>
        <w:t>.</w:t>
      </w:r>
      <w:r w:rsidR="00AA1461">
        <w:rPr>
          <w:rFonts w:ascii="Arial" w:hAnsi="Arial" w:cs="Arial"/>
          <w:b/>
          <w:sz w:val="22"/>
          <w:szCs w:val="22"/>
        </w:rPr>
        <w:tab/>
        <w:t>FUNDING</w:t>
      </w:r>
    </w:p>
    <w:p w:rsidR="00AA1461" w:rsidRDefault="00AA1461" w:rsidP="003863F6">
      <w:pPr>
        <w:jc w:val="both"/>
        <w:rPr>
          <w:rFonts w:ascii="Arial" w:hAnsi="Arial" w:cs="Arial"/>
          <w:b/>
          <w:sz w:val="22"/>
          <w:szCs w:val="22"/>
        </w:rPr>
      </w:pPr>
    </w:p>
    <w:p w:rsidR="00AA1461" w:rsidRPr="00C321A4" w:rsidRDefault="00582AC5" w:rsidP="00AA1461">
      <w:pPr>
        <w:spacing w:line="360" w:lineRule="auto"/>
        <w:ind w:left="720" w:hanging="720"/>
        <w:jc w:val="both"/>
        <w:rPr>
          <w:rFonts w:ascii="Arial" w:hAnsi="Arial" w:cs="Arial"/>
          <w:sz w:val="22"/>
          <w:szCs w:val="22"/>
        </w:rPr>
      </w:pPr>
      <w:r>
        <w:rPr>
          <w:rFonts w:ascii="Arial" w:hAnsi="Arial" w:cs="Arial"/>
          <w:sz w:val="22"/>
          <w:szCs w:val="22"/>
        </w:rPr>
        <w:t>29</w:t>
      </w:r>
      <w:r w:rsidR="00AA1461">
        <w:rPr>
          <w:rFonts w:ascii="Arial" w:hAnsi="Arial" w:cs="Arial"/>
          <w:sz w:val="22"/>
          <w:szCs w:val="22"/>
        </w:rPr>
        <w:t>.1</w:t>
      </w:r>
      <w:r w:rsidR="00AA1461">
        <w:rPr>
          <w:rFonts w:ascii="Arial" w:hAnsi="Arial" w:cs="Arial"/>
          <w:sz w:val="22"/>
          <w:szCs w:val="22"/>
        </w:rPr>
        <w:tab/>
      </w:r>
      <w:r w:rsidR="00AA1461" w:rsidRPr="00C321A4">
        <w:rPr>
          <w:rFonts w:ascii="Arial" w:hAnsi="Arial" w:cs="Arial"/>
          <w:sz w:val="22"/>
          <w:szCs w:val="22"/>
        </w:rPr>
        <w:t>The main source of fun</w:t>
      </w:r>
      <w:r w:rsidR="00AA1461">
        <w:rPr>
          <w:rFonts w:ascii="Arial" w:hAnsi="Arial" w:cs="Arial"/>
          <w:sz w:val="22"/>
          <w:szCs w:val="22"/>
        </w:rPr>
        <w:t>ding for the indigent subsidy relevant to this Section is internal funding and the Municipality shall include, in its annual budget, an amount approved by the Municipality for Indigent Burials.</w:t>
      </w:r>
    </w:p>
    <w:p w:rsidR="00AA1461" w:rsidRDefault="00AA1461" w:rsidP="00AA1461">
      <w:pPr>
        <w:jc w:val="both"/>
        <w:rPr>
          <w:rFonts w:ascii="Arial" w:hAnsi="Arial" w:cs="Arial"/>
          <w:sz w:val="22"/>
          <w:szCs w:val="22"/>
        </w:rPr>
      </w:pPr>
    </w:p>
    <w:p w:rsidR="00AA1461" w:rsidRDefault="00582AC5" w:rsidP="00AA1461">
      <w:pPr>
        <w:spacing w:line="360" w:lineRule="auto"/>
        <w:ind w:left="720" w:hanging="720"/>
        <w:jc w:val="both"/>
        <w:rPr>
          <w:rFonts w:ascii="Arial" w:hAnsi="Arial" w:cs="Arial"/>
          <w:sz w:val="22"/>
          <w:szCs w:val="22"/>
        </w:rPr>
      </w:pPr>
      <w:r>
        <w:rPr>
          <w:rFonts w:ascii="Arial" w:hAnsi="Arial" w:cs="Arial"/>
          <w:sz w:val="22"/>
          <w:szCs w:val="22"/>
        </w:rPr>
        <w:t>29</w:t>
      </w:r>
      <w:r w:rsidR="00AA1461">
        <w:rPr>
          <w:rFonts w:ascii="Arial" w:hAnsi="Arial" w:cs="Arial"/>
          <w:sz w:val="22"/>
          <w:szCs w:val="22"/>
        </w:rPr>
        <w:t>.2</w:t>
      </w:r>
      <w:r w:rsidR="00AA1461">
        <w:rPr>
          <w:rFonts w:ascii="Arial" w:hAnsi="Arial" w:cs="Arial"/>
          <w:sz w:val="22"/>
          <w:szCs w:val="22"/>
        </w:rPr>
        <w:tab/>
      </w:r>
      <w:r w:rsidR="00AA1461" w:rsidRPr="00C321A4">
        <w:rPr>
          <w:rFonts w:ascii="Arial" w:hAnsi="Arial" w:cs="Arial"/>
          <w:sz w:val="22"/>
          <w:szCs w:val="22"/>
        </w:rPr>
        <w:t xml:space="preserve">Council will determine the </w:t>
      </w:r>
      <w:r w:rsidR="00AA1461">
        <w:rPr>
          <w:rFonts w:ascii="Arial" w:hAnsi="Arial" w:cs="Arial"/>
          <w:sz w:val="22"/>
          <w:szCs w:val="22"/>
        </w:rPr>
        <w:t xml:space="preserve">percentage subsidy amount </w:t>
      </w:r>
      <w:r w:rsidR="00AA1461" w:rsidRPr="00C321A4">
        <w:rPr>
          <w:rFonts w:ascii="Arial" w:hAnsi="Arial" w:cs="Arial"/>
          <w:sz w:val="22"/>
          <w:szCs w:val="22"/>
        </w:rPr>
        <w:t xml:space="preserve">on an annual basis, taking into consideration the </w:t>
      </w:r>
      <w:r w:rsidR="00AA1461">
        <w:rPr>
          <w:rFonts w:ascii="Arial" w:hAnsi="Arial" w:cs="Arial"/>
          <w:sz w:val="22"/>
          <w:szCs w:val="22"/>
        </w:rPr>
        <w:t>M</w:t>
      </w:r>
      <w:r w:rsidR="00AA1461" w:rsidRPr="00C321A4">
        <w:rPr>
          <w:rFonts w:ascii="Arial" w:hAnsi="Arial" w:cs="Arial"/>
          <w:sz w:val="22"/>
          <w:szCs w:val="22"/>
        </w:rPr>
        <w:t>unicipality’s Medium Revenue and Expenditure Framework (MTREF) budget proposals</w:t>
      </w:r>
      <w:r w:rsidR="00AA1461">
        <w:rPr>
          <w:rFonts w:ascii="Arial" w:hAnsi="Arial" w:cs="Arial"/>
          <w:sz w:val="22"/>
          <w:szCs w:val="22"/>
        </w:rPr>
        <w:t>, increasing burial costs and other relevant considerations</w:t>
      </w:r>
      <w:r w:rsidR="00AA1461" w:rsidRPr="00C321A4">
        <w:rPr>
          <w:rFonts w:ascii="Arial" w:hAnsi="Arial" w:cs="Arial"/>
          <w:sz w:val="22"/>
          <w:szCs w:val="22"/>
        </w:rPr>
        <w:t>.</w:t>
      </w:r>
    </w:p>
    <w:p w:rsidR="00AA1461" w:rsidRPr="00C321A4" w:rsidRDefault="00AA1461" w:rsidP="00AA1461">
      <w:pPr>
        <w:ind w:left="720" w:hanging="720"/>
        <w:jc w:val="both"/>
        <w:rPr>
          <w:rFonts w:ascii="Arial" w:hAnsi="Arial" w:cs="Arial"/>
          <w:sz w:val="22"/>
          <w:szCs w:val="22"/>
        </w:rPr>
      </w:pPr>
    </w:p>
    <w:p w:rsidR="00AA1461" w:rsidRDefault="00582AC5" w:rsidP="00AA1461">
      <w:pPr>
        <w:spacing w:line="360" w:lineRule="auto"/>
        <w:ind w:left="720" w:hanging="720"/>
        <w:jc w:val="both"/>
        <w:rPr>
          <w:rFonts w:ascii="Arial" w:hAnsi="Arial" w:cs="Arial"/>
          <w:sz w:val="22"/>
          <w:szCs w:val="22"/>
        </w:rPr>
      </w:pPr>
      <w:r>
        <w:rPr>
          <w:rFonts w:ascii="Arial" w:hAnsi="Arial" w:cs="Arial"/>
          <w:sz w:val="22"/>
          <w:szCs w:val="22"/>
        </w:rPr>
        <w:t>29</w:t>
      </w:r>
      <w:r w:rsidR="00AA1461">
        <w:rPr>
          <w:rFonts w:ascii="Arial" w:hAnsi="Arial" w:cs="Arial"/>
          <w:sz w:val="22"/>
          <w:szCs w:val="22"/>
        </w:rPr>
        <w:t>.3</w:t>
      </w:r>
      <w:r w:rsidR="00AA1461">
        <w:rPr>
          <w:rFonts w:ascii="Arial" w:hAnsi="Arial" w:cs="Arial"/>
          <w:sz w:val="22"/>
          <w:szCs w:val="22"/>
        </w:rPr>
        <w:tab/>
      </w:r>
      <w:r w:rsidR="00AA1461" w:rsidRPr="00C321A4">
        <w:rPr>
          <w:rFonts w:ascii="Arial" w:hAnsi="Arial" w:cs="Arial"/>
          <w:sz w:val="22"/>
          <w:szCs w:val="22"/>
        </w:rPr>
        <w:t>The subsidy allocat</w:t>
      </w:r>
      <w:r w:rsidR="00AA1461">
        <w:rPr>
          <w:rFonts w:ascii="Arial" w:hAnsi="Arial" w:cs="Arial"/>
          <w:sz w:val="22"/>
          <w:szCs w:val="22"/>
        </w:rPr>
        <w:t>ion must be contained in the Tariff S</w:t>
      </w:r>
      <w:r w:rsidR="00AA1461" w:rsidRPr="00C321A4">
        <w:rPr>
          <w:rFonts w:ascii="Arial" w:hAnsi="Arial" w:cs="Arial"/>
          <w:sz w:val="22"/>
          <w:szCs w:val="22"/>
        </w:rPr>
        <w:t>chedule and must be reviewed annually with the annual budget and tariffs.</w:t>
      </w:r>
    </w:p>
    <w:p w:rsidR="00A24CD1" w:rsidRDefault="00A24CD1" w:rsidP="00A24CD1">
      <w:pPr>
        <w:ind w:left="720" w:hanging="720"/>
        <w:jc w:val="both"/>
        <w:rPr>
          <w:rFonts w:ascii="Arial" w:hAnsi="Arial" w:cs="Arial"/>
          <w:sz w:val="22"/>
          <w:szCs w:val="22"/>
        </w:rPr>
      </w:pPr>
    </w:p>
    <w:p w:rsidR="00A24CD1" w:rsidRDefault="00582AC5" w:rsidP="00AA1461">
      <w:pPr>
        <w:spacing w:line="360" w:lineRule="auto"/>
        <w:ind w:left="720" w:hanging="720"/>
        <w:jc w:val="both"/>
        <w:rPr>
          <w:rFonts w:ascii="Arial" w:hAnsi="Arial" w:cs="Arial"/>
          <w:sz w:val="22"/>
          <w:szCs w:val="22"/>
        </w:rPr>
      </w:pPr>
      <w:r>
        <w:rPr>
          <w:rFonts w:ascii="Arial" w:hAnsi="Arial" w:cs="Arial"/>
          <w:sz w:val="22"/>
          <w:szCs w:val="22"/>
        </w:rPr>
        <w:t>29</w:t>
      </w:r>
      <w:r w:rsidR="00A24CD1">
        <w:rPr>
          <w:rFonts w:ascii="Arial" w:hAnsi="Arial" w:cs="Arial"/>
          <w:sz w:val="22"/>
          <w:szCs w:val="22"/>
        </w:rPr>
        <w:t>.4</w:t>
      </w:r>
      <w:r w:rsidR="00A24CD1">
        <w:rPr>
          <w:rFonts w:ascii="Arial" w:hAnsi="Arial" w:cs="Arial"/>
          <w:sz w:val="22"/>
          <w:szCs w:val="22"/>
        </w:rPr>
        <w:tab/>
        <w:t>The budget for Indigent Burials as a line item should be incorporated in the Directorate Community Services in the Poverty Alleviation and HIV/AIDS program, but not from the HIV/AIDS Grant funding.</w:t>
      </w:r>
    </w:p>
    <w:p w:rsidR="00AA1461" w:rsidRDefault="00AA1461" w:rsidP="003863F6">
      <w:pPr>
        <w:ind w:left="720" w:hanging="720"/>
        <w:jc w:val="both"/>
        <w:rPr>
          <w:rFonts w:ascii="Arial" w:hAnsi="Arial" w:cs="Arial"/>
          <w:sz w:val="22"/>
          <w:szCs w:val="22"/>
        </w:rPr>
      </w:pPr>
    </w:p>
    <w:p w:rsidR="00AA1461" w:rsidRDefault="00AA1461" w:rsidP="00A24CD1">
      <w:pPr>
        <w:ind w:left="720" w:hanging="720"/>
        <w:jc w:val="both"/>
        <w:rPr>
          <w:rFonts w:ascii="Arial" w:hAnsi="Arial" w:cs="Arial"/>
          <w:sz w:val="22"/>
          <w:szCs w:val="22"/>
        </w:rPr>
      </w:pPr>
    </w:p>
    <w:p w:rsidR="00AA1461" w:rsidRDefault="00582AC5" w:rsidP="00AA1461">
      <w:pPr>
        <w:spacing w:line="360" w:lineRule="auto"/>
        <w:ind w:left="720" w:hanging="720"/>
        <w:jc w:val="both"/>
        <w:rPr>
          <w:rFonts w:ascii="Arial" w:hAnsi="Arial" w:cs="Arial"/>
          <w:b/>
          <w:sz w:val="22"/>
          <w:szCs w:val="22"/>
        </w:rPr>
      </w:pPr>
      <w:r>
        <w:rPr>
          <w:rFonts w:ascii="Arial" w:hAnsi="Arial" w:cs="Arial"/>
          <w:b/>
          <w:sz w:val="22"/>
          <w:szCs w:val="22"/>
        </w:rPr>
        <w:t>30</w:t>
      </w:r>
      <w:r w:rsidR="00D85F3F">
        <w:rPr>
          <w:rFonts w:ascii="Arial" w:hAnsi="Arial" w:cs="Arial"/>
          <w:b/>
          <w:sz w:val="22"/>
          <w:szCs w:val="22"/>
        </w:rPr>
        <w:t>.</w:t>
      </w:r>
      <w:r w:rsidR="00D85F3F">
        <w:rPr>
          <w:rFonts w:ascii="Arial" w:hAnsi="Arial" w:cs="Arial"/>
          <w:b/>
          <w:sz w:val="22"/>
          <w:szCs w:val="22"/>
        </w:rPr>
        <w:tab/>
        <w:t>ELIGIBILITY CRITERIA</w:t>
      </w:r>
    </w:p>
    <w:p w:rsidR="00D85F3F" w:rsidRDefault="00D85F3F" w:rsidP="000D4E54">
      <w:pPr>
        <w:ind w:left="720" w:hanging="720"/>
        <w:jc w:val="both"/>
        <w:rPr>
          <w:rFonts w:ascii="Arial" w:hAnsi="Arial" w:cs="Arial"/>
          <w:b/>
          <w:sz w:val="22"/>
          <w:szCs w:val="22"/>
        </w:rPr>
      </w:pPr>
    </w:p>
    <w:p w:rsidR="00D85F3F" w:rsidRDefault="00582AC5" w:rsidP="00D85F3F">
      <w:pPr>
        <w:spacing w:line="360" w:lineRule="auto"/>
        <w:ind w:left="720" w:hanging="720"/>
        <w:jc w:val="both"/>
        <w:rPr>
          <w:rFonts w:ascii="Arial" w:hAnsi="Arial" w:cs="Arial"/>
          <w:sz w:val="22"/>
          <w:szCs w:val="22"/>
        </w:rPr>
      </w:pPr>
      <w:r>
        <w:rPr>
          <w:rFonts w:ascii="Arial" w:hAnsi="Arial" w:cs="Arial"/>
          <w:sz w:val="22"/>
          <w:szCs w:val="22"/>
        </w:rPr>
        <w:t>30</w:t>
      </w:r>
      <w:r w:rsidR="00D85F3F">
        <w:rPr>
          <w:rFonts w:ascii="Arial" w:hAnsi="Arial" w:cs="Arial"/>
          <w:sz w:val="22"/>
          <w:szCs w:val="22"/>
        </w:rPr>
        <w:t>.1</w:t>
      </w:r>
      <w:r w:rsidR="00D85F3F">
        <w:rPr>
          <w:rFonts w:ascii="Arial" w:hAnsi="Arial" w:cs="Arial"/>
          <w:sz w:val="22"/>
          <w:szCs w:val="22"/>
        </w:rPr>
        <w:tab/>
        <w:t>All Indigent Households registered on the Indigent R</w:t>
      </w:r>
      <w:r w:rsidR="003863F6">
        <w:rPr>
          <w:rFonts w:ascii="Arial" w:hAnsi="Arial" w:cs="Arial"/>
          <w:sz w:val="22"/>
          <w:szCs w:val="22"/>
        </w:rPr>
        <w:t>egister in terms of this Policy</w:t>
      </w:r>
      <w:r w:rsidR="00D85F3F">
        <w:rPr>
          <w:rFonts w:ascii="Arial" w:hAnsi="Arial" w:cs="Arial"/>
          <w:sz w:val="22"/>
          <w:szCs w:val="22"/>
        </w:rPr>
        <w:t xml:space="preserve"> shall be eligible for Indigent Burials, subject to the Municipality’s right to verify such Indigen</w:t>
      </w:r>
      <w:r w:rsidR="000D4E54">
        <w:rPr>
          <w:rFonts w:ascii="Arial" w:hAnsi="Arial" w:cs="Arial"/>
          <w:sz w:val="22"/>
          <w:szCs w:val="22"/>
        </w:rPr>
        <w:t>t Status at any time, and subject to</w:t>
      </w:r>
      <w:r w:rsidR="00D85F3F">
        <w:rPr>
          <w:rFonts w:ascii="Arial" w:hAnsi="Arial" w:cs="Arial"/>
          <w:sz w:val="22"/>
          <w:szCs w:val="22"/>
        </w:rPr>
        <w:t xml:space="preserve"> the co</w:t>
      </w:r>
      <w:r w:rsidR="009F1C1E">
        <w:rPr>
          <w:rFonts w:ascii="Arial" w:hAnsi="Arial" w:cs="Arial"/>
          <w:sz w:val="22"/>
          <w:szCs w:val="22"/>
        </w:rPr>
        <w:t>nditions contained in Clauses 30.3 – 30</w:t>
      </w:r>
      <w:r w:rsidR="00D85F3F">
        <w:rPr>
          <w:rFonts w:ascii="Arial" w:hAnsi="Arial" w:cs="Arial"/>
          <w:sz w:val="22"/>
          <w:szCs w:val="22"/>
        </w:rPr>
        <w:t>.5.</w:t>
      </w:r>
    </w:p>
    <w:p w:rsidR="00D85F3F" w:rsidRDefault="00D85F3F" w:rsidP="000D4E54">
      <w:pPr>
        <w:ind w:left="720" w:hanging="720"/>
        <w:jc w:val="both"/>
        <w:rPr>
          <w:rFonts w:ascii="Arial" w:hAnsi="Arial" w:cs="Arial"/>
          <w:sz w:val="22"/>
          <w:szCs w:val="22"/>
        </w:rPr>
      </w:pPr>
    </w:p>
    <w:p w:rsidR="00D85F3F" w:rsidRDefault="00582AC5" w:rsidP="00D85F3F">
      <w:pPr>
        <w:spacing w:line="360" w:lineRule="auto"/>
        <w:ind w:left="720" w:hanging="720"/>
        <w:jc w:val="both"/>
        <w:rPr>
          <w:rFonts w:ascii="Arial" w:hAnsi="Arial" w:cs="Arial"/>
          <w:sz w:val="22"/>
          <w:szCs w:val="22"/>
        </w:rPr>
      </w:pPr>
      <w:r>
        <w:rPr>
          <w:rFonts w:ascii="Arial" w:hAnsi="Arial" w:cs="Arial"/>
          <w:sz w:val="22"/>
          <w:szCs w:val="22"/>
        </w:rPr>
        <w:t>30</w:t>
      </w:r>
      <w:r w:rsidR="000D4E54">
        <w:rPr>
          <w:rFonts w:ascii="Arial" w:hAnsi="Arial" w:cs="Arial"/>
          <w:sz w:val="22"/>
          <w:szCs w:val="22"/>
        </w:rPr>
        <w:t>.2</w:t>
      </w:r>
      <w:r w:rsidR="000D4E54">
        <w:rPr>
          <w:rFonts w:ascii="Arial" w:hAnsi="Arial" w:cs="Arial"/>
          <w:sz w:val="22"/>
          <w:szCs w:val="22"/>
        </w:rPr>
        <w:tab/>
        <w:t>Destitute Individuals or F</w:t>
      </w:r>
      <w:r w:rsidR="00D85F3F">
        <w:rPr>
          <w:rFonts w:ascii="Arial" w:hAnsi="Arial" w:cs="Arial"/>
          <w:sz w:val="22"/>
          <w:szCs w:val="22"/>
        </w:rPr>
        <w:t>amilies who are not registered on the Indigent Register, can request an Indigent Burial by means of an affidavit, substantiated by an official letter from a social worker or religious leader, as well as a report from the relevant Ward Councilor. The abovementioned documentation must indicate specifically that an individual or family is Destitute and is subject to verification by a Verification Officer</w:t>
      </w:r>
      <w:r w:rsidR="00DC64D7">
        <w:rPr>
          <w:rFonts w:ascii="Arial" w:hAnsi="Arial" w:cs="Arial"/>
          <w:sz w:val="22"/>
          <w:szCs w:val="22"/>
        </w:rPr>
        <w:t xml:space="preserve"> and any further information which the Municipality may require</w:t>
      </w:r>
      <w:r w:rsidR="00D85F3F">
        <w:rPr>
          <w:rFonts w:ascii="Arial" w:hAnsi="Arial" w:cs="Arial"/>
          <w:sz w:val="22"/>
          <w:szCs w:val="22"/>
        </w:rPr>
        <w:t>.</w:t>
      </w:r>
      <w:r w:rsidR="000A5AB1">
        <w:rPr>
          <w:rFonts w:ascii="Arial" w:hAnsi="Arial" w:cs="Arial"/>
          <w:sz w:val="22"/>
          <w:szCs w:val="22"/>
        </w:rPr>
        <w:t xml:space="preserve"> Should the deceased person not have any Identification Documentation or if such Identification Documentation cannot be found</w:t>
      </w:r>
      <w:r w:rsidR="00BE5720">
        <w:rPr>
          <w:rFonts w:ascii="Arial" w:hAnsi="Arial" w:cs="Arial"/>
          <w:sz w:val="22"/>
          <w:szCs w:val="22"/>
        </w:rPr>
        <w:t>, an affidavit made by a family member must confirm that the deceased person was indeed born in South Africa which affidavit must accompany the request for Indigent Burial.</w:t>
      </w:r>
      <w:r w:rsidR="000A5AB1">
        <w:rPr>
          <w:rFonts w:ascii="Arial" w:hAnsi="Arial" w:cs="Arial"/>
          <w:sz w:val="22"/>
          <w:szCs w:val="22"/>
        </w:rPr>
        <w:t xml:space="preserve"> </w:t>
      </w:r>
    </w:p>
    <w:p w:rsidR="00D85F3F" w:rsidRDefault="00D85F3F" w:rsidP="000A5AB1">
      <w:pPr>
        <w:ind w:left="720" w:hanging="720"/>
        <w:jc w:val="both"/>
        <w:rPr>
          <w:rFonts w:ascii="Arial" w:hAnsi="Arial" w:cs="Arial"/>
          <w:sz w:val="22"/>
          <w:szCs w:val="22"/>
        </w:rPr>
      </w:pPr>
    </w:p>
    <w:p w:rsidR="00D85F3F" w:rsidRDefault="00582AC5" w:rsidP="00D85F3F">
      <w:pPr>
        <w:spacing w:line="360" w:lineRule="auto"/>
        <w:ind w:left="720" w:hanging="720"/>
        <w:jc w:val="both"/>
        <w:rPr>
          <w:rFonts w:ascii="Arial" w:hAnsi="Arial" w:cs="Arial"/>
          <w:sz w:val="22"/>
          <w:szCs w:val="22"/>
        </w:rPr>
      </w:pPr>
      <w:r>
        <w:rPr>
          <w:rFonts w:ascii="Arial" w:hAnsi="Arial" w:cs="Arial"/>
          <w:sz w:val="22"/>
          <w:szCs w:val="22"/>
        </w:rPr>
        <w:t>30</w:t>
      </w:r>
      <w:r w:rsidR="00D85F3F">
        <w:rPr>
          <w:rFonts w:ascii="Arial" w:hAnsi="Arial" w:cs="Arial"/>
          <w:sz w:val="22"/>
          <w:szCs w:val="22"/>
        </w:rPr>
        <w:t>.3</w:t>
      </w:r>
      <w:r w:rsidR="00D85F3F">
        <w:rPr>
          <w:rFonts w:ascii="Arial" w:hAnsi="Arial" w:cs="Arial"/>
          <w:sz w:val="22"/>
          <w:szCs w:val="22"/>
        </w:rPr>
        <w:tab/>
      </w:r>
      <w:r w:rsidR="00DC64D7">
        <w:rPr>
          <w:rFonts w:ascii="Arial" w:hAnsi="Arial" w:cs="Arial"/>
          <w:sz w:val="22"/>
          <w:szCs w:val="22"/>
        </w:rPr>
        <w:t>No person with funeral cover will be allowed an Indigent Burial</w:t>
      </w:r>
      <w:r w:rsidR="000D4E54">
        <w:rPr>
          <w:rFonts w:ascii="Arial" w:hAnsi="Arial" w:cs="Arial"/>
          <w:sz w:val="22"/>
          <w:szCs w:val="22"/>
        </w:rPr>
        <w:t xml:space="preserve"> and the affidavit accompanying the request for Indigent B</w:t>
      </w:r>
      <w:r w:rsidR="003863F6">
        <w:rPr>
          <w:rFonts w:ascii="Arial" w:hAnsi="Arial" w:cs="Arial"/>
          <w:sz w:val="22"/>
          <w:szCs w:val="22"/>
        </w:rPr>
        <w:t>urial, must confirm</w:t>
      </w:r>
      <w:r w:rsidR="000D4E54">
        <w:rPr>
          <w:rFonts w:ascii="Arial" w:hAnsi="Arial" w:cs="Arial"/>
          <w:sz w:val="22"/>
          <w:szCs w:val="22"/>
        </w:rPr>
        <w:t xml:space="preserve"> that the person making the affidavit is not aware of the existence </w:t>
      </w:r>
      <w:r w:rsidR="00F7567E">
        <w:rPr>
          <w:rFonts w:ascii="Arial" w:hAnsi="Arial" w:cs="Arial"/>
          <w:sz w:val="22"/>
          <w:szCs w:val="22"/>
        </w:rPr>
        <w:t>of any funeral benefit covering the</w:t>
      </w:r>
      <w:r w:rsidR="003863F6">
        <w:rPr>
          <w:rFonts w:ascii="Arial" w:hAnsi="Arial" w:cs="Arial"/>
          <w:sz w:val="22"/>
          <w:szCs w:val="22"/>
        </w:rPr>
        <w:t xml:space="preserve"> cost of</w:t>
      </w:r>
      <w:r w:rsidR="00F7567E">
        <w:rPr>
          <w:rFonts w:ascii="Arial" w:hAnsi="Arial" w:cs="Arial"/>
          <w:sz w:val="22"/>
          <w:szCs w:val="22"/>
        </w:rPr>
        <w:t xml:space="preserve"> burial of the deceased person or a part thereof</w:t>
      </w:r>
      <w:r w:rsidR="00DC64D7">
        <w:rPr>
          <w:rFonts w:ascii="Arial" w:hAnsi="Arial" w:cs="Arial"/>
          <w:sz w:val="22"/>
          <w:szCs w:val="22"/>
        </w:rPr>
        <w:t>.</w:t>
      </w:r>
    </w:p>
    <w:p w:rsidR="00DC64D7" w:rsidRDefault="00DC64D7" w:rsidP="00F314CB">
      <w:pPr>
        <w:ind w:left="720" w:hanging="720"/>
        <w:jc w:val="both"/>
        <w:rPr>
          <w:rFonts w:ascii="Arial" w:hAnsi="Arial" w:cs="Arial"/>
          <w:sz w:val="22"/>
          <w:szCs w:val="22"/>
        </w:rPr>
      </w:pPr>
    </w:p>
    <w:p w:rsidR="00DC64D7" w:rsidRDefault="00582AC5" w:rsidP="00D85F3F">
      <w:pPr>
        <w:spacing w:line="360" w:lineRule="auto"/>
        <w:ind w:left="720" w:hanging="720"/>
        <w:jc w:val="both"/>
        <w:rPr>
          <w:rFonts w:ascii="Arial" w:hAnsi="Arial" w:cs="Arial"/>
          <w:sz w:val="22"/>
          <w:szCs w:val="22"/>
        </w:rPr>
      </w:pPr>
      <w:r>
        <w:rPr>
          <w:rFonts w:ascii="Arial" w:hAnsi="Arial" w:cs="Arial"/>
          <w:sz w:val="22"/>
          <w:szCs w:val="22"/>
        </w:rPr>
        <w:t>30</w:t>
      </w:r>
      <w:r w:rsidR="00DC64D7">
        <w:rPr>
          <w:rFonts w:ascii="Arial" w:hAnsi="Arial" w:cs="Arial"/>
          <w:sz w:val="22"/>
          <w:szCs w:val="22"/>
        </w:rPr>
        <w:t>.4</w:t>
      </w:r>
      <w:r w:rsidR="00DC64D7">
        <w:rPr>
          <w:rFonts w:ascii="Arial" w:hAnsi="Arial" w:cs="Arial"/>
          <w:sz w:val="22"/>
          <w:szCs w:val="22"/>
        </w:rPr>
        <w:tab/>
        <w:t>Only Residents of the Municipality will be considered for Indigent Burials.</w:t>
      </w:r>
      <w:r w:rsidR="00BE5720">
        <w:rPr>
          <w:rFonts w:ascii="Arial" w:hAnsi="Arial" w:cs="Arial"/>
          <w:sz w:val="22"/>
          <w:szCs w:val="22"/>
        </w:rPr>
        <w:t xml:space="preserve"> Where the deceased person or household is not registered on the Indigent Register, the affidavit accompanying the request for Indigent Burial must confirm that the deceased person permanently, or for at least 6 (six) months prior to the request, resided within the boundaries of the Rand West City Local Municipality.</w:t>
      </w:r>
    </w:p>
    <w:p w:rsidR="00DC64D7" w:rsidRDefault="00DC64D7" w:rsidP="00DC64D7">
      <w:pPr>
        <w:ind w:left="720" w:hanging="720"/>
        <w:jc w:val="both"/>
        <w:rPr>
          <w:rFonts w:ascii="Arial" w:hAnsi="Arial" w:cs="Arial"/>
          <w:sz w:val="22"/>
          <w:szCs w:val="22"/>
        </w:rPr>
      </w:pPr>
    </w:p>
    <w:p w:rsidR="00DC64D7" w:rsidRDefault="00582AC5" w:rsidP="00DC64D7">
      <w:pPr>
        <w:spacing w:line="360" w:lineRule="auto"/>
        <w:ind w:left="720" w:hanging="720"/>
        <w:jc w:val="both"/>
        <w:rPr>
          <w:rFonts w:ascii="Arial" w:hAnsi="Arial" w:cs="Arial"/>
          <w:sz w:val="22"/>
          <w:szCs w:val="22"/>
        </w:rPr>
      </w:pPr>
      <w:r>
        <w:rPr>
          <w:rFonts w:ascii="Arial" w:hAnsi="Arial" w:cs="Arial"/>
          <w:sz w:val="22"/>
          <w:szCs w:val="22"/>
        </w:rPr>
        <w:t>30</w:t>
      </w:r>
      <w:r w:rsidR="00DC64D7">
        <w:rPr>
          <w:rFonts w:ascii="Arial" w:hAnsi="Arial" w:cs="Arial"/>
          <w:sz w:val="22"/>
          <w:szCs w:val="22"/>
        </w:rPr>
        <w:t>.5</w:t>
      </w:r>
      <w:r w:rsidR="00DC64D7">
        <w:rPr>
          <w:rFonts w:ascii="Arial" w:hAnsi="Arial" w:cs="Arial"/>
          <w:sz w:val="22"/>
          <w:szCs w:val="22"/>
        </w:rPr>
        <w:tab/>
      </w:r>
      <w:r w:rsidR="00DC64D7" w:rsidRPr="00DC64D7">
        <w:rPr>
          <w:rFonts w:ascii="Arial" w:hAnsi="Arial" w:cs="Arial"/>
          <w:sz w:val="22"/>
          <w:szCs w:val="22"/>
        </w:rPr>
        <w:t>Residents who die outside the jurisdiction and boundaries of the Muni</w:t>
      </w:r>
      <w:r w:rsidR="00DC64D7">
        <w:rPr>
          <w:rFonts w:ascii="Arial" w:hAnsi="Arial" w:cs="Arial"/>
          <w:sz w:val="22"/>
          <w:szCs w:val="22"/>
        </w:rPr>
        <w:t>cipality will be assisted with an Indigent B</w:t>
      </w:r>
      <w:r w:rsidR="00DC64D7" w:rsidRPr="00DC64D7">
        <w:rPr>
          <w:rFonts w:ascii="Arial" w:hAnsi="Arial" w:cs="Arial"/>
          <w:sz w:val="22"/>
          <w:szCs w:val="22"/>
        </w:rPr>
        <w:t xml:space="preserve">urial provided that the family bears the transport costs from the place of death back within the jurisdiction of the Municipality. </w:t>
      </w:r>
    </w:p>
    <w:p w:rsidR="00DC64D7" w:rsidRDefault="00DC64D7" w:rsidP="007444B8">
      <w:pPr>
        <w:ind w:left="720" w:hanging="720"/>
        <w:jc w:val="both"/>
        <w:rPr>
          <w:rFonts w:ascii="Arial" w:hAnsi="Arial" w:cs="Arial"/>
          <w:sz w:val="22"/>
          <w:szCs w:val="22"/>
        </w:rPr>
      </w:pPr>
    </w:p>
    <w:p w:rsidR="00DC64D7" w:rsidRDefault="00582AC5" w:rsidP="00DC64D7">
      <w:pPr>
        <w:spacing w:line="360" w:lineRule="auto"/>
        <w:ind w:left="720" w:hanging="720"/>
        <w:jc w:val="both"/>
        <w:rPr>
          <w:rFonts w:ascii="Arial" w:hAnsi="Arial" w:cs="Arial"/>
          <w:sz w:val="22"/>
          <w:szCs w:val="22"/>
        </w:rPr>
      </w:pPr>
      <w:r>
        <w:rPr>
          <w:rFonts w:ascii="Arial" w:hAnsi="Arial" w:cs="Arial"/>
          <w:sz w:val="22"/>
          <w:szCs w:val="22"/>
        </w:rPr>
        <w:t>30</w:t>
      </w:r>
      <w:r w:rsidR="00DC64D7">
        <w:rPr>
          <w:rFonts w:ascii="Arial" w:hAnsi="Arial" w:cs="Arial"/>
          <w:sz w:val="22"/>
          <w:szCs w:val="22"/>
        </w:rPr>
        <w:t>.6</w:t>
      </w:r>
      <w:r w:rsidR="00DC64D7">
        <w:rPr>
          <w:rFonts w:ascii="Arial" w:hAnsi="Arial" w:cs="Arial"/>
          <w:sz w:val="22"/>
          <w:szCs w:val="22"/>
        </w:rPr>
        <w:tab/>
        <w:t>Foreign Nationals will be eligible for Indigent Burials subject to the Municipality’s financial ability to assist with such a burial.</w:t>
      </w:r>
      <w:r w:rsidR="000A5AB1">
        <w:rPr>
          <w:rFonts w:ascii="Arial" w:hAnsi="Arial" w:cs="Arial"/>
          <w:sz w:val="22"/>
          <w:szCs w:val="22"/>
        </w:rPr>
        <w:t xml:space="preserve"> </w:t>
      </w:r>
    </w:p>
    <w:p w:rsidR="00DC64D7" w:rsidRDefault="00DC64D7" w:rsidP="00DC64D7">
      <w:pPr>
        <w:ind w:left="720" w:hanging="720"/>
        <w:jc w:val="both"/>
        <w:rPr>
          <w:rFonts w:ascii="Arial" w:hAnsi="Arial" w:cs="Arial"/>
          <w:sz w:val="22"/>
          <w:szCs w:val="22"/>
        </w:rPr>
      </w:pPr>
    </w:p>
    <w:p w:rsidR="00A24CD1" w:rsidRDefault="00582AC5" w:rsidP="00DC64D7">
      <w:pPr>
        <w:spacing w:line="360" w:lineRule="auto"/>
        <w:ind w:left="720" w:hanging="720"/>
        <w:jc w:val="both"/>
        <w:rPr>
          <w:rFonts w:ascii="Arial" w:hAnsi="Arial" w:cs="Arial"/>
          <w:sz w:val="22"/>
          <w:szCs w:val="22"/>
        </w:rPr>
      </w:pPr>
      <w:r>
        <w:rPr>
          <w:rFonts w:ascii="Arial" w:hAnsi="Arial" w:cs="Arial"/>
          <w:sz w:val="22"/>
          <w:szCs w:val="22"/>
        </w:rPr>
        <w:t>30</w:t>
      </w:r>
      <w:r w:rsidR="00DC64D7">
        <w:rPr>
          <w:rFonts w:ascii="Arial" w:hAnsi="Arial" w:cs="Arial"/>
          <w:sz w:val="22"/>
          <w:szCs w:val="22"/>
        </w:rPr>
        <w:t>.7</w:t>
      </w:r>
      <w:r w:rsidR="00DC64D7">
        <w:rPr>
          <w:rFonts w:ascii="Arial" w:hAnsi="Arial" w:cs="Arial"/>
          <w:sz w:val="22"/>
          <w:szCs w:val="22"/>
        </w:rPr>
        <w:tab/>
        <w:t>Paupers will not be eligible for Indigent Burials in terms of this Policy.</w:t>
      </w:r>
      <w:r w:rsidR="0086692B">
        <w:rPr>
          <w:rFonts w:ascii="Arial" w:hAnsi="Arial" w:cs="Arial"/>
          <w:sz w:val="22"/>
          <w:szCs w:val="22"/>
        </w:rPr>
        <w:t xml:space="preserve"> </w:t>
      </w:r>
      <w:r w:rsidR="001A08FC">
        <w:rPr>
          <w:rFonts w:ascii="Arial" w:hAnsi="Arial" w:cs="Arial"/>
          <w:sz w:val="22"/>
          <w:szCs w:val="22"/>
        </w:rPr>
        <w:t>According to Section (2) of the Health Act, Act No 63 of 1977, the Local Authority responsible for removal and burial of a Pauper as defined, is the local authority of the district in which the dead body is at the time when the necessity for removal thereof first arises. This means that the West Rand District Municipality is responsible for burial of Paupers.</w:t>
      </w:r>
    </w:p>
    <w:p w:rsidR="000B4189" w:rsidRDefault="000B4189" w:rsidP="00DC64D7">
      <w:pPr>
        <w:spacing w:line="360" w:lineRule="auto"/>
        <w:ind w:left="720" w:hanging="720"/>
        <w:jc w:val="both"/>
        <w:rPr>
          <w:rFonts w:ascii="Arial" w:hAnsi="Arial" w:cs="Arial"/>
          <w:sz w:val="22"/>
          <w:szCs w:val="22"/>
        </w:rPr>
      </w:pPr>
    </w:p>
    <w:p w:rsidR="00DC64D7" w:rsidRDefault="00DC64D7" w:rsidP="00A24CD1">
      <w:pPr>
        <w:ind w:left="720" w:hanging="720"/>
        <w:jc w:val="both"/>
        <w:rPr>
          <w:rFonts w:ascii="Arial" w:hAnsi="Arial" w:cs="Arial"/>
          <w:sz w:val="22"/>
          <w:szCs w:val="22"/>
        </w:rPr>
      </w:pPr>
    </w:p>
    <w:p w:rsidR="00DC64D7" w:rsidRDefault="00582AC5" w:rsidP="00DC64D7">
      <w:pPr>
        <w:spacing w:line="360" w:lineRule="auto"/>
        <w:ind w:left="720" w:hanging="720"/>
        <w:jc w:val="both"/>
        <w:rPr>
          <w:rFonts w:ascii="Arial" w:hAnsi="Arial" w:cs="Arial"/>
          <w:b/>
          <w:sz w:val="22"/>
          <w:szCs w:val="22"/>
        </w:rPr>
      </w:pPr>
      <w:r>
        <w:rPr>
          <w:rFonts w:ascii="Arial" w:hAnsi="Arial" w:cs="Arial"/>
          <w:b/>
          <w:sz w:val="22"/>
          <w:szCs w:val="22"/>
        </w:rPr>
        <w:t>31</w:t>
      </w:r>
      <w:r w:rsidR="00DC64D7">
        <w:rPr>
          <w:rFonts w:ascii="Arial" w:hAnsi="Arial" w:cs="Arial"/>
          <w:b/>
          <w:sz w:val="22"/>
          <w:szCs w:val="22"/>
        </w:rPr>
        <w:t>.</w:t>
      </w:r>
      <w:r w:rsidR="00DC64D7">
        <w:rPr>
          <w:rFonts w:ascii="Arial" w:hAnsi="Arial" w:cs="Arial"/>
          <w:b/>
          <w:sz w:val="22"/>
          <w:szCs w:val="22"/>
        </w:rPr>
        <w:tab/>
        <w:t>REPORTING A DEATH FOR PURPOSES OF INDIGENT BURIALS</w:t>
      </w:r>
    </w:p>
    <w:p w:rsidR="00DC64D7" w:rsidRDefault="00DC64D7" w:rsidP="00F314CB">
      <w:pPr>
        <w:ind w:left="720" w:hanging="720"/>
        <w:jc w:val="both"/>
        <w:rPr>
          <w:rFonts w:ascii="Arial" w:hAnsi="Arial" w:cs="Arial"/>
          <w:b/>
          <w:sz w:val="22"/>
          <w:szCs w:val="22"/>
        </w:rPr>
      </w:pPr>
    </w:p>
    <w:p w:rsidR="003F09C6" w:rsidRPr="00FA3471" w:rsidRDefault="00582AC5" w:rsidP="00FA3471">
      <w:pPr>
        <w:spacing w:line="360" w:lineRule="auto"/>
        <w:ind w:left="720" w:hanging="720"/>
        <w:jc w:val="both"/>
        <w:rPr>
          <w:rFonts w:ascii="Arial" w:hAnsi="Arial" w:cs="Arial"/>
          <w:sz w:val="22"/>
          <w:szCs w:val="22"/>
        </w:rPr>
      </w:pPr>
      <w:r>
        <w:rPr>
          <w:rFonts w:ascii="Arial" w:hAnsi="Arial" w:cs="Arial"/>
          <w:sz w:val="22"/>
          <w:szCs w:val="22"/>
        </w:rPr>
        <w:t>31</w:t>
      </w:r>
      <w:r w:rsidR="00DC64D7" w:rsidRPr="00FA3471">
        <w:rPr>
          <w:rFonts w:ascii="Arial" w:hAnsi="Arial" w:cs="Arial"/>
          <w:sz w:val="22"/>
          <w:szCs w:val="22"/>
        </w:rPr>
        <w:t>.1</w:t>
      </w:r>
      <w:r w:rsidR="00DC64D7" w:rsidRPr="00FA3471">
        <w:rPr>
          <w:rFonts w:ascii="Arial" w:hAnsi="Arial" w:cs="Arial"/>
          <w:sz w:val="22"/>
          <w:szCs w:val="22"/>
        </w:rPr>
        <w:tab/>
      </w:r>
      <w:r w:rsidR="00FA3471">
        <w:rPr>
          <w:rFonts w:ascii="Arial" w:hAnsi="Arial" w:cs="Arial"/>
          <w:sz w:val="22"/>
          <w:szCs w:val="22"/>
        </w:rPr>
        <w:t xml:space="preserve">When an Indigent Burial is requested, </w:t>
      </w:r>
      <w:r w:rsidR="003F09C6" w:rsidRPr="00FA3471">
        <w:rPr>
          <w:rFonts w:ascii="Arial" w:hAnsi="Arial" w:cs="Arial"/>
          <w:sz w:val="22"/>
          <w:szCs w:val="22"/>
        </w:rPr>
        <w:t>the death</w:t>
      </w:r>
      <w:r w:rsidR="00FA3471">
        <w:rPr>
          <w:rFonts w:ascii="Arial" w:hAnsi="Arial" w:cs="Arial"/>
          <w:sz w:val="22"/>
          <w:szCs w:val="22"/>
        </w:rPr>
        <w:t xml:space="preserve"> must be reported</w:t>
      </w:r>
      <w:r w:rsidR="003F09C6" w:rsidRPr="00FA3471">
        <w:rPr>
          <w:rFonts w:ascii="Arial" w:hAnsi="Arial" w:cs="Arial"/>
          <w:sz w:val="22"/>
          <w:szCs w:val="22"/>
        </w:rPr>
        <w:t xml:space="preserve"> to the Ward Committee Member or Ward Councilor who will confirm the</w:t>
      </w:r>
      <w:r w:rsidR="00FA3471">
        <w:rPr>
          <w:rFonts w:ascii="Arial" w:hAnsi="Arial" w:cs="Arial"/>
          <w:sz w:val="22"/>
          <w:szCs w:val="22"/>
        </w:rPr>
        <w:t xml:space="preserve"> I</w:t>
      </w:r>
      <w:r w:rsidR="003F09C6" w:rsidRPr="00FA3471">
        <w:rPr>
          <w:rFonts w:ascii="Arial" w:hAnsi="Arial" w:cs="Arial"/>
          <w:sz w:val="22"/>
          <w:szCs w:val="22"/>
        </w:rPr>
        <w:t>ndigent</w:t>
      </w:r>
      <w:r w:rsidR="00FA3471">
        <w:rPr>
          <w:rFonts w:ascii="Arial" w:hAnsi="Arial" w:cs="Arial"/>
          <w:sz w:val="22"/>
          <w:szCs w:val="22"/>
        </w:rPr>
        <w:t xml:space="preserve"> S</w:t>
      </w:r>
      <w:r w:rsidR="003F09C6" w:rsidRPr="00FA3471">
        <w:rPr>
          <w:rFonts w:ascii="Arial" w:hAnsi="Arial" w:cs="Arial"/>
          <w:sz w:val="22"/>
          <w:szCs w:val="22"/>
        </w:rPr>
        <w:t>tatus</w:t>
      </w:r>
      <w:r w:rsidR="00FA3471">
        <w:rPr>
          <w:rFonts w:ascii="Arial" w:hAnsi="Arial" w:cs="Arial"/>
          <w:sz w:val="22"/>
          <w:szCs w:val="22"/>
        </w:rPr>
        <w:t xml:space="preserve"> on the Indigent Register. Where an Indigent Burial is requested on behalf of </w:t>
      </w:r>
      <w:r w:rsidR="000A5AB1">
        <w:rPr>
          <w:rFonts w:ascii="Arial" w:hAnsi="Arial" w:cs="Arial"/>
          <w:sz w:val="22"/>
          <w:szCs w:val="22"/>
        </w:rPr>
        <w:t>a Destitute Individual or F</w:t>
      </w:r>
      <w:r w:rsidR="00FA3471">
        <w:rPr>
          <w:rFonts w:ascii="Arial" w:hAnsi="Arial" w:cs="Arial"/>
          <w:sz w:val="22"/>
          <w:szCs w:val="22"/>
        </w:rPr>
        <w:t xml:space="preserve">amily, the requirements </w:t>
      </w:r>
      <w:r w:rsidR="000A5AB1">
        <w:rPr>
          <w:rFonts w:ascii="Arial" w:hAnsi="Arial" w:cs="Arial"/>
          <w:sz w:val="22"/>
          <w:szCs w:val="22"/>
        </w:rPr>
        <w:t>of Clause 28.2 must be complied with</w:t>
      </w:r>
      <w:r w:rsidR="00FA3471">
        <w:rPr>
          <w:rFonts w:ascii="Arial" w:hAnsi="Arial" w:cs="Arial"/>
          <w:sz w:val="22"/>
          <w:szCs w:val="22"/>
        </w:rPr>
        <w:t>. The Ward Committee Member and Ward Councilor must assist with the request for the Indigent Burial</w:t>
      </w:r>
      <w:r w:rsidR="00F314CB">
        <w:rPr>
          <w:rFonts w:ascii="Arial" w:hAnsi="Arial" w:cs="Arial"/>
          <w:sz w:val="22"/>
          <w:szCs w:val="22"/>
        </w:rPr>
        <w:t>.</w:t>
      </w:r>
    </w:p>
    <w:p w:rsidR="003F09C6" w:rsidRPr="00FA3471" w:rsidRDefault="003F09C6" w:rsidP="00FA3471">
      <w:pPr>
        <w:ind w:left="1440"/>
        <w:jc w:val="both"/>
        <w:rPr>
          <w:rFonts w:ascii="Arial" w:hAnsi="Arial" w:cs="Arial"/>
          <w:sz w:val="22"/>
          <w:szCs w:val="22"/>
        </w:rPr>
      </w:pPr>
    </w:p>
    <w:p w:rsidR="003F09C6" w:rsidRPr="00FA3471" w:rsidRDefault="00582AC5" w:rsidP="00FA3471">
      <w:pPr>
        <w:spacing w:line="360" w:lineRule="auto"/>
        <w:jc w:val="both"/>
        <w:rPr>
          <w:rFonts w:ascii="Arial" w:hAnsi="Arial" w:cs="Arial"/>
          <w:sz w:val="22"/>
          <w:szCs w:val="22"/>
        </w:rPr>
      </w:pPr>
      <w:r>
        <w:rPr>
          <w:rFonts w:ascii="Arial" w:hAnsi="Arial" w:cs="Arial"/>
          <w:sz w:val="22"/>
          <w:szCs w:val="22"/>
        </w:rPr>
        <w:t>31</w:t>
      </w:r>
      <w:r w:rsidR="003F09C6" w:rsidRPr="00FA3471">
        <w:rPr>
          <w:rFonts w:ascii="Arial" w:hAnsi="Arial" w:cs="Arial"/>
          <w:sz w:val="22"/>
          <w:szCs w:val="22"/>
        </w:rPr>
        <w:t>.2</w:t>
      </w:r>
      <w:r w:rsidR="003F09C6" w:rsidRPr="00FA3471">
        <w:rPr>
          <w:rFonts w:ascii="Arial" w:hAnsi="Arial" w:cs="Arial"/>
          <w:sz w:val="22"/>
          <w:szCs w:val="22"/>
        </w:rPr>
        <w:tab/>
        <w:t>The</w:t>
      </w:r>
      <w:r w:rsidR="00FA3471">
        <w:rPr>
          <w:rFonts w:ascii="Arial" w:hAnsi="Arial" w:cs="Arial"/>
          <w:sz w:val="22"/>
          <w:szCs w:val="22"/>
        </w:rPr>
        <w:t xml:space="preserve"> relevant</w:t>
      </w:r>
      <w:r w:rsidR="00F314CB">
        <w:rPr>
          <w:rFonts w:ascii="Arial" w:hAnsi="Arial" w:cs="Arial"/>
          <w:sz w:val="22"/>
          <w:szCs w:val="22"/>
        </w:rPr>
        <w:t xml:space="preserve"> Death C</w:t>
      </w:r>
      <w:r w:rsidR="003F09C6" w:rsidRPr="00FA3471">
        <w:rPr>
          <w:rFonts w:ascii="Arial" w:hAnsi="Arial" w:cs="Arial"/>
          <w:sz w:val="22"/>
          <w:szCs w:val="22"/>
        </w:rPr>
        <w:t>ertificate must be submitted</w:t>
      </w:r>
      <w:r w:rsidR="00F314CB">
        <w:rPr>
          <w:rFonts w:ascii="Arial" w:hAnsi="Arial" w:cs="Arial"/>
          <w:sz w:val="22"/>
          <w:szCs w:val="22"/>
        </w:rPr>
        <w:t xml:space="preserve"> to the Designated Administrator</w:t>
      </w:r>
      <w:r w:rsidR="003F09C6" w:rsidRPr="00FA3471">
        <w:rPr>
          <w:rFonts w:ascii="Arial" w:hAnsi="Arial" w:cs="Arial"/>
          <w:sz w:val="22"/>
          <w:szCs w:val="22"/>
        </w:rPr>
        <w:t>;</w:t>
      </w:r>
    </w:p>
    <w:p w:rsidR="003F09C6" w:rsidRPr="00FA3471" w:rsidRDefault="003F09C6" w:rsidP="00F314CB">
      <w:pPr>
        <w:pStyle w:val="ListParagraph"/>
        <w:jc w:val="both"/>
        <w:rPr>
          <w:rFonts w:ascii="Arial" w:hAnsi="Arial" w:cs="Arial"/>
          <w:sz w:val="22"/>
          <w:szCs w:val="22"/>
        </w:rPr>
      </w:pPr>
    </w:p>
    <w:p w:rsidR="003F09C6" w:rsidRPr="00FA3471" w:rsidRDefault="00582AC5" w:rsidP="00FA3471">
      <w:pPr>
        <w:spacing w:line="360" w:lineRule="auto"/>
        <w:ind w:left="720" w:hanging="720"/>
        <w:jc w:val="both"/>
        <w:rPr>
          <w:rFonts w:ascii="Arial" w:hAnsi="Arial" w:cs="Arial"/>
          <w:sz w:val="22"/>
          <w:szCs w:val="22"/>
        </w:rPr>
      </w:pPr>
      <w:r>
        <w:rPr>
          <w:rFonts w:ascii="Arial" w:hAnsi="Arial" w:cs="Arial"/>
          <w:sz w:val="22"/>
          <w:szCs w:val="22"/>
        </w:rPr>
        <w:t>31</w:t>
      </w:r>
      <w:r w:rsidR="003F09C6" w:rsidRPr="00FA3471">
        <w:rPr>
          <w:rFonts w:ascii="Arial" w:hAnsi="Arial" w:cs="Arial"/>
          <w:sz w:val="22"/>
          <w:szCs w:val="22"/>
        </w:rPr>
        <w:t>.3</w:t>
      </w:r>
      <w:r w:rsidR="003F09C6" w:rsidRPr="00FA3471">
        <w:rPr>
          <w:rFonts w:ascii="Arial" w:hAnsi="Arial" w:cs="Arial"/>
          <w:sz w:val="22"/>
          <w:szCs w:val="22"/>
        </w:rPr>
        <w:tab/>
      </w:r>
      <w:r w:rsidR="00FA3471">
        <w:rPr>
          <w:rFonts w:ascii="Arial" w:hAnsi="Arial" w:cs="Arial"/>
          <w:sz w:val="22"/>
          <w:szCs w:val="22"/>
        </w:rPr>
        <w:t>The request for Indigent Burial will</w:t>
      </w:r>
      <w:r w:rsidR="003F09C6" w:rsidRPr="00FA3471">
        <w:rPr>
          <w:rFonts w:ascii="Arial" w:hAnsi="Arial" w:cs="Arial"/>
          <w:sz w:val="22"/>
          <w:szCs w:val="22"/>
        </w:rPr>
        <w:t xml:space="preserve"> be considered by t</w:t>
      </w:r>
      <w:r w:rsidR="00FA3471">
        <w:rPr>
          <w:rFonts w:ascii="Arial" w:hAnsi="Arial" w:cs="Arial"/>
          <w:sz w:val="22"/>
          <w:szCs w:val="22"/>
        </w:rPr>
        <w:t>he Municipality only after the I</w:t>
      </w:r>
      <w:r w:rsidR="00F314CB">
        <w:rPr>
          <w:rFonts w:ascii="Arial" w:hAnsi="Arial" w:cs="Arial"/>
          <w:sz w:val="22"/>
          <w:szCs w:val="22"/>
        </w:rPr>
        <w:t>ndigent Household or Destitute Individuals or F</w:t>
      </w:r>
      <w:r w:rsidR="00FA3471">
        <w:rPr>
          <w:rFonts w:ascii="Arial" w:hAnsi="Arial" w:cs="Arial"/>
          <w:sz w:val="22"/>
          <w:szCs w:val="22"/>
        </w:rPr>
        <w:t>amily</w:t>
      </w:r>
      <w:r w:rsidR="003F09C6" w:rsidRPr="00FA3471">
        <w:rPr>
          <w:rFonts w:ascii="Arial" w:hAnsi="Arial" w:cs="Arial"/>
          <w:sz w:val="22"/>
          <w:szCs w:val="22"/>
        </w:rPr>
        <w:t xml:space="preserve"> has exhausted all</w:t>
      </w:r>
      <w:r w:rsidR="00FA3471">
        <w:rPr>
          <w:rFonts w:ascii="Arial" w:hAnsi="Arial" w:cs="Arial"/>
          <w:sz w:val="22"/>
          <w:szCs w:val="22"/>
        </w:rPr>
        <w:t xml:space="preserve"> other</w:t>
      </w:r>
      <w:r w:rsidR="003F09C6" w:rsidRPr="00FA3471">
        <w:rPr>
          <w:rFonts w:ascii="Arial" w:hAnsi="Arial" w:cs="Arial"/>
          <w:sz w:val="22"/>
          <w:szCs w:val="22"/>
        </w:rPr>
        <w:t xml:space="preserve"> possible options</w:t>
      </w:r>
      <w:r w:rsidR="00FA3471">
        <w:rPr>
          <w:rFonts w:ascii="Arial" w:hAnsi="Arial" w:cs="Arial"/>
          <w:sz w:val="22"/>
          <w:szCs w:val="22"/>
        </w:rPr>
        <w:t>.</w:t>
      </w:r>
    </w:p>
    <w:p w:rsidR="003F09C6" w:rsidRPr="00FA3471" w:rsidRDefault="003F09C6" w:rsidP="00F314CB">
      <w:pPr>
        <w:jc w:val="both"/>
        <w:rPr>
          <w:rFonts w:ascii="Arial" w:hAnsi="Arial" w:cs="Arial"/>
          <w:sz w:val="22"/>
          <w:szCs w:val="22"/>
        </w:rPr>
      </w:pPr>
    </w:p>
    <w:p w:rsidR="003F09C6" w:rsidRPr="00FA3471" w:rsidRDefault="00582AC5" w:rsidP="00FA3471">
      <w:pPr>
        <w:spacing w:line="360" w:lineRule="auto"/>
        <w:ind w:left="720" w:hanging="720"/>
        <w:jc w:val="both"/>
        <w:rPr>
          <w:rFonts w:ascii="Arial" w:hAnsi="Arial" w:cs="Arial"/>
          <w:sz w:val="22"/>
          <w:szCs w:val="22"/>
        </w:rPr>
      </w:pPr>
      <w:r>
        <w:rPr>
          <w:rFonts w:ascii="Arial" w:hAnsi="Arial" w:cs="Arial"/>
          <w:sz w:val="22"/>
          <w:szCs w:val="22"/>
        </w:rPr>
        <w:t>31</w:t>
      </w:r>
      <w:r w:rsidR="003F09C6" w:rsidRPr="00FA3471">
        <w:rPr>
          <w:rFonts w:ascii="Arial" w:hAnsi="Arial" w:cs="Arial"/>
          <w:sz w:val="22"/>
          <w:szCs w:val="22"/>
        </w:rPr>
        <w:t>.4</w:t>
      </w:r>
      <w:r w:rsidR="003F09C6" w:rsidRPr="00FA3471">
        <w:rPr>
          <w:rFonts w:ascii="Arial" w:hAnsi="Arial" w:cs="Arial"/>
          <w:sz w:val="22"/>
          <w:szCs w:val="22"/>
        </w:rPr>
        <w:tab/>
        <w:t>On receipt of the</w:t>
      </w:r>
      <w:r w:rsidR="00FA3471">
        <w:rPr>
          <w:rFonts w:ascii="Arial" w:hAnsi="Arial" w:cs="Arial"/>
          <w:sz w:val="22"/>
          <w:szCs w:val="22"/>
        </w:rPr>
        <w:t xml:space="preserve"> required documentation by the </w:t>
      </w:r>
      <w:r w:rsidR="003F09C6" w:rsidRPr="00FA3471">
        <w:rPr>
          <w:rFonts w:ascii="Arial" w:hAnsi="Arial" w:cs="Arial"/>
          <w:sz w:val="22"/>
          <w:szCs w:val="22"/>
        </w:rPr>
        <w:t>Municipality, t</w:t>
      </w:r>
      <w:r w:rsidR="00FA3471">
        <w:rPr>
          <w:rFonts w:ascii="Arial" w:hAnsi="Arial" w:cs="Arial"/>
          <w:sz w:val="22"/>
          <w:szCs w:val="22"/>
        </w:rPr>
        <w:t>he approval of a request for Indigent Burial</w:t>
      </w:r>
      <w:r w:rsidR="004736AA">
        <w:rPr>
          <w:rFonts w:ascii="Arial" w:hAnsi="Arial" w:cs="Arial"/>
          <w:sz w:val="22"/>
          <w:szCs w:val="22"/>
        </w:rPr>
        <w:t xml:space="preserve"> must</w:t>
      </w:r>
      <w:r w:rsidR="003F09C6" w:rsidRPr="00FA3471">
        <w:rPr>
          <w:rFonts w:ascii="Arial" w:hAnsi="Arial" w:cs="Arial"/>
          <w:sz w:val="22"/>
          <w:szCs w:val="22"/>
        </w:rPr>
        <w:t xml:space="preserve"> be concluded within 48</w:t>
      </w:r>
      <w:r w:rsidR="004736AA">
        <w:rPr>
          <w:rFonts w:ascii="Arial" w:hAnsi="Arial" w:cs="Arial"/>
          <w:sz w:val="22"/>
          <w:szCs w:val="22"/>
        </w:rPr>
        <w:t xml:space="preserve"> hours and a Contracted U</w:t>
      </w:r>
      <w:r w:rsidR="003F09C6" w:rsidRPr="00FA3471">
        <w:rPr>
          <w:rFonts w:ascii="Arial" w:hAnsi="Arial" w:cs="Arial"/>
          <w:sz w:val="22"/>
          <w:szCs w:val="22"/>
        </w:rPr>
        <w:t>ndertaker assigned to continue with the</w:t>
      </w:r>
      <w:r w:rsidR="004736AA">
        <w:rPr>
          <w:rFonts w:ascii="Arial" w:hAnsi="Arial" w:cs="Arial"/>
          <w:sz w:val="22"/>
          <w:szCs w:val="22"/>
        </w:rPr>
        <w:t xml:space="preserve"> Indigent B</w:t>
      </w:r>
      <w:r w:rsidR="003F09C6" w:rsidRPr="00FA3471">
        <w:rPr>
          <w:rFonts w:ascii="Arial" w:hAnsi="Arial" w:cs="Arial"/>
          <w:sz w:val="22"/>
          <w:szCs w:val="22"/>
        </w:rPr>
        <w:t>urial process.</w:t>
      </w:r>
    </w:p>
    <w:p w:rsidR="003F09C6" w:rsidRPr="00FA3471" w:rsidRDefault="003F09C6" w:rsidP="004736AA">
      <w:pPr>
        <w:jc w:val="both"/>
        <w:rPr>
          <w:rFonts w:ascii="Arial" w:hAnsi="Arial" w:cs="Arial"/>
          <w:sz w:val="22"/>
          <w:szCs w:val="22"/>
        </w:rPr>
      </w:pPr>
    </w:p>
    <w:p w:rsidR="003F09C6" w:rsidRPr="00FA3471" w:rsidRDefault="00582AC5" w:rsidP="00FA3471">
      <w:pPr>
        <w:spacing w:line="360" w:lineRule="auto"/>
        <w:ind w:left="720" w:hanging="720"/>
        <w:jc w:val="both"/>
        <w:rPr>
          <w:rFonts w:ascii="Arial" w:hAnsi="Arial" w:cs="Arial"/>
          <w:sz w:val="22"/>
          <w:szCs w:val="22"/>
        </w:rPr>
      </w:pPr>
      <w:r>
        <w:rPr>
          <w:rFonts w:ascii="Arial" w:hAnsi="Arial" w:cs="Arial"/>
          <w:sz w:val="22"/>
          <w:szCs w:val="22"/>
        </w:rPr>
        <w:t>31</w:t>
      </w:r>
      <w:r w:rsidR="00F314CB">
        <w:rPr>
          <w:rFonts w:ascii="Arial" w:hAnsi="Arial" w:cs="Arial"/>
          <w:sz w:val="22"/>
          <w:szCs w:val="22"/>
        </w:rPr>
        <w:t>.5</w:t>
      </w:r>
      <w:r w:rsidR="00F314CB">
        <w:rPr>
          <w:rFonts w:ascii="Arial" w:hAnsi="Arial" w:cs="Arial"/>
          <w:sz w:val="22"/>
          <w:szCs w:val="22"/>
        </w:rPr>
        <w:tab/>
        <w:t xml:space="preserve">On receipt of written </w:t>
      </w:r>
      <w:r w:rsidR="000B4189">
        <w:rPr>
          <w:rFonts w:ascii="Arial" w:hAnsi="Arial" w:cs="Arial"/>
          <w:sz w:val="22"/>
          <w:szCs w:val="22"/>
        </w:rPr>
        <w:t>authorizations</w:t>
      </w:r>
      <w:r w:rsidR="004736AA">
        <w:rPr>
          <w:rFonts w:ascii="Arial" w:hAnsi="Arial" w:cs="Arial"/>
          <w:sz w:val="22"/>
          <w:szCs w:val="22"/>
        </w:rPr>
        <w:t xml:space="preserve"> by the Municipality</w:t>
      </w:r>
      <w:r w:rsidR="00F314CB">
        <w:rPr>
          <w:rFonts w:ascii="Arial" w:hAnsi="Arial" w:cs="Arial"/>
          <w:sz w:val="22"/>
          <w:szCs w:val="22"/>
        </w:rPr>
        <w:t>,</w:t>
      </w:r>
      <w:r w:rsidR="003F09C6" w:rsidRPr="00FA3471">
        <w:rPr>
          <w:rFonts w:ascii="Arial" w:hAnsi="Arial" w:cs="Arial"/>
          <w:sz w:val="22"/>
          <w:szCs w:val="22"/>
        </w:rPr>
        <w:t xml:space="preserve"> the </w:t>
      </w:r>
      <w:r w:rsidR="004736AA">
        <w:rPr>
          <w:rFonts w:ascii="Arial" w:hAnsi="Arial" w:cs="Arial"/>
          <w:sz w:val="22"/>
          <w:szCs w:val="22"/>
        </w:rPr>
        <w:t>relevant Contracted Undertaker assigned</w:t>
      </w:r>
      <w:r w:rsidR="003F09C6" w:rsidRPr="00FA3471">
        <w:rPr>
          <w:rFonts w:ascii="Arial" w:hAnsi="Arial" w:cs="Arial"/>
          <w:sz w:val="22"/>
          <w:szCs w:val="22"/>
        </w:rPr>
        <w:t xml:space="preserve"> will start the pro</w:t>
      </w:r>
      <w:r w:rsidR="004736AA">
        <w:rPr>
          <w:rFonts w:ascii="Arial" w:hAnsi="Arial" w:cs="Arial"/>
          <w:sz w:val="22"/>
          <w:szCs w:val="22"/>
        </w:rPr>
        <w:t>cess for the Indigent Burial.</w:t>
      </w:r>
    </w:p>
    <w:p w:rsidR="003F09C6" w:rsidRPr="00FA3471" w:rsidRDefault="003F09C6" w:rsidP="004736AA">
      <w:pPr>
        <w:ind w:left="720" w:hanging="720"/>
        <w:jc w:val="both"/>
        <w:rPr>
          <w:rFonts w:ascii="Arial" w:hAnsi="Arial" w:cs="Arial"/>
          <w:b/>
          <w:sz w:val="22"/>
          <w:szCs w:val="22"/>
        </w:rPr>
      </w:pPr>
    </w:p>
    <w:p w:rsidR="003F09C6" w:rsidRPr="00FA3471" w:rsidRDefault="00582AC5" w:rsidP="00FA3471">
      <w:pPr>
        <w:spacing w:line="360" w:lineRule="auto"/>
        <w:ind w:left="720" w:hanging="720"/>
        <w:jc w:val="both"/>
        <w:rPr>
          <w:rFonts w:ascii="Arial" w:hAnsi="Arial" w:cs="Arial"/>
          <w:sz w:val="22"/>
          <w:szCs w:val="22"/>
        </w:rPr>
      </w:pPr>
      <w:r>
        <w:rPr>
          <w:rFonts w:ascii="Arial" w:hAnsi="Arial" w:cs="Arial"/>
          <w:sz w:val="22"/>
          <w:szCs w:val="22"/>
        </w:rPr>
        <w:t>31</w:t>
      </w:r>
      <w:r w:rsidR="003F09C6" w:rsidRPr="00FA3471">
        <w:rPr>
          <w:rFonts w:ascii="Arial" w:hAnsi="Arial" w:cs="Arial"/>
          <w:sz w:val="22"/>
          <w:szCs w:val="22"/>
        </w:rPr>
        <w:t>.6</w:t>
      </w:r>
      <w:r w:rsidR="003F09C6" w:rsidRPr="00FA3471">
        <w:rPr>
          <w:rFonts w:ascii="Arial" w:hAnsi="Arial" w:cs="Arial"/>
          <w:sz w:val="22"/>
          <w:szCs w:val="22"/>
        </w:rPr>
        <w:tab/>
        <w:t xml:space="preserve">The </w:t>
      </w:r>
      <w:r w:rsidR="004736AA">
        <w:rPr>
          <w:rFonts w:ascii="Arial" w:hAnsi="Arial" w:cs="Arial"/>
          <w:sz w:val="22"/>
          <w:szCs w:val="22"/>
        </w:rPr>
        <w:t>Contracted Undertaker on whose premises</w:t>
      </w:r>
      <w:r w:rsidR="003F09C6" w:rsidRPr="00FA3471">
        <w:rPr>
          <w:rFonts w:ascii="Arial" w:hAnsi="Arial" w:cs="Arial"/>
          <w:sz w:val="22"/>
          <w:szCs w:val="22"/>
        </w:rPr>
        <w:t xml:space="preserve"> the deceased is being stored</w:t>
      </w:r>
      <w:r w:rsidR="004736AA">
        <w:rPr>
          <w:rFonts w:ascii="Arial" w:hAnsi="Arial" w:cs="Arial"/>
          <w:sz w:val="22"/>
          <w:szCs w:val="22"/>
        </w:rPr>
        <w:t>,</w:t>
      </w:r>
      <w:r w:rsidR="003F09C6" w:rsidRPr="00FA3471">
        <w:rPr>
          <w:rFonts w:ascii="Arial" w:hAnsi="Arial" w:cs="Arial"/>
          <w:sz w:val="22"/>
          <w:szCs w:val="22"/>
        </w:rPr>
        <w:t xml:space="preserve"> will be assigned to do the</w:t>
      </w:r>
      <w:r w:rsidR="004736AA">
        <w:rPr>
          <w:rFonts w:ascii="Arial" w:hAnsi="Arial" w:cs="Arial"/>
          <w:sz w:val="22"/>
          <w:szCs w:val="22"/>
        </w:rPr>
        <w:t xml:space="preserve"> Indigent B</w:t>
      </w:r>
      <w:r w:rsidR="003F09C6" w:rsidRPr="00FA3471">
        <w:rPr>
          <w:rFonts w:ascii="Arial" w:hAnsi="Arial" w:cs="Arial"/>
          <w:sz w:val="22"/>
          <w:szCs w:val="22"/>
        </w:rPr>
        <w:t>urial and communicate with the bereaved family</w:t>
      </w:r>
      <w:r w:rsidR="004736AA">
        <w:rPr>
          <w:rFonts w:ascii="Arial" w:hAnsi="Arial" w:cs="Arial"/>
          <w:sz w:val="22"/>
          <w:szCs w:val="22"/>
        </w:rPr>
        <w:t>.</w:t>
      </w:r>
    </w:p>
    <w:p w:rsidR="003F09C6" w:rsidRPr="00FA3471" w:rsidRDefault="003F09C6" w:rsidP="00F314CB">
      <w:pPr>
        <w:jc w:val="both"/>
        <w:rPr>
          <w:rFonts w:ascii="Arial" w:hAnsi="Arial" w:cs="Arial"/>
          <w:sz w:val="22"/>
          <w:szCs w:val="22"/>
        </w:rPr>
      </w:pPr>
    </w:p>
    <w:p w:rsidR="00B67CA2" w:rsidRDefault="00582AC5" w:rsidP="00D81DDE">
      <w:pPr>
        <w:spacing w:line="360" w:lineRule="auto"/>
        <w:ind w:left="720" w:hanging="720"/>
        <w:jc w:val="both"/>
        <w:rPr>
          <w:rFonts w:ascii="Arial" w:hAnsi="Arial" w:cs="Arial"/>
          <w:sz w:val="22"/>
          <w:szCs w:val="22"/>
        </w:rPr>
      </w:pPr>
      <w:r>
        <w:rPr>
          <w:rFonts w:ascii="Arial" w:hAnsi="Arial" w:cs="Arial"/>
          <w:sz w:val="22"/>
          <w:szCs w:val="22"/>
        </w:rPr>
        <w:t>31</w:t>
      </w:r>
      <w:r w:rsidR="003F09C6" w:rsidRPr="00FA3471">
        <w:rPr>
          <w:rFonts w:ascii="Arial" w:hAnsi="Arial" w:cs="Arial"/>
          <w:sz w:val="22"/>
          <w:szCs w:val="22"/>
        </w:rPr>
        <w:t>.7</w:t>
      </w:r>
      <w:r w:rsidR="003F09C6" w:rsidRPr="00FA3471">
        <w:rPr>
          <w:rFonts w:ascii="Arial" w:hAnsi="Arial" w:cs="Arial"/>
          <w:sz w:val="22"/>
          <w:szCs w:val="22"/>
        </w:rPr>
        <w:tab/>
      </w:r>
      <w:r w:rsidR="004736AA">
        <w:rPr>
          <w:rFonts w:ascii="Arial" w:hAnsi="Arial" w:cs="Arial"/>
          <w:sz w:val="22"/>
          <w:szCs w:val="22"/>
        </w:rPr>
        <w:t>The Indigent Burial must</w:t>
      </w:r>
      <w:r w:rsidR="003F09C6" w:rsidRPr="00FA3471">
        <w:rPr>
          <w:rFonts w:ascii="Arial" w:hAnsi="Arial" w:cs="Arial"/>
          <w:sz w:val="22"/>
          <w:szCs w:val="22"/>
        </w:rPr>
        <w:t xml:space="preserve"> be conducted within (5) five days</w:t>
      </w:r>
      <w:r w:rsidR="00F314CB">
        <w:rPr>
          <w:rFonts w:ascii="Arial" w:hAnsi="Arial" w:cs="Arial"/>
          <w:sz w:val="22"/>
          <w:szCs w:val="22"/>
        </w:rPr>
        <w:t xml:space="preserve"> of the written </w:t>
      </w:r>
      <w:r w:rsidR="000B4189">
        <w:rPr>
          <w:rFonts w:ascii="Arial" w:hAnsi="Arial" w:cs="Arial"/>
          <w:sz w:val="22"/>
          <w:szCs w:val="22"/>
        </w:rPr>
        <w:t>authorizations</w:t>
      </w:r>
      <w:r w:rsidR="004736AA">
        <w:rPr>
          <w:rFonts w:ascii="Arial" w:hAnsi="Arial" w:cs="Arial"/>
          <w:sz w:val="22"/>
          <w:szCs w:val="22"/>
        </w:rPr>
        <w:t xml:space="preserve"> by the Municipality</w:t>
      </w:r>
      <w:r w:rsidR="003F09C6" w:rsidRPr="00FA3471">
        <w:rPr>
          <w:rFonts w:ascii="Arial" w:hAnsi="Arial" w:cs="Arial"/>
          <w:sz w:val="22"/>
          <w:szCs w:val="22"/>
        </w:rPr>
        <w:t xml:space="preserve"> and the</w:t>
      </w:r>
      <w:r w:rsidR="004736AA">
        <w:rPr>
          <w:rFonts w:ascii="Arial" w:hAnsi="Arial" w:cs="Arial"/>
          <w:sz w:val="22"/>
          <w:szCs w:val="22"/>
        </w:rPr>
        <w:t xml:space="preserve"> burial must take place during a Week Day.</w:t>
      </w:r>
    </w:p>
    <w:p w:rsidR="007C5921" w:rsidRDefault="007C5921" w:rsidP="00F314CB">
      <w:pPr>
        <w:ind w:left="720" w:hanging="720"/>
        <w:jc w:val="both"/>
        <w:rPr>
          <w:rFonts w:ascii="Arial" w:hAnsi="Arial" w:cs="Arial"/>
          <w:sz w:val="22"/>
          <w:szCs w:val="22"/>
        </w:rPr>
      </w:pPr>
    </w:p>
    <w:p w:rsidR="007C5921" w:rsidRDefault="00582AC5" w:rsidP="00FA3471">
      <w:pPr>
        <w:spacing w:line="360" w:lineRule="auto"/>
        <w:ind w:left="720" w:hanging="720"/>
        <w:jc w:val="both"/>
        <w:rPr>
          <w:rFonts w:ascii="Arial" w:hAnsi="Arial" w:cs="Arial"/>
          <w:b/>
          <w:sz w:val="22"/>
          <w:szCs w:val="22"/>
        </w:rPr>
      </w:pPr>
      <w:r>
        <w:rPr>
          <w:rFonts w:ascii="Arial" w:hAnsi="Arial" w:cs="Arial"/>
          <w:b/>
          <w:sz w:val="22"/>
          <w:szCs w:val="22"/>
        </w:rPr>
        <w:t>32</w:t>
      </w:r>
      <w:r w:rsidR="007C5921">
        <w:rPr>
          <w:rFonts w:ascii="Arial" w:hAnsi="Arial" w:cs="Arial"/>
          <w:b/>
          <w:sz w:val="22"/>
          <w:szCs w:val="22"/>
        </w:rPr>
        <w:t>.</w:t>
      </w:r>
      <w:r w:rsidR="007C5921">
        <w:rPr>
          <w:rFonts w:ascii="Arial" w:hAnsi="Arial" w:cs="Arial"/>
          <w:b/>
          <w:sz w:val="22"/>
          <w:szCs w:val="22"/>
        </w:rPr>
        <w:tab/>
        <w:t>INDIGENT BURIAL PACKAGE AND RESPONSIBILITIES OF THE CONTRACTED UNDERTAKERS</w:t>
      </w:r>
    </w:p>
    <w:p w:rsidR="007C5921" w:rsidRDefault="007C5921" w:rsidP="007C5921">
      <w:pPr>
        <w:ind w:left="720" w:hanging="720"/>
        <w:jc w:val="both"/>
        <w:rPr>
          <w:rFonts w:ascii="Arial" w:hAnsi="Arial" w:cs="Arial"/>
          <w:b/>
          <w:sz w:val="22"/>
          <w:szCs w:val="22"/>
        </w:rPr>
      </w:pPr>
    </w:p>
    <w:p w:rsidR="007C5921" w:rsidRPr="007C5921" w:rsidRDefault="00582AC5" w:rsidP="007C5921">
      <w:pPr>
        <w:spacing w:line="360" w:lineRule="auto"/>
        <w:jc w:val="both"/>
        <w:rPr>
          <w:rFonts w:ascii="Arial" w:hAnsi="Arial" w:cs="Arial"/>
          <w:sz w:val="22"/>
          <w:szCs w:val="22"/>
        </w:rPr>
      </w:pPr>
      <w:r>
        <w:rPr>
          <w:rFonts w:ascii="Arial" w:hAnsi="Arial" w:cs="Arial"/>
          <w:sz w:val="22"/>
          <w:szCs w:val="22"/>
        </w:rPr>
        <w:t>32</w:t>
      </w:r>
      <w:r w:rsidR="007C5921">
        <w:rPr>
          <w:rFonts w:ascii="Arial" w:hAnsi="Arial" w:cs="Arial"/>
          <w:sz w:val="22"/>
          <w:szCs w:val="22"/>
        </w:rPr>
        <w:t>.1</w:t>
      </w:r>
      <w:r w:rsidR="007C5921">
        <w:rPr>
          <w:rFonts w:ascii="Arial" w:hAnsi="Arial" w:cs="Arial"/>
          <w:sz w:val="22"/>
          <w:szCs w:val="22"/>
        </w:rPr>
        <w:tab/>
        <w:t xml:space="preserve">The </w:t>
      </w:r>
      <w:r w:rsidR="007C5921" w:rsidRPr="007C5921">
        <w:rPr>
          <w:rFonts w:ascii="Arial" w:hAnsi="Arial" w:cs="Arial"/>
          <w:sz w:val="22"/>
          <w:szCs w:val="22"/>
        </w:rPr>
        <w:t>Municipality shall</w:t>
      </w:r>
      <w:r w:rsidR="007C5921">
        <w:rPr>
          <w:rFonts w:ascii="Arial" w:hAnsi="Arial" w:cs="Arial"/>
          <w:sz w:val="22"/>
          <w:szCs w:val="22"/>
        </w:rPr>
        <w:t xml:space="preserve"> only</w:t>
      </w:r>
      <w:r w:rsidR="007C5921" w:rsidRPr="007C5921">
        <w:rPr>
          <w:rFonts w:ascii="Arial" w:hAnsi="Arial" w:cs="Arial"/>
          <w:sz w:val="22"/>
          <w:szCs w:val="22"/>
        </w:rPr>
        <w:t xml:space="preserve"> </w:t>
      </w:r>
      <w:r w:rsidR="000B4189">
        <w:rPr>
          <w:rFonts w:ascii="Arial" w:hAnsi="Arial" w:cs="Arial"/>
          <w:sz w:val="22"/>
          <w:szCs w:val="22"/>
        </w:rPr>
        <w:t>utiliz</w:t>
      </w:r>
      <w:r w:rsidR="000B4189" w:rsidRPr="007C5921">
        <w:rPr>
          <w:rFonts w:ascii="Arial" w:hAnsi="Arial" w:cs="Arial"/>
          <w:sz w:val="22"/>
          <w:szCs w:val="22"/>
        </w:rPr>
        <w:t>e</w:t>
      </w:r>
      <w:r w:rsidR="007C5921" w:rsidRPr="007C5921">
        <w:rPr>
          <w:rFonts w:ascii="Arial" w:hAnsi="Arial" w:cs="Arial"/>
          <w:sz w:val="22"/>
          <w:szCs w:val="22"/>
        </w:rPr>
        <w:t xml:space="preserve"> the service</w:t>
      </w:r>
      <w:r w:rsidR="007C5921">
        <w:rPr>
          <w:rFonts w:ascii="Arial" w:hAnsi="Arial" w:cs="Arial"/>
          <w:sz w:val="22"/>
          <w:szCs w:val="22"/>
        </w:rPr>
        <w:t>s</w:t>
      </w:r>
      <w:r w:rsidR="007C5921" w:rsidRPr="007C5921">
        <w:rPr>
          <w:rFonts w:ascii="Arial" w:hAnsi="Arial" w:cs="Arial"/>
          <w:sz w:val="22"/>
          <w:szCs w:val="22"/>
        </w:rPr>
        <w:t xml:space="preserve"> of </w:t>
      </w:r>
      <w:r w:rsidR="007C5921">
        <w:rPr>
          <w:rFonts w:ascii="Arial" w:hAnsi="Arial" w:cs="Arial"/>
          <w:sz w:val="22"/>
          <w:szCs w:val="22"/>
        </w:rPr>
        <w:t>Contracted Undertakers</w:t>
      </w:r>
      <w:r w:rsidR="007C5921" w:rsidRPr="007C5921">
        <w:rPr>
          <w:rFonts w:ascii="Arial" w:hAnsi="Arial" w:cs="Arial"/>
          <w:sz w:val="22"/>
          <w:szCs w:val="22"/>
        </w:rPr>
        <w:t xml:space="preserve">. </w:t>
      </w:r>
    </w:p>
    <w:p w:rsidR="007C5921" w:rsidRDefault="007C5921" w:rsidP="007C5921">
      <w:pPr>
        <w:jc w:val="both"/>
        <w:rPr>
          <w:rFonts w:ascii="Arial" w:hAnsi="Arial" w:cs="Arial"/>
          <w:sz w:val="22"/>
          <w:szCs w:val="22"/>
        </w:rPr>
      </w:pPr>
    </w:p>
    <w:p w:rsidR="007C5921" w:rsidRPr="007C5921" w:rsidRDefault="00582AC5" w:rsidP="007C5921">
      <w:pPr>
        <w:spacing w:line="360" w:lineRule="auto"/>
        <w:ind w:left="720" w:hanging="720"/>
        <w:jc w:val="both"/>
        <w:rPr>
          <w:rFonts w:ascii="Arial" w:hAnsi="Arial" w:cs="Arial"/>
          <w:sz w:val="22"/>
          <w:szCs w:val="22"/>
        </w:rPr>
      </w:pPr>
      <w:r>
        <w:rPr>
          <w:rFonts w:ascii="Arial" w:hAnsi="Arial" w:cs="Arial"/>
          <w:sz w:val="22"/>
          <w:szCs w:val="22"/>
        </w:rPr>
        <w:t>32</w:t>
      </w:r>
      <w:r w:rsidR="007C5921">
        <w:rPr>
          <w:rFonts w:ascii="Arial" w:hAnsi="Arial" w:cs="Arial"/>
          <w:sz w:val="22"/>
          <w:szCs w:val="22"/>
        </w:rPr>
        <w:t>.2</w:t>
      </w:r>
      <w:r w:rsidR="007C5921">
        <w:rPr>
          <w:rFonts w:ascii="Arial" w:hAnsi="Arial" w:cs="Arial"/>
          <w:sz w:val="22"/>
          <w:szCs w:val="22"/>
        </w:rPr>
        <w:tab/>
      </w:r>
      <w:r w:rsidR="007C5921" w:rsidRPr="007C5921">
        <w:rPr>
          <w:rFonts w:ascii="Arial" w:hAnsi="Arial" w:cs="Arial"/>
          <w:sz w:val="22"/>
          <w:szCs w:val="22"/>
        </w:rPr>
        <w:t>It is a specific con</w:t>
      </w:r>
      <w:r w:rsidR="007C5921">
        <w:rPr>
          <w:rFonts w:ascii="Arial" w:hAnsi="Arial" w:cs="Arial"/>
          <w:sz w:val="22"/>
          <w:szCs w:val="22"/>
        </w:rPr>
        <w:t>dition that the relevant Contracted Undertaker</w:t>
      </w:r>
      <w:r w:rsidR="007C5921" w:rsidRPr="007C5921">
        <w:rPr>
          <w:rFonts w:ascii="Arial" w:hAnsi="Arial" w:cs="Arial"/>
          <w:sz w:val="22"/>
          <w:szCs w:val="22"/>
        </w:rPr>
        <w:t xml:space="preserve"> receives a written confirmation from the Municipality, before any services commence, that the person to be buried is indeed a pers</w:t>
      </w:r>
      <w:r w:rsidR="007C5921">
        <w:rPr>
          <w:rFonts w:ascii="Arial" w:hAnsi="Arial" w:cs="Arial"/>
          <w:sz w:val="22"/>
          <w:szCs w:val="22"/>
        </w:rPr>
        <w:t>on who qualifies to receive an Indigent B</w:t>
      </w:r>
      <w:r w:rsidR="007C5921" w:rsidRPr="007C5921">
        <w:rPr>
          <w:rFonts w:ascii="Arial" w:hAnsi="Arial" w:cs="Arial"/>
          <w:sz w:val="22"/>
          <w:szCs w:val="22"/>
        </w:rPr>
        <w:t xml:space="preserve">urial. </w:t>
      </w:r>
    </w:p>
    <w:p w:rsidR="007C5921" w:rsidRPr="007C5921" w:rsidRDefault="007C5921" w:rsidP="007C5921">
      <w:pPr>
        <w:jc w:val="both"/>
        <w:rPr>
          <w:rFonts w:ascii="Arial" w:hAnsi="Arial" w:cs="Arial"/>
          <w:sz w:val="22"/>
          <w:szCs w:val="22"/>
        </w:rPr>
      </w:pPr>
    </w:p>
    <w:p w:rsidR="007C5921" w:rsidRPr="007C5921" w:rsidRDefault="00582AC5" w:rsidP="007C5921">
      <w:pPr>
        <w:spacing w:line="360" w:lineRule="auto"/>
        <w:jc w:val="both"/>
        <w:rPr>
          <w:rFonts w:ascii="Arial" w:hAnsi="Arial" w:cs="Arial"/>
          <w:sz w:val="22"/>
          <w:szCs w:val="22"/>
        </w:rPr>
      </w:pPr>
      <w:r>
        <w:rPr>
          <w:rFonts w:ascii="Arial" w:hAnsi="Arial" w:cs="Arial"/>
          <w:sz w:val="22"/>
          <w:szCs w:val="22"/>
        </w:rPr>
        <w:t>32</w:t>
      </w:r>
      <w:r w:rsidR="007C5921">
        <w:rPr>
          <w:rFonts w:ascii="Arial" w:hAnsi="Arial" w:cs="Arial"/>
          <w:sz w:val="22"/>
          <w:szCs w:val="22"/>
        </w:rPr>
        <w:t>.3</w:t>
      </w:r>
      <w:r w:rsidR="007C5921">
        <w:rPr>
          <w:rFonts w:ascii="Arial" w:hAnsi="Arial" w:cs="Arial"/>
          <w:sz w:val="22"/>
          <w:szCs w:val="22"/>
        </w:rPr>
        <w:tab/>
      </w:r>
      <w:r w:rsidR="007C5921" w:rsidRPr="007C5921">
        <w:rPr>
          <w:rFonts w:ascii="Arial" w:hAnsi="Arial" w:cs="Arial"/>
          <w:sz w:val="22"/>
          <w:szCs w:val="22"/>
        </w:rPr>
        <w:t>T</w:t>
      </w:r>
      <w:r w:rsidR="007C5921">
        <w:rPr>
          <w:rFonts w:ascii="Arial" w:hAnsi="Arial" w:cs="Arial"/>
          <w:sz w:val="22"/>
          <w:szCs w:val="22"/>
        </w:rPr>
        <w:t>he Indigent Burial package</w:t>
      </w:r>
      <w:r w:rsidR="007C5921" w:rsidRPr="007C5921">
        <w:rPr>
          <w:rFonts w:ascii="Arial" w:hAnsi="Arial" w:cs="Arial"/>
          <w:sz w:val="22"/>
          <w:szCs w:val="22"/>
        </w:rPr>
        <w:t xml:space="preserve"> will include the following:</w:t>
      </w:r>
    </w:p>
    <w:p w:rsidR="007C5921" w:rsidRPr="007C5921" w:rsidRDefault="007C5921" w:rsidP="007C5921">
      <w:pPr>
        <w:ind w:left="720"/>
        <w:jc w:val="both"/>
        <w:rPr>
          <w:rFonts w:ascii="Arial" w:hAnsi="Arial" w:cs="Arial"/>
          <w:sz w:val="22"/>
          <w:szCs w:val="22"/>
        </w:rPr>
      </w:pPr>
    </w:p>
    <w:p w:rsidR="007C5921" w:rsidRPr="007C5921" w:rsidRDefault="00582AC5" w:rsidP="007C5921">
      <w:pPr>
        <w:spacing w:line="360" w:lineRule="auto"/>
        <w:ind w:left="1440" w:hanging="720"/>
        <w:jc w:val="both"/>
        <w:rPr>
          <w:rFonts w:ascii="Arial" w:hAnsi="Arial" w:cs="Arial"/>
          <w:sz w:val="22"/>
          <w:szCs w:val="22"/>
        </w:rPr>
      </w:pPr>
      <w:r>
        <w:rPr>
          <w:rFonts w:ascii="Arial" w:hAnsi="Arial" w:cs="Arial"/>
          <w:sz w:val="22"/>
          <w:szCs w:val="22"/>
        </w:rPr>
        <w:t>32</w:t>
      </w:r>
      <w:r w:rsidR="007C5921">
        <w:rPr>
          <w:rFonts w:ascii="Arial" w:hAnsi="Arial" w:cs="Arial"/>
          <w:sz w:val="22"/>
          <w:szCs w:val="22"/>
        </w:rPr>
        <w:t>.3</w:t>
      </w:r>
      <w:r w:rsidR="007C5921" w:rsidRPr="007C5921">
        <w:rPr>
          <w:rFonts w:ascii="Arial" w:hAnsi="Arial" w:cs="Arial"/>
          <w:sz w:val="22"/>
          <w:szCs w:val="22"/>
        </w:rPr>
        <w:t>.1</w:t>
      </w:r>
      <w:r w:rsidR="007C5921" w:rsidRPr="007C5921">
        <w:rPr>
          <w:rFonts w:ascii="Arial" w:hAnsi="Arial" w:cs="Arial"/>
          <w:sz w:val="22"/>
          <w:szCs w:val="22"/>
        </w:rPr>
        <w:tab/>
        <w:t>Fetching</w:t>
      </w:r>
      <w:r w:rsidR="007C5921">
        <w:rPr>
          <w:rFonts w:ascii="Arial" w:hAnsi="Arial" w:cs="Arial"/>
          <w:sz w:val="22"/>
          <w:szCs w:val="22"/>
        </w:rPr>
        <w:t xml:space="preserve"> of</w:t>
      </w:r>
      <w:r w:rsidR="007C5921" w:rsidRPr="007C5921">
        <w:rPr>
          <w:rFonts w:ascii="Arial" w:hAnsi="Arial" w:cs="Arial"/>
          <w:sz w:val="22"/>
          <w:szCs w:val="22"/>
        </w:rPr>
        <w:t xml:space="preserve"> the body, storage at the mortuary for an average of five days and pre</w:t>
      </w:r>
      <w:r w:rsidR="007C5921">
        <w:rPr>
          <w:rFonts w:ascii="Arial" w:hAnsi="Arial" w:cs="Arial"/>
          <w:sz w:val="22"/>
          <w:szCs w:val="22"/>
        </w:rPr>
        <w:t>paration of the body for burial.</w:t>
      </w:r>
    </w:p>
    <w:p w:rsidR="007C5921" w:rsidRPr="007C5921" w:rsidRDefault="007C5921" w:rsidP="007C5921">
      <w:pPr>
        <w:ind w:left="720" w:hanging="720"/>
        <w:jc w:val="both"/>
        <w:rPr>
          <w:rFonts w:ascii="Arial" w:hAnsi="Arial" w:cs="Arial"/>
          <w:sz w:val="22"/>
          <w:szCs w:val="22"/>
        </w:rPr>
      </w:pPr>
    </w:p>
    <w:p w:rsidR="007C5921" w:rsidRPr="007C5921" w:rsidRDefault="00582AC5" w:rsidP="007C5921">
      <w:pPr>
        <w:spacing w:line="360" w:lineRule="auto"/>
        <w:ind w:left="1440" w:hanging="720"/>
        <w:jc w:val="both"/>
        <w:rPr>
          <w:rFonts w:ascii="Arial" w:hAnsi="Arial" w:cs="Arial"/>
          <w:sz w:val="22"/>
          <w:szCs w:val="22"/>
        </w:rPr>
      </w:pPr>
      <w:r>
        <w:rPr>
          <w:rFonts w:ascii="Arial" w:hAnsi="Arial" w:cs="Arial"/>
          <w:sz w:val="22"/>
          <w:szCs w:val="22"/>
        </w:rPr>
        <w:t>32</w:t>
      </w:r>
      <w:r w:rsidR="007C5921">
        <w:rPr>
          <w:rFonts w:ascii="Arial" w:hAnsi="Arial" w:cs="Arial"/>
          <w:sz w:val="22"/>
          <w:szCs w:val="22"/>
        </w:rPr>
        <w:t>.3.</w:t>
      </w:r>
      <w:r w:rsidR="007C5921" w:rsidRPr="007C5921">
        <w:rPr>
          <w:rFonts w:ascii="Arial" w:hAnsi="Arial" w:cs="Arial"/>
          <w:sz w:val="22"/>
          <w:szCs w:val="22"/>
        </w:rPr>
        <w:t>2</w:t>
      </w:r>
      <w:r w:rsidR="007C5921" w:rsidRPr="007C5921">
        <w:rPr>
          <w:rFonts w:ascii="Arial" w:hAnsi="Arial" w:cs="Arial"/>
          <w:sz w:val="22"/>
          <w:szCs w:val="22"/>
        </w:rPr>
        <w:tab/>
      </w:r>
      <w:r w:rsidR="007C5921">
        <w:rPr>
          <w:rFonts w:ascii="Arial" w:hAnsi="Arial" w:cs="Arial"/>
          <w:sz w:val="22"/>
          <w:szCs w:val="22"/>
        </w:rPr>
        <w:t>A c</w:t>
      </w:r>
      <w:r w:rsidR="007C5921" w:rsidRPr="007C5921">
        <w:rPr>
          <w:rFonts w:ascii="Arial" w:hAnsi="Arial" w:cs="Arial"/>
          <w:sz w:val="22"/>
          <w:szCs w:val="22"/>
        </w:rPr>
        <w:t>offin as specified to the</w:t>
      </w:r>
      <w:r w:rsidR="007C5921">
        <w:rPr>
          <w:rFonts w:ascii="Arial" w:hAnsi="Arial" w:cs="Arial"/>
          <w:sz w:val="22"/>
          <w:szCs w:val="22"/>
        </w:rPr>
        <w:t xml:space="preserve"> Contracted</w:t>
      </w:r>
      <w:r w:rsidR="007C5921" w:rsidRPr="007C5921">
        <w:rPr>
          <w:rFonts w:ascii="Arial" w:hAnsi="Arial" w:cs="Arial"/>
          <w:sz w:val="22"/>
          <w:szCs w:val="22"/>
        </w:rPr>
        <w:t xml:space="preserve"> Undertaker by the Municipality</w:t>
      </w:r>
      <w:r w:rsidR="007C5921">
        <w:rPr>
          <w:rFonts w:ascii="Arial" w:hAnsi="Arial" w:cs="Arial"/>
          <w:sz w:val="22"/>
          <w:szCs w:val="22"/>
        </w:rPr>
        <w:t xml:space="preserve"> in terms of the Service Level Agreement.</w:t>
      </w:r>
    </w:p>
    <w:p w:rsidR="007C5921" w:rsidRPr="007C5921" w:rsidRDefault="007C5921" w:rsidP="00BC71B0">
      <w:pPr>
        <w:jc w:val="both"/>
        <w:rPr>
          <w:rFonts w:ascii="Arial" w:hAnsi="Arial" w:cs="Arial"/>
          <w:sz w:val="22"/>
          <w:szCs w:val="22"/>
        </w:rPr>
      </w:pPr>
    </w:p>
    <w:p w:rsidR="007C5921" w:rsidRPr="007C5921" w:rsidRDefault="00582AC5" w:rsidP="00B3037C">
      <w:pPr>
        <w:spacing w:line="360" w:lineRule="auto"/>
        <w:ind w:left="1440" w:hanging="720"/>
        <w:jc w:val="both"/>
        <w:rPr>
          <w:rFonts w:ascii="Arial" w:hAnsi="Arial" w:cs="Arial"/>
          <w:sz w:val="22"/>
          <w:szCs w:val="22"/>
        </w:rPr>
      </w:pPr>
      <w:r>
        <w:rPr>
          <w:rFonts w:ascii="Arial" w:hAnsi="Arial" w:cs="Arial"/>
          <w:sz w:val="22"/>
          <w:szCs w:val="22"/>
        </w:rPr>
        <w:t>32</w:t>
      </w:r>
      <w:r w:rsidR="007C5921" w:rsidRPr="007C5921">
        <w:rPr>
          <w:rFonts w:ascii="Arial" w:hAnsi="Arial" w:cs="Arial"/>
          <w:sz w:val="22"/>
          <w:szCs w:val="22"/>
        </w:rPr>
        <w:t>.3</w:t>
      </w:r>
      <w:r w:rsidR="00B3037C">
        <w:rPr>
          <w:rFonts w:ascii="Arial" w:hAnsi="Arial" w:cs="Arial"/>
          <w:sz w:val="22"/>
          <w:szCs w:val="22"/>
        </w:rPr>
        <w:t>.3</w:t>
      </w:r>
      <w:r w:rsidR="007C5921" w:rsidRPr="007C5921">
        <w:rPr>
          <w:rFonts w:ascii="Arial" w:hAnsi="Arial" w:cs="Arial"/>
          <w:sz w:val="22"/>
          <w:szCs w:val="22"/>
        </w:rPr>
        <w:tab/>
      </w:r>
      <w:r w:rsidR="00B3037C">
        <w:rPr>
          <w:rFonts w:ascii="Arial" w:hAnsi="Arial" w:cs="Arial"/>
          <w:sz w:val="22"/>
          <w:szCs w:val="22"/>
        </w:rPr>
        <w:t xml:space="preserve">A </w:t>
      </w:r>
      <w:r w:rsidR="007C5921" w:rsidRPr="007C5921">
        <w:rPr>
          <w:rFonts w:ascii="Arial" w:hAnsi="Arial" w:cs="Arial"/>
          <w:sz w:val="22"/>
          <w:szCs w:val="22"/>
        </w:rPr>
        <w:t>Hearse for transportation of the body of the deceased from the mortuary to the home of the deceased</w:t>
      </w:r>
      <w:r w:rsidR="00C85884">
        <w:rPr>
          <w:rFonts w:ascii="Arial" w:hAnsi="Arial" w:cs="Arial"/>
          <w:sz w:val="22"/>
          <w:szCs w:val="22"/>
        </w:rPr>
        <w:t xml:space="preserve"> and thereafter to the Gravesite</w:t>
      </w:r>
      <w:r w:rsidR="00B3037C">
        <w:rPr>
          <w:rFonts w:ascii="Arial" w:hAnsi="Arial" w:cs="Arial"/>
          <w:sz w:val="22"/>
          <w:szCs w:val="22"/>
        </w:rPr>
        <w:t>.</w:t>
      </w:r>
    </w:p>
    <w:p w:rsidR="007C5921" w:rsidRPr="007C5921" w:rsidRDefault="007C5921" w:rsidP="007C5921">
      <w:pPr>
        <w:ind w:left="720" w:hanging="720"/>
        <w:jc w:val="both"/>
        <w:rPr>
          <w:rFonts w:ascii="Arial" w:hAnsi="Arial" w:cs="Arial"/>
          <w:sz w:val="22"/>
          <w:szCs w:val="22"/>
        </w:rPr>
      </w:pPr>
    </w:p>
    <w:p w:rsidR="007C5921" w:rsidRPr="007C5921" w:rsidRDefault="00175D1D" w:rsidP="00B3037C">
      <w:pPr>
        <w:spacing w:line="360" w:lineRule="auto"/>
        <w:ind w:left="1440" w:hanging="720"/>
        <w:jc w:val="both"/>
        <w:rPr>
          <w:rFonts w:ascii="Arial" w:hAnsi="Arial" w:cs="Arial"/>
          <w:sz w:val="22"/>
          <w:szCs w:val="22"/>
        </w:rPr>
      </w:pPr>
      <w:r>
        <w:rPr>
          <w:rFonts w:ascii="Arial" w:hAnsi="Arial" w:cs="Arial"/>
          <w:sz w:val="22"/>
          <w:szCs w:val="22"/>
        </w:rPr>
        <w:t>3</w:t>
      </w:r>
      <w:r w:rsidR="00582AC5">
        <w:rPr>
          <w:rFonts w:ascii="Arial" w:hAnsi="Arial" w:cs="Arial"/>
          <w:sz w:val="22"/>
          <w:szCs w:val="22"/>
        </w:rPr>
        <w:t>2</w:t>
      </w:r>
      <w:r w:rsidR="00B3037C">
        <w:rPr>
          <w:rFonts w:ascii="Arial" w:hAnsi="Arial" w:cs="Arial"/>
          <w:sz w:val="22"/>
          <w:szCs w:val="22"/>
        </w:rPr>
        <w:t>.3</w:t>
      </w:r>
      <w:r w:rsidR="007C5921" w:rsidRPr="007C5921">
        <w:rPr>
          <w:rFonts w:ascii="Arial" w:hAnsi="Arial" w:cs="Arial"/>
          <w:sz w:val="22"/>
          <w:szCs w:val="22"/>
        </w:rPr>
        <w:t>.4</w:t>
      </w:r>
      <w:r w:rsidR="007C5921" w:rsidRPr="007C5921">
        <w:rPr>
          <w:rFonts w:ascii="Arial" w:hAnsi="Arial" w:cs="Arial"/>
          <w:sz w:val="22"/>
          <w:szCs w:val="22"/>
        </w:rPr>
        <w:tab/>
      </w:r>
      <w:r w:rsidR="00B3037C">
        <w:rPr>
          <w:rFonts w:ascii="Arial" w:hAnsi="Arial" w:cs="Arial"/>
          <w:sz w:val="22"/>
          <w:szCs w:val="22"/>
        </w:rPr>
        <w:t>The body of the deceased</w:t>
      </w:r>
      <w:r w:rsidR="007C5921" w:rsidRPr="007C5921">
        <w:rPr>
          <w:rFonts w:ascii="Arial" w:hAnsi="Arial" w:cs="Arial"/>
          <w:sz w:val="22"/>
          <w:szCs w:val="22"/>
        </w:rPr>
        <w:t xml:space="preserve"> will </w:t>
      </w:r>
      <w:r w:rsidR="007C5921" w:rsidRPr="007F67F1">
        <w:rPr>
          <w:rFonts w:ascii="Arial" w:hAnsi="Arial" w:cs="Arial"/>
          <w:b/>
          <w:sz w:val="22"/>
          <w:szCs w:val="22"/>
        </w:rPr>
        <w:t>not</w:t>
      </w:r>
      <w:r w:rsidR="007C5921" w:rsidRPr="007C5921">
        <w:rPr>
          <w:rFonts w:ascii="Arial" w:hAnsi="Arial" w:cs="Arial"/>
          <w:sz w:val="22"/>
          <w:szCs w:val="22"/>
        </w:rPr>
        <w:t xml:space="preserve"> be transported</w:t>
      </w:r>
      <w:r w:rsidR="00B3037C">
        <w:rPr>
          <w:rFonts w:ascii="Arial" w:hAnsi="Arial" w:cs="Arial"/>
          <w:sz w:val="22"/>
          <w:szCs w:val="22"/>
        </w:rPr>
        <w:t xml:space="preserve"> from</w:t>
      </w:r>
      <w:r w:rsidR="007C5921" w:rsidRPr="007C5921">
        <w:rPr>
          <w:rFonts w:ascii="Arial" w:hAnsi="Arial" w:cs="Arial"/>
          <w:sz w:val="22"/>
          <w:szCs w:val="22"/>
        </w:rPr>
        <w:t xml:space="preserve"> outside the boundaries of Rand West City Local Municipality</w:t>
      </w:r>
      <w:r w:rsidR="00B3037C">
        <w:rPr>
          <w:rFonts w:ascii="Arial" w:hAnsi="Arial" w:cs="Arial"/>
          <w:sz w:val="22"/>
          <w:szCs w:val="22"/>
        </w:rPr>
        <w:t xml:space="preserve"> at the Municipality’s cost.</w:t>
      </w:r>
    </w:p>
    <w:p w:rsidR="007C5921" w:rsidRPr="007C5921" w:rsidRDefault="007C5921" w:rsidP="007C5921">
      <w:pPr>
        <w:ind w:left="720" w:hanging="720"/>
        <w:jc w:val="both"/>
        <w:rPr>
          <w:rFonts w:ascii="Arial" w:hAnsi="Arial" w:cs="Arial"/>
          <w:sz w:val="22"/>
          <w:szCs w:val="22"/>
        </w:rPr>
      </w:pPr>
    </w:p>
    <w:p w:rsidR="007C5921" w:rsidRPr="007C5921" w:rsidRDefault="00582AC5" w:rsidP="00B3037C">
      <w:pPr>
        <w:spacing w:line="360" w:lineRule="auto"/>
        <w:ind w:left="1440" w:hanging="720"/>
        <w:jc w:val="both"/>
        <w:rPr>
          <w:rFonts w:ascii="Arial" w:hAnsi="Arial" w:cs="Arial"/>
          <w:sz w:val="22"/>
          <w:szCs w:val="22"/>
        </w:rPr>
      </w:pPr>
      <w:r>
        <w:rPr>
          <w:rFonts w:ascii="Arial" w:hAnsi="Arial" w:cs="Arial"/>
          <w:sz w:val="22"/>
          <w:szCs w:val="22"/>
        </w:rPr>
        <w:t>32</w:t>
      </w:r>
      <w:r w:rsidR="00B3037C">
        <w:rPr>
          <w:rFonts w:ascii="Arial" w:hAnsi="Arial" w:cs="Arial"/>
          <w:sz w:val="22"/>
          <w:szCs w:val="22"/>
        </w:rPr>
        <w:t>.3</w:t>
      </w:r>
      <w:r w:rsidR="007C5921" w:rsidRPr="007C5921">
        <w:rPr>
          <w:rFonts w:ascii="Arial" w:hAnsi="Arial" w:cs="Arial"/>
          <w:sz w:val="22"/>
          <w:szCs w:val="22"/>
        </w:rPr>
        <w:t>.5</w:t>
      </w:r>
      <w:r w:rsidR="007C5921" w:rsidRPr="007C5921">
        <w:rPr>
          <w:rFonts w:ascii="Arial" w:hAnsi="Arial" w:cs="Arial"/>
          <w:sz w:val="22"/>
          <w:szCs w:val="22"/>
        </w:rPr>
        <w:tab/>
      </w:r>
      <w:r w:rsidR="00B3037C">
        <w:rPr>
          <w:rFonts w:ascii="Arial" w:hAnsi="Arial" w:cs="Arial"/>
          <w:sz w:val="22"/>
          <w:szCs w:val="22"/>
        </w:rPr>
        <w:t>The Indigent Burial will be at</w:t>
      </w:r>
      <w:r w:rsidR="007C5921" w:rsidRPr="007C5921">
        <w:rPr>
          <w:rFonts w:ascii="Arial" w:hAnsi="Arial" w:cs="Arial"/>
          <w:sz w:val="22"/>
          <w:szCs w:val="22"/>
        </w:rPr>
        <w:t xml:space="preserve"> the</w:t>
      </w:r>
      <w:r w:rsidR="00B3037C">
        <w:rPr>
          <w:rFonts w:ascii="Arial" w:hAnsi="Arial" w:cs="Arial"/>
          <w:sz w:val="22"/>
          <w:szCs w:val="22"/>
        </w:rPr>
        <w:t xml:space="preserve"> cemetery nearest to the deceased person’</w:t>
      </w:r>
      <w:r w:rsidR="00C85884">
        <w:rPr>
          <w:rFonts w:ascii="Arial" w:hAnsi="Arial" w:cs="Arial"/>
          <w:sz w:val="22"/>
          <w:szCs w:val="22"/>
        </w:rPr>
        <w:t>s residence</w:t>
      </w:r>
      <w:r w:rsidR="00B3037C">
        <w:rPr>
          <w:rFonts w:ascii="Arial" w:hAnsi="Arial" w:cs="Arial"/>
          <w:sz w:val="22"/>
          <w:szCs w:val="22"/>
        </w:rPr>
        <w:t>.</w:t>
      </w:r>
    </w:p>
    <w:p w:rsidR="007C5921" w:rsidRPr="007C5921" w:rsidRDefault="007C5921" w:rsidP="007F67F1">
      <w:pPr>
        <w:jc w:val="both"/>
        <w:rPr>
          <w:rFonts w:ascii="Arial" w:hAnsi="Arial" w:cs="Arial"/>
          <w:sz w:val="22"/>
          <w:szCs w:val="22"/>
        </w:rPr>
      </w:pPr>
    </w:p>
    <w:p w:rsidR="007C5921" w:rsidRPr="007C5921" w:rsidRDefault="00582AC5" w:rsidP="00B3037C">
      <w:pPr>
        <w:spacing w:line="360" w:lineRule="auto"/>
        <w:ind w:firstLine="720"/>
        <w:jc w:val="both"/>
        <w:rPr>
          <w:rFonts w:ascii="Arial" w:hAnsi="Arial" w:cs="Arial"/>
          <w:sz w:val="22"/>
          <w:szCs w:val="22"/>
        </w:rPr>
      </w:pPr>
      <w:r>
        <w:rPr>
          <w:rFonts w:ascii="Arial" w:hAnsi="Arial" w:cs="Arial"/>
          <w:sz w:val="22"/>
          <w:szCs w:val="22"/>
        </w:rPr>
        <w:t>32</w:t>
      </w:r>
      <w:r w:rsidR="00B3037C">
        <w:rPr>
          <w:rFonts w:ascii="Arial" w:hAnsi="Arial" w:cs="Arial"/>
          <w:sz w:val="22"/>
          <w:szCs w:val="22"/>
        </w:rPr>
        <w:t>.3</w:t>
      </w:r>
      <w:r w:rsidR="007C5921" w:rsidRPr="007C5921">
        <w:rPr>
          <w:rFonts w:ascii="Arial" w:hAnsi="Arial" w:cs="Arial"/>
          <w:sz w:val="22"/>
          <w:szCs w:val="22"/>
        </w:rPr>
        <w:t>.6</w:t>
      </w:r>
      <w:r w:rsidR="007C5921" w:rsidRPr="007C5921">
        <w:rPr>
          <w:rFonts w:ascii="Arial" w:hAnsi="Arial" w:cs="Arial"/>
          <w:sz w:val="22"/>
          <w:szCs w:val="22"/>
        </w:rPr>
        <w:tab/>
      </w:r>
      <w:r w:rsidR="00B3037C">
        <w:rPr>
          <w:rFonts w:ascii="Arial" w:hAnsi="Arial" w:cs="Arial"/>
          <w:sz w:val="22"/>
          <w:szCs w:val="22"/>
        </w:rPr>
        <w:t xml:space="preserve">The </w:t>
      </w:r>
      <w:proofErr w:type="spellStart"/>
      <w:r w:rsidR="007C5921" w:rsidRPr="007C5921">
        <w:rPr>
          <w:rFonts w:ascii="Arial" w:hAnsi="Arial" w:cs="Arial"/>
          <w:sz w:val="22"/>
          <w:szCs w:val="22"/>
        </w:rPr>
        <w:t>l</w:t>
      </w:r>
      <w:r w:rsidR="00B3037C">
        <w:rPr>
          <w:rFonts w:ascii="Arial" w:hAnsi="Arial" w:cs="Arial"/>
          <w:sz w:val="22"/>
          <w:szCs w:val="22"/>
        </w:rPr>
        <w:t>ndigent</w:t>
      </w:r>
      <w:proofErr w:type="spellEnd"/>
      <w:r w:rsidR="00B3037C">
        <w:rPr>
          <w:rFonts w:ascii="Arial" w:hAnsi="Arial" w:cs="Arial"/>
          <w:sz w:val="22"/>
          <w:szCs w:val="22"/>
        </w:rPr>
        <w:t xml:space="preserve"> Burial must be conducted during a Week Day</w:t>
      </w:r>
      <w:r w:rsidR="007C5921" w:rsidRPr="007C5921">
        <w:rPr>
          <w:rFonts w:ascii="Arial" w:hAnsi="Arial" w:cs="Arial"/>
          <w:sz w:val="22"/>
          <w:szCs w:val="22"/>
        </w:rPr>
        <w:t>;</w:t>
      </w:r>
    </w:p>
    <w:p w:rsidR="007C5921" w:rsidRPr="007C5921" w:rsidRDefault="007C5921" w:rsidP="00B3037C">
      <w:pPr>
        <w:jc w:val="both"/>
        <w:rPr>
          <w:rFonts w:ascii="Arial" w:hAnsi="Arial" w:cs="Arial"/>
          <w:sz w:val="22"/>
          <w:szCs w:val="22"/>
        </w:rPr>
      </w:pPr>
    </w:p>
    <w:p w:rsidR="007C5921" w:rsidRDefault="00582AC5" w:rsidP="00B3037C">
      <w:pPr>
        <w:spacing w:line="360" w:lineRule="auto"/>
        <w:ind w:firstLine="720"/>
        <w:jc w:val="both"/>
        <w:rPr>
          <w:rFonts w:ascii="Arial" w:hAnsi="Arial" w:cs="Arial"/>
          <w:sz w:val="22"/>
          <w:szCs w:val="22"/>
        </w:rPr>
      </w:pPr>
      <w:r>
        <w:rPr>
          <w:rFonts w:ascii="Arial" w:hAnsi="Arial" w:cs="Arial"/>
          <w:sz w:val="22"/>
          <w:szCs w:val="22"/>
        </w:rPr>
        <w:t>32</w:t>
      </w:r>
      <w:r w:rsidR="00B3037C">
        <w:rPr>
          <w:rFonts w:ascii="Arial" w:hAnsi="Arial" w:cs="Arial"/>
          <w:sz w:val="22"/>
          <w:szCs w:val="22"/>
        </w:rPr>
        <w:t>.</w:t>
      </w:r>
      <w:r w:rsidR="007C5921" w:rsidRPr="007C5921">
        <w:rPr>
          <w:rFonts w:ascii="Arial" w:hAnsi="Arial" w:cs="Arial"/>
          <w:sz w:val="22"/>
          <w:szCs w:val="22"/>
        </w:rPr>
        <w:t>6.7</w:t>
      </w:r>
      <w:r w:rsidR="007C5921" w:rsidRPr="007C5921">
        <w:rPr>
          <w:rFonts w:ascii="Arial" w:hAnsi="Arial" w:cs="Arial"/>
          <w:sz w:val="22"/>
          <w:szCs w:val="22"/>
        </w:rPr>
        <w:tab/>
        <w:t>Payment for the grave site</w:t>
      </w:r>
      <w:r w:rsidR="00B3037C">
        <w:rPr>
          <w:rFonts w:ascii="Arial" w:hAnsi="Arial" w:cs="Arial"/>
          <w:sz w:val="22"/>
          <w:szCs w:val="22"/>
        </w:rPr>
        <w:t xml:space="preserve"> will be included in the Indigent Burial Package</w:t>
      </w:r>
      <w:r w:rsidR="007C5921" w:rsidRPr="007C5921">
        <w:rPr>
          <w:rFonts w:ascii="Arial" w:hAnsi="Arial" w:cs="Arial"/>
          <w:sz w:val="22"/>
          <w:szCs w:val="22"/>
        </w:rPr>
        <w:t>.</w:t>
      </w:r>
    </w:p>
    <w:p w:rsidR="00B3037C" w:rsidRDefault="00B3037C" w:rsidP="00C85884">
      <w:pPr>
        <w:jc w:val="both"/>
        <w:rPr>
          <w:rFonts w:ascii="Arial" w:hAnsi="Arial" w:cs="Arial"/>
          <w:sz w:val="22"/>
          <w:szCs w:val="22"/>
        </w:rPr>
      </w:pPr>
    </w:p>
    <w:p w:rsidR="00B3037C" w:rsidRDefault="00582AC5" w:rsidP="00B3037C">
      <w:pPr>
        <w:spacing w:line="360" w:lineRule="auto"/>
        <w:jc w:val="both"/>
        <w:rPr>
          <w:rFonts w:ascii="Arial" w:hAnsi="Arial" w:cs="Arial"/>
          <w:sz w:val="22"/>
          <w:szCs w:val="22"/>
        </w:rPr>
      </w:pPr>
      <w:r>
        <w:rPr>
          <w:rFonts w:ascii="Arial" w:hAnsi="Arial" w:cs="Arial"/>
          <w:sz w:val="22"/>
          <w:szCs w:val="22"/>
        </w:rPr>
        <w:t>32</w:t>
      </w:r>
      <w:r w:rsidR="00B3037C">
        <w:rPr>
          <w:rFonts w:ascii="Arial" w:hAnsi="Arial" w:cs="Arial"/>
          <w:sz w:val="22"/>
          <w:szCs w:val="22"/>
        </w:rPr>
        <w:t>.7</w:t>
      </w:r>
      <w:r w:rsidR="00B3037C">
        <w:rPr>
          <w:rFonts w:ascii="Arial" w:hAnsi="Arial" w:cs="Arial"/>
          <w:sz w:val="22"/>
          <w:szCs w:val="22"/>
        </w:rPr>
        <w:tab/>
        <w:t>The total Indigent Buria</w:t>
      </w:r>
      <w:r w:rsidR="00D81DDE">
        <w:rPr>
          <w:rFonts w:ascii="Arial" w:hAnsi="Arial" w:cs="Arial"/>
          <w:sz w:val="22"/>
          <w:szCs w:val="22"/>
        </w:rPr>
        <w:t>l package for the year 2020/21</w:t>
      </w:r>
      <w:r w:rsidR="00B3037C">
        <w:rPr>
          <w:rFonts w:ascii="Arial" w:hAnsi="Arial" w:cs="Arial"/>
          <w:sz w:val="22"/>
          <w:szCs w:val="22"/>
        </w:rPr>
        <w:t xml:space="preserve"> will be:</w:t>
      </w:r>
    </w:p>
    <w:p w:rsidR="00B3037C" w:rsidRDefault="00B3037C" w:rsidP="00C85884">
      <w:pPr>
        <w:jc w:val="both"/>
        <w:rPr>
          <w:rFonts w:ascii="Arial" w:hAnsi="Arial" w:cs="Arial"/>
          <w:sz w:val="22"/>
          <w:szCs w:val="22"/>
        </w:rPr>
      </w:pPr>
    </w:p>
    <w:p w:rsidR="00B3037C" w:rsidRPr="00B3037C" w:rsidRDefault="00D81DDE" w:rsidP="00B3037C">
      <w:pPr>
        <w:numPr>
          <w:ilvl w:val="0"/>
          <w:numId w:val="29"/>
        </w:numPr>
        <w:spacing w:line="360" w:lineRule="auto"/>
        <w:ind w:left="714" w:hanging="357"/>
        <w:jc w:val="both"/>
        <w:rPr>
          <w:rFonts w:ascii="Arial" w:hAnsi="Arial" w:cs="Arial"/>
          <w:sz w:val="22"/>
          <w:szCs w:val="22"/>
        </w:rPr>
      </w:pPr>
      <w:r>
        <w:rPr>
          <w:rFonts w:ascii="Arial" w:hAnsi="Arial" w:cs="Arial"/>
          <w:sz w:val="22"/>
          <w:szCs w:val="22"/>
        </w:rPr>
        <w:t>R2 915.00</w:t>
      </w:r>
      <w:r w:rsidR="00AC391F">
        <w:rPr>
          <w:rFonts w:ascii="Arial" w:hAnsi="Arial" w:cs="Arial"/>
          <w:sz w:val="22"/>
          <w:szCs w:val="22"/>
        </w:rPr>
        <w:t xml:space="preserve"> </w:t>
      </w:r>
      <w:r>
        <w:rPr>
          <w:rFonts w:ascii="Arial" w:hAnsi="Arial" w:cs="Arial"/>
          <w:sz w:val="22"/>
          <w:szCs w:val="22"/>
        </w:rPr>
        <w:t>(Tw</w:t>
      </w:r>
      <w:r w:rsidR="00566AFB">
        <w:rPr>
          <w:rFonts w:ascii="Arial" w:hAnsi="Arial" w:cs="Arial"/>
          <w:sz w:val="22"/>
          <w:szCs w:val="22"/>
        </w:rPr>
        <w:t>o Thousand, Nine Hundred and Fi</w:t>
      </w:r>
      <w:r>
        <w:rPr>
          <w:rFonts w:ascii="Arial" w:hAnsi="Arial" w:cs="Arial"/>
          <w:sz w:val="22"/>
          <w:szCs w:val="22"/>
        </w:rPr>
        <w:t>fteen Rand</w:t>
      </w:r>
      <w:r w:rsidR="00B3037C" w:rsidRPr="00B3037C">
        <w:rPr>
          <w:rFonts w:ascii="Arial" w:hAnsi="Arial" w:cs="Arial"/>
          <w:sz w:val="22"/>
          <w:szCs w:val="22"/>
        </w:rPr>
        <w:t>) for a new born child.</w:t>
      </w:r>
    </w:p>
    <w:p w:rsidR="00B3037C" w:rsidRPr="00B3037C" w:rsidRDefault="00566AFB" w:rsidP="00B3037C">
      <w:pPr>
        <w:numPr>
          <w:ilvl w:val="0"/>
          <w:numId w:val="29"/>
        </w:numPr>
        <w:spacing w:line="360" w:lineRule="auto"/>
        <w:ind w:left="714" w:hanging="357"/>
        <w:jc w:val="both"/>
        <w:rPr>
          <w:rFonts w:ascii="Arial" w:hAnsi="Arial" w:cs="Arial"/>
          <w:sz w:val="22"/>
          <w:szCs w:val="22"/>
        </w:rPr>
      </w:pPr>
      <w:r>
        <w:rPr>
          <w:rFonts w:ascii="Arial" w:hAnsi="Arial" w:cs="Arial"/>
          <w:sz w:val="22"/>
          <w:szCs w:val="22"/>
        </w:rPr>
        <w:t>R3 520.00</w:t>
      </w:r>
      <w:r w:rsidR="00AC391F">
        <w:rPr>
          <w:rFonts w:ascii="Arial" w:hAnsi="Arial" w:cs="Arial"/>
          <w:sz w:val="22"/>
          <w:szCs w:val="22"/>
        </w:rPr>
        <w:t xml:space="preserve"> </w:t>
      </w:r>
      <w:r>
        <w:rPr>
          <w:rFonts w:ascii="Arial" w:hAnsi="Arial" w:cs="Arial"/>
          <w:sz w:val="22"/>
          <w:szCs w:val="22"/>
        </w:rPr>
        <w:t>(Three Thousand, Fi</w:t>
      </w:r>
      <w:r w:rsidR="00D81DDE">
        <w:rPr>
          <w:rFonts w:ascii="Arial" w:hAnsi="Arial" w:cs="Arial"/>
          <w:sz w:val="22"/>
          <w:szCs w:val="22"/>
        </w:rPr>
        <w:t>ve</w:t>
      </w:r>
      <w:r w:rsidR="00B3037C">
        <w:rPr>
          <w:rFonts w:ascii="Arial" w:hAnsi="Arial" w:cs="Arial"/>
          <w:sz w:val="22"/>
          <w:szCs w:val="22"/>
        </w:rPr>
        <w:t xml:space="preserve"> </w:t>
      </w:r>
      <w:r w:rsidR="00D81DDE">
        <w:rPr>
          <w:rFonts w:ascii="Arial" w:hAnsi="Arial" w:cs="Arial"/>
          <w:sz w:val="22"/>
          <w:szCs w:val="22"/>
        </w:rPr>
        <w:t>Hundred and Twenty</w:t>
      </w:r>
      <w:r w:rsidR="00B3037C" w:rsidRPr="00B3037C">
        <w:rPr>
          <w:rFonts w:ascii="Arial" w:hAnsi="Arial" w:cs="Arial"/>
          <w:sz w:val="22"/>
          <w:szCs w:val="22"/>
        </w:rPr>
        <w:t xml:space="preserve"> Rand) for children aged 1 month up to 12</w:t>
      </w:r>
      <w:r w:rsidR="00B3037C">
        <w:rPr>
          <w:rFonts w:ascii="Arial" w:hAnsi="Arial" w:cs="Arial"/>
          <w:sz w:val="22"/>
          <w:szCs w:val="22"/>
        </w:rPr>
        <w:t xml:space="preserve"> years.</w:t>
      </w:r>
      <w:r w:rsidR="00B3037C" w:rsidRPr="00B3037C">
        <w:rPr>
          <w:rFonts w:ascii="Arial" w:hAnsi="Arial" w:cs="Arial"/>
          <w:sz w:val="22"/>
          <w:szCs w:val="22"/>
        </w:rPr>
        <w:t xml:space="preserve">     </w:t>
      </w:r>
    </w:p>
    <w:p w:rsidR="00B3037C" w:rsidRPr="00B3037C" w:rsidRDefault="00D81DDE" w:rsidP="00B3037C">
      <w:pPr>
        <w:numPr>
          <w:ilvl w:val="0"/>
          <w:numId w:val="29"/>
        </w:numPr>
        <w:spacing w:line="360" w:lineRule="auto"/>
        <w:ind w:left="714" w:hanging="357"/>
        <w:jc w:val="both"/>
        <w:rPr>
          <w:rFonts w:ascii="Arial" w:hAnsi="Arial" w:cs="Arial"/>
          <w:sz w:val="22"/>
          <w:szCs w:val="22"/>
        </w:rPr>
      </w:pPr>
      <w:r>
        <w:rPr>
          <w:rFonts w:ascii="Arial" w:hAnsi="Arial" w:cs="Arial"/>
          <w:sz w:val="22"/>
          <w:szCs w:val="22"/>
        </w:rPr>
        <w:t>R4 675.00 (Four Thousand</w:t>
      </w:r>
      <w:r w:rsidR="00566AFB">
        <w:rPr>
          <w:rFonts w:ascii="Arial" w:hAnsi="Arial" w:cs="Arial"/>
          <w:sz w:val="22"/>
          <w:szCs w:val="22"/>
        </w:rPr>
        <w:t>,</w:t>
      </w:r>
      <w:r>
        <w:rPr>
          <w:rFonts w:ascii="Arial" w:hAnsi="Arial" w:cs="Arial"/>
          <w:sz w:val="22"/>
          <w:szCs w:val="22"/>
        </w:rPr>
        <w:t xml:space="preserve"> Six </w:t>
      </w:r>
      <w:r w:rsidR="00B3037C">
        <w:rPr>
          <w:rFonts w:ascii="Arial" w:hAnsi="Arial" w:cs="Arial"/>
          <w:sz w:val="22"/>
          <w:szCs w:val="22"/>
        </w:rPr>
        <w:t>Hundred</w:t>
      </w:r>
      <w:r>
        <w:rPr>
          <w:rFonts w:ascii="Arial" w:hAnsi="Arial" w:cs="Arial"/>
          <w:sz w:val="22"/>
          <w:szCs w:val="22"/>
        </w:rPr>
        <w:t xml:space="preserve"> and </w:t>
      </w:r>
      <w:r w:rsidR="00566AFB">
        <w:rPr>
          <w:rFonts w:ascii="Arial" w:hAnsi="Arial" w:cs="Arial"/>
          <w:sz w:val="22"/>
          <w:szCs w:val="22"/>
        </w:rPr>
        <w:t>Seventy-Five</w:t>
      </w:r>
      <w:r w:rsidR="00B3037C" w:rsidRPr="00B3037C">
        <w:rPr>
          <w:rFonts w:ascii="Arial" w:hAnsi="Arial" w:cs="Arial"/>
          <w:sz w:val="22"/>
          <w:szCs w:val="22"/>
        </w:rPr>
        <w:t xml:space="preserve"> Rand) for persons older than 12 years.</w:t>
      </w:r>
    </w:p>
    <w:p w:rsidR="00B3037C" w:rsidRDefault="00B3037C" w:rsidP="00C85884">
      <w:pPr>
        <w:jc w:val="both"/>
        <w:rPr>
          <w:rFonts w:ascii="Arial" w:hAnsi="Arial" w:cs="Arial"/>
          <w:sz w:val="22"/>
          <w:szCs w:val="22"/>
        </w:rPr>
      </w:pPr>
    </w:p>
    <w:p w:rsidR="00B3037C" w:rsidRDefault="00582AC5" w:rsidP="007A792D">
      <w:pPr>
        <w:spacing w:line="360" w:lineRule="auto"/>
        <w:ind w:left="737" w:hanging="737"/>
        <w:jc w:val="both"/>
        <w:rPr>
          <w:rFonts w:ascii="Arial" w:hAnsi="Arial" w:cs="Arial"/>
          <w:sz w:val="22"/>
          <w:szCs w:val="22"/>
        </w:rPr>
      </w:pPr>
      <w:r>
        <w:rPr>
          <w:rFonts w:ascii="Arial" w:hAnsi="Arial" w:cs="Arial"/>
          <w:sz w:val="22"/>
          <w:szCs w:val="22"/>
        </w:rPr>
        <w:t>32</w:t>
      </w:r>
      <w:r w:rsidR="007A792D">
        <w:rPr>
          <w:rFonts w:ascii="Arial" w:hAnsi="Arial" w:cs="Arial"/>
          <w:sz w:val="22"/>
          <w:szCs w:val="22"/>
        </w:rPr>
        <w:t>.8</w:t>
      </w:r>
      <w:r w:rsidR="007A792D">
        <w:rPr>
          <w:rFonts w:ascii="Arial" w:hAnsi="Arial" w:cs="Arial"/>
          <w:sz w:val="22"/>
          <w:szCs w:val="22"/>
        </w:rPr>
        <w:tab/>
        <w:t>The Indigent Burial package will be reviewe</w:t>
      </w:r>
      <w:r w:rsidR="009F1C1E">
        <w:rPr>
          <w:rFonts w:ascii="Arial" w:hAnsi="Arial" w:cs="Arial"/>
          <w:sz w:val="22"/>
          <w:szCs w:val="22"/>
        </w:rPr>
        <w:t>d annually in terms of Clause 29</w:t>
      </w:r>
      <w:r w:rsidR="007A792D">
        <w:rPr>
          <w:rFonts w:ascii="Arial" w:hAnsi="Arial" w:cs="Arial"/>
          <w:sz w:val="22"/>
          <w:szCs w:val="22"/>
        </w:rPr>
        <w:t xml:space="preserve"> of this Policy.</w:t>
      </w:r>
    </w:p>
    <w:p w:rsidR="007A792D" w:rsidRDefault="007A792D" w:rsidP="00C85884">
      <w:pPr>
        <w:ind w:left="737" w:hanging="737"/>
        <w:jc w:val="both"/>
        <w:rPr>
          <w:rFonts w:ascii="Arial" w:hAnsi="Arial" w:cs="Arial"/>
          <w:sz w:val="22"/>
          <w:szCs w:val="22"/>
        </w:rPr>
      </w:pPr>
    </w:p>
    <w:p w:rsidR="007A792D" w:rsidRDefault="00582AC5" w:rsidP="007A792D">
      <w:pPr>
        <w:spacing w:line="360" w:lineRule="auto"/>
        <w:ind w:left="737" w:hanging="737"/>
        <w:jc w:val="both"/>
        <w:rPr>
          <w:rFonts w:ascii="Arial" w:hAnsi="Arial" w:cs="Arial"/>
          <w:sz w:val="22"/>
          <w:szCs w:val="22"/>
        </w:rPr>
      </w:pPr>
      <w:r>
        <w:rPr>
          <w:rFonts w:ascii="Arial" w:hAnsi="Arial" w:cs="Arial"/>
          <w:sz w:val="22"/>
          <w:szCs w:val="22"/>
        </w:rPr>
        <w:t>32</w:t>
      </w:r>
      <w:r w:rsidR="007A792D">
        <w:rPr>
          <w:rFonts w:ascii="Arial" w:hAnsi="Arial" w:cs="Arial"/>
          <w:sz w:val="22"/>
          <w:szCs w:val="22"/>
        </w:rPr>
        <w:t>.9</w:t>
      </w:r>
      <w:r w:rsidR="007A792D">
        <w:rPr>
          <w:rFonts w:ascii="Arial" w:hAnsi="Arial" w:cs="Arial"/>
          <w:sz w:val="22"/>
          <w:szCs w:val="22"/>
        </w:rPr>
        <w:tab/>
        <w:t>The following documents will be provided to the Municipality by the Contracted Undertaker before payment to the Contracted Undertaker will be processed:</w:t>
      </w:r>
    </w:p>
    <w:p w:rsidR="007A792D" w:rsidRDefault="007A792D" w:rsidP="00C85884">
      <w:pPr>
        <w:ind w:left="737" w:hanging="737"/>
        <w:jc w:val="both"/>
        <w:rPr>
          <w:rFonts w:ascii="Arial" w:hAnsi="Arial" w:cs="Arial"/>
          <w:sz w:val="22"/>
          <w:szCs w:val="22"/>
        </w:rPr>
      </w:pPr>
      <w:r>
        <w:rPr>
          <w:rFonts w:ascii="Arial" w:hAnsi="Arial" w:cs="Arial"/>
          <w:sz w:val="22"/>
          <w:szCs w:val="22"/>
        </w:rPr>
        <w:tab/>
      </w:r>
    </w:p>
    <w:p w:rsidR="007A792D" w:rsidRDefault="007A792D" w:rsidP="007A792D">
      <w:pPr>
        <w:spacing w:line="360" w:lineRule="auto"/>
        <w:ind w:left="737" w:hanging="737"/>
        <w:jc w:val="both"/>
        <w:rPr>
          <w:rFonts w:ascii="Arial" w:hAnsi="Arial" w:cs="Arial"/>
          <w:sz w:val="22"/>
          <w:szCs w:val="22"/>
        </w:rPr>
      </w:pPr>
      <w:r>
        <w:rPr>
          <w:rFonts w:ascii="Arial" w:hAnsi="Arial" w:cs="Arial"/>
          <w:sz w:val="22"/>
          <w:szCs w:val="22"/>
        </w:rPr>
        <w:tab/>
      </w:r>
      <w:r w:rsidR="00582AC5">
        <w:rPr>
          <w:rFonts w:ascii="Arial" w:hAnsi="Arial" w:cs="Arial"/>
          <w:sz w:val="22"/>
          <w:szCs w:val="22"/>
        </w:rPr>
        <w:t>32</w:t>
      </w:r>
      <w:r>
        <w:rPr>
          <w:rFonts w:ascii="Arial" w:hAnsi="Arial" w:cs="Arial"/>
          <w:sz w:val="22"/>
          <w:szCs w:val="22"/>
        </w:rPr>
        <w:t>.9.1</w:t>
      </w:r>
      <w:r>
        <w:rPr>
          <w:rFonts w:ascii="Arial" w:hAnsi="Arial" w:cs="Arial"/>
          <w:sz w:val="22"/>
          <w:szCs w:val="22"/>
        </w:rPr>
        <w:tab/>
        <w:t xml:space="preserve">The written </w:t>
      </w:r>
      <w:r w:rsidR="00917E08">
        <w:rPr>
          <w:rFonts w:ascii="Arial" w:hAnsi="Arial" w:cs="Arial"/>
          <w:sz w:val="22"/>
          <w:szCs w:val="22"/>
        </w:rPr>
        <w:t>authorization</w:t>
      </w:r>
      <w:r>
        <w:rPr>
          <w:rFonts w:ascii="Arial" w:hAnsi="Arial" w:cs="Arial"/>
          <w:sz w:val="22"/>
          <w:szCs w:val="22"/>
        </w:rPr>
        <w:t xml:space="preserve"> from the Municipality to commence Indigent Burial services.</w:t>
      </w:r>
    </w:p>
    <w:p w:rsidR="007A792D" w:rsidRDefault="00582AC5" w:rsidP="007A792D">
      <w:pPr>
        <w:spacing w:line="360" w:lineRule="auto"/>
        <w:ind w:firstLine="720"/>
        <w:jc w:val="both"/>
        <w:rPr>
          <w:rFonts w:ascii="Arial" w:eastAsia="Calibri" w:hAnsi="Arial" w:cs="Arial"/>
          <w:sz w:val="22"/>
          <w:szCs w:val="22"/>
        </w:rPr>
      </w:pPr>
      <w:r>
        <w:rPr>
          <w:rFonts w:ascii="Arial" w:eastAsia="Calibri" w:hAnsi="Arial" w:cs="Arial"/>
          <w:sz w:val="22"/>
          <w:szCs w:val="22"/>
        </w:rPr>
        <w:t>32</w:t>
      </w:r>
      <w:r w:rsidR="007A792D">
        <w:rPr>
          <w:rFonts w:ascii="Arial" w:eastAsia="Calibri" w:hAnsi="Arial" w:cs="Arial"/>
          <w:sz w:val="22"/>
          <w:szCs w:val="22"/>
        </w:rPr>
        <w:t>.9.2</w:t>
      </w:r>
      <w:r w:rsidR="007A792D">
        <w:rPr>
          <w:rFonts w:ascii="Arial" w:eastAsia="Calibri" w:hAnsi="Arial" w:cs="Arial"/>
          <w:sz w:val="22"/>
          <w:szCs w:val="22"/>
        </w:rPr>
        <w:tab/>
      </w:r>
      <w:r w:rsidR="007A792D" w:rsidRPr="007A792D">
        <w:rPr>
          <w:rFonts w:ascii="Arial" w:eastAsia="Calibri" w:hAnsi="Arial" w:cs="Arial"/>
          <w:sz w:val="22"/>
          <w:szCs w:val="22"/>
        </w:rPr>
        <w:t xml:space="preserve"> </w:t>
      </w:r>
      <w:r w:rsidR="00C85884">
        <w:rPr>
          <w:rFonts w:ascii="Arial" w:eastAsia="Calibri" w:hAnsi="Arial" w:cs="Arial"/>
          <w:sz w:val="22"/>
          <w:szCs w:val="22"/>
        </w:rPr>
        <w:t>The Burial O</w:t>
      </w:r>
      <w:r w:rsidR="007A792D" w:rsidRPr="007A792D">
        <w:rPr>
          <w:rFonts w:ascii="Arial" w:eastAsia="Calibri" w:hAnsi="Arial" w:cs="Arial"/>
          <w:sz w:val="22"/>
          <w:szCs w:val="22"/>
        </w:rPr>
        <w:t>rder</w:t>
      </w:r>
    </w:p>
    <w:p w:rsidR="007A792D" w:rsidRPr="007A792D" w:rsidRDefault="00582AC5" w:rsidP="007A792D">
      <w:pPr>
        <w:spacing w:line="360" w:lineRule="auto"/>
        <w:ind w:firstLine="720"/>
        <w:jc w:val="both"/>
        <w:rPr>
          <w:rFonts w:ascii="Arial" w:eastAsia="Calibri" w:hAnsi="Arial" w:cs="Arial"/>
          <w:b/>
          <w:sz w:val="22"/>
          <w:szCs w:val="22"/>
        </w:rPr>
      </w:pPr>
      <w:r>
        <w:rPr>
          <w:rFonts w:ascii="Arial" w:eastAsia="Calibri" w:hAnsi="Arial" w:cs="Arial"/>
          <w:sz w:val="22"/>
          <w:szCs w:val="22"/>
        </w:rPr>
        <w:t>32</w:t>
      </w:r>
      <w:r w:rsidR="007A792D">
        <w:rPr>
          <w:rFonts w:ascii="Arial" w:eastAsia="Calibri" w:hAnsi="Arial" w:cs="Arial"/>
          <w:sz w:val="22"/>
          <w:szCs w:val="22"/>
        </w:rPr>
        <w:t>.9.3</w:t>
      </w:r>
      <w:r w:rsidR="007A792D">
        <w:rPr>
          <w:rFonts w:ascii="Arial" w:eastAsia="Calibri" w:hAnsi="Arial" w:cs="Arial"/>
          <w:sz w:val="22"/>
          <w:szCs w:val="22"/>
        </w:rPr>
        <w:tab/>
        <w:t>The</w:t>
      </w:r>
      <w:r w:rsidR="007A792D" w:rsidRPr="007A792D">
        <w:rPr>
          <w:rFonts w:ascii="Arial" w:eastAsia="Calibri" w:hAnsi="Arial" w:cs="Arial"/>
          <w:sz w:val="22"/>
          <w:szCs w:val="22"/>
        </w:rPr>
        <w:t xml:space="preserve"> Grave number</w:t>
      </w:r>
    </w:p>
    <w:p w:rsidR="007A792D" w:rsidRPr="007A792D" w:rsidRDefault="00582AC5" w:rsidP="007A792D">
      <w:pPr>
        <w:spacing w:line="360" w:lineRule="auto"/>
        <w:ind w:firstLine="720"/>
        <w:jc w:val="both"/>
        <w:rPr>
          <w:rFonts w:ascii="Arial" w:eastAsia="Calibri" w:hAnsi="Arial" w:cs="Arial"/>
          <w:b/>
          <w:sz w:val="22"/>
          <w:szCs w:val="22"/>
        </w:rPr>
      </w:pPr>
      <w:r>
        <w:rPr>
          <w:rFonts w:ascii="Arial" w:eastAsia="Calibri" w:hAnsi="Arial" w:cs="Arial"/>
          <w:sz w:val="22"/>
          <w:szCs w:val="22"/>
        </w:rPr>
        <w:t>32</w:t>
      </w:r>
      <w:r w:rsidR="007A792D">
        <w:rPr>
          <w:rFonts w:ascii="Arial" w:eastAsia="Calibri" w:hAnsi="Arial" w:cs="Arial"/>
          <w:sz w:val="22"/>
          <w:szCs w:val="22"/>
        </w:rPr>
        <w:t>.9.4</w:t>
      </w:r>
      <w:r w:rsidR="007A792D">
        <w:rPr>
          <w:rFonts w:ascii="Arial" w:eastAsia="Calibri" w:hAnsi="Arial" w:cs="Arial"/>
          <w:sz w:val="22"/>
          <w:szCs w:val="22"/>
        </w:rPr>
        <w:tab/>
      </w:r>
      <w:r w:rsidR="00C85884">
        <w:rPr>
          <w:rFonts w:ascii="Arial" w:eastAsia="Calibri" w:hAnsi="Arial" w:cs="Arial"/>
          <w:sz w:val="22"/>
          <w:szCs w:val="22"/>
        </w:rPr>
        <w:t xml:space="preserve"> Proof of payment for the Grave</w:t>
      </w:r>
      <w:r w:rsidR="007A792D" w:rsidRPr="007A792D">
        <w:rPr>
          <w:rFonts w:ascii="Arial" w:eastAsia="Calibri" w:hAnsi="Arial" w:cs="Arial"/>
          <w:sz w:val="22"/>
          <w:szCs w:val="22"/>
        </w:rPr>
        <w:t>site</w:t>
      </w:r>
    </w:p>
    <w:p w:rsidR="007A792D" w:rsidRPr="007A792D" w:rsidRDefault="00582AC5" w:rsidP="007A792D">
      <w:pPr>
        <w:spacing w:line="360" w:lineRule="auto"/>
        <w:ind w:firstLine="720"/>
        <w:jc w:val="both"/>
        <w:rPr>
          <w:rFonts w:ascii="Arial" w:eastAsia="Calibri" w:hAnsi="Arial" w:cs="Arial"/>
          <w:b/>
          <w:sz w:val="22"/>
          <w:szCs w:val="22"/>
        </w:rPr>
      </w:pPr>
      <w:r>
        <w:rPr>
          <w:rFonts w:ascii="Arial" w:eastAsia="Calibri" w:hAnsi="Arial" w:cs="Arial"/>
          <w:sz w:val="22"/>
          <w:szCs w:val="22"/>
        </w:rPr>
        <w:t>32</w:t>
      </w:r>
      <w:r w:rsidR="007A792D">
        <w:rPr>
          <w:rFonts w:ascii="Arial" w:eastAsia="Calibri" w:hAnsi="Arial" w:cs="Arial"/>
          <w:sz w:val="22"/>
          <w:szCs w:val="22"/>
        </w:rPr>
        <w:t>.9.5</w:t>
      </w:r>
      <w:r w:rsidR="007A792D">
        <w:rPr>
          <w:rFonts w:ascii="Arial" w:eastAsia="Calibri" w:hAnsi="Arial" w:cs="Arial"/>
          <w:sz w:val="22"/>
          <w:szCs w:val="22"/>
        </w:rPr>
        <w:tab/>
        <w:t>The</w:t>
      </w:r>
      <w:r w:rsidR="00C85884">
        <w:rPr>
          <w:rFonts w:ascii="Arial" w:eastAsia="Calibri" w:hAnsi="Arial" w:cs="Arial"/>
          <w:sz w:val="22"/>
          <w:szCs w:val="22"/>
        </w:rPr>
        <w:t xml:space="preserve"> Death C</w:t>
      </w:r>
      <w:r w:rsidR="007A792D" w:rsidRPr="007A792D">
        <w:rPr>
          <w:rFonts w:ascii="Arial" w:eastAsia="Calibri" w:hAnsi="Arial" w:cs="Arial"/>
          <w:sz w:val="22"/>
          <w:szCs w:val="22"/>
        </w:rPr>
        <w:t>ertificate</w:t>
      </w:r>
    </w:p>
    <w:p w:rsidR="007A792D" w:rsidRPr="007A792D" w:rsidRDefault="00582AC5" w:rsidP="007A792D">
      <w:pPr>
        <w:spacing w:line="360" w:lineRule="auto"/>
        <w:ind w:firstLine="720"/>
        <w:jc w:val="both"/>
        <w:rPr>
          <w:rFonts w:ascii="Arial" w:eastAsia="Calibri" w:hAnsi="Arial" w:cs="Arial"/>
          <w:b/>
          <w:sz w:val="22"/>
          <w:szCs w:val="22"/>
        </w:rPr>
      </w:pPr>
      <w:r>
        <w:rPr>
          <w:rFonts w:ascii="Arial" w:eastAsia="Calibri" w:hAnsi="Arial" w:cs="Arial"/>
          <w:sz w:val="22"/>
          <w:szCs w:val="22"/>
        </w:rPr>
        <w:t>32</w:t>
      </w:r>
      <w:r w:rsidR="007A792D">
        <w:rPr>
          <w:rFonts w:ascii="Arial" w:eastAsia="Calibri" w:hAnsi="Arial" w:cs="Arial"/>
          <w:sz w:val="22"/>
          <w:szCs w:val="22"/>
        </w:rPr>
        <w:t>.9.6</w:t>
      </w:r>
      <w:r w:rsidR="007A792D">
        <w:rPr>
          <w:rFonts w:ascii="Arial" w:eastAsia="Calibri" w:hAnsi="Arial" w:cs="Arial"/>
          <w:sz w:val="22"/>
          <w:szCs w:val="22"/>
        </w:rPr>
        <w:tab/>
        <w:t>A valid</w:t>
      </w:r>
      <w:r w:rsidR="007A792D" w:rsidRPr="007A792D">
        <w:rPr>
          <w:rFonts w:ascii="Arial" w:eastAsia="Calibri" w:hAnsi="Arial" w:cs="Arial"/>
          <w:sz w:val="22"/>
          <w:szCs w:val="22"/>
        </w:rPr>
        <w:t xml:space="preserve"> </w:t>
      </w:r>
      <w:r w:rsidR="007A792D">
        <w:rPr>
          <w:rFonts w:ascii="Arial" w:eastAsia="Calibri" w:hAnsi="Arial" w:cs="Arial"/>
          <w:sz w:val="22"/>
          <w:szCs w:val="22"/>
        </w:rPr>
        <w:t>Tax Clearance C</w:t>
      </w:r>
      <w:r w:rsidR="007A792D" w:rsidRPr="007A792D">
        <w:rPr>
          <w:rFonts w:ascii="Arial" w:eastAsia="Calibri" w:hAnsi="Arial" w:cs="Arial"/>
          <w:sz w:val="22"/>
          <w:szCs w:val="22"/>
        </w:rPr>
        <w:t>ertificate</w:t>
      </w:r>
    </w:p>
    <w:p w:rsidR="00605C93" w:rsidRDefault="00582AC5" w:rsidP="00605C93">
      <w:pPr>
        <w:spacing w:line="360" w:lineRule="auto"/>
        <w:ind w:firstLine="720"/>
        <w:jc w:val="both"/>
        <w:rPr>
          <w:rFonts w:ascii="Arial" w:eastAsia="Calibri" w:hAnsi="Arial" w:cs="Arial"/>
          <w:sz w:val="22"/>
          <w:szCs w:val="22"/>
        </w:rPr>
      </w:pPr>
      <w:r>
        <w:rPr>
          <w:rFonts w:ascii="Arial" w:eastAsia="Calibri" w:hAnsi="Arial" w:cs="Arial"/>
          <w:sz w:val="22"/>
          <w:szCs w:val="22"/>
        </w:rPr>
        <w:t>32</w:t>
      </w:r>
      <w:r w:rsidR="00C85884">
        <w:rPr>
          <w:rFonts w:ascii="Arial" w:eastAsia="Calibri" w:hAnsi="Arial" w:cs="Arial"/>
          <w:sz w:val="22"/>
          <w:szCs w:val="22"/>
        </w:rPr>
        <w:t>.9</w:t>
      </w:r>
      <w:r w:rsidR="007A792D" w:rsidRPr="007A792D">
        <w:rPr>
          <w:rFonts w:ascii="Arial" w:eastAsia="Calibri" w:hAnsi="Arial" w:cs="Arial"/>
          <w:sz w:val="22"/>
          <w:szCs w:val="22"/>
        </w:rPr>
        <w:t xml:space="preserve">.7 </w:t>
      </w:r>
      <w:r w:rsidR="007A792D">
        <w:rPr>
          <w:rFonts w:ascii="Arial" w:eastAsia="Calibri" w:hAnsi="Arial" w:cs="Arial"/>
          <w:sz w:val="22"/>
          <w:szCs w:val="22"/>
        </w:rPr>
        <w:t xml:space="preserve">An </w:t>
      </w:r>
      <w:r w:rsidR="007A792D" w:rsidRPr="007A792D">
        <w:rPr>
          <w:rFonts w:ascii="Arial" w:eastAsia="Calibri" w:hAnsi="Arial" w:cs="Arial"/>
          <w:sz w:val="22"/>
          <w:szCs w:val="22"/>
        </w:rPr>
        <w:t>Invoice</w:t>
      </w:r>
      <w:r w:rsidR="007A792D">
        <w:rPr>
          <w:rFonts w:ascii="Arial" w:eastAsia="Calibri" w:hAnsi="Arial" w:cs="Arial"/>
          <w:sz w:val="22"/>
          <w:szCs w:val="22"/>
        </w:rPr>
        <w:t xml:space="preserve"> with quotation and statement attached.</w:t>
      </w:r>
    </w:p>
    <w:p w:rsidR="00C85884" w:rsidRDefault="00C85884" w:rsidP="001B14D4">
      <w:pPr>
        <w:jc w:val="both"/>
        <w:rPr>
          <w:rFonts w:ascii="Arial" w:eastAsia="Calibri" w:hAnsi="Arial" w:cs="Arial"/>
          <w:sz w:val="22"/>
          <w:szCs w:val="22"/>
        </w:rPr>
      </w:pPr>
    </w:p>
    <w:p w:rsidR="00C85884" w:rsidRDefault="00582AC5" w:rsidP="00C85884">
      <w:pPr>
        <w:spacing w:line="360" w:lineRule="auto"/>
        <w:ind w:left="720" w:hanging="720"/>
        <w:jc w:val="both"/>
        <w:rPr>
          <w:rFonts w:ascii="Arial" w:eastAsia="Calibri" w:hAnsi="Arial" w:cs="Arial"/>
          <w:sz w:val="22"/>
          <w:szCs w:val="22"/>
        </w:rPr>
      </w:pPr>
      <w:r>
        <w:rPr>
          <w:rFonts w:ascii="Arial" w:eastAsia="Calibri" w:hAnsi="Arial" w:cs="Arial"/>
          <w:sz w:val="22"/>
          <w:szCs w:val="22"/>
        </w:rPr>
        <w:t>32</w:t>
      </w:r>
      <w:r w:rsidR="00C85884">
        <w:rPr>
          <w:rFonts w:ascii="Arial" w:eastAsia="Calibri" w:hAnsi="Arial" w:cs="Arial"/>
          <w:sz w:val="22"/>
          <w:szCs w:val="22"/>
        </w:rPr>
        <w:t>.10</w:t>
      </w:r>
      <w:r w:rsidR="00C85884">
        <w:rPr>
          <w:rFonts w:ascii="Arial" w:eastAsia="Calibri" w:hAnsi="Arial" w:cs="Arial"/>
          <w:sz w:val="22"/>
          <w:szCs w:val="22"/>
        </w:rPr>
        <w:tab/>
        <w:t>No Contracted Undertaker may refuse to perform an Indigent Burial after accepting the body of the deceased for keeping of the body due to non-payment of the Municipality for services previously rendered by the Contracted Undertaker.</w:t>
      </w:r>
      <w:r w:rsidR="001B14D4">
        <w:rPr>
          <w:rFonts w:ascii="Arial" w:eastAsia="Calibri" w:hAnsi="Arial" w:cs="Arial"/>
          <w:sz w:val="22"/>
          <w:szCs w:val="22"/>
        </w:rPr>
        <w:t xml:space="preserve"> Should any Contracted Undertaker act in contravention of this Clause they will be removed from the Panel of Contracted Undertakers with immediate effect.</w:t>
      </w:r>
    </w:p>
    <w:p w:rsidR="00605C93" w:rsidRDefault="00605C93" w:rsidP="00C85884">
      <w:pPr>
        <w:jc w:val="both"/>
        <w:rPr>
          <w:rFonts w:ascii="Arial" w:eastAsia="Calibri" w:hAnsi="Arial" w:cs="Arial"/>
          <w:sz w:val="22"/>
          <w:szCs w:val="22"/>
        </w:rPr>
      </w:pPr>
    </w:p>
    <w:p w:rsidR="00605C93" w:rsidRDefault="00605C93" w:rsidP="001B14D4">
      <w:pPr>
        <w:jc w:val="both"/>
        <w:rPr>
          <w:rFonts w:ascii="Arial" w:eastAsia="Calibri" w:hAnsi="Arial" w:cs="Arial"/>
          <w:sz w:val="22"/>
          <w:szCs w:val="22"/>
        </w:rPr>
      </w:pPr>
    </w:p>
    <w:p w:rsidR="00605C93" w:rsidRDefault="00582AC5" w:rsidP="00605C93">
      <w:pPr>
        <w:spacing w:line="360" w:lineRule="auto"/>
        <w:jc w:val="both"/>
        <w:rPr>
          <w:rFonts w:ascii="Arial" w:eastAsia="Calibri" w:hAnsi="Arial" w:cs="Arial"/>
          <w:b/>
          <w:sz w:val="22"/>
          <w:szCs w:val="22"/>
        </w:rPr>
      </w:pPr>
      <w:r>
        <w:rPr>
          <w:rFonts w:ascii="Arial" w:eastAsia="Calibri" w:hAnsi="Arial" w:cs="Arial"/>
          <w:b/>
          <w:sz w:val="22"/>
          <w:szCs w:val="22"/>
        </w:rPr>
        <w:t>33</w:t>
      </w:r>
      <w:r w:rsidR="00605C93">
        <w:rPr>
          <w:rFonts w:ascii="Arial" w:eastAsia="Calibri" w:hAnsi="Arial" w:cs="Arial"/>
          <w:b/>
          <w:sz w:val="22"/>
          <w:szCs w:val="22"/>
        </w:rPr>
        <w:t>.</w:t>
      </w:r>
      <w:r w:rsidR="00605C93">
        <w:rPr>
          <w:rFonts w:ascii="Arial" w:eastAsia="Calibri" w:hAnsi="Arial" w:cs="Arial"/>
          <w:b/>
          <w:sz w:val="22"/>
          <w:szCs w:val="22"/>
        </w:rPr>
        <w:tab/>
        <w:t>MONITORING OF INDIGENT BURIAL PROCEDURES</w:t>
      </w:r>
    </w:p>
    <w:p w:rsidR="00605C93" w:rsidRDefault="00605C93" w:rsidP="001B14D4">
      <w:pPr>
        <w:jc w:val="both"/>
        <w:rPr>
          <w:rFonts w:ascii="Arial" w:eastAsia="Calibri" w:hAnsi="Arial" w:cs="Arial"/>
          <w:b/>
          <w:sz w:val="22"/>
          <w:szCs w:val="22"/>
        </w:rPr>
      </w:pPr>
    </w:p>
    <w:p w:rsidR="00605C93" w:rsidRPr="00605C93" w:rsidRDefault="00582AC5" w:rsidP="00605C93">
      <w:pPr>
        <w:spacing w:line="360" w:lineRule="auto"/>
        <w:jc w:val="both"/>
        <w:rPr>
          <w:rFonts w:ascii="Arial" w:hAnsi="Arial" w:cs="Arial"/>
          <w:sz w:val="22"/>
          <w:szCs w:val="22"/>
        </w:rPr>
      </w:pPr>
      <w:r>
        <w:rPr>
          <w:rFonts w:ascii="Arial" w:hAnsi="Arial" w:cs="Arial"/>
          <w:sz w:val="22"/>
          <w:szCs w:val="22"/>
        </w:rPr>
        <w:t>33</w:t>
      </w:r>
      <w:r w:rsidR="00605C93">
        <w:rPr>
          <w:rFonts w:ascii="Arial" w:hAnsi="Arial" w:cs="Arial"/>
          <w:sz w:val="22"/>
          <w:szCs w:val="22"/>
        </w:rPr>
        <w:t>.1</w:t>
      </w:r>
      <w:r w:rsidR="00605C93">
        <w:rPr>
          <w:rFonts w:ascii="Arial" w:hAnsi="Arial" w:cs="Arial"/>
          <w:sz w:val="22"/>
          <w:szCs w:val="22"/>
        </w:rPr>
        <w:tab/>
      </w:r>
      <w:r w:rsidR="00605C93" w:rsidRPr="00605C93">
        <w:rPr>
          <w:rFonts w:ascii="Arial" w:hAnsi="Arial" w:cs="Arial"/>
          <w:sz w:val="22"/>
          <w:szCs w:val="22"/>
        </w:rPr>
        <w:t>T</w:t>
      </w:r>
      <w:r w:rsidR="00605C93">
        <w:rPr>
          <w:rFonts w:ascii="Arial" w:hAnsi="Arial" w:cs="Arial"/>
          <w:sz w:val="22"/>
          <w:szCs w:val="22"/>
        </w:rPr>
        <w:t>he Designated Administrator</w:t>
      </w:r>
      <w:r w:rsidR="00605C93" w:rsidRPr="00605C93">
        <w:rPr>
          <w:rFonts w:ascii="Arial" w:hAnsi="Arial" w:cs="Arial"/>
          <w:sz w:val="22"/>
          <w:szCs w:val="22"/>
        </w:rPr>
        <w:t xml:space="preserve"> shall open a f</w:t>
      </w:r>
      <w:r w:rsidR="00605C93">
        <w:rPr>
          <w:rFonts w:ascii="Arial" w:hAnsi="Arial" w:cs="Arial"/>
          <w:sz w:val="22"/>
          <w:szCs w:val="22"/>
        </w:rPr>
        <w:t>ile for each request for Indigent Burial.</w:t>
      </w:r>
    </w:p>
    <w:p w:rsidR="00605C93" w:rsidRPr="00605C93" w:rsidRDefault="00605C93" w:rsidP="00605C93">
      <w:pPr>
        <w:jc w:val="both"/>
        <w:rPr>
          <w:rFonts w:ascii="Arial" w:hAnsi="Arial" w:cs="Arial"/>
          <w:caps/>
          <w:sz w:val="22"/>
          <w:szCs w:val="22"/>
        </w:rPr>
      </w:pPr>
    </w:p>
    <w:p w:rsidR="00605C93" w:rsidRPr="00605C93" w:rsidRDefault="00582AC5" w:rsidP="00605C93">
      <w:pPr>
        <w:spacing w:line="360" w:lineRule="auto"/>
        <w:jc w:val="both"/>
        <w:rPr>
          <w:rFonts w:ascii="Arial" w:hAnsi="Arial" w:cs="Arial"/>
          <w:sz w:val="22"/>
          <w:szCs w:val="22"/>
        </w:rPr>
      </w:pPr>
      <w:r>
        <w:rPr>
          <w:rFonts w:ascii="Arial" w:hAnsi="Arial" w:cs="Arial"/>
          <w:sz w:val="22"/>
          <w:szCs w:val="22"/>
        </w:rPr>
        <w:t>33</w:t>
      </w:r>
      <w:r w:rsidR="00605C93">
        <w:rPr>
          <w:rFonts w:ascii="Arial" w:hAnsi="Arial" w:cs="Arial"/>
          <w:sz w:val="22"/>
          <w:szCs w:val="22"/>
        </w:rPr>
        <w:t>.2</w:t>
      </w:r>
      <w:r w:rsidR="00605C93">
        <w:rPr>
          <w:rFonts w:ascii="Arial" w:hAnsi="Arial" w:cs="Arial"/>
          <w:sz w:val="22"/>
          <w:szCs w:val="22"/>
        </w:rPr>
        <w:tab/>
      </w:r>
      <w:r w:rsidR="00605C93" w:rsidRPr="00605C93">
        <w:rPr>
          <w:rFonts w:ascii="Arial" w:hAnsi="Arial" w:cs="Arial"/>
          <w:sz w:val="22"/>
          <w:szCs w:val="22"/>
        </w:rPr>
        <w:t>The file shall bear the re</w:t>
      </w:r>
      <w:r w:rsidR="00605C93">
        <w:rPr>
          <w:rFonts w:ascii="Arial" w:hAnsi="Arial" w:cs="Arial"/>
          <w:sz w:val="22"/>
          <w:szCs w:val="22"/>
        </w:rPr>
        <w:t>ference number of en</w:t>
      </w:r>
      <w:r w:rsidR="001B14D4">
        <w:rPr>
          <w:rFonts w:ascii="Arial" w:hAnsi="Arial" w:cs="Arial"/>
          <w:sz w:val="22"/>
          <w:szCs w:val="22"/>
        </w:rPr>
        <w:t>try as per the Indigent Burial List</w:t>
      </w:r>
      <w:r w:rsidR="00605C93">
        <w:rPr>
          <w:rFonts w:ascii="Arial" w:hAnsi="Arial" w:cs="Arial"/>
          <w:sz w:val="22"/>
          <w:szCs w:val="22"/>
        </w:rPr>
        <w:t>.</w:t>
      </w:r>
    </w:p>
    <w:p w:rsidR="00605C93" w:rsidRPr="00605C93" w:rsidRDefault="00605C93" w:rsidP="00605C93">
      <w:pPr>
        <w:jc w:val="both"/>
        <w:rPr>
          <w:rFonts w:ascii="Arial" w:hAnsi="Arial" w:cs="Arial"/>
          <w:caps/>
          <w:sz w:val="22"/>
          <w:szCs w:val="22"/>
        </w:rPr>
      </w:pPr>
    </w:p>
    <w:p w:rsidR="00605C93" w:rsidRPr="00605C93" w:rsidRDefault="00582AC5" w:rsidP="001B14D4">
      <w:pPr>
        <w:spacing w:line="360" w:lineRule="auto"/>
        <w:ind w:left="737" w:hanging="737"/>
        <w:jc w:val="both"/>
        <w:rPr>
          <w:rFonts w:ascii="Arial" w:hAnsi="Arial" w:cs="Arial"/>
          <w:sz w:val="22"/>
          <w:szCs w:val="22"/>
        </w:rPr>
      </w:pPr>
      <w:r>
        <w:rPr>
          <w:rFonts w:ascii="Arial" w:hAnsi="Arial" w:cs="Arial"/>
          <w:sz w:val="22"/>
          <w:szCs w:val="22"/>
        </w:rPr>
        <w:t>33</w:t>
      </w:r>
      <w:r w:rsidR="00605C93">
        <w:rPr>
          <w:rFonts w:ascii="Arial" w:hAnsi="Arial" w:cs="Arial"/>
          <w:sz w:val="22"/>
          <w:szCs w:val="22"/>
        </w:rPr>
        <w:t>.3</w:t>
      </w:r>
      <w:r w:rsidR="00605C93" w:rsidRPr="00605C93">
        <w:rPr>
          <w:rFonts w:ascii="Arial" w:hAnsi="Arial" w:cs="Arial"/>
          <w:sz w:val="22"/>
          <w:szCs w:val="22"/>
        </w:rPr>
        <w:tab/>
        <w:t xml:space="preserve"> The file shoul</w:t>
      </w:r>
      <w:r w:rsidR="00605C93">
        <w:rPr>
          <w:rFonts w:ascii="Arial" w:hAnsi="Arial" w:cs="Arial"/>
          <w:sz w:val="22"/>
          <w:szCs w:val="22"/>
        </w:rPr>
        <w:t>d contain the letter of request</w:t>
      </w:r>
      <w:r w:rsidR="001B14D4">
        <w:rPr>
          <w:rFonts w:ascii="Arial" w:hAnsi="Arial" w:cs="Arial"/>
          <w:sz w:val="22"/>
          <w:szCs w:val="22"/>
        </w:rPr>
        <w:t xml:space="preserve"> and all supporting affidavits and documentation</w:t>
      </w:r>
      <w:r w:rsidR="00605C93">
        <w:rPr>
          <w:rFonts w:ascii="Arial" w:hAnsi="Arial" w:cs="Arial"/>
          <w:sz w:val="22"/>
          <w:szCs w:val="22"/>
        </w:rPr>
        <w:t>.</w:t>
      </w:r>
    </w:p>
    <w:p w:rsidR="00605C93" w:rsidRPr="00605C93" w:rsidRDefault="00605C93" w:rsidP="001B14D4">
      <w:pPr>
        <w:jc w:val="both"/>
        <w:rPr>
          <w:rFonts w:ascii="Arial" w:hAnsi="Arial" w:cs="Arial"/>
          <w:caps/>
          <w:sz w:val="22"/>
          <w:szCs w:val="22"/>
        </w:rPr>
      </w:pPr>
    </w:p>
    <w:p w:rsidR="00605C93" w:rsidRPr="00605C93" w:rsidRDefault="00582AC5" w:rsidP="00605C93">
      <w:pPr>
        <w:spacing w:line="360" w:lineRule="auto"/>
        <w:ind w:left="720" w:hanging="720"/>
        <w:jc w:val="both"/>
        <w:rPr>
          <w:rFonts w:ascii="Arial" w:hAnsi="Arial" w:cs="Arial"/>
          <w:sz w:val="22"/>
          <w:szCs w:val="22"/>
        </w:rPr>
      </w:pPr>
      <w:r>
        <w:rPr>
          <w:rFonts w:ascii="Arial" w:hAnsi="Arial" w:cs="Arial"/>
          <w:sz w:val="22"/>
          <w:szCs w:val="22"/>
        </w:rPr>
        <w:t>33</w:t>
      </w:r>
      <w:r w:rsidR="00605C93">
        <w:rPr>
          <w:rFonts w:ascii="Arial" w:hAnsi="Arial" w:cs="Arial"/>
          <w:sz w:val="22"/>
          <w:szCs w:val="22"/>
        </w:rPr>
        <w:t>.4</w:t>
      </w:r>
      <w:r w:rsidR="00605C93" w:rsidRPr="00605C93">
        <w:rPr>
          <w:rFonts w:ascii="Arial" w:hAnsi="Arial" w:cs="Arial"/>
          <w:sz w:val="22"/>
          <w:szCs w:val="22"/>
        </w:rPr>
        <w:tab/>
        <w:t xml:space="preserve"> The information will be recorded in</w:t>
      </w:r>
      <w:r w:rsidR="001B14D4">
        <w:rPr>
          <w:rFonts w:ascii="Arial" w:hAnsi="Arial" w:cs="Arial"/>
          <w:sz w:val="22"/>
          <w:szCs w:val="22"/>
        </w:rPr>
        <w:t xml:space="preserve"> the Indigent Burial List</w:t>
      </w:r>
      <w:r w:rsidR="00605C93" w:rsidRPr="00605C93">
        <w:rPr>
          <w:rFonts w:ascii="Arial" w:hAnsi="Arial" w:cs="Arial"/>
          <w:sz w:val="22"/>
          <w:szCs w:val="22"/>
        </w:rPr>
        <w:t xml:space="preserve"> for mo</w:t>
      </w:r>
      <w:r w:rsidR="001B14D4">
        <w:rPr>
          <w:rFonts w:ascii="Arial" w:hAnsi="Arial" w:cs="Arial"/>
          <w:sz w:val="22"/>
          <w:szCs w:val="22"/>
        </w:rPr>
        <w:t>nitoring and reporting purposes.</w:t>
      </w:r>
    </w:p>
    <w:p w:rsidR="00605C93" w:rsidRPr="00605C93" w:rsidRDefault="00605C93" w:rsidP="001B14D4">
      <w:pPr>
        <w:jc w:val="both"/>
        <w:rPr>
          <w:rFonts w:ascii="Arial" w:hAnsi="Arial" w:cs="Arial"/>
          <w:sz w:val="22"/>
          <w:szCs w:val="22"/>
        </w:rPr>
      </w:pPr>
    </w:p>
    <w:p w:rsidR="00605C93" w:rsidRPr="00605C93" w:rsidRDefault="00582AC5" w:rsidP="00605C93">
      <w:pPr>
        <w:spacing w:line="360" w:lineRule="auto"/>
        <w:ind w:left="720" w:hanging="720"/>
        <w:jc w:val="both"/>
        <w:rPr>
          <w:rFonts w:ascii="Arial" w:hAnsi="Arial" w:cs="Arial"/>
          <w:sz w:val="22"/>
          <w:szCs w:val="22"/>
        </w:rPr>
      </w:pPr>
      <w:r>
        <w:rPr>
          <w:rFonts w:ascii="Arial" w:hAnsi="Arial" w:cs="Arial"/>
          <w:sz w:val="22"/>
          <w:szCs w:val="22"/>
        </w:rPr>
        <w:t>33</w:t>
      </w:r>
      <w:r w:rsidR="00605C93">
        <w:rPr>
          <w:rFonts w:ascii="Arial" w:hAnsi="Arial" w:cs="Arial"/>
          <w:sz w:val="22"/>
          <w:szCs w:val="22"/>
        </w:rPr>
        <w:t>.5</w:t>
      </w:r>
      <w:r w:rsidR="00605C93">
        <w:rPr>
          <w:rFonts w:ascii="Arial" w:hAnsi="Arial" w:cs="Arial"/>
          <w:sz w:val="22"/>
          <w:szCs w:val="22"/>
        </w:rPr>
        <w:tab/>
        <w:t xml:space="preserve"> The file will contain c</w:t>
      </w:r>
      <w:r w:rsidR="00605C93" w:rsidRPr="00605C93">
        <w:rPr>
          <w:rFonts w:ascii="Arial" w:hAnsi="Arial" w:cs="Arial"/>
          <w:sz w:val="22"/>
          <w:szCs w:val="22"/>
        </w:rPr>
        <w:t>opies of</w:t>
      </w:r>
      <w:r w:rsidR="00605C93">
        <w:rPr>
          <w:rFonts w:ascii="Arial" w:hAnsi="Arial" w:cs="Arial"/>
          <w:sz w:val="22"/>
          <w:szCs w:val="22"/>
        </w:rPr>
        <w:t xml:space="preserve"> the</w:t>
      </w:r>
      <w:r w:rsidR="001B14D4">
        <w:rPr>
          <w:rFonts w:ascii="Arial" w:hAnsi="Arial" w:cs="Arial"/>
          <w:sz w:val="22"/>
          <w:szCs w:val="22"/>
        </w:rPr>
        <w:t xml:space="preserve"> Burial Order, Death Certificate, G</w:t>
      </w:r>
      <w:r w:rsidR="00605C93" w:rsidRPr="00605C93">
        <w:rPr>
          <w:rFonts w:ascii="Arial" w:hAnsi="Arial" w:cs="Arial"/>
          <w:sz w:val="22"/>
          <w:szCs w:val="22"/>
        </w:rPr>
        <w:t>rave number</w:t>
      </w:r>
      <w:r w:rsidR="001B14D4">
        <w:rPr>
          <w:rFonts w:ascii="Arial" w:hAnsi="Arial" w:cs="Arial"/>
          <w:sz w:val="22"/>
          <w:szCs w:val="22"/>
        </w:rPr>
        <w:t>, proof of payment for the G</w:t>
      </w:r>
      <w:r w:rsidR="00605C93" w:rsidRPr="00605C93">
        <w:rPr>
          <w:rFonts w:ascii="Arial" w:hAnsi="Arial" w:cs="Arial"/>
          <w:sz w:val="22"/>
          <w:szCs w:val="22"/>
        </w:rPr>
        <w:t>ravesite and invoice from the</w:t>
      </w:r>
      <w:r w:rsidR="00605C93">
        <w:rPr>
          <w:rFonts w:ascii="Arial" w:hAnsi="Arial" w:cs="Arial"/>
          <w:sz w:val="22"/>
          <w:szCs w:val="22"/>
        </w:rPr>
        <w:t xml:space="preserve"> Contracted U</w:t>
      </w:r>
      <w:r w:rsidR="00605C93" w:rsidRPr="00605C93">
        <w:rPr>
          <w:rFonts w:ascii="Arial" w:hAnsi="Arial" w:cs="Arial"/>
          <w:sz w:val="22"/>
          <w:szCs w:val="22"/>
        </w:rPr>
        <w:t xml:space="preserve">ndertaker;   </w:t>
      </w:r>
    </w:p>
    <w:p w:rsidR="00605C93" w:rsidRPr="00605C93" w:rsidRDefault="00605C93" w:rsidP="00674F40">
      <w:pPr>
        <w:jc w:val="both"/>
        <w:rPr>
          <w:rFonts w:ascii="Arial" w:hAnsi="Arial" w:cs="Arial"/>
          <w:sz w:val="22"/>
          <w:szCs w:val="22"/>
        </w:rPr>
      </w:pPr>
      <w:r w:rsidRPr="00605C93">
        <w:rPr>
          <w:rFonts w:ascii="Arial" w:hAnsi="Arial" w:cs="Arial"/>
          <w:sz w:val="22"/>
          <w:szCs w:val="22"/>
        </w:rPr>
        <w:t xml:space="preserve">        </w:t>
      </w:r>
    </w:p>
    <w:p w:rsidR="00605C93" w:rsidRDefault="00582AC5" w:rsidP="00605C93">
      <w:pPr>
        <w:spacing w:line="360" w:lineRule="auto"/>
        <w:ind w:left="720" w:hanging="720"/>
        <w:jc w:val="both"/>
        <w:rPr>
          <w:rFonts w:ascii="Arial" w:hAnsi="Arial" w:cs="Arial"/>
          <w:sz w:val="22"/>
          <w:szCs w:val="22"/>
        </w:rPr>
      </w:pPr>
      <w:r>
        <w:rPr>
          <w:rFonts w:ascii="Arial" w:hAnsi="Arial" w:cs="Arial"/>
          <w:sz w:val="22"/>
          <w:szCs w:val="22"/>
        </w:rPr>
        <w:t>33</w:t>
      </w:r>
      <w:r w:rsidR="00605C93">
        <w:rPr>
          <w:rFonts w:ascii="Arial" w:hAnsi="Arial" w:cs="Arial"/>
          <w:sz w:val="22"/>
          <w:szCs w:val="22"/>
        </w:rPr>
        <w:t>.6</w:t>
      </w:r>
      <w:r w:rsidR="00605C93">
        <w:rPr>
          <w:rFonts w:ascii="Arial" w:hAnsi="Arial" w:cs="Arial"/>
          <w:sz w:val="22"/>
          <w:szCs w:val="22"/>
        </w:rPr>
        <w:tab/>
      </w:r>
      <w:r w:rsidR="00605C93" w:rsidRPr="00605C93">
        <w:rPr>
          <w:rFonts w:ascii="Arial" w:hAnsi="Arial" w:cs="Arial"/>
          <w:sz w:val="22"/>
          <w:szCs w:val="22"/>
        </w:rPr>
        <w:t>Quarterly</w:t>
      </w:r>
      <w:r w:rsidR="00605C93">
        <w:rPr>
          <w:rFonts w:ascii="Arial" w:hAnsi="Arial" w:cs="Arial"/>
          <w:sz w:val="22"/>
          <w:szCs w:val="22"/>
        </w:rPr>
        <w:t xml:space="preserve"> report will be submitted to C</w:t>
      </w:r>
      <w:r w:rsidR="00605C93" w:rsidRPr="00605C93">
        <w:rPr>
          <w:rFonts w:ascii="Arial" w:hAnsi="Arial" w:cs="Arial"/>
          <w:sz w:val="22"/>
          <w:szCs w:val="22"/>
        </w:rPr>
        <w:t>ouncil</w:t>
      </w:r>
      <w:r w:rsidR="001B14D4">
        <w:rPr>
          <w:rFonts w:ascii="Arial" w:hAnsi="Arial" w:cs="Arial"/>
          <w:sz w:val="22"/>
          <w:szCs w:val="22"/>
        </w:rPr>
        <w:t xml:space="preserve"> in terms of Clause 4</w:t>
      </w:r>
      <w:r w:rsidR="009F1C1E">
        <w:rPr>
          <w:rFonts w:ascii="Arial" w:hAnsi="Arial" w:cs="Arial"/>
          <w:sz w:val="22"/>
          <w:szCs w:val="22"/>
        </w:rPr>
        <w:t xml:space="preserve"> </w:t>
      </w:r>
      <w:r w:rsidR="00605C93">
        <w:rPr>
          <w:rFonts w:ascii="Arial" w:hAnsi="Arial" w:cs="Arial"/>
          <w:sz w:val="22"/>
          <w:szCs w:val="22"/>
        </w:rPr>
        <w:t>of this Policy and will be included in the Service Delivery and Budget Implementation Plan.</w:t>
      </w:r>
    </w:p>
    <w:p w:rsidR="0064173C" w:rsidRDefault="0064173C" w:rsidP="0064173C">
      <w:pPr>
        <w:ind w:left="720" w:hanging="720"/>
        <w:jc w:val="both"/>
        <w:rPr>
          <w:rFonts w:ascii="Arial" w:hAnsi="Arial" w:cs="Arial"/>
          <w:sz w:val="22"/>
          <w:szCs w:val="22"/>
        </w:rPr>
      </w:pPr>
    </w:p>
    <w:p w:rsidR="008D480E" w:rsidRDefault="008D480E" w:rsidP="0064173C">
      <w:pPr>
        <w:ind w:left="720" w:hanging="720"/>
        <w:jc w:val="both"/>
        <w:rPr>
          <w:rFonts w:ascii="Arial" w:hAnsi="Arial" w:cs="Arial"/>
          <w:sz w:val="22"/>
          <w:szCs w:val="22"/>
        </w:rPr>
      </w:pPr>
    </w:p>
    <w:p w:rsidR="008D480E" w:rsidRDefault="008D480E" w:rsidP="0064173C">
      <w:pPr>
        <w:ind w:left="720" w:hanging="720"/>
        <w:jc w:val="both"/>
        <w:rPr>
          <w:rFonts w:ascii="Arial" w:hAnsi="Arial" w:cs="Arial"/>
          <w:sz w:val="22"/>
          <w:szCs w:val="22"/>
        </w:rPr>
      </w:pPr>
    </w:p>
    <w:p w:rsidR="00200170" w:rsidRDefault="00200170" w:rsidP="0064173C">
      <w:pPr>
        <w:ind w:left="720" w:hanging="720"/>
        <w:jc w:val="both"/>
        <w:rPr>
          <w:rFonts w:ascii="Arial" w:hAnsi="Arial" w:cs="Arial"/>
          <w:sz w:val="22"/>
          <w:szCs w:val="22"/>
        </w:rPr>
      </w:pPr>
    </w:p>
    <w:p w:rsidR="00200170" w:rsidRDefault="00200170" w:rsidP="0064173C">
      <w:pPr>
        <w:ind w:left="720" w:hanging="720"/>
        <w:jc w:val="both"/>
        <w:rPr>
          <w:rFonts w:ascii="Arial" w:hAnsi="Arial" w:cs="Arial"/>
          <w:sz w:val="22"/>
          <w:szCs w:val="22"/>
        </w:rPr>
      </w:pPr>
    </w:p>
    <w:p w:rsidR="00200170" w:rsidRDefault="00200170" w:rsidP="0064173C">
      <w:pPr>
        <w:ind w:left="720" w:hanging="720"/>
        <w:jc w:val="both"/>
        <w:rPr>
          <w:rFonts w:ascii="Arial" w:hAnsi="Arial" w:cs="Arial"/>
          <w:sz w:val="22"/>
          <w:szCs w:val="22"/>
        </w:rPr>
      </w:pPr>
    </w:p>
    <w:p w:rsidR="00200170" w:rsidRDefault="00200170" w:rsidP="0064173C">
      <w:pPr>
        <w:ind w:left="720" w:hanging="720"/>
        <w:jc w:val="both"/>
        <w:rPr>
          <w:rFonts w:ascii="Arial" w:hAnsi="Arial" w:cs="Arial"/>
          <w:sz w:val="22"/>
          <w:szCs w:val="22"/>
        </w:rPr>
      </w:pPr>
    </w:p>
    <w:p w:rsidR="0064173C" w:rsidRDefault="0064173C" w:rsidP="00674F40">
      <w:pPr>
        <w:ind w:left="720" w:hanging="720"/>
        <w:jc w:val="both"/>
        <w:rPr>
          <w:rFonts w:ascii="Arial" w:hAnsi="Arial" w:cs="Arial"/>
          <w:sz w:val="22"/>
          <w:szCs w:val="22"/>
        </w:rPr>
      </w:pPr>
    </w:p>
    <w:p w:rsidR="0064173C" w:rsidRDefault="00582AC5" w:rsidP="00605C93">
      <w:pPr>
        <w:spacing w:line="360" w:lineRule="auto"/>
        <w:ind w:left="720" w:hanging="720"/>
        <w:jc w:val="both"/>
        <w:rPr>
          <w:rFonts w:ascii="Arial" w:hAnsi="Arial" w:cs="Arial"/>
          <w:b/>
          <w:sz w:val="22"/>
          <w:szCs w:val="22"/>
        </w:rPr>
      </w:pPr>
      <w:r>
        <w:rPr>
          <w:rFonts w:ascii="Arial" w:hAnsi="Arial" w:cs="Arial"/>
          <w:b/>
          <w:sz w:val="22"/>
          <w:szCs w:val="22"/>
        </w:rPr>
        <w:t>34</w:t>
      </w:r>
      <w:r w:rsidR="0064173C">
        <w:rPr>
          <w:rFonts w:ascii="Arial" w:hAnsi="Arial" w:cs="Arial"/>
          <w:b/>
          <w:sz w:val="22"/>
          <w:szCs w:val="22"/>
        </w:rPr>
        <w:t>.</w:t>
      </w:r>
      <w:r w:rsidR="0064173C">
        <w:rPr>
          <w:rFonts w:ascii="Arial" w:hAnsi="Arial" w:cs="Arial"/>
          <w:b/>
          <w:sz w:val="22"/>
          <w:szCs w:val="22"/>
        </w:rPr>
        <w:tab/>
        <w:t>CONTROL MEASURES FOR PROVISION OF INDIGEN</w:t>
      </w:r>
      <w:r w:rsidR="00674F40">
        <w:rPr>
          <w:rFonts w:ascii="Arial" w:hAnsi="Arial" w:cs="Arial"/>
          <w:b/>
          <w:sz w:val="22"/>
          <w:szCs w:val="22"/>
        </w:rPr>
        <w:t>T SUPPORT IN TERMS OF THE INDIGENT MANAGEMENT AND SUPPORT POLICY</w:t>
      </w:r>
    </w:p>
    <w:p w:rsidR="0064173C" w:rsidRDefault="0064173C" w:rsidP="00674F40">
      <w:pPr>
        <w:ind w:left="720" w:hanging="720"/>
        <w:jc w:val="both"/>
        <w:rPr>
          <w:rFonts w:ascii="Arial" w:hAnsi="Arial" w:cs="Arial"/>
          <w:b/>
          <w:sz w:val="22"/>
          <w:szCs w:val="22"/>
        </w:rPr>
      </w:pPr>
    </w:p>
    <w:p w:rsidR="0064173C" w:rsidRDefault="00582AC5" w:rsidP="00605C93">
      <w:pPr>
        <w:spacing w:line="360" w:lineRule="auto"/>
        <w:ind w:left="720" w:hanging="720"/>
        <w:jc w:val="both"/>
        <w:rPr>
          <w:rFonts w:ascii="Arial" w:hAnsi="Arial" w:cs="Arial"/>
          <w:sz w:val="22"/>
          <w:szCs w:val="22"/>
        </w:rPr>
      </w:pPr>
      <w:r>
        <w:rPr>
          <w:rFonts w:ascii="Arial" w:hAnsi="Arial" w:cs="Arial"/>
          <w:sz w:val="22"/>
          <w:szCs w:val="22"/>
        </w:rPr>
        <w:t>34</w:t>
      </w:r>
      <w:r w:rsidR="0064173C">
        <w:rPr>
          <w:rFonts w:ascii="Arial" w:hAnsi="Arial" w:cs="Arial"/>
          <w:sz w:val="22"/>
          <w:szCs w:val="22"/>
        </w:rPr>
        <w:t>.1</w:t>
      </w:r>
      <w:r w:rsidR="0064173C">
        <w:rPr>
          <w:rFonts w:ascii="Arial" w:hAnsi="Arial" w:cs="Arial"/>
          <w:sz w:val="22"/>
          <w:szCs w:val="22"/>
        </w:rPr>
        <w:tab/>
        <w:t>Any person who is aware of abuse in any way of any of the provisions of this Indigent Management and Support Policy, may lodge an objection to the Municipality.</w:t>
      </w:r>
    </w:p>
    <w:p w:rsidR="0064173C" w:rsidRDefault="0064173C" w:rsidP="0064173C">
      <w:pPr>
        <w:ind w:left="720" w:hanging="720"/>
        <w:jc w:val="both"/>
        <w:rPr>
          <w:rFonts w:ascii="Arial" w:hAnsi="Arial" w:cs="Arial"/>
          <w:sz w:val="22"/>
          <w:szCs w:val="22"/>
        </w:rPr>
      </w:pPr>
    </w:p>
    <w:p w:rsidR="00582AC5" w:rsidRDefault="00582AC5" w:rsidP="00605C93">
      <w:pPr>
        <w:spacing w:line="360" w:lineRule="auto"/>
        <w:ind w:left="720" w:hanging="720"/>
        <w:jc w:val="both"/>
        <w:rPr>
          <w:rFonts w:ascii="Arial" w:hAnsi="Arial" w:cs="Arial"/>
          <w:sz w:val="22"/>
          <w:szCs w:val="22"/>
        </w:rPr>
      </w:pPr>
      <w:r>
        <w:rPr>
          <w:rFonts w:ascii="Arial" w:hAnsi="Arial" w:cs="Arial"/>
          <w:sz w:val="22"/>
          <w:szCs w:val="22"/>
        </w:rPr>
        <w:t>34</w:t>
      </w:r>
      <w:r w:rsidR="0064173C">
        <w:rPr>
          <w:rFonts w:ascii="Arial" w:hAnsi="Arial" w:cs="Arial"/>
          <w:sz w:val="22"/>
          <w:szCs w:val="22"/>
        </w:rPr>
        <w:t>.2</w:t>
      </w:r>
      <w:r w:rsidR="0064173C">
        <w:rPr>
          <w:rFonts w:ascii="Arial" w:hAnsi="Arial" w:cs="Arial"/>
          <w:sz w:val="22"/>
          <w:szCs w:val="22"/>
        </w:rPr>
        <w:tab/>
        <w:t>A Designated Assessor must, within 14 (fourteen) Working Days, provide a report to Designated Administrator with an assessment of the objectio</w:t>
      </w:r>
      <w:r>
        <w:rPr>
          <w:rFonts w:ascii="Arial" w:hAnsi="Arial" w:cs="Arial"/>
          <w:sz w:val="22"/>
          <w:szCs w:val="22"/>
        </w:rPr>
        <w:t>n received in terms of Clause 34</w:t>
      </w:r>
      <w:r w:rsidR="0064173C">
        <w:rPr>
          <w:rFonts w:ascii="Arial" w:hAnsi="Arial" w:cs="Arial"/>
          <w:sz w:val="22"/>
          <w:szCs w:val="22"/>
        </w:rPr>
        <w:t>.1.</w:t>
      </w:r>
    </w:p>
    <w:p w:rsidR="00582AC5" w:rsidRDefault="00582AC5" w:rsidP="00605C93">
      <w:pPr>
        <w:spacing w:line="360" w:lineRule="auto"/>
        <w:ind w:left="720" w:hanging="720"/>
        <w:jc w:val="both"/>
        <w:rPr>
          <w:rFonts w:ascii="Arial" w:hAnsi="Arial" w:cs="Arial"/>
          <w:sz w:val="22"/>
          <w:szCs w:val="22"/>
        </w:rPr>
      </w:pPr>
    </w:p>
    <w:p w:rsidR="0064173C" w:rsidRDefault="0064173C" w:rsidP="00582AC5">
      <w:pPr>
        <w:ind w:left="720" w:hanging="720"/>
        <w:jc w:val="both"/>
        <w:rPr>
          <w:rFonts w:ascii="Arial" w:hAnsi="Arial" w:cs="Arial"/>
          <w:sz w:val="22"/>
          <w:szCs w:val="22"/>
        </w:rPr>
      </w:pPr>
      <w:r>
        <w:rPr>
          <w:rFonts w:ascii="Arial" w:hAnsi="Arial" w:cs="Arial"/>
          <w:sz w:val="22"/>
          <w:szCs w:val="22"/>
        </w:rPr>
        <w:t xml:space="preserve"> </w:t>
      </w:r>
    </w:p>
    <w:p w:rsidR="0064173C" w:rsidRDefault="00582AC5" w:rsidP="00605C93">
      <w:pPr>
        <w:spacing w:line="360" w:lineRule="auto"/>
        <w:ind w:left="720" w:hanging="720"/>
        <w:jc w:val="both"/>
        <w:rPr>
          <w:rFonts w:ascii="Arial" w:hAnsi="Arial" w:cs="Arial"/>
          <w:b/>
          <w:sz w:val="22"/>
          <w:szCs w:val="22"/>
        </w:rPr>
      </w:pPr>
      <w:r>
        <w:rPr>
          <w:rFonts w:ascii="Arial" w:hAnsi="Arial" w:cs="Arial"/>
          <w:b/>
          <w:sz w:val="22"/>
          <w:szCs w:val="22"/>
        </w:rPr>
        <w:t>35</w:t>
      </w:r>
      <w:r w:rsidR="0064173C">
        <w:rPr>
          <w:rFonts w:ascii="Arial" w:hAnsi="Arial" w:cs="Arial"/>
          <w:b/>
          <w:sz w:val="22"/>
          <w:szCs w:val="22"/>
        </w:rPr>
        <w:t>.</w:t>
      </w:r>
      <w:r w:rsidR="0064173C">
        <w:rPr>
          <w:rFonts w:ascii="Arial" w:hAnsi="Arial" w:cs="Arial"/>
          <w:b/>
          <w:sz w:val="22"/>
          <w:szCs w:val="22"/>
        </w:rPr>
        <w:tab/>
        <w:t>RIGHT TO APPEAL</w:t>
      </w:r>
    </w:p>
    <w:p w:rsidR="0064173C" w:rsidRDefault="0064173C" w:rsidP="00674F40">
      <w:pPr>
        <w:ind w:left="720" w:hanging="720"/>
        <w:jc w:val="both"/>
        <w:rPr>
          <w:rFonts w:ascii="Arial" w:hAnsi="Arial" w:cs="Arial"/>
          <w:b/>
          <w:sz w:val="22"/>
          <w:szCs w:val="22"/>
        </w:rPr>
      </w:pPr>
    </w:p>
    <w:p w:rsidR="0064173C" w:rsidRDefault="00897C49" w:rsidP="0064173C">
      <w:pPr>
        <w:spacing w:line="360" w:lineRule="auto"/>
        <w:jc w:val="both"/>
        <w:rPr>
          <w:rFonts w:ascii="Arial" w:hAnsi="Arial" w:cs="Arial"/>
          <w:sz w:val="22"/>
          <w:szCs w:val="22"/>
        </w:rPr>
      </w:pPr>
      <w:r>
        <w:rPr>
          <w:rFonts w:ascii="Arial" w:hAnsi="Arial" w:cs="Arial"/>
          <w:sz w:val="22"/>
          <w:szCs w:val="22"/>
        </w:rPr>
        <w:t>An Applicant defined as such for purposes</w:t>
      </w:r>
      <w:r w:rsidR="0064173C">
        <w:rPr>
          <w:rFonts w:ascii="Arial" w:hAnsi="Arial" w:cs="Arial"/>
          <w:sz w:val="22"/>
          <w:szCs w:val="22"/>
        </w:rPr>
        <w:t xml:space="preserve"> of this Policy who feels aggrieved by any decision taken in respect of his/her Application</w:t>
      </w:r>
      <w:r>
        <w:rPr>
          <w:rFonts w:ascii="Arial" w:hAnsi="Arial" w:cs="Arial"/>
          <w:sz w:val="22"/>
          <w:szCs w:val="22"/>
        </w:rPr>
        <w:t xml:space="preserve"> to be registered</w:t>
      </w:r>
      <w:r w:rsidR="0064173C">
        <w:rPr>
          <w:rFonts w:ascii="Arial" w:hAnsi="Arial" w:cs="Arial"/>
          <w:sz w:val="22"/>
          <w:szCs w:val="22"/>
        </w:rPr>
        <w:t xml:space="preserve"> on the Indigent Register</w:t>
      </w:r>
      <w:r>
        <w:rPr>
          <w:rFonts w:ascii="Arial" w:hAnsi="Arial" w:cs="Arial"/>
          <w:sz w:val="22"/>
          <w:szCs w:val="22"/>
        </w:rPr>
        <w:t xml:space="preserve"> or a decision to exclude or remove him/her from the Indigent Register,</w:t>
      </w:r>
      <w:r w:rsidR="00674F40">
        <w:rPr>
          <w:rFonts w:ascii="Arial" w:hAnsi="Arial" w:cs="Arial"/>
          <w:sz w:val="22"/>
          <w:szCs w:val="22"/>
        </w:rPr>
        <w:t xml:space="preserve"> may lodge an appeal in terms of</w:t>
      </w:r>
      <w:r>
        <w:rPr>
          <w:rFonts w:ascii="Arial" w:hAnsi="Arial" w:cs="Arial"/>
          <w:sz w:val="22"/>
          <w:szCs w:val="22"/>
        </w:rPr>
        <w:t xml:space="preserve"> Section 62 of the Municipal Systems Act.</w:t>
      </w:r>
    </w:p>
    <w:p w:rsidR="00917E08" w:rsidRDefault="00917E08" w:rsidP="0064173C">
      <w:pPr>
        <w:spacing w:line="360" w:lineRule="auto"/>
        <w:jc w:val="both"/>
        <w:rPr>
          <w:rFonts w:ascii="Arial" w:hAnsi="Arial" w:cs="Arial"/>
          <w:sz w:val="22"/>
          <w:szCs w:val="22"/>
        </w:rPr>
      </w:pPr>
    </w:p>
    <w:p w:rsidR="00897C49" w:rsidRDefault="00582AC5" w:rsidP="0064173C">
      <w:pPr>
        <w:spacing w:line="360" w:lineRule="auto"/>
        <w:jc w:val="both"/>
        <w:rPr>
          <w:rFonts w:ascii="Arial" w:hAnsi="Arial" w:cs="Arial"/>
          <w:b/>
          <w:sz w:val="22"/>
          <w:szCs w:val="22"/>
        </w:rPr>
      </w:pPr>
      <w:r>
        <w:rPr>
          <w:rFonts w:ascii="Arial" w:hAnsi="Arial" w:cs="Arial"/>
          <w:b/>
          <w:sz w:val="22"/>
          <w:szCs w:val="22"/>
        </w:rPr>
        <w:t>36</w:t>
      </w:r>
      <w:r w:rsidR="00897C49">
        <w:rPr>
          <w:rFonts w:ascii="Arial" w:hAnsi="Arial" w:cs="Arial"/>
          <w:b/>
          <w:sz w:val="22"/>
          <w:szCs w:val="22"/>
        </w:rPr>
        <w:t>.</w:t>
      </w:r>
      <w:r w:rsidR="00897C49">
        <w:rPr>
          <w:rFonts w:ascii="Arial" w:hAnsi="Arial" w:cs="Arial"/>
          <w:b/>
          <w:sz w:val="22"/>
          <w:szCs w:val="22"/>
        </w:rPr>
        <w:tab/>
        <w:t>EFFECTIVE DATE</w:t>
      </w:r>
    </w:p>
    <w:p w:rsidR="00897C49" w:rsidRDefault="00897C49" w:rsidP="00674F40">
      <w:pPr>
        <w:jc w:val="both"/>
        <w:rPr>
          <w:rFonts w:ascii="Arial" w:hAnsi="Arial" w:cs="Arial"/>
          <w:b/>
          <w:sz w:val="22"/>
          <w:szCs w:val="22"/>
        </w:rPr>
      </w:pPr>
    </w:p>
    <w:p w:rsidR="00897C49" w:rsidRDefault="00897C49" w:rsidP="0064173C">
      <w:pPr>
        <w:spacing w:line="360" w:lineRule="auto"/>
        <w:jc w:val="both"/>
        <w:rPr>
          <w:rFonts w:ascii="Arial" w:hAnsi="Arial" w:cs="Arial"/>
          <w:sz w:val="22"/>
          <w:szCs w:val="22"/>
        </w:rPr>
      </w:pPr>
      <w:r>
        <w:rPr>
          <w:rFonts w:ascii="Arial" w:hAnsi="Arial" w:cs="Arial"/>
          <w:sz w:val="22"/>
          <w:szCs w:val="22"/>
        </w:rPr>
        <w:t xml:space="preserve">This Policy shall be effective from 1 July </w:t>
      </w:r>
      <w:r w:rsidR="00AC391F">
        <w:rPr>
          <w:rFonts w:ascii="Arial" w:hAnsi="Arial" w:cs="Arial"/>
          <w:sz w:val="22"/>
          <w:szCs w:val="22"/>
        </w:rPr>
        <w:t>2020</w:t>
      </w:r>
      <w:r>
        <w:rPr>
          <w:rFonts w:ascii="Arial" w:hAnsi="Arial" w:cs="Arial"/>
          <w:sz w:val="22"/>
          <w:szCs w:val="22"/>
        </w:rPr>
        <w:t>.</w:t>
      </w:r>
    </w:p>
    <w:p w:rsidR="00897C49" w:rsidRDefault="00897C49" w:rsidP="00674F40">
      <w:pPr>
        <w:jc w:val="both"/>
        <w:rPr>
          <w:rFonts w:ascii="Arial" w:hAnsi="Arial" w:cs="Arial"/>
          <w:sz w:val="22"/>
          <w:szCs w:val="22"/>
        </w:rPr>
      </w:pPr>
    </w:p>
    <w:p w:rsidR="00897C49" w:rsidRPr="00897C49" w:rsidRDefault="00897C49" w:rsidP="00897C49">
      <w:pPr>
        <w:jc w:val="both"/>
        <w:rPr>
          <w:rFonts w:ascii="Arial" w:hAnsi="Arial" w:cs="Arial"/>
          <w:sz w:val="22"/>
          <w:szCs w:val="22"/>
        </w:rPr>
      </w:pPr>
    </w:p>
    <w:p w:rsidR="00605C93" w:rsidRDefault="00582AC5" w:rsidP="00605C93">
      <w:pPr>
        <w:spacing w:line="360" w:lineRule="auto"/>
        <w:jc w:val="both"/>
        <w:rPr>
          <w:rFonts w:ascii="Arial" w:eastAsia="Calibri" w:hAnsi="Arial" w:cs="Arial"/>
          <w:b/>
          <w:sz w:val="22"/>
          <w:szCs w:val="22"/>
        </w:rPr>
      </w:pPr>
      <w:r>
        <w:rPr>
          <w:rFonts w:ascii="Arial" w:eastAsia="Calibri" w:hAnsi="Arial" w:cs="Arial"/>
          <w:b/>
          <w:sz w:val="22"/>
          <w:szCs w:val="22"/>
        </w:rPr>
        <w:t>37</w:t>
      </w:r>
      <w:r w:rsidR="00897C49">
        <w:rPr>
          <w:rFonts w:ascii="Arial" w:eastAsia="Calibri" w:hAnsi="Arial" w:cs="Arial"/>
          <w:b/>
          <w:sz w:val="22"/>
          <w:szCs w:val="22"/>
        </w:rPr>
        <w:t>.</w:t>
      </w:r>
      <w:r w:rsidR="00897C49">
        <w:rPr>
          <w:rFonts w:ascii="Arial" w:eastAsia="Calibri" w:hAnsi="Arial" w:cs="Arial"/>
          <w:b/>
          <w:sz w:val="22"/>
          <w:szCs w:val="22"/>
        </w:rPr>
        <w:tab/>
        <w:t>TITLE</w:t>
      </w:r>
    </w:p>
    <w:p w:rsidR="00897C49" w:rsidRDefault="00897C49" w:rsidP="00674F40">
      <w:pPr>
        <w:jc w:val="both"/>
        <w:rPr>
          <w:rFonts w:ascii="Arial" w:eastAsia="Calibri" w:hAnsi="Arial" w:cs="Arial"/>
          <w:b/>
          <w:sz w:val="22"/>
          <w:szCs w:val="22"/>
        </w:rPr>
      </w:pPr>
    </w:p>
    <w:p w:rsidR="00AC391F" w:rsidRDefault="00897C49" w:rsidP="00AC391F">
      <w:pPr>
        <w:spacing w:line="360" w:lineRule="auto"/>
        <w:jc w:val="both"/>
        <w:rPr>
          <w:rFonts w:ascii="Arial" w:eastAsia="Calibri" w:hAnsi="Arial" w:cs="Arial"/>
          <w:sz w:val="22"/>
          <w:szCs w:val="22"/>
        </w:rPr>
      </w:pPr>
      <w:r>
        <w:rPr>
          <w:rFonts w:ascii="Arial" w:eastAsia="Calibri" w:hAnsi="Arial" w:cs="Arial"/>
          <w:sz w:val="22"/>
          <w:szCs w:val="22"/>
        </w:rPr>
        <w:t>This Policy shall be called the Indigent Management and Support Policy of the Ran</w:t>
      </w:r>
      <w:r w:rsidR="00AC391F">
        <w:rPr>
          <w:rFonts w:ascii="Arial" w:eastAsia="Calibri" w:hAnsi="Arial" w:cs="Arial"/>
          <w:sz w:val="22"/>
          <w:szCs w:val="22"/>
        </w:rPr>
        <w:t>d West City Local Municipality.</w:t>
      </w:r>
    </w:p>
    <w:p w:rsidR="00AC391F" w:rsidRDefault="00AC391F" w:rsidP="00AC391F">
      <w:pPr>
        <w:spacing w:line="360" w:lineRule="auto"/>
        <w:jc w:val="both"/>
        <w:rPr>
          <w:rFonts w:ascii="Arial" w:eastAsia="Calibri" w:hAnsi="Arial" w:cs="Arial"/>
          <w:sz w:val="22"/>
          <w:szCs w:val="22"/>
        </w:rPr>
      </w:pPr>
    </w:p>
    <w:p w:rsidR="00897C49" w:rsidRDefault="00582AC5" w:rsidP="00605C93">
      <w:pPr>
        <w:spacing w:line="360" w:lineRule="auto"/>
        <w:jc w:val="both"/>
        <w:rPr>
          <w:rFonts w:ascii="Arial" w:eastAsia="Calibri" w:hAnsi="Arial" w:cs="Arial"/>
          <w:b/>
          <w:sz w:val="22"/>
          <w:szCs w:val="22"/>
        </w:rPr>
      </w:pPr>
      <w:r>
        <w:rPr>
          <w:rFonts w:ascii="Arial" w:eastAsia="Calibri" w:hAnsi="Arial" w:cs="Arial"/>
          <w:b/>
          <w:sz w:val="22"/>
          <w:szCs w:val="22"/>
        </w:rPr>
        <w:t>38</w:t>
      </w:r>
      <w:r w:rsidR="00897C49">
        <w:rPr>
          <w:rFonts w:ascii="Arial" w:eastAsia="Calibri" w:hAnsi="Arial" w:cs="Arial"/>
          <w:b/>
          <w:sz w:val="22"/>
          <w:szCs w:val="22"/>
        </w:rPr>
        <w:t>.</w:t>
      </w:r>
      <w:r w:rsidR="00897C49">
        <w:rPr>
          <w:rFonts w:ascii="Arial" w:eastAsia="Calibri" w:hAnsi="Arial" w:cs="Arial"/>
          <w:b/>
          <w:sz w:val="22"/>
          <w:szCs w:val="22"/>
        </w:rPr>
        <w:tab/>
        <w:t>REPEAL OF PREVIOUS POLICIES</w:t>
      </w:r>
    </w:p>
    <w:p w:rsidR="00897C49" w:rsidRDefault="00897C49" w:rsidP="00897C49">
      <w:pPr>
        <w:jc w:val="both"/>
        <w:rPr>
          <w:rFonts w:ascii="Arial" w:eastAsia="Calibri" w:hAnsi="Arial" w:cs="Arial"/>
          <w:b/>
          <w:sz w:val="22"/>
          <w:szCs w:val="22"/>
        </w:rPr>
      </w:pPr>
    </w:p>
    <w:p w:rsidR="00B7744F" w:rsidRDefault="00897C49" w:rsidP="00935548">
      <w:pPr>
        <w:spacing w:line="360" w:lineRule="auto"/>
        <w:jc w:val="both"/>
        <w:rPr>
          <w:rFonts w:ascii="Arial" w:hAnsi="Arial" w:cs="Arial"/>
          <w:b/>
          <w:sz w:val="22"/>
          <w:szCs w:val="22"/>
        </w:rPr>
      </w:pPr>
      <w:r>
        <w:rPr>
          <w:rFonts w:ascii="Arial" w:eastAsia="Calibri" w:hAnsi="Arial" w:cs="Arial"/>
          <w:sz w:val="22"/>
          <w:szCs w:val="22"/>
        </w:rPr>
        <w:t>All previous Policies dealing with Indigent Management and Support to the Residents of Rand West City Local Municipality, is herewith repealed.</w:t>
      </w:r>
    </w:p>
    <w:p w:rsidR="00B7744F" w:rsidRPr="00F23FCC" w:rsidRDefault="00B7744F" w:rsidP="00935548">
      <w:pPr>
        <w:spacing w:line="360" w:lineRule="auto"/>
        <w:jc w:val="both"/>
        <w:rPr>
          <w:rFonts w:ascii="Arial" w:hAnsi="Arial" w:cs="Arial"/>
          <w:b/>
          <w:sz w:val="22"/>
          <w:szCs w:val="22"/>
        </w:rPr>
      </w:pPr>
    </w:p>
    <w:p w:rsidR="00935548" w:rsidRPr="004D497B" w:rsidRDefault="00935548" w:rsidP="00B13D48">
      <w:pPr>
        <w:jc w:val="center"/>
        <w:rPr>
          <w:rFonts w:ascii="Arial" w:hAnsi="Arial" w:cs="Arial"/>
          <w:b/>
          <w:caps/>
          <w:sz w:val="40"/>
          <w:szCs w:val="28"/>
        </w:rPr>
      </w:pPr>
    </w:p>
    <w:p w:rsidR="00B12A52" w:rsidRDefault="00B12A52"/>
    <w:sectPr w:rsidR="00B12A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DE" w:rsidRDefault="00D81DDE" w:rsidP="007F67F1">
      <w:r>
        <w:separator/>
      </w:r>
    </w:p>
  </w:endnote>
  <w:endnote w:type="continuationSeparator" w:id="0">
    <w:p w:rsidR="00D81DDE" w:rsidRDefault="00D81DDE" w:rsidP="007F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87343"/>
      <w:docPartObj>
        <w:docPartGallery w:val="Page Numbers (Bottom of Page)"/>
        <w:docPartUnique/>
      </w:docPartObj>
    </w:sdtPr>
    <w:sdtEndPr/>
    <w:sdtContent>
      <w:sdt>
        <w:sdtPr>
          <w:id w:val="-1769616900"/>
          <w:docPartObj>
            <w:docPartGallery w:val="Page Numbers (Top of Page)"/>
            <w:docPartUnique/>
          </w:docPartObj>
        </w:sdtPr>
        <w:sdtEndPr/>
        <w:sdtContent>
          <w:p w:rsidR="00D81DDE" w:rsidRDefault="00D81DDE">
            <w:pPr>
              <w:pStyle w:val="Footer"/>
              <w:jc w:val="right"/>
            </w:pPr>
            <w:r>
              <w:t xml:space="preserve">Page </w:t>
            </w:r>
            <w:r>
              <w:rPr>
                <w:b/>
                <w:bCs/>
              </w:rPr>
              <w:fldChar w:fldCharType="begin"/>
            </w:r>
            <w:r>
              <w:rPr>
                <w:b/>
                <w:bCs/>
              </w:rPr>
              <w:instrText xml:space="preserve"> PAGE </w:instrText>
            </w:r>
            <w:r>
              <w:rPr>
                <w:b/>
                <w:bCs/>
              </w:rPr>
              <w:fldChar w:fldCharType="separate"/>
            </w:r>
            <w:r w:rsidR="00611E9B">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11E9B">
              <w:rPr>
                <w:b/>
                <w:bCs/>
                <w:noProof/>
              </w:rPr>
              <w:t>28</w:t>
            </w:r>
            <w:r>
              <w:rPr>
                <w:b/>
                <w:bCs/>
              </w:rPr>
              <w:fldChar w:fldCharType="end"/>
            </w:r>
          </w:p>
        </w:sdtContent>
      </w:sdt>
    </w:sdtContent>
  </w:sdt>
  <w:p w:rsidR="00D81DDE" w:rsidRDefault="00D8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DE" w:rsidRDefault="00D81DDE" w:rsidP="007F67F1">
      <w:r>
        <w:separator/>
      </w:r>
    </w:p>
  </w:footnote>
  <w:footnote w:type="continuationSeparator" w:id="0">
    <w:p w:rsidR="00D81DDE" w:rsidRDefault="00D81DDE" w:rsidP="007F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D3A"/>
    <w:multiLevelType w:val="hybridMultilevel"/>
    <w:tmpl w:val="39666332"/>
    <w:lvl w:ilvl="0" w:tplc="C908DF30">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26CB4"/>
    <w:multiLevelType w:val="multilevel"/>
    <w:tmpl w:val="F412FB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63143"/>
    <w:multiLevelType w:val="hybridMultilevel"/>
    <w:tmpl w:val="F67E0988"/>
    <w:lvl w:ilvl="0" w:tplc="9A96F21C">
      <w:start w:val="1"/>
      <w:numFmt w:val="lowerLetter"/>
      <w:lvlText w:val="(%1)"/>
      <w:lvlJc w:val="left"/>
      <w:pPr>
        <w:ind w:left="1164" w:hanging="360"/>
      </w:pPr>
      <w:rPr>
        <w:rFonts w:hint="default"/>
      </w:rPr>
    </w:lvl>
    <w:lvl w:ilvl="1" w:tplc="C322744E">
      <w:start w:val="1"/>
      <w:numFmt w:val="lowerLetter"/>
      <w:lvlText w:val="(%2)"/>
      <w:lvlJc w:val="left"/>
      <w:pPr>
        <w:ind w:left="1440" w:hanging="360"/>
      </w:pPr>
      <w:rPr>
        <w:rFonts w:hint="default"/>
      </w:rPr>
    </w:lvl>
    <w:lvl w:ilvl="2" w:tplc="0409001B">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 w15:restartNumberingAfterBreak="0">
    <w:nsid w:val="0E1279E1"/>
    <w:multiLevelType w:val="multilevel"/>
    <w:tmpl w:val="F89ABFB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631FDF"/>
    <w:multiLevelType w:val="multilevel"/>
    <w:tmpl w:val="D6D400C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A5068"/>
    <w:multiLevelType w:val="multilevel"/>
    <w:tmpl w:val="EEC0CF4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6346C"/>
    <w:multiLevelType w:val="hybridMultilevel"/>
    <w:tmpl w:val="75C45AA6"/>
    <w:lvl w:ilvl="0" w:tplc="90102902">
      <w:start w:val="1"/>
      <w:numFmt w:val="lowerLetter"/>
      <w:lvlText w:val="(%1)"/>
      <w:lvlJc w:val="left"/>
      <w:pPr>
        <w:ind w:left="1040" w:hanging="360"/>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7" w15:restartNumberingAfterBreak="0">
    <w:nsid w:val="1BE60213"/>
    <w:multiLevelType w:val="hybridMultilevel"/>
    <w:tmpl w:val="67F831E8"/>
    <w:lvl w:ilvl="0" w:tplc="BE8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076EA"/>
    <w:multiLevelType w:val="multilevel"/>
    <w:tmpl w:val="7A94E6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A41CA"/>
    <w:multiLevelType w:val="hybridMultilevel"/>
    <w:tmpl w:val="3B2A43F2"/>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0" w15:restartNumberingAfterBreak="0">
    <w:nsid w:val="25D768D9"/>
    <w:multiLevelType w:val="multilevel"/>
    <w:tmpl w:val="269215F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247F1"/>
    <w:multiLevelType w:val="hybridMultilevel"/>
    <w:tmpl w:val="709224B2"/>
    <w:lvl w:ilvl="0" w:tplc="3C46ADD4">
      <w:start w:val="1"/>
      <w:numFmt w:val="lowerRoman"/>
      <w:lvlText w:val="(%1)"/>
      <w:lvlJc w:val="left"/>
      <w:pPr>
        <w:ind w:left="1080" w:hanging="720"/>
      </w:pPr>
      <w:rPr>
        <w:rFonts w:hint="default"/>
      </w:rPr>
    </w:lvl>
    <w:lvl w:ilvl="1" w:tplc="C32274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67D6D"/>
    <w:multiLevelType w:val="hybridMultilevel"/>
    <w:tmpl w:val="6A98C4FC"/>
    <w:lvl w:ilvl="0" w:tplc="9DD0A2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806393"/>
    <w:multiLevelType w:val="hybridMultilevel"/>
    <w:tmpl w:val="D63EA610"/>
    <w:lvl w:ilvl="0" w:tplc="BE8A5D18">
      <w:start w:val="1"/>
      <w:numFmt w:val="lowerLetter"/>
      <w:lvlText w:val="(%1)"/>
      <w:lvlJc w:val="left"/>
      <w:pPr>
        <w:ind w:left="1170" w:hanging="360"/>
      </w:pPr>
      <w:rPr>
        <w:rFonts w:hint="default"/>
      </w:rPr>
    </w:lvl>
    <w:lvl w:ilvl="1" w:tplc="A6CE97B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7123"/>
    <w:multiLevelType w:val="hybridMultilevel"/>
    <w:tmpl w:val="1AAA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83D19"/>
    <w:multiLevelType w:val="multilevel"/>
    <w:tmpl w:val="63D8C7E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5906CC"/>
    <w:multiLevelType w:val="hybridMultilevel"/>
    <w:tmpl w:val="18FE501A"/>
    <w:lvl w:ilvl="0" w:tplc="158E2E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D81693B"/>
    <w:multiLevelType w:val="multilevel"/>
    <w:tmpl w:val="9022E2F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4B41A3"/>
    <w:multiLevelType w:val="multilevel"/>
    <w:tmpl w:val="9B42C53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5B1D7A"/>
    <w:multiLevelType w:val="hybridMultilevel"/>
    <w:tmpl w:val="9326B100"/>
    <w:lvl w:ilvl="0" w:tplc="36223F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9FC2B42"/>
    <w:multiLevelType w:val="multilevel"/>
    <w:tmpl w:val="85E419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F714FF"/>
    <w:multiLevelType w:val="hybridMultilevel"/>
    <w:tmpl w:val="1B90CE92"/>
    <w:lvl w:ilvl="0" w:tplc="138C3538">
      <w:start w:val="1"/>
      <w:numFmt w:val="decimal"/>
      <w:lvlText w:val="16.%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93709"/>
    <w:multiLevelType w:val="hybridMultilevel"/>
    <w:tmpl w:val="57EEAD9C"/>
    <w:lvl w:ilvl="0" w:tplc="6CA8D7C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E23D7"/>
    <w:multiLevelType w:val="multilevel"/>
    <w:tmpl w:val="AB08E498"/>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774C10"/>
    <w:multiLevelType w:val="multilevel"/>
    <w:tmpl w:val="7C125AFC"/>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03B87"/>
    <w:multiLevelType w:val="hybridMultilevel"/>
    <w:tmpl w:val="F58E04CA"/>
    <w:lvl w:ilvl="0" w:tplc="CA5E087C">
      <w:start w:val="1"/>
      <w:numFmt w:val="decimal"/>
      <w:lvlText w:val="13.%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61155"/>
    <w:multiLevelType w:val="multilevel"/>
    <w:tmpl w:val="4E6AA1E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A02927"/>
    <w:multiLevelType w:val="hybridMultilevel"/>
    <w:tmpl w:val="0C20660A"/>
    <w:lvl w:ilvl="0" w:tplc="EFB80F22">
      <w:start w:val="1"/>
      <w:numFmt w:val="decimal"/>
      <w:lvlText w:val="5.%1"/>
      <w:lvlJc w:val="left"/>
      <w:pPr>
        <w:ind w:left="72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3A2342C"/>
    <w:multiLevelType w:val="hybridMultilevel"/>
    <w:tmpl w:val="63B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757DF"/>
    <w:multiLevelType w:val="multilevel"/>
    <w:tmpl w:val="C032BCA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C16B8"/>
    <w:multiLevelType w:val="multilevel"/>
    <w:tmpl w:val="8CC869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04497C"/>
    <w:multiLevelType w:val="multilevel"/>
    <w:tmpl w:val="C798C98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63201D"/>
    <w:multiLevelType w:val="hybridMultilevel"/>
    <w:tmpl w:val="E556A144"/>
    <w:lvl w:ilvl="0" w:tplc="D48473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CB562C5"/>
    <w:multiLevelType w:val="hybridMultilevel"/>
    <w:tmpl w:val="D93EB44A"/>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34" w15:restartNumberingAfterBreak="0">
    <w:nsid w:val="5FA577FB"/>
    <w:multiLevelType w:val="hybridMultilevel"/>
    <w:tmpl w:val="F912EEE0"/>
    <w:lvl w:ilvl="0" w:tplc="153E5090">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FD668D2"/>
    <w:multiLevelType w:val="multilevel"/>
    <w:tmpl w:val="2F90274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97582"/>
    <w:multiLevelType w:val="hybridMultilevel"/>
    <w:tmpl w:val="DCCC048A"/>
    <w:lvl w:ilvl="0" w:tplc="36B65E8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973CC"/>
    <w:multiLevelType w:val="hybridMultilevel"/>
    <w:tmpl w:val="3CE0E946"/>
    <w:lvl w:ilvl="0" w:tplc="C322744E">
      <w:start w:val="1"/>
      <w:numFmt w:val="lowerLetter"/>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E17938"/>
    <w:multiLevelType w:val="multilevel"/>
    <w:tmpl w:val="5B02F3F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0C605D"/>
    <w:multiLevelType w:val="multilevel"/>
    <w:tmpl w:val="CAE8BE08"/>
    <w:lvl w:ilvl="0">
      <w:start w:val="2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AE422D"/>
    <w:multiLevelType w:val="hybridMultilevel"/>
    <w:tmpl w:val="FB9EA554"/>
    <w:lvl w:ilvl="0" w:tplc="D3DE73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E6F4831"/>
    <w:multiLevelType w:val="hybridMultilevel"/>
    <w:tmpl w:val="76F2C75C"/>
    <w:lvl w:ilvl="0" w:tplc="B57831BC">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6"/>
  </w:num>
  <w:num w:numId="4">
    <w:abstractNumId w:val="9"/>
  </w:num>
  <w:num w:numId="5">
    <w:abstractNumId w:val="22"/>
  </w:num>
  <w:num w:numId="6">
    <w:abstractNumId w:val="33"/>
  </w:num>
  <w:num w:numId="7">
    <w:abstractNumId w:val="25"/>
  </w:num>
  <w:num w:numId="8">
    <w:abstractNumId w:val="15"/>
  </w:num>
  <w:num w:numId="9">
    <w:abstractNumId w:val="3"/>
  </w:num>
  <w:num w:numId="10">
    <w:abstractNumId w:val="36"/>
  </w:num>
  <w:num w:numId="11">
    <w:abstractNumId w:val="35"/>
  </w:num>
  <w:num w:numId="12">
    <w:abstractNumId w:val="11"/>
  </w:num>
  <w:num w:numId="13">
    <w:abstractNumId w:val="2"/>
  </w:num>
  <w:num w:numId="14">
    <w:abstractNumId w:val="23"/>
  </w:num>
  <w:num w:numId="15">
    <w:abstractNumId w:val="31"/>
  </w:num>
  <w:num w:numId="16">
    <w:abstractNumId w:val="5"/>
  </w:num>
  <w:num w:numId="17">
    <w:abstractNumId w:val="18"/>
  </w:num>
  <w:num w:numId="18">
    <w:abstractNumId w:val="4"/>
  </w:num>
  <w:num w:numId="19">
    <w:abstractNumId w:val="7"/>
  </w:num>
  <w:num w:numId="20">
    <w:abstractNumId w:val="41"/>
  </w:num>
  <w:num w:numId="21">
    <w:abstractNumId w:val="29"/>
  </w:num>
  <w:num w:numId="22">
    <w:abstractNumId w:val="13"/>
  </w:num>
  <w:num w:numId="23">
    <w:abstractNumId w:val="39"/>
  </w:num>
  <w:num w:numId="24">
    <w:abstractNumId w:val="24"/>
  </w:num>
  <w:num w:numId="25">
    <w:abstractNumId w:val="0"/>
  </w:num>
  <w:num w:numId="26">
    <w:abstractNumId w:val="21"/>
  </w:num>
  <w:num w:numId="27">
    <w:abstractNumId w:val="28"/>
  </w:num>
  <w:num w:numId="28">
    <w:abstractNumId w:val="37"/>
  </w:num>
  <w:num w:numId="29">
    <w:abstractNumId w:val="14"/>
  </w:num>
  <w:num w:numId="30">
    <w:abstractNumId w:val="6"/>
  </w:num>
  <w:num w:numId="31">
    <w:abstractNumId w:val="10"/>
  </w:num>
  <w:num w:numId="32">
    <w:abstractNumId w:val="17"/>
  </w:num>
  <w:num w:numId="33">
    <w:abstractNumId w:val="30"/>
  </w:num>
  <w:num w:numId="34">
    <w:abstractNumId w:val="32"/>
  </w:num>
  <w:num w:numId="35">
    <w:abstractNumId w:val="19"/>
  </w:num>
  <w:num w:numId="36">
    <w:abstractNumId w:val="16"/>
  </w:num>
  <w:num w:numId="37">
    <w:abstractNumId w:val="12"/>
  </w:num>
  <w:num w:numId="38">
    <w:abstractNumId w:val="40"/>
  </w:num>
  <w:num w:numId="39">
    <w:abstractNumId w:val="20"/>
  </w:num>
  <w:num w:numId="40">
    <w:abstractNumId w:val="38"/>
  </w:num>
  <w:num w:numId="41">
    <w:abstractNumId w:val="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8"/>
    <w:rsid w:val="00035973"/>
    <w:rsid w:val="00040525"/>
    <w:rsid w:val="00054B11"/>
    <w:rsid w:val="0008442F"/>
    <w:rsid w:val="000A5AB1"/>
    <w:rsid w:val="000A605E"/>
    <w:rsid w:val="000B4189"/>
    <w:rsid w:val="000D4E54"/>
    <w:rsid w:val="000F5E45"/>
    <w:rsid w:val="00116464"/>
    <w:rsid w:val="0017301F"/>
    <w:rsid w:val="00175D1D"/>
    <w:rsid w:val="001772FA"/>
    <w:rsid w:val="001A08FC"/>
    <w:rsid w:val="001B14D4"/>
    <w:rsid w:val="001E0EED"/>
    <w:rsid w:val="00200170"/>
    <w:rsid w:val="002262C7"/>
    <w:rsid w:val="0024496A"/>
    <w:rsid w:val="00247C1F"/>
    <w:rsid w:val="00264942"/>
    <w:rsid w:val="00264CDF"/>
    <w:rsid w:val="0026592D"/>
    <w:rsid w:val="00287A8A"/>
    <w:rsid w:val="00297502"/>
    <w:rsid w:val="002A3F1A"/>
    <w:rsid w:val="0030061D"/>
    <w:rsid w:val="00303B3C"/>
    <w:rsid w:val="003070F7"/>
    <w:rsid w:val="003236E1"/>
    <w:rsid w:val="0032552A"/>
    <w:rsid w:val="00345E84"/>
    <w:rsid w:val="003472E4"/>
    <w:rsid w:val="00376380"/>
    <w:rsid w:val="003863F6"/>
    <w:rsid w:val="003967AB"/>
    <w:rsid w:val="003D394C"/>
    <w:rsid w:val="003F09C6"/>
    <w:rsid w:val="003F7A01"/>
    <w:rsid w:val="00417877"/>
    <w:rsid w:val="00427B19"/>
    <w:rsid w:val="004349FA"/>
    <w:rsid w:val="0044345D"/>
    <w:rsid w:val="00447CC1"/>
    <w:rsid w:val="004736AA"/>
    <w:rsid w:val="004D3126"/>
    <w:rsid w:val="004D57AD"/>
    <w:rsid w:val="004D5CAC"/>
    <w:rsid w:val="00502BD0"/>
    <w:rsid w:val="00514DC2"/>
    <w:rsid w:val="005427E4"/>
    <w:rsid w:val="00561C5C"/>
    <w:rsid w:val="00566AFB"/>
    <w:rsid w:val="00576F42"/>
    <w:rsid w:val="00582AC5"/>
    <w:rsid w:val="0058799C"/>
    <w:rsid w:val="00592B9B"/>
    <w:rsid w:val="005C66E4"/>
    <w:rsid w:val="00605C93"/>
    <w:rsid w:val="00611E9B"/>
    <w:rsid w:val="00627D4C"/>
    <w:rsid w:val="0064173C"/>
    <w:rsid w:val="00641942"/>
    <w:rsid w:val="00674F40"/>
    <w:rsid w:val="00697678"/>
    <w:rsid w:val="006E261E"/>
    <w:rsid w:val="00701230"/>
    <w:rsid w:val="00701D71"/>
    <w:rsid w:val="00722748"/>
    <w:rsid w:val="007444B8"/>
    <w:rsid w:val="007912F0"/>
    <w:rsid w:val="007A227A"/>
    <w:rsid w:val="007A792D"/>
    <w:rsid w:val="007C5921"/>
    <w:rsid w:val="007C5DCA"/>
    <w:rsid w:val="007C79D8"/>
    <w:rsid w:val="007F67F1"/>
    <w:rsid w:val="007F6C11"/>
    <w:rsid w:val="008455E5"/>
    <w:rsid w:val="00845D6A"/>
    <w:rsid w:val="00861C5A"/>
    <w:rsid w:val="0086692B"/>
    <w:rsid w:val="00893883"/>
    <w:rsid w:val="00897C49"/>
    <w:rsid w:val="008D1C2B"/>
    <w:rsid w:val="008D480E"/>
    <w:rsid w:val="008E4810"/>
    <w:rsid w:val="008F04F3"/>
    <w:rsid w:val="00917E08"/>
    <w:rsid w:val="00935548"/>
    <w:rsid w:val="0093798D"/>
    <w:rsid w:val="00943E76"/>
    <w:rsid w:val="009A6442"/>
    <w:rsid w:val="009D2CF1"/>
    <w:rsid w:val="009D391E"/>
    <w:rsid w:val="009F1C1E"/>
    <w:rsid w:val="009F641C"/>
    <w:rsid w:val="00A14DE1"/>
    <w:rsid w:val="00A24CD1"/>
    <w:rsid w:val="00A42653"/>
    <w:rsid w:val="00A446B9"/>
    <w:rsid w:val="00A5059E"/>
    <w:rsid w:val="00A57F60"/>
    <w:rsid w:val="00AA1461"/>
    <w:rsid w:val="00AA6318"/>
    <w:rsid w:val="00AB7442"/>
    <w:rsid w:val="00AC391F"/>
    <w:rsid w:val="00AF6A0C"/>
    <w:rsid w:val="00B05958"/>
    <w:rsid w:val="00B12A52"/>
    <w:rsid w:val="00B13D48"/>
    <w:rsid w:val="00B23214"/>
    <w:rsid w:val="00B3037C"/>
    <w:rsid w:val="00B675A7"/>
    <w:rsid w:val="00B67CA2"/>
    <w:rsid w:val="00B7744F"/>
    <w:rsid w:val="00BA0A7B"/>
    <w:rsid w:val="00BA5EFB"/>
    <w:rsid w:val="00BC71B0"/>
    <w:rsid w:val="00BD2418"/>
    <w:rsid w:val="00BE5720"/>
    <w:rsid w:val="00BF364E"/>
    <w:rsid w:val="00C01CDE"/>
    <w:rsid w:val="00C10FDD"/>
    <w:rsid w:val="00C321A4"/>
    <w:rsid w:val="00C3338E"/>
    <w:rsid w:val="00C74AE9"/>
    <w:rsid w:val="00C82E62"/>
    <w:rsid w:val="00C85884"/>
    <w:rsid w:val="00C92AD7"/>
    <w:rsid w:val="00CD63CC"/>
    <w:rsid w:val="00CF0F50"/>
    <w:rsid w:val="00D107F7"/>
    <w:rsid w:val="00D53A0B"/>
    <w:rsid w:val="00D81DDE"/>
    <w:rsid w:val="00D85F3F"/>
    <w:rsid w:val="00DB3690"/>
    <w:rsid w:val="00DC64D7"/>
    <w:rsid w:val="00DF5B88"/>
    <w:rsid w:val="00E129C4"/>
    <w:rsid w:val="00E23107"/>
    <w:rsid w:val="00E35EE9"/>
    <w:rsid w:val="00E65A0B"/>
    <w:rsid w:val="00E87EB2"/>
    <w:rsid w:val="00F12E0E"/>
    <w:rsid w:val="00F23FCC"/>
    <w:rsid w:val="00F314CB"/>
    <w:rsid w:val="00F57934"/>
    <w:rsid w:val="00F71984"/>
    <w:rsid w:val="00F7567E"/>
    <w:rsid w:val="00F84467"/>
    <w:rsid w:val="00FA0CBA"/>
    <w:rsid w:val="00FA3471"/>
    <w:rsid w:val="00FC33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81E"/>
  <w15:chartTrackingRefBased/>
  <w15:docId w15:val="{EC831343-9C31-49DA-9AF2-5040482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D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B74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48"/>
    <w:pPr>
      <w:ind w:left="720"/>
      <w:contextualSpacing/>
    </w:pPr>
  </w:style>
  <w:style w:type="table" w:styleId="TableGrid">
    <w:name w:val="Table Grid"/>
    <w:basedOn w:val="TableNormal"/>
    <w:uiPriority w:val="99"/>
    <w:rsid w:val="00C333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AB7442"/>
    <w:pPr>
      <w:numPr>
        <w:numId w:val="14"/>
      </w:numPr>
      <w:tabs>
        <w:tab w:val="num" w:pos="360"/>
      </w:tabs>
      <w:spacing w:before="160" w:after="120"/>
      <w:ind w:left="0" w:hanging="720"/>
    </w:pPr>
    <w:rPr>
      <w:rFonts w:ascii="Arial" w:hAnsi="Arial"/>
      <w:b/>
      <w:bCs/>
      <w:color w:val="auto"/>
      <w:sz w:val="28"/>
      <w:szCs w:val="28"/>
    </w:rPr>
  </w:style>
  <w:style w:type="character" w:customStyle="1" w:styleId="Heading1Char">
    <w:name w:val="Heading 1 Char"/>
    <w:basedOn w:val="DefaultParagraphFont"/>
    <w:link w:val="Heading1"/>
    <w:uiPriority w:val="9"/>
    <w:rsid w:val="00AB7442"/>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3F7A01"/>
    <w:rPr>
      <w:sz w:val="18"/>
      <w:szCs w:val="18"/>
    </w:rPr>
  </w:style>
  <w:style w:type="paragraph" w:styleId="CommentText">
    <w:name w:val="annotation text"/>
    <w:basedOn w:val="Normal"/>
    <w:link w:val="CommentTextChar"/>
    <w:uiPriority w:val="99"/>
    <w:semiHidden/>
    <w:unhideWhenUsed/>
    <w:rsid w:val="003F7A01"/>
  </w:style>
  <w:style w:type="character" w:customStyle="1" w:styleId="CommentTextChar">
    <w:name w:val="Comment Text Char"/>
    <w:basedOn w:val="DefaultParagraphFont"/>
    <w:link w:val="CommentText"/>
    <w:uiPriority w:val="99"/>
    <w:semiHidden/>
    <w:rsid w:val="003F7A0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7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01"/>
    <w:rPr>
      <w:rFonts w:ascii="Segoe UI" w:eastAsia="Times New Roman" w:hAnsi="Segoe UI" w:cs="Segoe UI"/>
      <w:sz w:val="18"/>
      <w:szCs w:val="18"/>
      <w:lang w:val="en-US"/>
    </w:rPr>
  </w:style>
  <w:style w:type="paragraph" w:styleId="Header">
    <w:name w:val="header"/>
    <w:basedOn w:val="Normal"/>
    <w:link w:val="HeaderChar"/>
    <w:uiPriority w:val="99"/>
    <w:unhideWhenUsed/>
    <w:rsid w:val="007F67F1"/>
    <w:pPr>
      <w:tabs>
        <w:tab w:val="center" w:pos="4513"/>
        <w:tab w:val="right" w:pos="9026"/>
      </w:tabs>
    </w:pPr>
  </w:style>
  <w:style w:type="character" w:customStyle="1" w:styleId="HeaderChar">
    <w:name w:val="Header Char"/>
    <w:basedOn w:val="DefaultParagraphFont"/>
    <w:link w:val="Header"/>
    <w:uiPriority w:val="99"/>
    <w:rsid w:val="007F67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67F1"/>
    <w:pPr>
      <w:tabs>
        <w:tab w:val="center" w:pos="4513"/>
        <w:tab w:val="right" w:pos="9026"/>
      </w:tabs>
    </w:pPr>
  </w:style>
  <w:style w:type="character" w:customStyle="1" w:styleId="FooterChar">
    <w:name w:val="Footer Char"/>
    <w:basedOn w:val="DefaultParagraphFont"/>
    <w:link w:val="Footer"/>
    <w:uiPriority w:val="99"/>
    <w:rsid w:val="007F67F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153BFD-739E-4EE4-B3F6-2A9ACCCF66F2}"/>
</file>

<file path=customXml/itemProps2.xml><?xml version="1.0" encoding="utf-8"?>
<ds:datastoreItem xmlns:ds="http://schemas.openxmlformats.org/officeDocument/2006/customXml" ds:itemID="{511FB519-3C36-4A65-8510-F620612C3191}"/>
</file>

<file path=customXml/itemProps3.xml><?xml version="1.0" encoding="utf-8"?>
<ds:datastoreItem xmlns:ds="http://schemas.openxmlformats.org/officeDocument/2006/customXml" ds:itemID="{3AADEB1F-C458-4B22-A4F6-E881FD00DBEF}"/>
</file>

<file path=docProps/app.xml><?xml version="1.0" encoding="utf-8"?>
<Properties xmlns="http://schemas.openxmlformats.org/officeDocument/2006/extended-properties" xmlns:vt="http://schemas.openxmlformats.org/officeDocument/2006/docPropsVTypes">
  <Template>Normal</Template>
  <TotalTime>5</TotalTime>
  <Pages>28</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Lireen Human</dc:creator>
  <cp:keywords/>
  <dc:description/>
  <cp:lastModifiedBy>Itumeleng Ingrid Mogalobe</cp:lastModifiedBy>
  <cp:revision>6</cp:revision>
  <cp:lastPrinted>2019-03-28T13:46:00Z</cp:lastPrinted>
  <dcterms:created xsi:type="dcterms:W3CDTF">2020-03-13T06:41:00Z</dcterms:created>
  <dcterms:modified xsi:type="dcterms:W3CDTF">2020-05-20T13:42:00Z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